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317780AB" w14:textId="77777777" w:rsidR="00F727C6" w:rsidRDefault="00000000">
      <w:pPr>
        <w:pStyle w:val="Ttulo1"/>
      </w:pPr>
      <w:r>
        <w:t>Índice</w:t>
      </w:r>
    </w:p>
    <w:sdt>
      <w:sdtPr>
        <w:alias w:val="Índice"/>
        <w:id w:val="-1976282172"/>
      </w:sdtPr>
      <w:sdtContent>
        <w:p w14:paraId="508FF59D" w14:textId="77777777" w:rsidR="00B907A7"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077224" w:history="1">
            <w:r w:rsidR="00B907A7">
              <w:rPr>
                <w:rStyle w:val="Hiperligao"/>
                <w:noProof/>
                <w:lang w:val="en-US"/>
              </w:rPr>
              <w:t>Local Development in the AI Era</w:t>
            </w:r>
            <w:r w:rsidR="00B907A7">
              <w:rPr>
                <w:noProof/>
              </w:rPr>
              <w:tab/>
            </w:r>
            <w:r w:rsidR="00B907A7">
              <w:rPr>
                <w:noProof/>
              </w:rPr>
              <w:fldChar w:fldCharType="begin"/>
            </w:r>
            <w:r w:rsidR="00B907A7">
              <w:rPr>
                <w:noProof/>
              </w:rPr>
              <w:instrText xml:space="preserve"> PAGEREF _Toc230077224 \h </w:instrText>
            </w:r>
            <w:r w:rsidR="00B907A7">
              <w:rPr>
                <w:noProof/>
              </w:rPr>
            </w:r>
            <w:r w:rsidR="00B907A7">
              <w:rPr>
                <w:noProof/>
              </w:rPr>
              <w:fldChar w:fldCharType="separate"/>
            </w:r>
            <w:r w:rsidR="00B907A7">
              <w:rPr>
                <w:noProof/>
              </w:rPr>
              <w:t>2</w:t>
            </w:r>
            <w:r w:rsidR="00B907A7">
              <w:rPr>
                <w:noProof/>
              </w:rPr>
              <w:fldChar w:fldCharType="end"/>
            </w:r>
          </w:hyperlink>
        </w:p>
        <w:p w14:paraId="3DCE6B8A"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5" w:history="1">
            <w:r>
              <w:rPr>
                <w:rStyle w:val="Hiperligao"/>
                <w:noProof/>
              </w:rPr>
              <w:t>Contexto y Motivación2</w:t>
            </w:r>
            <w:r>
              <w:rPr>
                <w:noProof/>
              </w:rPr>
              <w:tab/>
            </w:r>
            <w:r>
              <w:rPr>
                <w:noProof/>
              </w:rPr>
              <w:fldChar w:fldCharType="begin"/>
            </w:r>
            <w:r>
              <w:rPr>
                <w:noProof/>
              </w:rPr>
              <w:instrText xml:space="preserve"> PAGEREF _Toc230077225 \h </w:instrText>
            </w:r>
            <w:r>
              <w:rPr>
                <w:noProof/>
              </w:rPr>
            </w:r>
            <w:r>
              <w:rPr>
                <w:noProof/>
              </w:rPr>
              <w:fldChar w:fldCharType="separate"/>
            </w:r>
            <w:r>
              <w:rPr>
                <w:noProof/>
              </w:rPr>
              <w:fldChar w:fldCharType="end"/>
            </w:r>
          </w:hyperlink>
        </w:p>
        <w:p w14:paraId="33006F5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6" w:history="1">
            <w:r>
              <w:rPr>
                <w:rStyle w:val="Hiperligao"/>
                <w:noProof/>
              </w:rPr>
              <w:t>Cómo Funciona Ollama — Internamente2</w:t>
            </w:r>
            <w:r>
              <w:rPr>
                <w:noProof/>
              </w:rPr>
              <w:tab/>
            </w:r>
            <w:r>
              <w:rPr>
                <w:noProof/>
              </w:rPr>
              <w:fldChar w:fldCharType="begin"/>
            </w:r>
            <w:r>
              <w:rPr>
                <w:noProof/>
              </w:rPr>
              <w:instrText xml:space="preserve"> PAGEREF _Toc230077226 \h </w:instrText>
            </w:r>
            <w:r>
              <w:rPr>
                <w:noProof/>
              </w:rPr>
            </w:r>
            <w:r>
              <w:rPr>
                <w:noProof/>
              </w:rPr>
              <w:fldChar w:fldCharType="separate"/>
            </w:r>
            <w:r>
              <w:rPr>
                <w:noProof/>
              </w:rPr>
              <w:fldChar w:fldCharType="end"/>
            </w:r>
          </w:hyperlink>
        </w:p>
        <w:p w14:paraId="32BD21A5"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7" w:history="1">
            <w:r>
              <w:rPr>
                <w:rStyle w:val="Hiperligao"/>
                <w:noProof/>
              </w:rPr>
              <w:t>Cuantización — Por qué un Modelo de 7B Cabe en un Portátil2</w:t>
            </w:r>
            <w:r>
              <w:rPr>
                <w:noProof/>
              </w:rPr>
              <w:tab/>
            </w:r>
            <w:r>
              <w:rPr>
                <w:noProof/>
              </w:rPr>
              <w:fldChar w:fldCharType="begin"/>
            </w:r>
            <w:r>
              <w:rPr>
                <w:noProof/>
              </w:rPr>
              <w:instrText xml:space="preserve"> PAGEREF _Toc230077227 \h </w:instrText>
            </w:r>
            <w:r>
              <w:rPr>
                <w:noProof/>
              </w:rPr>
            </w:r>
            <w:r>
              <w:rPr>
                <w:noProof/>
              </w:rPr>
              <w:fldChar w:fldCharType="separate"/>
            </w:r>
            <w:r>
              <w:rPr>
                <w:noProof/>
              </w:rPr>
              <w:fldChar w:fldCharType="end"/>
            </w:r>
          </w:hyperlink>
        </w:p>
        <w:p w14:paraId="1CC08F22"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8" w:history="1">
            <w:r>
              <w:rPr>
                <w:rStyle w:val="Hiperligao"/>
                <w:noProof/>
              </w:rPr>
              <w:t>Ventajas y Desventajas del Desarrollo Local con LLMs3</w:t>
            </w:r>
            <w:r>
              <w:rPr>
                <w:noProof/>
              </w:rPr>
              <w:tab/>
            </w:r>
            <w:r>
              <w:rPr>
                <w:noProof/>
              </w:rPr>
              <w:fldChar w:fldCharType="begin"/>
            </w:r>
            <w:r>
              <w:rPr>
                <w:noProof/>
              </w:rPr>
              <w:instrText xml:space="preserve"> PAGEREF _Toc230077228 \h </w:instrText>
            </w:r>
            <w:r>
              <w:rPr>
                <w:noProof/>
              </w:rPr>
            </w:r>
            <w:r>
              <w:rPr>
                <w:noProof/>
              </w:rPr>
              <w:fldChar w:fldCharType="separate"/>
            </w:r>
            <w:r>
              <w:rPr>
                <w:noProof/>
              </w:rPr>
              <w:fldChar w:fldCharType="end"/>
            </w:r>
          </w:hyperlink>
        </w:p>
        <w:p w14:paraId="223FDD2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9" w:history="1">
            <w:r>
              <w:rPr>
                <w:rStyle w:val="Hiperligao"/>
                <w:noProof/>
              </w:rPr>
              <w:t>Herramientas del Ecosistema Local3</w:t>
            </w:r>
            <w:r>
              <w:rPr>
                <w:noProof/>
              </w:rPr>
              <w:tab/>
            </w:r>
            <w:r>
              <w:rPr>
                <w:noProof/>
              </w:rPr>
              <w:fldChar w:fldCharType="begin"/>
            </w:r>
            <w:r>
              <w:rPr>
                <w:noProof/>
              </w:rPr>
              <w:instrText xml:space="preserve"> PAGEREF _Toc230077229 \h </w:instrText>
            </w:r>
            <w:r>
              <w:rPr>
                <w:noProof/>
              </w:rPr>
            </w:r>
            <w:r>
              <w:rPr>
                <w:noProof/>
              </w:rPr>
              <w:fldChar w:fldCharType="separate"/>
            </w:r>
            <w:r>
              <w:rPr>
                <w:noProof/>
              </w:rPr>
              <w:fldChar w:fldCharType="end"/>
            </w:r>
          </w:hyperlink>
        </w:p>
        <w:p w14:paraId="0714C850"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0" w:history="1">
            <w:r>
              <w:rPr>
                <w:rStyle w:val="Hiperligao"/>
                <w:noProof/>
              </w:rPr>
              <w:t>Elegir el Modelo Correcto4</w:t>
            </w:r>
            <w:r>
              <w:rPr>
                <w:noProof/>
              </w:rPr>
              <w:tab/>
            </w:r>
            <w:r>
              <w:rPr>
                <w:noProof/>
              </w:rPr>
              <w:fldChar w:fldCharType="begin"/>
            </w:r>
            <w:r>
              <w:rPr>
                <w:noProof/>
              </w:rPr>
              <w:instrText xml:space="preserve"> PAGEREF _Toc230077230 \h </w:instrText>
            </w:r>
            <w:r>
              <w:rPr>
                <w:noProof/>
              </w:rPr>
            </w:r>
            <w:r>
              <w:rPr>
                <w:noProof/>
              </w:rPr>
              <w:fldChar w:fldCharType="separate"/>
            </w:r>
            <w:r>
              <w:rPr>
                <w:noProof/>
              </w:rPr>
              <w:fldChar w:fldCharType="end"/>
            </w:r>
          </w:hyperlink>
        </w:p>
        <w:p w14:paraId="43556B0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1" w:history="1">
            <w:r>
              <w:rPr>
                <w:rStyle w:val="Hiperligao"/>
                <w:noProof/>
              </w:rPr>
              <w:t>Seguridad en Modelos Open-Source4</w:t>
            </w:r>
            <w:r>
              <w:rPr>
                <w:noProof/>
              </w:rPr>
              <w:tab/>
            </w:r>
            <w:r>
              <w:rPr>
                <w:noProof/>
              </w:rPr>
              <w:fldChar w:fldCharType="begin"/>
            </w:r>
            <w:r>
              <w:rPr>
                <w:noProof/>
              </w:rPr>
              <w:instrText xml:space="preserve"> PAGEREF _Toc230077231 \h </w:instrText>
            </w:r>
            <w:r>
              <w:rPr>
                <w:noProof/>
              </w:rPr>
            </w:r>
            <w:r>
              <w:rPr>
                <w:noProof/>
              </w:rPr>
              <w:fldChar w:fldCharType="separate"/>
            </w:r>
            <w:r>
              <w:rPr>
                <w:noProof/>
              </w:rPr>
              <w:fldChar w:fldCharType="end"/>
            </w:r>
          </w:hyperlink>
        </w:p>
        <w:p w14:paraId="3EF877D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2" w:history="1">
            <w:r>
              <w:rPr>
                <w:rStyle w:val="Hiperligao"/>
                <w:noProof/>
              </w:rPr>
              <w:t>Puntos Clave5</w:t>
            </w:r>
            <w:r>
              <w:rPr>
                <w:noProof/>
              </w:rPr>
              <w:tab/>
            </w:r>
            <w:r>
              <w:rPr>
                <w:noProof/>
              </w:rPr>
              <w:fldChar w:fldCharType="begin"/>
            </w:r>
            <w:r>
              <w:rPr>
                <w:noProof/>
              </w:rPr>
              <w:instrText xml:space="preserve"> PAGEREF _Toc230077232 \h </w:instrText>
            </w:r>
            <w:r>
              <w:rPr>
                <w:noProof/>
              </w:rPr>
            </w:r>
            <w:r>
              <w:rPr>
                <w:noProof/>
              </w:rPr>
              <w:fldChar w:fldCharType="separate"/>
            </w:r>
            <w:r>
              <w:rPr>
                <w:noProof/>
              </w:rPr>
              <w:fldChar w:fldCharType="end"/>
            </w:r>
          </w:hyperlink>
        </w:p>
        <w:p w14:paraId="5D1B1E38"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3" w:history="1">
            <w:r>
              <w:rPr>
                <w:rStyle w:val="Hiperligao"/>
                <w:noProof/>
              </w:rPr>
              <w:t>Enlaces y Recursos5</w:t>
            </w:r>
            <w:r>
              <w:rPr>
                <w:noProof/>
              </w:rPr>
              <w:tab/>
            </w:r>
            <w:r>
              <w:rPr>
                <w:noProof/>
              </w:rPr>
              <w:fldChar w:fldCharType="begin"/>
            </w:r>
            <w:r>
              <w:rPr>
                <w:noProof/>
              </w:rPr>
              <w:instrText xml:space="preserve"> PAGEREF _Toc230077233 \h </w:instrText>
            </w:r>
            <w:r>
              <w:rPr>
                <w:noProof/>
              </w:rPr>
            </w:r>
            <w:r>
              <w:rPr>
                <w:noProof/>
              </w:rPr>
              <w:fldChar w:fldCharType="separate"/>
            </w:r>
            <w:r>
              <w:rPr>
                <w:noProof/>
              </w:rPr>
              <w:fldChar w:fldCharType="end"/>
            </w:r>
          </w:hyperlink>
        </w:p>
        <w:p w14:paraId="74632860" w14:textId="77777777" w:rsidR="00B907A7" w:rsidRDefault="00B907A7">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077234" w:history="1">
            <w:r>
              <w:rPr>
                <w:rStyle w:val="Hiperligao"/>
                <w:noProof/>
                <w:lang w:val="en-US"/>
              </w:rPr>
              <w:t>Talk to Your Data</w:t>
            </w:r>
            <w:r>
              <w:rPr>
                <w:noProof/>
              </w:rPr>
              <w:tab/>
            </w:r>
            <w:r>
              <w:rPr>
                <w:noProof/>
              </w:rPr>
              <w:fldChar w:fldCharType="begin"/>
            </w:r>
            <w:r>
              <w:rPr>
                <w:noProof/>
              </w:rPr>
              <w:instrText xml:space="preserve"> PAGEREF _Toc230077234 \h </w:instrText>
            </w:r>
            <w:r>
              <w:rPr>
                <w:noProof/>
              </w:rPr>
            </w:r>
            <w:r>
              <w:rPr>
                <w:noProof/>
              </w:rPr>
              <w:fldChar w:fldCharType="separate"/>
            </w:r>
            <w:r>
              <w:rPr>
                <w:noProof/>
              </w:rPr>
              <w:t>6</w:t>
            </w:r>
            <w:r>
              <w:rPr>
                <w:noProof/>
              </w:rPr>
              <w:fldChar w:fldCharType="end"/>
            </w:r>
          </w:hyperlink>
        </w:p>
        <w:p w14:paraId="1B10E982"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5" w:history="1">
            <w:r>
              <w:rPr>
                <w:rStyle w:val="Hiperligao"/>
                <w:noProof/>
              </w:rPr>
              <w:t>El Problema6</w:t>
            </w:r>
            <w:r>
              <w:rPr>
                <w:noProof/>
              </w:rPr>
              <w:tab/>
            </w:r>
            <w:r>
              <w:rPr>
                <w:noProof/>
              </w:rPr>
              <w:fldChar w:fldCharType="begin"/>
            </w:r>
            <w:r>
              <w:rPr>
                <w:noProof/>
              </w:rPr>
              <w:instrText xml:space="preserve"> PAGEREF _Toc230077235 \h </w:instrText>
            </w:r>
            <w:r>
              <w:rPr>
                <w:noProof/>
              </w:rPr>
            </w:r>
            <w:r>
              <w:rPr>
                <w:noProof/>
              </w:rPr>
              <w:fldChar w:fldCharType="separate"/>
            </w:r>
            <w:r>
              <w:rPr>
                <w:noProof/>
              </w:rPr>
              <w:fldChar w:fldCharType="end"/>
            </w:r>
          </w:hyperlink>
        </w:p>
        <w:p w14:paraId="72DAD2A7"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6" w:history="1">
            <w:r>
              <w:rPr>
                <w:rStyle w:val="Hiperligao"/>
                <w:noProof/>
              </w:rPr>
              <w:t>Hibernate Assistant — Cómo Funciona Internamente6</w:t>
            </w:r>
            <w:r>
              <w:rPr>
                <w:noProof/>
              </w:rPr>
              <w:tab/>
            </w:r>
            <w:r>
              <w:rPr>
                <w:noProof/>
              </w:rPr>
              <w:fldChar w:fldCharType="begin"/>
            </w:r>
            <w:r>
              <w:rPr>
                <w:noProof/>
              </w:rPr>
              <w:instrText xml:space="preserve"> PAGEREF _Toc230077236 \h </w:instrText>
            </w:r>
            <w:r>
              <w:rPr>
                <w:noProof/>
              </w:rPr>
            </w:r>
            <w:r>
              <w:rPr>
                <w:noProof/>
              </w:rPr>
              <w:fldChar w:fldCharType="separate"/>
            </w:r>
            <w:r>
              <w:rPr>
                <w:noProof/>
              </w:rPr>
              <w:fldChar w:fldCharType="end"/>
            </w:r>
          </w:hyperlink>
        </w:p>
        <w:p w14:paraId="4FD033DF"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7" w:history="1">
            <w:r>
              <w:rPr>
                <w:rStyle w:val="Hiperligao"/>
                <w:noProof/>
              </w:rPr>
              <w:t>LangChain4j en este Proyecto11</w:t>
            </w:r>
            <w:r>
              <w:rPr>
                <w:noProof/>
              </w:rPr>
              <w:tab/>
            </w:r>
            <w:r>
              <w:rPr>
                <w:noProof/>
              </w:rPr>
              <w:fldChar w:fldCharType="begin"/>
            </w:r>
            <w:r>
              <w:rPr>
                <w:noProof/>
              </w:rPr>
              <w:instrText xml:space="preserve"> PAGEREF _Toc230077237 \h </w:instrText>
            </w:r>
            <w:r>
              <w:rPr>
                <w:noProof/>
              </w:rPr>
            </w:r>
            <w:r>
              <w:rPr>
                <w:noProof/>
              </w:rPr>
              <w:fldChar w:fldCharType="separate"/>
            </w:r>
            <w:r>
              <w:rPr>
                <w:noProof/>
              </w:rPr>
              <w:fldChar w:fldCharType="end"/>
            </w:r>
          </w:hyperlink>
        </w:p>
        <w:p w14:paraId="0162DEB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8" w:history="1">
            <w:r>
              <w:rPr>
                <w:rStyle w:val="Hiperligao"/>
                <w:noProof/>
              </w:rPr>
              <w:t>LangChain4j vs Spring AI — Misma Arquitectura, APIs Diferentes12</w:t>
            </w:r>
            <w:r>
              <w:rPr>
                <w:noProof/>
              </w:rPr>
              <w:tab/>
            </w:r>
            <w:r>
              <w:rPr>
                <w:noProof/>
              </w:rPr>
              <w:fldChar w:fldCharType="begin"/>
            </w:r>
            <w:r>
              <w:rPr>
                <w:noProof/>
              </w:rPr>
              <w:instrText xml:space="preserve"> PAGEREF _Toc230077238 \h </w:instrText>
            </w:r>
            <w:r>
              <w:rPr>
                <w:noProof/>
              </w:rPr>
            </w:r>
            <w:r>
              <w:rPr>
                <w:noProof/>
              </w:rPr>
              <w:fldChar w:fldCharType="separate"/>
            </w:r>
            <w:r>
              <w:rPr>
                <w:noProof/>
              </w:rPr>
              <w:fldChar w:fldCharType="end"/>
            </w:r>
          </w:hyperlink>
        </w:p>
        <w:p w14:paraId="49079B47"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9" w:history="1">
            <w:r>
              <w:rPr>
                <w:rStyle w:val="Hiperligao"/>
                <w:noProof/>
              </w:rPr>
              <w:t>Spring AI</w:t>
            </w:r>
            <w:r>
              <w:rPr>
                <w:noProof/>
              </w:rPr>
              <w:tab/>
            </w:r>
            <w:r>
              <w:rPr>
                <w:noProof/>
              </w:rPr>
              <w:fldChar w:fldCharType="begin"/>
            </w:r>
            <w:r>
              <w:rPr>
                <w:noProof/>
              </w:rPr>
              <w:instrText xml:space="preserve"> PAGEREF _Toc230077239 \h </w:instrText>
            </w:r>
            <w:r>
              <w:rPr>
                <w:noProof/>
              </w:rPr>
            </w:r>
            <w:r>
              <w:rPr>
                <w:noProof/>
              </w:rPr>
              <w:fldChar w:fldCharType="separate"/>
            </w:r>
            <w:r>
              <w:rPr>
                <w:noProof/>
              </w:rPr>
              <w:t>12</w:t>
            </w:r>
            <w:r>
              <w:rPr>
                <w:noProof/>
              </w:rPr>
              <w:fldChar w:fldCharType="end"/>
            </w:r>
          </w:hyperlink>
        </w:p>
        <w:p w14:paraId="43DCC97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0" w:history="1">
            <w:r>
              <w:rPr>
                <w:rStyle w:val="Hiperligao"/>
                <w:noProof/>
              </w:rPr>
              <w:t>HQL vs SQL — ¿Por qué HQL?13</w:t>
            </w:r>
            <w:r>
              <w:rPr>
                <w:noProof/>
              </w:rPr>
              <w:tab/>
            </w:r>
            <w:r>
              <w:rPr>
                <w:noProof/>
              </w:rPr>
              <w:fldChar w:fldCharType="begin"/>
            </w:r>
            <w:r>
              <w:rPr>
                <w:noProof/>
              </w:rPr>
              <w:instrText xml:space="preserve"> PAGEREF _Toc230077240 \h </w:instrText>
            </w:r>
            <w:r>
              <w:rPr>
                <w:noProof/>
              </w:rPr>
            </w:r>
            <w:r>
              <w:rPr>
                <w:noProof/>
              </w:rPr>
              <w:fldChar w:fldCharType="separate"/>
            </w:r>
            <w:r>
              <w:rPr>
                <w:noProof/>
              </w:rPr>
              <w:fldChar w:fldCharType="end"/>
            </w:r>
          </w:hyperlink>
        </w:p>
        <w:p w14:paraId="082A856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1" w:history="1">
            <w:r>
              <w:rPr>
                <w:rStyle w:val="Hiperligao"/>
                <w:noProof/>
              </w:rPr>
              <w:t>RAG con Datos Reales14</w:t>
            </w:r>
            <w:r>
              <w:rPr>
                <w:noProof/>
              </w:rPr>
              <w:tab/>
            </w:r>
            <w:r>
              <w:rPr>
                <w:noProof/>
              </w:rPr>
              <w:fldChar w:fldCharType="begin"/>
            </w:r>
            <w:r>
              <w:rPr>
                <w:noProof/>
              </w:rPr>
              <w:instrText xml:space="preserve"> PAGEREF _Toc230077241 \h </w:instrText>
            </w:r>
            <w:r>
              <w:rPr>
                <w:noProof/>
              </w:rPr>
            </w:r>
            <w:r>
              <w:rPr>
                <w:noProof/>
              </w:rPr>
              <w:fldChar w:fldCharType="separate"/>
            </w:r>
            <w:r>
              <w:rPr>
                <w:noProof/>
              </w:rPr>
              <w:fldChar w:fldCharType="end"/>
            </w:r>
          </w:hyperlink>
        </w:p>
        <w:p w14:paraId="624D3EDF"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2" w:history="1">
            <w:r>
              <w:rPr>
                <w:rStyle w:val="Hiperligao"/>
                <w:noProof/>
              </w:rPr>
              <w:t>MCP — Model Context Protocol</w:t>
            </w:r>
            <w:r>
              <w:rPr>
                <w:noProof/>
              </w:rPr>
              <w:tab/>
            </w:r>
            <w:r>
              <w:rPr>
                <w:noProof/>
              </w:rPr>
              <w:fldChar w:fldCharType="begin"/>
            </w:r>
            <w:r>
              <w:rPr>
                <w:noProof/>
              </w:rPr>
              <w:instrText xml:space="preserve"> PAGEREF _Toc230077242 \h </w:instrText>
            </w:r>
            <w:r>
              <w:rPr>
                <w:noProof/>
              </w:rPr>
            </w:r>
            <w:r>
              <w:rPr>
                <w:noProof/>
              </w:rPr>
              <w:fldChar w:fldCharType="separate"/>
            </w:r>
            <w:r>
              <w:rPr>
                <w:noProof/>
              </w:rPr>
              <w:t>15</w:t>
            </w:r>
            <w:r>
              <w:rPr>
                <w:noProof/>
              </w:rPr>
              <w:fldChar w:fldCharType="end"/>
            </w:r>
          </w:hyperlink>
        </w:p>
        <w:p w14:paraId="4871EB85"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3" w:history="1">
            <w:r>
              <w:rPr>
                <w:rStyle w:val="Hiperligao"/>
                <w:noProof/>
              </w:rPr>
              <w:t>Arquitectura MCP — Cuando está Activado16</w:t>
            </w:r>
            <w:r>
              <w:rPr>
                <w:noProof/>
              </w:rPr>
              <w:tab/>
            </w:r>
            <w:r>
              <w:rPr>
                <w:noProof/>
              </w:rPr>
              <w:fldChar w:fldCharType="begin"/>
            </w:r>
            <w:r>
              <w:rPr>
                <w:noProof/>
              </w:rPr>
              <w:instrText xml:space="preserve"> PAGEREF _Toc230077243 \h </w:instrText>
            </w:r>
            <w:r>
              <w:rPr>
                <w:noProof/>
              </w:rPr>
            </w:r>
            <w:r>
              <w:rPr>
                <w:noProof/>
              </w:rPr>
              <w:fldChar w:fldCharType="separate"/>
            </w:r>
            <w:r>
              <w:rPr>
                <w:noProof/>
              </w:rPr>
              <w:fldChar w:fldCharType="end"/>
            </w:r>
          </w:hyperlink>
        </w:p>
        <w:p w14:paraId="5565267B"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4" w:history="1">
            <w:r>
              <w:rPr>
                <w:rStyle w:val="Hiperligao"/>
                <w:noProof/>
              </w:rPr>
              <w:t>Preguntas de Demostración16</w:t>
            </w:r>
            <w:r>
              <w:rPr>
                <w:noProof/>
              </w:rPr>
              <w:tab/>
            </w:r>
            <w:r>
              <w:rPr>
                <w:noProof/>
              </w:rPr>
              <w:fldChar w:fldCharType="begin"/>
            </w:r>
            <w:r>
              <w:rPr>
                <w:noProof/>
              </w:rPr>
              <w:instrText xml:space="preserve"> PAGEREF _Toc230077244 \h </w:instrText>
            </w:r>
            <w:r>
              <w:rPr>
                <w:noProof/>
              </w:rPr>
            </w:r>
            <w:r>
              <w:rPr>
                <w:noProof/>
              </w:rPr>
              <w:fldChar w:fldCharType="separate"/>
            </w:r>
            <w:r>
              <w:rPr>
                <w:noProof/>
              </w:rPr>
              <w:fldChar w:fldCharType="end"/>
            </w:r>
          </w:hyperlink>
        </w:p>
        <w:p w14:paraId="24821C5E"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5" w:history="1">
            <w:r>
              <w:rPr>
                <w:rStyle w:val="Hiperligao"/>
                <w:noProof/>
              </w:rPr>
              <w:t>Puntos Clave16</w:t>
            </w:r>
            <w:r>
              <w:rPr>
                <w:noProof/>
              </w:rPr>
              <w:tab/>
            </w:r>
            <w:r>
              <w:rPr>
                <w:noProof/>
              </w:rPr>
              <w:fldChar w:fldCharType="begin"/>
            </w:r>
            <w:r>
              <w:rPr>
                <w:noProof/>
              </w:rPr>
              <w:instrText xml:space="preserve"> PAGEREF _Toc230077245 \h </w:instrText>
            </w:r>
            <w:r>
              <w:rPr>
                <w:noProof/>
              </w:rPr>
            </w:r>
            <w:r>
              <w:rPr>
                <w:noProof/>
              </w:rPr>
              <w:fldChar w:fldCharType="separate"/>
            </w:r>
            <w:r>
              <w:rPr>
                <w:noProof/>
              </w:rPr>
              <w:fldChar w:fldCharType="end"/>
            </w:r>
          </w:hyperlink>
        </w:p>
        <w:p w14:paraId="2E871A44"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6" w:history="1">
            <w:r>
              <w:rPr>
                <w:rStyle w:val="Hiperligao"/>
                <w:noProof/>
              </w:rPr>
              <w:t>Enlaces y Recursos17</w:t>
            </w:r>
            <w:r>
              <w:rPr>
                <w:noProof/>
              </w:rPr>
              <w:tab/>
            </w:r>
            <w:r>
              <w:rPr>
                <w:noProof/>
              </w:rPr>
              <w:fldChar w:fldCharType="begin"/>
            </w:r>
            <w:r>
              <w:rPr>
                <w:noProof/>
              </w:rPr>
              <w:instrText xml:space="preserve"> PAGEREF _Toc230077246 \h </w:instrText>
            </w:r>
            <w:r>
              <w:rPr>
                <w:noProof/>
              </w:rPr>
            </w:r>
            <w:r>
              <w:rPr>
                <w:noProof/>
              </w:rPr>
              <w:fldChar w:fldCharType="separate"/>
            </w:r>
            <w:r>
              <w:rPr>
                <w:noProof/>
              </w:rPr>
              <w:fldChar w:fldCharType="end"/>
            </w:r>
          </w:hyperlink>
        </w:p>
        <w:p w14:paraId="10076D8F" w14:textId="77777777"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077224"/>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Kevin Dubois  ·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077225"/>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077226"/>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C27CD7"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bookmarkStart w:id="4" w:name="_Toc230077227"/>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 xml:space="preserve">El diagrama </w:t>
      </w:r>
      <w:proofErr w:type="spellStart"/>
      <w:r w:rsidRPr="00072ED1">
        <w:t>muestra</w:t>
      </w:r>
      <w:proofErr w:type="spellEnd"/>
      <w:r w:rsidRPr="00072ED1">
        <w:t xml:space="preserve"> </w:t>
      </w:r>
      <w:proofErr w:type="spellStart"/>
      <w:r w:rsidRPr="00072ED1">
        <w:t>tres</w:t>
      </w:r>
      <w:proofErr w:type="spellEnd"/>
      <w:r w:rsidRPr="00072ED1">
        <w:t xml:space="preserve"> momentos distintos:</w:t>
      </w:r>
    </w:p>
    <w:p w14:paraId="72A6D274"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w:t>
      </w:r>
      <w:proofErr w:type="gramStart"/>
      <w:r>
        <w:rPr>
          <w:lang w:val="es-ES"/>
        </w:rPr>
        <w:t>archivo .gguf</w:t>
      </w:r>
      <w:proofErr w:type="gramEnd"/>
      <w:r>
        <w:rPr>
          <w:lang w:val="es-ES"/>
        </w:rPr>
        <w:t xml:space="preserve">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 xml:space="preserve">El formato GGUF (GGML </w:t>
      </w:r>
      <w:proofErr w:type="spellStart"/>
      <w:r w:rsidRPr="00072ED1">
        <w:rPr>
          <w:lang w:val="es-ES"/>
        </w:rPr>
        <w:t>Unified</w:t>
      </w:r>
      <w:proofErr w:type="spellEnd"/>
      <w:r w:rsidRPr="00072ED1">
        <w:rPr>
          <w:lang w:val="es-ES"/>
        </w:rPr>
        <w:t xml:space="preserve"> </w:t>
      </w:r>
      <w:proofErr w:type="spellStart"/>
      <w:r w:rsidRPr="00072ED1">
        <w:rPr>
          <w:lang w:val="es-ES"/>
        </w:rPr>
        <w:t>Format</w:t>
      </w:r>
      <w:proofErr w:type="spellEnd"/>
      <w:r w:rsidRPr="00072ED1">
        <w:rPr>
          <w:lang w:val="es-ES"/>
        </w:rPr>
        <w:t xml:space="preserve">) — el </w:t>
      </w:r>
      <w:proofErr w:type="gramStart"/>
      <w:r w:rsidRPr="00072ED1">
        <w:rPr>
          <w:lang w:val="es-ES"/>
        </w:rPr>
        <w:t>archivo .</w:t>
      </w:r>
      <w:proofErr w:type="spellStart"/>
      <w:r w:rsidRPr="00072ED1">
        <w:rPr>
          <w:lang w:val="es-ES"/>
        </w:rPr>
        <w:t>gguf</w:t>
      </w:r>
      <w:proofErr w:type="spellEnd"/>
      <w:proofErr w:type="gramEnd"/>
      <w:r w:rsidRPr="00072ED1">
        <w:rPr>
          <w:lang w:val="es-ES"/>
        </w:rPr>
        <w:t xml:space="preserve"> es el formato estándar adoptado por llama.cpp para distribuir modelos cuantizados. Es un archivo binario portable que contiene en un único paquete los pesos del modelo, el </w:t>
      </w:r>
      <w:proofErr w:type="spellStart"/>
      <w:r w:rsidRPr="00072ED1">
        <w:rPr>
          <w:lang w:val="es-ES"/>
        </w:rPr>
        <w:t>tokenizador</w:t>
      </w:r>
      <w:proofErr w:type="spellEnd"/>
      <w:r w:rsidRPr="00072ED1">
        <w:rPr>
          <w:lang w:val="es-ES"/>
        </w:rPr>
        <w:t xml:space="preserve"> y los metadatos de configuración (arquitectura, contexto máximo, temperatura por defecto). No requiere conversión ni instalación adicional: </w:t>
      </w:r>
      <w:proofErr w:type="spellStart"/>
      <w:r w:rsidRPr="00072ED1">
        <w:rPr>
          <w:lang w:val="es-ES"/>
        </w:rPr>
        <w:t>Ollama</w:t>
      </w:r>
      <w:proofErr w:type="spellEnd"/>
      <w:r w:rsidRPr="00072ED1">
        <w:rPr>
          <w:lang w:val="es-ES"/>
        </w:rPr>
        <w:t xml:space="preserve"> descarga </w:t>
      </w:r>
      <w:proofErr w:type="spellStart"/>
      <w:proofErr w:type="gramStart"/>
      <w:r w:rsidRPr="00072ED1">
        <w:rPr>
          <w:lang w:val="es-ES"/>
        </w:rPr>
        <w:t>el</w:t>
      </w:r>
      <w:proofErr w:type="spellEnd"/>
      <w:r w:rsidRPr="00072ED1">
        <w:rPr>
          <w:lang w:val="es-ES"/>
        </w:rPr>
        <w:t xml:space="preserve"> .</w:t>
      </w:r>
      <w:proofErr w:type="spellStart"/>
      <w:r w:rsidRPr="00072ED1">
        <w:rPr>
          <w:lang w:val="es-ES"/>
        </w:rPr>
        <w:t>gguf</w:t>
      </w:r>
      <w:proofErr w:type="spellEnd"/>
      <w:proofErr w:type="gramEnd"/>
      <w:r w:rsidRPr="00072ED1">
        <w:rPr>
          <w:lang w:val="es-ES"/>
        </w:rPr>
        <w:t xml:space="preserve"> y llama.cpp lo carga directamente en memoria. Antes del GGUF existía el formato GGML; el GGUF surgió en 2023 para resolver limitaciones de extensibilidad y es hoy el estándar del ecosistema de </w:t>
      </w:r>
      <w:proofErr w:type="spellStart"/>
      <w:r w:rsidRPr="00072ED1">
        <w:rPr>
          <w:lang w:val="es-ES"/>
        </w:rPr>
        <w:t>LLMs</w:t>
      </w:r>
      <w:proofErr w:type="spellEnd"/>
      <w:r w:rsidRPr="00072ED1">
        <w:rPr>
          <w:lang w:val="es-ES"/>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077228"/>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C27CD7"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C27CD7"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C27CD7"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 xml:space="preserve">Control total: versión </w:t>
            </w:r>
            <w:proofErr w:type="gramStart"/>
            <w:r>
              <w:rPr>
                <w:b/>
                <w:bCs/>
                <w:sz w:val="20"/>
                <w:szCs w:val="20"/>
                <w:lang w:val="es-ES"/>
              </w:rPr>
              <w:t>del modelo fijada</w:t>
            </w:r>
            <w:proofErr w:type="gramEnd"/>
            <w:r>
              <w:rPr>
                <w:b/>
                <w:bCs/>
                <w:sz w:val="20"/>
                <w:szCs w:val="20"/>
                <w:lang w:val="es-ES"/>
              </w:rPr>
              <w:t>,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C27CD7"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C27CD7"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2 — Ventajas y desventajas del desarrollo local con </w:t>
      </w:r>
      <w:proofErr w:type="spellStart"/>
      <w:r w:rsidRPr="001951AA">
        <w:rPr>
          <w:i/>
          <w:iCs/>
          <w:color w:val="595959"/>
          <w:sz w:val="20"/>
          <w:szCs w:val="20"/>
          <w:lang w:val="es-ES"/>
        </w:rPr>
        <w:t>LLMs</w:t>
      </w:r>
      <w:proofErr w:type="spellEnd"/>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C27CD7"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077229"/>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077230"/>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077231"/>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C27CD7"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077232"/>
      <w:proofErr w:type="spellStart"/>
      <w:r>
        <w:t>Puntos</w:t>
      </w:r>
      <w:proofErr w:type="spellEnd"/>
      <w:r>
        <w:t xml:space="preserve">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proofErr w:type="spellStart"/>
      <w:r w:rsidRPr="00072ED1">
        <w:rPr>
          <w:b/>
          <w:bCs/>
          <w:lang w:val="es-ES"/>
        </w:rPr>
        <w:t>llmfit</w:t>
      </w:r>
      <w:proofErr w:type="spellEnd"/>
      <w:r w:rsidRPr="00072ED1">
        <w:rPr>
          <w:lang w:val="es-ES"/>
        </w:rPr>
        <w:t xml:space="preserve"> — herramienta open-source que analiza el hardware local (CPU, RAM, GPU) y recomienda los modelos más adecuados entre más de 500 opciones. Integra con </w:t>
      </w:r>
      <w:proofErr w:type="spellStart"/>
      <w:r w:rsidRPr="00072ED1">
        <w:rPr>
          <w:lang w:val="es-ES"/>
        </w:rPr>
        <w:t>Ollama</w:t>
      </w:r>
      <w:proofErr w:type="spellEnd"/>
      <w:r w:rsidRPr="00072ED1">
        <w:rPr>
          <w:lang w:val="es-ES"/>
        </w:rPr>
        <w:t>,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C27CD7"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077233"/>
      <w:r>
        <w:rPr>
          <w:lang w:val="es-ES"/>
        </w:rPr>
        <w:lastRenderedPageBreak/>
        <w:t>Enlaces y Recursos</w:t>
      </w:r>
      <w:bookmarkEnd w:id="10"/>
    </w:p>
    <w:p w14:paraId="1228FE69" w14:textId="77777777" w:rsidR="001F7765" w:rsidRPr="00E247C5" w:rsidRDefault="001F7765" w:rsidP="001F7765">
      <w:pPr>
        <w:spacing w:before="60" w:after="60"/>
        <w:rPr>
          <w:lang w:val="es-ES"/>
        </w:rPr>
      </w:pPr>
      <w:bookmarkStart w:id="11" w:name="_Toc230077234"/>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proofErr w:type="spellStart"/>
        <w:r>
          <w:rPr>
            <w:rStyle w:val="Hiperligao"/>
            <w:color w:val="2E75B6"/>
            <w:lang w:val="en-US"/>
          </w:rPr>
          <w:t>Ramalama</w:t>
        </w:r>
        <w:proofErr w:type="spellEnd"/>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proofErr w:type="spellStart"/>
        <w:r w:rsidR="001648BC" w:rsidRPr="00072ED1">
          <w:rPr>
            <w:rStyle w:val="Hiperligao"/>
            <w:lang w:val="es-ES"/>
          </w:rPr>
          <w:t>llmfit</w:t>
        </w:r>
        <w:proofErr w:type="spellEnd"/>
        <w:r w:rsidR="001648BC" w:rsidRPr="00072ED1">
          <w:rPr>
            <w:rStyle w:val="Hiperligao"/>
            <w:lang w:val="es-ES"/>
          </w:rPr>
          <w:t xml:space="preserve">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proofErr w:type="spellStart"/>
        <w:r w:rsidR="001648BC">
          <w:rPr>
            <w:rStyle w:val="Hiperligao"/>
            <w:lang w:val="en-US"/>
          </w:rPr>
          <w:t>llmfit</w:t>
        </w:r>
        <w:proofErr w:type="spellEnd"/>
        <w:r w:rsidR="001648BC">
          <w:rPr>
            <w:rStyle w:val="Hiperligao"/>
            <w:lang w:val="en-US"/>
          </w:rPr>
          <w:t xml:space="preserve">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077235"/>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Inflexible, no escala</w:t>
            </w:r>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4 — Enfoques de acceso a datos con LLM: comparación de </w:t>
      </w:r>
      <w:proofErr w:type="spellStart"/>
      <w:r w:rsidRPr="001951AA">
        <w:rPr>
          <w:i/>
          <w:iCs/>
          <w:color w:val="595959"/>
          <w:sz w:val="20"/>
          <w:szCs w:val="20"/>
          <w:lang w:val="es-ES"/>
        </w:rPr>
        <w:t>trade-offs</w:t>
      </w:r>
      <w:proofErr w:type="spellEnd"/>
    </w:p>
    <w:p w14:paraId="38BE471A" w14:textId="77777777" w:rsidR="00F727C6" w:rsidRPr="00072ED1" w:rsidRDefault="00000000">
      <w:pPr>
        <w:pStyle w:val="Ttulo3"/>
        <w:rPr>
          <w:lang w:val="es-ES"/>
        </w:rPr>
      </w:pPr>
      <w:bookmarkStart w:id="13" w:name="_Toc230077236"/>
      <w:proofErr w:type="spellStart"/>
      <w:r w:rsidRPr="00072ED1">
        <w:rPr>
          <w:lang w:val="es-ES"/>
        </w:rPr>
        <w:t>Hibernate</w:t>
      </w:r>
      <w:proofErr w:type="spellEnd"/>
      <w:r w:rsidRPr="00072ED1">
        <w:rPr>
          <w:lang w:val="es-ES"/>
        </w:rPr>
        <w:t xml:space="preserve"> </w:t>
      </w:r>
      <w:proofErr w:type="spellStart"/>
      <w:r w:rsidRPr="00072ED1">
        <w:rPr>
          <w:lang w:val="es-ES"/>
        </w:rPr>
        <w:t>Assistant</w:t>
      </w:r>
      <w:proofErr w:type="spellEnd"/>
      <w:r w:rsidRPr="00072ED1">
        <w:rPr>
          <w:lang w:val="es-ES"/>
        </w:rPr>
        <w:t xml:space="preserve">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C27CD7"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7777777" w:rsidR="00F727C6" w:rsidRDefault="00000000" w:rsidP="009A218F">
      <w:pPr>
        <w:spacing w:before="80" w:after="80" w:line="276" w:lineRule="auto"/>
        <w:rPr>
          <w:lang w:val="es-ES"/>
        </w:rPr>
      </w:pPr>
      <w:r>
        <w:rPr>
          <w:lang w:val="es-ES"/>
        </w:rPr>
        <w:t xml:space="preserve">DatabaseAssistant es un @Service Spring que orquesta el flujo completo pero delega las dos operaciones de LLM a dos @AiService: HqlGenerator (genera HQL) y AnswerFormatter (formatea </w:t>
      </w:r>
      <w:r>
        <w:rPr>
          <w:lang w:val="es-ES"/>
        </w:rPr>
        <w:lastRenderedPageBreak/>
        <w:t>la respuesta en lenguaje natural). El flujo es determinístico y está controlado por Java — el LLM nunca decide cuándo ejecutar queries.</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Pr="00902D55"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A4C57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263F04"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7BBBA37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B9CB5E"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35C907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7A457F"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415467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2C0F50" w14:textId="77777777" w:rsidR="00F727C6" w:rsidRDefault="00F727C6">
            <w:pPr>
              <w:spacing w:before="20" w:after="20"/>
            </w:pPr>
          </w:p>
        </w:tc>
      </w:tr>
      <w:tr w:rsidR="00F727C6" w14:paraId="3A4CF7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1081B5"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C27CD7" w14:paraId="6F185CD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ADFE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3872EF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AFD45F" w14:textId="77777777" w:rsidR="00F727C6" w:rsidRDefault="00000000">
            <w:pPr>
              <w:spacing w:before="20" w:after="20"/>
            </w:pPr>
            <w:r>
              <w:rPr>
                <w:rFonts w:ascii="Courier New" w:eastAsia="Courier New" w:hAnsi="Courier New" w:cs="Courier New"/>
                <w:color w:val="D4D4D4"/>
                <w:sz w:val="18"/>
                <w:szCs w:val="18"/>
                <w:lang w:val="en-US"/>
              </w:rPr>
              <w:t xml:space="preserve">    private final HibernateQueryTool </w:t>
            </w:r>
            <w:proofErr w:type="gramStart"/>
            <w:r>
              <w:rPr>
                <w:rFonts w:ascii="Courier New" w:eastAsia="Courier New" w:hAnsi="Courier New" w:cs="Courier New"/>
                <w:color w:val="D4D4D4"/>
                <w:sz w:val="18"/>
                <w:szCs w:val="18"/>
                <w:lang w:val="en-US"/>
              </w:rPr>
              <w:t xml:space="preserve">queryTool;   </w:t>
            </w:r>
            <w:proofErr w:type="gramEnd"/>
            <w:r>
              <w:rPr>
                <w:rFonts w:ascii="Courier New" w:eastAsia="Courier New" w:hAnsi="Courier New" w:cs="Courier New"/>
                <w:color w:val="D4D4D4"/>
                <w:sz w:val="18"/>
                <w:szCs w:val="18"/>
                <w:lang w:val="en-US"/>
              </w:rPr>
              <w:t xml:space="preserve"> // @Component — ejecuta HQL</w:t>
            </w:r>
          </w:p>
        </w:tc>
      </w:tr>
      <w:tr w:rsidR="00F727C6" w14:paraId="0506E9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604A16" w14:textId="77777777" w:rsidR="00F727C6" w:rsidRDefault="00F727C6">
            <w:pPr>
              <w:spacing w:before="20" w:after="20"/>
            </w:pPr>
          </w:p>
        </w:tc>
      </w:tr>
      <w:tr w:rsidR="00F727C6" w:rsidRPr="00C27CD7" w14:paraId="2C077F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7BC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String chat(String question) {</w:t>
            </w:r>
          </w:p>
        </w:tc>
      </w:tr>
      <w:tr w:rsidR="00F727C6" w14:paraId="110AC2D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C079B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6068EE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E28082"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415E9D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91330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plan = buildQueryPlan(question);  // @AiService genera HQL</w:t>
            </w:r>
          </w:p>
        </w:tc>
      </w:tr>
      <w:tr w:rsidR="00F727C6" w14:paraId="0D414A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BFE1A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7D7D1B4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A4B07"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68AC69A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8BE3BC"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A3F18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E1B03" w14:textId="77777777" w:rsidR="00F727C6" w:rsidRDefault="00F727C6">
            <w:pPr>
              <w:spacing w:before="20" w:after="20"/>
            </w:pPr>
          </w:p>
        </w:tc>
      </w:tr>
      <w:tr w:rsidR="00F727C6" w:rsidRPr="00C27CD7" w14:paraId="3E04D15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A6909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result = queryTool.executeHqlQuery(plan.hql(), plan.maxResults());</w:t>
            </w:r>
          </w:p>
        </w:tc>
      </w:tr>
      <w:tr w:rsidR="00F727C6" w:rsidRPr="00C27CD7" w14:paraId="707388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F8EBB" w14:textId="77777777" w:rsidR="00F727C6" w:rsidRPr="0030752E" w:rsidRDefault="00F727C6">
            <w:pPr>
              <w:spacing w:before="20" w:after="20"/>
              <w:rPr>
                <w:lang w:val="en-US"/>
              </w:rPr>
            </w:pPr>
          </w:p>
        </w:tc>
      </w:tr>
      <w:tr w:rsidR="00F727C6" w14:paraId="4BEC9C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489E46" w14:textId="77777777" w:rsidR="00F727C6" w:rsidRDefault="00000000">
            <w:pPr>
              <w:spacing w:before="20" w:after="20"/>
            </w:pPr>
            <w:r>
              <w:rPr>
                <w:rFonts w:ascii="Courier New" w:eastAsia="Courier New" w:hAnsi="Courier New" w:cs="Courier New"/>
                <w:color w:val="D4D4D4"/>
                <w:sz w:val="18"/>
                <w:szCs w:val="18"/>
                <w:lang w:val="en-US"/>
              </w:rPr>
              <w:lastRenderedPageBreak/>
              <w:t xml:space="preserve">        </w:t>
            </w:r>
            <w:r>
              <w:rPr>
                <w:rFonts w:ascii="Courier New" w:eastAsia="Courier New" w:hAnsi="Courier New" w:cs="Courier New"/>
                <w:color w:val="D4D4D4"/>
                <w:sz w:val="18"/>
                <w:szCs w:val="18"/>
              </w:rPr>
              <w:t>try {</w:t>
            </w:r>
          </w:p>
        </w:tc>
      </w:tr>
      <w:tr w:rsidR="00F727C6" w:rsidRPr="00C27CD7" w14:paraId="07CC71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298B2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formatAnswer(question, plan.hql(), result); // @AiService formatea</w:t>
            </w:r>
          </w:p>
        </w:tc>
      </w:tr>
      <w:tr w:rsidR="00F727C6" w14:paraId="20EC0F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2EBBE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48954F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0FCF6D"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547E76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141536"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F4F0C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98144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7FDFD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9BF475" w14:textId="77777777" w:rsidR="00F727C6" w:rsidRDefault="00F727C6">
            <w:pPr>
              <w:spacing w:before="20" w:after="20"/>
            </w:pPr>
          </w:p>
        </w:tc>
      </w:tr>
      <w:tr w:rsidR="00F727C6" w:rsidRPr="00C27CD7" w14:paraId="3BD02C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043E2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QueryPlan buildQueryPlan(String question) {</w:t>
            </w:r>
          </w:p>
        </w:tc>
      </w:tr>
      <w:tr w:rsidR="00F727C6" w:rsidRPr="00C27CD7" w14:paraId="0BE6AB3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D049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new </w:t>
            </w:r>
            <w:proofErr w:type="gramStart"/>
            <w:r>
              <w:rPr>
                <w:rFonts w:ascii="Courier New" w:eastAsia="Courier New" w:hAnsi="Courier New" w:cs="Courier New"/>
                <w:color w:val="D4D4D4"/>
                <w:sz w:val="18"/>
                <w:szCs w:val="18"/>
                <w:lang w:val="en-US"/>
              </w:rPr>
              <w:t xml:space="preserve">QueryPlan(  </w:t>
            </w:r>
            <w:proofErr w:type="gramEnd"/>
            <w:r>
              <w:rPr>
                <w:rFonts w:ascii="Courier New" w:eastAsia="Courier New" w:hAnsi="Courier New" w:cs="Courier New"/>
                <w:color w:val="D4D4D4"/>
                <w:sz w:val="18"/>
                <w:szCs w:val="18"/>
                <w:lang w:val="en-US"/>
              </w:rPr>
              <w:t xml:space="preserve">                         // QueryPlan: solo hql + maxResults</w:t>
            </w:r>
          </w:p>
        </w:tc>
      </w:tr>
      <w:tr w:rsidR="00F727C6" w14:paraId="4B6D15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32EF4"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sanitizeHql(</w:t>
            </w:r>
            <w:proofErr w:type="gramEnd"/>
            <w:r>
              <w:rPr>
                <w:rFonts w:ascii="Courier New" w:eastAsia="Courier New" w:hAnsi="Courier New" w:cs="Courier New"/>
                <w:color w:val="D4D4D4"/>
                <w:sz w:val="18"/>
                <w:szCs w:val="18"/>
              </w:rPr>
              <w:t>hqlGenerator.generateHql(question)), 50);</w:t>
            </w:r>
          </w:p>
        </w:tc>
      </w:tr>
      <w:tr w:rsidR="00F727C6" w14:paraId="5E1A786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0333D"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9A27C3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8A3866" w14:textId="77777777" w:rsidR="00F727C6" w:rsidRDefault="00F727C6">
            <w:pPr>
              <w:spacing w:before="20" w:after="20"/>
            </w:pPr>
          </w:p>
        </w:tc>
      </w:tr>
      <w:tr w:rsidR="00F727C6" w:rsidRPr="00C27CD7" w14:paraId="65F08DB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85328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record QueryPlan(String hql, int maxResults) {}</w:t>
            </w:r>
          </w:p>
        </w:tc>
      </w:tr>
      <w:tr w:rsidR="00F727C6" w14:paraId="3BDBEB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92DB9" w14:textId="77777777" w:rsidR="00F727C6" w:rsidRDefault="00000000">
            <w:pPr>
              <w:spacing w:before="20" w:after="20"/>
            </w:pPr>
            <w:r>
              <w:rPr>
                <w:rFonts w:ascii="Courier New" w:eastAsia="Courier New" w:hAnsi="Courier New" w:cs="Courier New"/>
                <w:color w:val="D4D4D4"/>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4ECB15E2" w14:textId="703FE9B2" w:rsidR="00F727C6" w:rsidRPr="00305382" w:rsidRDefault="00000000" w:rsidP="00305382">
      <w:pPr>
        <w:rPr>
          <w:b/>
          <w:bCs/>
        </w:rPr>
      </w:pPr>
      <w:r>
        <w:rPr>
          <w:b/>
          <w:bCs/>
        </w:rPr>
        <w:t xml:space="preserve">@AiService — </w:t>
      </w:r>
      <w:proofErr w:type="spellStart"/>
      <w:r>
        <w:rPr>
          <w:b/>
          <w:bCs/>
        </w:rPr>
        <w:t>HqlGenerator</w:t>
      </w:r>
      <w:proofErr w:type="spellEnd"/>
      <w:r>
        <w:rPr>
          <w:b/>
          <w:bCs/>
        </w:rPr>
        <w:t xml:space="preserve"> y </w:t>
      </w:r>
      <w:proofErr w:type="spellStart"/>
      <w:r>
        <w:rPr>
          <w:b/>
          <w:bCs/>
        </w:rPr>
        <w:t>AnswerFormatter</w:t>
      </w:r>
      <w:proofErr w:type="spellEnd"/>
    </w:p>
    <w:p w14:paraId="60134EAC" w14:textId="77777777" w:rsidR="00F727C6" w:rsidRPr="001F7765" w:rsidRDefault="00000000" w:rsidP="00305382">
      <w:pPr>
        <w:spacing w:before="80" w:after="80" w:line="276" w:lineRule="auto"/>
        <w:rPr>
          <w:lang w:val="es-ES"/>
        </w:rPr>
      </w:pPr>
      <w:r>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1ACFA4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BE18F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HqlGenerator — convierte pregunta en lenguaje natural en HQL</w:t>
            </w:r>
          </w:p>
        </w:tc>
      </w:tr>
      <w:tr w:rsidR="00F727C6" w:rsidRPr="00C27CD7" w14:paraId="7B75A0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D65488"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2914B2B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A79EF"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HqlGenerator</w:t>
            </w:r>
            <w:proofErr w:type="spellEnd"/>
            <w:r>
              <w:rPr>
                <w:rFonts w:ascii="Courier New" w:eastAsia="Courier New" w:hAnsi="Courier New" w:cs="Courier New"/>
                <w:color w:val="D4D4D4"/>
                <w:sz w:val="18"/>
                <w:szCs w:val="18"/>
              </w:rPr>
              <w:t xml:space="preserve"> {</w:t>
            </w:r>
          </w:p>
        </w:tc>
      </w:tr>
      <w:tr w:rsidR="00F727C6" w14:paraId="2C997B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182D95" w14:textId="77777777" w:rsidR="00F727C6" w:rsidRDefault="00F727C6">
            <w:pPr>
              <w:spacing w:before="20" w:after="20"/>
            </w:pPr>
          </w:p>
        </w:tc>
      </w:tr>
      <w:tr w:rsidR="00F727C6" w14:paraId="443DBE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26BD6D"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C27CD7" w14:paraId="7A7967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B6FFA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14:paraId="6F009E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744ED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C27CD7" w14:paraId="018975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E01B7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Output only the HQL query, no markdown, no explanation.</w:t>
            </w:r>
          </w:p>
        </w:tc>
      </w:tr>
      <w:tr w:rsidR="00F727C6" w:rsidRPr="00C27CD7" w14:paraId="077C35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5F13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Product and Category, not table names.</w:t>
            </w:r>
          </w:p>
        </w:tc>
      </w:tr>
      <w:tr w:rsidR="00F727C6" w:rsidRPr="00C27CD7" w14:paraId="0A78EC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22007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Java field names: </w:t>
            </w:r>
            <w:proofErr w:type="gramStart"/>
            <w:r>
              <w:rPr>
                <w:rFonts w:ascii="Courier New" w:eastAsia="Courier New" w:hAnsi="Courier New" w:cs="Courier New"/>
                <w:color w:val="D4D4D4"/>
                <w:sz w:val="18"/>
                <w:szCs w:val="18"/>
                <w:lang w:val="en-US"/>
              </w:rPr>
              <w:t>Product(</w:t>
            </w:r>
            <w:proofErr w:type="gramEnd"/>
            <w:r>
              <w:rPr>
                <w:rFonts w:ascii="Courier New" w:eastAsia="Courier New" w:hAnsi="Courier New" w:cs="Courier New"/>
                <w:color w:val="D4D4D4"/>
                <w:sz w:val="18"/>
                <w:szCs w:val="18"/>
                <w:lang w:val="en-US"/>
              </w:rPr>
              <w:t>id, name, price, stock, category),</w:t>
            </w:r>
          </w:p>
        </w:tc>
      </w:tr>
      <w:tr w:rsidR="00F727C6" w14:paraId="5BC75C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203CBF"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Category(</w:t>
            </w:r>
            <w:proofErr w:type="gramEnd"/>
            <w:r>
              <w:rPr>
                <w:rFonts w:ascii="Courier New" w:eastAsia="Courier New" w:hAnsi="Courier New" w:cs="Courier New"/>
                <w:color w:val="D4D4D4"/>
                <w:sz w:val="18"/>
                <w:szCs w:val="18"/>
              </w:rPr>
              <w:t>id, name).</w:t>
            </w:r>
          </w:p>
        </w:tc>
      </w:tr>
      <w:tr w:rsidR="00F727C6" w:rsidRPr="00C27CD7" w14:paraId="6A966E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43EAE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Never UPDATE/DELETE/INSERT/DROP/ALTER.</w:t>
            </w:r>
          </w:p>
        </w:tc>
      </w:tr>
      <w:tr w:rsidR="00F727C6" w:rsidRPr="00C27CD7" w14:paraId="1DA801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27E5C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HQL does not support LIMIT. For top-N, use ORDER BY only.</w:t>
            </w:r>
          </w:p>
        </w:tc>
      </w:tr>
      <w:tr w:rsidR="00F727C6" w:rsidRPr="00C27CD7" w14:paraId="27471B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543A2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For category filters, use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w:t>
            </w:r>
          </w:p>
        </w:tc>
      </w:tr>
      <w:tr w:rsidR="00F727C6" w14:paraId="729BE60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FF34D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1BE97B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3F84D"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C27CD7" w14:paraId="57A5AB9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342C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generateHql(@V("question") String question);</w:t>
            </w:r>
          </w:p>
        </w:tc>
      </w:tr>
      <w:tr w:rsidR="00F727C6" w14:paraId="223FB6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B5E5DB" w14:textId="77777777" w:rsidR="00F727C6" w:rsidRDefault="00000000">
            <w:pPr>
              <w:spacing w:before="20" w:after="20"/>
            </w:pPr>
            <w:r>
              <w:rPr>
                <w:rFonts w:ascii="Courier New" w:eastAsia="Courier New" w:hAnsi="Courier New" w:cs="Courier New"/>
                <w:color w:val="D4D4D4"/>
                <w:sz w:val="18"/>
                <w:szCs w:val="18"/>
              </w:rPr>
              <w:t>}</w:t>
            </w:r>
          </w:p>
        </w:tc>
      </w:tr>
    </w:tbl>
    <w:p w14:paraId="013748F2"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2 — HqlGenerator.java — @AiService con reglas HQL en el @SystemMessage</w:t>
      </w:r>
    </w:p>
    <w:p w14:paraId="40F61EF1" w14:textId="77777777" w:rsidR="00F727C6" w:rsidRDefault="00F727C6">
      <w:pPr>
        <w:spacing w:before="80"/>
        <w:rPr>
          <w:lang w:val="es-ES"/>
        </w:rPr>
      </w:pPr>
    </w:p>
    <w:p w14:paraId="044CC3A8" w14:textId="77777777" w:rsidR="00072ED1" w:rsidRDefault="00072ED1">
      <w:pPr>
        <w:spacing w:before="80"/>
        <w:rPr>
          <w:lang w:val="es-ES"/>
        </w:rPr>
      </w:pPr>
    </w:p>
    <w:p w14:paraId="22950E6C" w14:textId="77777777" w:rsidR="00072ED1" w:rsidRPr="00072ED1" w:rsidRDefault="00072ED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563596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0DD1C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w:t>
            </w:r>
            <w:proofErr w:type="spellStart"/>
            <w:r>
              <w:rPr>
                <w:rFonts w:ascii="Courier New" w:eastAsia="Courier New" w:hAnsi="Courier New" w:cs="Courier New"/>
                <w:color w:val="D4D4D4"/>
                <w:sz w:val="18"/>
                <w:szCs w:val="18"/>
                <w:lang w:val="es-ES"/>
              </w:rPr>
              <w:t>AnswerFormatter</w:t>
            </w:r>
            <w:proofErr w:type="spellEnd"/>
            <w:r>
              <w:rPr>
                <w:rFonts w:ascii="Courier New" w:eastAsia="Courier New" w:hAnsi="Courier New" w:cs="Courier New"/>
                <w:color w:val="D4D4D4"/>
                <w:sz w:val="18"/>
                <w:szCs w:val="18"/>
                <w:lang w:val="es-ES"/>
              </w:rPr>
              <w:t xml:space="preserve"> — transforma resultado de la BD en respuesta en lenguaje natural</w:t>
            </w:r>
          </w:p>
        </w:tc>
      </w:tr>
      <w:tr w:rsidR="00F727C6" w:rsidRPr="00C27CD7" w14:paraId="6EB5686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BE38C"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lastRenderedPageBreak/>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0FF58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72D22B"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AnswerFormatter</w:t>
            </w:r>
            <w:proofErr w:type="spellEnd"/>
            <w:r>
              <w:rPr>
                <w:rFonts w:ascii="Courier New" w:eastAsia="Courier New" w:hAnsi="Courier New" w:cs="Courier New"/>
                <w:color w:val="D4D4D4"/>
                <w:sz w:val="18"/>
                <w:szCs w:val="18"/>
              </w:rPr>
              <w:t xml:space="preserve"> {</w:t>
            </w:r>
          </w:p>
        </w:tc>
      </w:tr>
      <w:tr w:rsidR="00F727C6" w14:paraId="6494C1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6BA0" w14:textId="77777777" w:rsidR="00F727C6" w:rsidRDefault="00F727C6">
            <w:pPr>
              <w:spacing w:before="20" w:after="20"/>
            </w:pPr>
          </w:p>
        </w:tc>
      </w:tr>
      <w:tr w:rsidR="00F727C6" w14:paraId="6BB42F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BEE717"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C27CD7" w14:paraId="7239F4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5988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Answer the user's question using only the real database result.</w:t>
            </w:r>
          </w:p>
        </w:tc>
      </w:tr>
      <w:tr w:rsidR="00F727C6" w14:paraId="01542F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6E2A2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C27CD7" w14:paraId="1D3A35D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95B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Answer in the same language as the user.</w:t>
            </w:r>
          </w:p>
        </w:tc>
      </w:tr>
      <w:tr w:rsidR="00F727C6" w:rsidRPr="00C27CD7" w14:paraId="319EDA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30BBB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claim you simulated anything.</w:t>
            </w:r>
          </w:p>
        </w:tc>
      </w:tr>
      <w:tr w:rsidR="00F727C6" w:rsidRPr="00C27CD7" w14:paraId="62C77DD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39CF0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invent values </w:t>
            </w:r>
            <w:proofErr w:type="gramStart"/>
            <w:r>
              <w:rPr>
                <w:rFonts w:ascii="Courier New" w:eastAsia="Courier New" w:hAnsi="Courier New" w:cs="Courier New"/>
                <w:color w:val="D4D4D4"/>
                <w:sz w:val="18"/>
                <w:szCs w:val="18"/>
                <w:lang w:val="en-US"/>
              </w:rPr>
              <w:t>not present</w:t>
            </w:r>
            <w:proofErr w:type="gramEnd"/>
            <w:r>
              <w:rPr>
                <w:rFonts w:ascii="Courier New" w:eastAsia="Courier New" w:hAnsi="Courier New" w:cs="Courier New"/>
                <w:color w:val="D4D4D4"/>
                <w:sz w:val="18"/>
                <w:szCs w:val="18"/>
                <w:lang w:val="en-US"/>
              </w:rPr>
              <w:t xml:space="preserve"> in the database result.</w:t>
            </w:r>
          </w:p>
        </w:tc>
      </w:tr>
      <w:tr w:rsidR="00F727C6" w14:paraId="36C91F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322C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14D4F3A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5E592"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1A0E2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94DAF6"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0307E6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113415"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0C97F1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2CBE93"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5861C8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104CDF"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49D6F4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4A276B"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C27CD7" w14:paraId="1D3FCE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5BDD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formatAnswer(@V("question") String question,</w:t>
            </w:r>
          </w:p>
        </w:tc>
      </w:tr>
      <w:tr w:rsidR="00F727C6" w14:paraId="2FAA2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D93A9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String hql,</w:t>
            </w:r>
          </w:p>
        </w:tc>
      </w:tr>
      <w:tr w:rsidR="00F727C6" w14:paraId="5BB7CA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35A997" w14:textId="77777777" w:rsidR="00F727C6" w:rsidRDefault="00000000">
            <w:pPr>
              <w:spacing w:before="20" w:after="20"/>
            </w:pPr>
            <w:r>
              <w:rPr>
                <w:rFonts w:ascii="Courier New" w:eastAsia="Courier New" w:hAnsi="Courier New" w:cs="Courier New"/>
                <w:color w:val="D4D4D4"/>
                <w:sz w:val="18"/>
                <w:szCs w:val="18"/>
              </w:rPr>
              <w:t xml:space="preserve">                         @V("result")   String result);</w:t>
            </w:r>
          </w:p>
        </w:tc>
      </w:tr>
      <w:tr w:rsidR="00F727C6" w14:paraId="7BAA0F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CEC6B6" w14:textId="77777777" w:rsidR="00F727C6" w:rsidRDefault="00000000">
            <w:pPr>
              <w:spacing w:before="20" w:after="20"/>
            </w:pPr>
            <w:r>
              <w:rPr>
                <w:rFonts w:ascii="Courier New" w:eastAsia="Courier New" w:hAnsi="Courier New" w:cs="Courier New"/>
                <w:color w:val="D4D4D4"/>
                <w:sz w:val="18"/>
                <w:szCs w:val="18"/>
              </w:rPr>
              <w:t>}</w:t>
            </w:r>
          </w:p>
        </w:tc>
      </w:tr>
    </w:tbl>
    <w:p w14:paraId="46171F7A"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3 — AnswerFormatter.java — @AiService para formatear la respuesta en lenguaje natural</w:t>
      </w:r>
    </w:p>
    <w:p w14:paraId="001F6B75" w14:textId="77777777" w:rsidR="002F7C07" w:rsidRDefault="00000000" w:rsidP="00126C68">
      <w:proofErr w:type="spellStart"/>
      <w:r>
        <w:rPr>
          <w:b/>
          <w:bCs/>
        </w:rPr>
        <w:t>Flujo</w:t>
      </w:r>
      <w:proofErr w:type="spellEnd"/>
      <w:r>
        <w:rPr>
          <w:b/>
          <w:bCs/>
        </w:rPr>
        <w:t xml:space="preserve">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1FE" w:rsidRPr="00C27CD7" w14:paraId="11DBFDE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06A1CB4"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1. GET /assistant/ask?q=What are the top 5 most expensive products?  </w:t>
            </w:r>
          </w:p>
        </w:tc>
      </w:tr>
      <w:tr w:rsidR="009711FE" w14:paraId="1C37F65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FA79CD2"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AssistantController → DatabaseAssistant.chat(question)</w:t>
            </w:r>
          </w:p>
        </w:tc>
      </w:tr>
      <w:tr w:rsidR="009711FE" w14:paraId="476D6D2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F2171D"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w:t>
            </w:r>
          </w:p>
        </w:tc>
      </w:tr>
      <w:tr w:rsidR="009711FE" w14:paraId="6C9290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1652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2. buildQueryPlan(question): </w:t>
            </w:r>
          </w:p>
        </w:tc>
      </w:tr>
      <w:tr w:rsidR="009711FE" w:rsidRPr="00C27CD7" w14:paraId="3E7C99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B54749"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hqlGenerator.generateHql(question) ← @AiService</w:t>
            </w:r>
          </w:p>
        </w:tc>
      </w:tr>
      <w:tr w:rsidR="009711FE" w:rsidRPr="00C27CD7" w14:paraId="5E69143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15F51C"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chatClient.prompt().user(question</w:t>
            </w:r>
            <w:proofErr w:type="gramStart"/>
            <w:r>
              <w:rPr>
                <w:rFonts w:ascii="Courier New" w:eastAsia="Courier New" w:hAnsi="Courier New" w:cs="Courier New"/>
                <w:color w:val="1F3864"/>
                <w:sz w:val="18"/>
                <w:szCs w:val="18"/>
                <w:lang w:val="en-US"/>
              </w:rPr>
              <w:t>).call</w:t>
            </w:r>
            <w:proofErr w:type="gramEnd"/>
            <w:r>
              <w:rPr>
                <w:rFonts w:ascii="Courier New" w:eastAsia="Courier New" w:hAnsi="Courier New" w:cs="Courier New"/>
                <w:color w:val="1F3864"/>
                <w:sz w:val="18"/>
                <w:szCs w:val="18"/>
                <w:lang w:val="en-US"/>
              </w:rPr>
              <w:t>().content()</w:t>
            </w:r>
          </w:p>
        </w:tc>
      </w:tr>
      <w:tr w:rsidR="009711FE" w14:paraId="238FB0BC"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038F15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@SystemMessage: regras HQL + schema entidades Java</w:t>
            </w:r>
          </w:p>
        </w:tc>
      </w:tr>
      <w:tr w:rsidR="009711FE" w14:paraId="5E84F4F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7BE820"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Ollama qwen2.5:3b gera HQL como texto puro</w:t>
            </w:r>
          </w:p>
        </w:tc>
      </w:tr>
      <w:tr w:rsidR="009711FE" w:rsidRPr="00C27CD7" w14:paraId="41CE376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DB632F9"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sanitizeHql(): elimina ```, trunca en ';', trim</w:t>
            </w:r>
          </w:p>
        </w:tc>
      </w:tr>
      <w:tr w:rsidR="009711FE" w:rsidRPr="00C27CD7" w14:paraId="6F992EB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F2F2B34"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new </w:t>
            </w:r>
            <w:proofErr w:type="gramStart"/>
            <w:r>
              <w:rPr>
                <w:rFonts w:ascii="Courier New" w:eastAsia="Courier New" w:hAnsi="Courier New" w:cs="Courier New"/>
                <w:color w:val="1F3864"/>
                <w:sz w:val="18"/>
                <w:szCs w:val="18"/>
                <w:lang w:val="es-ES"/>
              </w:rPr>
              <w:t>QueryPlan(</w:t>
            </w:r>
            <w:proofErr w:type="gramEnd"/>
            <w:r>
              <w:rPr>
                <w:rFonts w:ascii="Courier New" w:eastAsia="Courier New" w:hAnsi="Courier New" w:cs="Courier New"/>
                <w:color w:val="1F3864"/>
                <w:sz w:val="18"/>
                <w:szCs w:val="18"/>
                <w:lang w:val="es-ES"/>
              </w:rPr>
              <w:t xml:space="preserve">hql, 50)   // solo dos campos               </w:t>
            </w:r>
          </w:p>
        </w:tc>
      </w:tr>
      <w:tr w:rsidR="009711FE" w:rsidRPr="00C27CD7" w14:paraId="2EACF85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2A352D1"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w:t>
            </w:r>
          </w:p>
        </w:tc>
      </w:tr>
      <w:tr w:rsidR="009711FE" w14:paraId="03A9480D"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CBEED7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3. queryTool.executeHqlQuery(hql, maxResults):                       </w:t>
            </w:r>
          </w:p>
        </w:tc>
      </w:tr>
      <w:tr w:rsidR="009711FE" w14:paraId="2E476A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03DCF53"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Valida prefijo SELECT/FROM (bloqueia UPDATE/DELETE/etc.)     </w:t>
            </w:r>
          </w:p>
        </w:tc>
      </w:tr>
      <w:tr w:rsidR="009711FE" w:rsidRPr="00C27CD7" w14:paraId="79FBCDA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4C44E48" w14:textId="77777777" w:rsidR="009711FE" w:rsidRPr="00707512" w:rsidRDefault="009711FE" w:rsidP="002D33F1">
            <w:pPr>
              <w:spacing w:before="30" w:after="30"/>
              <w:rPr>
                <w:sz w:val="18"/>
                <w:szCs w:val="18"/>
                <w:lang w:val="en-U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n-US"/>
              </w:rPr>
              <w:t xml:space="preserve">→ </w:t>
            </w:r>
            <w:proofErr w:type="spellStart"/>
            <w:r>
              <w:rPr>
                <w:rFonts w:ascii="Courier New" w:eastAsia="Courier New" w:hAnsi="Courier New" w:cs="Courier New"/>
                <w:color w:val="1F3864"/>
                <w:sz w:val="18"/>
                <w:szCs w:val="18"/>
                <w:lang w:val="en-US"/>
              </w:rPr>
              <w:t>entityManager.createQuery</w:t>
            </w:r>
            <w:proofErr w:type="spellEnd"/>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hql</w:t>
            </w:r>
            <w:proofErr w:type="spellEnd"/>
            <w:proofErr w:type="gramStart"/>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setMaxResults</w:t>
            </w:r>
            <w:proofErr w:type="spellEnd"/>
            <w:proofErr w:type="gramEnd"/>
            <w:r>
              <w:rPr>
                <w:rFonts w:ascii="Courier New" w:eastAsia="Courier New" w:hAnsi="Courier New" w:cs="Courier New"/>
                <w:color w:val="1F3864"/>
                <w:sz w:val="18"/>
                <w:szCs w:val="18"/>
                <w:lang w:val="en-US"/>
              </w:rPr>
              <w:t>(50).</w:t>
            </w:r>
            <w:proofErr w:type="spellStart"/>
            <w:r>
              <w:rPr>
                <w:rFonts w:ascii="Courier New" w:eastAsia="Courier New" w:hAnsi="Courier New" w:cs="Courier New"/>
                <w:color w:val="1F3864"/>
                <w:sz w:val="18"/>
                <w:szCs w:val="18"/>
                <w:lang w:val="en-US"/>
              </w:rPr>
              <w:t>getResultList</w:t>
            </w:r>
            <w:proofErr w:type="spellEnd"/>
            <w:r>
              <w:rPr>
                <w:rFonts w:ascii="Courier New" w:eastAsia="Courier New" w:hAnsi="Courier New" w:cs="Courier New"/>
                <w:color w:val="1F3864"/>
                <w:sz w:val="18"/>
                <w:szCs w:val="18"/>
                <w:lang w:val="en-US"/>
              </w:rPr>
              <w:t>()</w:t>
            </w:r>
          </w:p>
        </w:tc>
      </w:tr>
      <w:tr w:rsidR="009711FE" w14:paraId="21A939D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CC9DE"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formatResult(</w:t>
            </w:r>
            <w:proofErr w:type="gramEnd"/>
            <w:r>
              <w:rPr>
                <w:rFonts w:ascii="Courier New" w:eastAsia="Courier New" w:hAnsi="Courier New" w:cs="Courier New"/>
                <w:color w:val="1F3864"/>
                <w:sz w:val="18"/>
                <w:szCs w:val="18"/>
              </w:rPr>
              <w:t xml:space="preserve">) por cada item: Product | Category | Object[]  </w:t>
            </w:r>
          </w:p>
        </w:tc>
      </w:tr>
      <w:tr w:rsidR="009711FE" w:rsidRPr="00C27CD7" w14:paraId="6C0EF66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41BDD8A"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devuelve </w:t>
            </w:r>
            <w:proofErr w:type="spellStart"/>
            <w:r>
              <w:rPr>
                <w:rFonts w:ascii="Courier New" w:eastAsia="Courier New" w:hAnsi="Courier New" w:cs="Courier New"/>
                <w:color w:val="1F3864"/>
                <w:sz w:val="18"/>
                <w:szCs w:val="18"/>
                <w:lang w:val="es-ES"/>
              </w:rPr>
              <w:t>String</w:t>
            </w:r>
            <w:proofErr w:type="spellEnd"/>
            <w:r>
              <w:rPr>
                <w:rFonts w:ascii="Courier New" w:eastAsia="Courier New" w:hAnsi="Courier New" w:cs="Courier New"/>
                <w:color w:val="1F3864"/>
                <w:sz w:val="18"/>
                <w:szCs w:val="18"/>
                <w:lang w:val="es-ES"/>
              </w:rPr>
              <w:t xml:space="preserve"> con líneas formateadas </w:t>
            </w:r>
          </w:p>
        </w:tc>
      </w:tr>
      <w:tr w:rsidR="009711FE" w:rsidRPr="00C27CD7" w14:paraId="460F26A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10F18B" w14:textId="77777777" w:rsidR="009711FE" w:rsidRPr="00126C68" w:rsidRDefault="009711FE" w:rsidP="002D33F1">
            <w:pPr>
              <w:spacing w:before="30" w:after="30"/>
              <w:rPr>
                <w:rFonts w:ascii="Courier New" w:eastAsia="Courier New" w:hAnsi="Courier New" w:cs="Courier New"/>
                <w:color w:val="1F3864"/>
                <w:sz w:val="18"/>
                <w:szCs w:val="18"/>
                <w:lang w:val="es-ES"/>
              </w:rPr>
            </w:pPr>
            <w:r>
              <w:rPr>
                <w:rFonts w:ascii="Courier New" w:eastAsia="Courier New" w:hAnsi="Courier New" w:cs="Courier New"/>
                <w:color w:val="1F3864"/>
                <w:sz w:val="18"/>
                <w:szCs w:val="18"/>
                <w:lang w:val="es-ES"/>
              </w:rPr>
              <w:t xml:space="preserve"> </w:t>
            </w:r>
          </w:p>
        </w:tc>
      </w:tr>
      <w:tr w:rsidR="009711FE" w14:paraId="25D8779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E4AC79B"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4. Respuesta final:                                                   </w:t>
            </w:r>
          </w:p>
        </w:tc>
      </w:tr>
      <w:tr w:rsidR="009711FE" w:rsidRPr="00C27CD7" w14:paraId="73FB281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C701C50"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answerFormatter.formatAnswer(question, hql, result)</w:t>
            </w:r>
          </w:p>
        </w:tc>
      </w:tr>
      <w:tr w:rsidR="009711FE" w:rsidRPr="00C27CD7" w14:paraId="0CD768F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3CE986"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lastRenderedPageBreak/>
              <w:t xml:space="preserve">       Spring AI:   chatClient.prompt(</w:t>
            </w:r>
            <w:proofErr w:type="gramStart"/>
            <w:r>
              <w:rPr>
                <w:rFonts w:ascii="Courier New" w:eastAsia="Courier New" w:hAnsi="Courier New" w:cs="Courier New"/>
                <w:color w:val="1F3864"/>
                <w:sz w:val="18"/>
                <w:szCs w:val="18"/>
                <w:lang w:val="en-US"/>
              </w:rPr>
              <w:t>).system</w:t>
            </w:r>
            <w:proofErr w:type="gramEnd"/>
            <w:r>
              <w:rPr>
                <w:rFonts w:ascii="Courier New" w:eastAsia="Courier New" w:hAnsi="Courier New" w:cs="Courier New"/>
                <w:color w:val="1F3864"/>
                <w:sz w:val="18"/>
                <w:szCs w:val="18"/>
                <w:lang w:val="en-US"/>
              </w:rPr>
              <w:t xml:space="preserve">(...).user(...).call() </w:t>
            </w:r>
          </w:p>
        </w:tc>
      </w:tr>
      <w:tr w:rsidR="009711FE" w:rsidRPr="00C27CD7" w14:paraId="10009F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EE27072"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s-ES"/>
              </w:rPr>
              <w:t xml:space="preserve">@SystemMessage: usar solo datos reales de la BD, mismo idioma </w:t>
            </w:r>
          </w:p>
        </w:tc>
      </w:tr>
      <w:tr w:rsidR="009711FE" w14:paraId="4EF067B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2F0120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@UserMessage: question + hql executado + result da BD </w:t>
            </w:r>
          </w:p>
        </w:tc>
      </w:tr>
      <w:tr w:rsidR="009711FE" w:rsidRPr="00C27CD7" w14:paraId="1ECB3F8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7C6C046"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w:t>
            </w:r>
            <w:proofErr w:type="spellStart"/>
            <w:r>
              <w:rPr>
                <w:rFonts w:ascii="Courier New" w:eastAsia="Courier New" w:hAnsi="Courier New" w:cs="Courier New"/>
                <w:color w:val="1F3864"/>
                <w:sz w:val="18"/>
                <w:szCs w:val="18"/>
                <w:lang w:val="es-ES"/>
              </w:rPr>
              <w:t>Ollama</w:t>
            </w:r>
            <w:proofErr w:type="spellEnd"/>
            <w:r>
              <w:rPr>
                <w:rFonts w:ascii="Courier New" w:eastAsia="Courier New" w:hAnsi="Courier New" w:cs="Courier New"/>
                <w:color w:val="1F3864"/>
                <w:sz w:val="18"/>
                <w:szCs w:val="18"/>
                <w:lang w:val="es-ES"/>
              </w:rPr>
              <w:t xml:space="preserve"> qwen2.5:3b → respuesta en linguaje natural </w:t>
            </w:r>
          </w:p>
        </w:tc>
      </w:tr>
      <w:tr w:rsidR="009711FE" w:rsidRPr="00126C68" w14:paraId="7AA6E25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501E4A"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(se RuntimeException → devuelve result bruto como fallback)</w:t>
            </w:r>
          </w:p>
        </w:tc>
      </w:tr>
    </w:tbl>
    <w:p w14:paraId="6F45D4D5" w14:textId="6EE1AE35"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77777777" w:rsidR="00F727C6" w:rsidRPr="001F7765" w:rsidRDefault="00000000" w:rsidP="002F7C07">
      <w:pPr>
        <w:rPr>
          <w:b/>
          <w:bCs/>
          <w:lang w:val="es-ES"/>
        </w:rPr>
      </w:pPr>
      <w:r>
        <w:rPr>
          <w:b/>
          <w:bCs/>
          <w:lang w:val="es-ES"/>
        </w:rPr>
        <w:t>sanitizeHql() — Limpieza del Output del LLM</w:t>
      </w:r>
    </w:p>
    <w:p w14:paraId="6039BAB0"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C27CD7"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hql.replaceFirst("(?is)^```(?:hql|jpql|sql)?\\s*", "");</w:t>
            </w:r>
          </w:p>
        </w:tc>
      </w:tr>
      <w:tr w:rsidR="00F727C6" w:rsidRPr="00C27CD7"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C27CD7"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C27CD7"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 xml:space="preserve">int semicolon = </w:t>
            </w:r>
            <w:proofErr w:type="gramStart"/>
            <w:r>
              <w:rPr>
                <w:rFonts w:ascii="Courier New" w:eastAsia="Courier New" w:hAnsi="Courier New" w:cs="Courier New"/>
                <w:color w:val="D4D4D4"/>
                <w:sz w:val="18"/>
                <w:szCs w:val="18"/>
                <w:lang w:val="en-US"/>
              </w:rPr>
              <w:t>hql.indexOf</w:t>
            </w:r>
            <w:proofErr w:type="gramEnd"/>
            <w:r>
              <w:rPr>
                <w:rFonts w:ascii="Courier New" w:eastAsia="Courier New" w:hAnsi="Courier New" w:cs="Courier New"/>
                <w:color w:val="D4D4D4"/>
                <w:sz w:val="18"/>
                <w:szCs w:val="18"/>
                <w:lang w:val="en-US"/>
              </w:rPr>
              <w:t>(';');</w:t>
            </w:r>
          </w:p>
        </w:tc>
      </w:tr>
      <w:tr w:rsidR="00F727C6" w:rsidRPr="00C27CD7"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w:t>
            </w:r>
            <w:proofErr w:type="gramStart"/>
            <w:r>
              <w:rPr>
                <w:rFonts w:ascii="Courier New" w:eastAsia="Courier New" w:hAnsi="Courier New" w:cs="Courier New"/>
                <w:color w:val="D4D4D4"/>
                <w:sz w:val="18"/>
                <w:szCs w:val="18"/>
                <w:lang w:val="en-US"/>
              </w:rPr>
              <w:t>hql.substring</w:t>
            </w:r>
            <w:proofErr w:type="gramEnd"/>
            <w:r>
              <w:rPr>
                <w:rFonts w:ascii="Courier New" w:eastAsia="Courier New" w:hAnsi="Courier New" w:cs="Courier New"/>
                <w:color w:val="D4D4D4"/>
                <w:sz w:val="18"/>
                <w:szCs w:val="18"/>
                <w:lang w:val="en-US"/>
              </w:rPr>
              <w:t>(0, semicolon);</w:t>
            </w:r>
          </w:p>
        </w:tc>
      </w:tr>
      <w:tr w:rsidR="00F727C6" w:rsidRPr="00C27CD7"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hql.trim</w:t>
            </w:r>
            <w:proofErr w:type="gramEnd"/>
            <w:r>
              <w:rPr>
                <w:rFonts w:ascii="Courier New" w:eastAsia="Courier New" w:hAnsi="Courier New" w:cs="Courier New"/>
                <w:color w:val="D4D4D4"/>
                <w:sz w:val="18"/>
                <w:szCs w:val="18"/>
              </w:rPr>
              <w:t>();</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w:t>
      </w:r>
      <w:proofErr w:type="gramStart"/>
      <w:r>
        <w:rPr>
          <w:i/>
          <w:iCs/>
          <w:color w:val="595959"/>
          <w:sz w:val="20"/>
          <w:szCs w:val="20"/>
        </w:rPr>
        <w:t>sanitizeHql(</w:t>
      </w:r>
      <w:proofErr w:type="gramEnd"/>
      <w:r>
        <w:rPr>
          <w:i/>
          <w:iCs/>
          <w:color w:val="595959"/>
          <w:sz w:val="20"/>
          <w:szCs w:val="20"/>
        </w:rPr>
        <w:t>): normaliza el output del LLM (elimina markdown fences)</w:t>
      </w:r>
    </w:p>
    <w:p w14:paraId="4C246E5B" w14:textId="77777777" w:rsidR="002F7C07" w:rsidRDefault="002F7C07" w:rsidP="002F7C07"/>
    <w:p w14:paraId="2CAA7EE3" w14:textId="77777777" w:rsidR="00F727C6" w:rsidRPr="001F7765" w:rsidRDefault="00000000" w:rsidP="002F7C07">
      <w:pPr>
        <w:rPr>
          <w:b/>
          <w:bCs/>
          <w:lang w:val="es-ES"/>
        </w:rPr>
      </w:pPr>
      <w:r>
        <w:rPr>
          <w:b/>
          <w:bCs/>
          <w:lang w:val="es-ES"/>
        </w:rPr>
        <w:t>formatResult()</w:t>
      </w:r>
    </w:p>
    <w:p w14:paraId="23D29E89" w14:textId="77777777" w:rsidR="00F727C6" w:rsidRPr="001F7765" w:rsidRDefault="00000000" w:rsidP="002F7C07">
      <w:pPr>
        <w:spacing w:before="80" w:after="80" w:line="276" w:lineRule="auto"/>
        <w:rPr>
          <w:lang w:val="es-ES"/>
        </w:rPr>
      </w:pPr>
      <w:r>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6A894A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8BFF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F727C6" w:rsidRPr="00C27CD7" w14:paraId="21C70C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FD4183" w14:textId="77777777" w:rsidR="00F727C6" w:rsidRPr="0030752E" w:rsidRDefault="00F727C6">
            <w:pPr>
              <w:spacing w:before="20" w:after="20"/>
              <w:rPr>
                <w:lang w:val="en-US"/>
              </w:rPr>
            </w:pPr>
          </w:p>
        </w:tc>
      </w:tr>
      <w:tr w:rsidR="00F727C6" w14:paraId="502CA7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49396B"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C27CD7" w14:paraId="6D52CB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34B6B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Product product) {</w:t>
            </w:r>
          </w:p>
        </w:tc>
      </w:tr>
      <w:tr w:rsidR="00F727C6" w:rsidRPr="00C27CD7" w14:paraId="05DCF3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445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w:t>
            </w:r>
            <w:proofErr w:type="gramStart"/>
            <w:r>
              <w:rPr>
                <w:rFonts w:ascii="Courier New" w:eastAsia="Courier New" w:hAnsi="Courier New" w:cs="Courier New"/>
                <w:color w:val="D4D4D4"/>
                <w:sz w:val="18"/>
                <w:szCs w:val="18"/>
                <w:lang w:val="en-US"/>
              </w:rPr>
              <w:t>product.getCategory</w:t>
            </w:r>
            <w:proofErr w:type="gramEnd"/>
            <w:r>
              <w:rPr>
                <w:rFonts w:ascii="Courier New" w:eastAsia="Courier New" w:hAnsi="Courier New" w:cs="Courier New"/>
                <w:color w:val="D4D4D4"/>
                <w:sz w:val="18"/>
                <w:szCs w:val="18"/>
                <w:lang w:val="en-US"/>
              </w:rPr>
              <w:t>() == null</w:t>
            </w:r>
          </w:p>
        </w:tc>
      </w:tr>
      <w:tr w:rsidR="00F727C6" w14:paraId="57DD04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3A71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null :</w:t>
            </w:r>
            <w:proofErr w:type="gramEnd"/>
            <w:r>
              <w:rPr>
                <w:rFonts w:ascii="Courier New" w:eastAsia="Courier New" w:hAnsi="Courier New" w:cs="Courier New"/>
                <w:color w:val="D4D4D4"/>
                <w:sz w:val="18"/>
                <w:szCs w:val="18"/>
              </w:rPr>
              <w:t xml:space="preserve"> product.getCategory().getName();</w:t>
            </w:r>
          </w:p>
        </w:tc>
      </w:tr>
      <w:tr w:rsidR="00F727C6" w:rsidRPr="00C27CD7" w14:paraId="6FBD5F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FADD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"Product{name='%s', price=%s, stock=%d, category='%s'}"</w:t>
            </w:r>
          </w:p>
        </w:tc>
      </w:tr>
      <w:tr w:rsidR="00F727C6" w:rsidRPr="00C27CD7" w14:paraId="769A7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010E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(product.getName(), product.getPrice(),</w:t>
            </w:r>
          </w:p>
        </w:tc>
      </w:tr>
      <w:tr w:rsidR="00F727C6" w14:paraId="1FB2D7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BD6E"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product.getStock</w:t>
            </w:r>
            <w:proofErr w:type="gramEnd"/>
            <w:r>
              <w:rPr>
                <w:rFonts w:ascii="Courier New" w:eastAsia="Courier New" w:hAnsi="Courier New" w:cs="Courier New"/>
                <w:color w:val="D4D4D4"/>
                <w:sz w:val="18"/>
                <w:szCs w:val="18"/>
              </w:rPr>
              <w:t>(), cat);</w:t>
            </w:r>
          </w:p>
        </w:tc>
      </w:tr>
      <w:tr w:rsidR="00F727C6" w14:paraId="1FDB0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53A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C27CD7" w14:paraId="7A23A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17D3C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if (result instanceof Category category) {</w:t>
            </w:r>
          </w:p>
        </w:tc>
      </w:tr>
      <w:tr w:rsidR="00F727C6" w:rsidRPr="00C27CD7" w14:paraId="7785A9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1F7A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(category.getName());</w:t>
            </w:r>
          </w:p>
        </w:tc>
      </w:tr>
      <w:tr w:rsidR="00F727C6" w14:paraId="1F7268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C9BD5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C27CD7" w14:paraId="2AEEE6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2E86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Object[] row) {</w:t>
            </w:r>
          </w:p>
        </w:tc>
      </w:tr>
      <w:tr w:rsidR="00F727C6" w14:paraId="1F34FC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15BE5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w:t>
            </w:r>
          </w:p>
        </w:tc>
      </w:tr>
      <w:tr w:rsidR="00F727C6" w:rsidRPr="00C27CD7" w14:paraId="0629A2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211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Arrays.stream(row).map(String::valueOf)</w:t>
            </w:r>
          </w:p>
        </w:tc>
      </w:tr>
      <w:tr w:rsidR="00F727C6" w14:paraId="13116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4152C8"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.collect</w:t>
            </w:r>
            <w:proofErr w:type="gramEnd"/>
            <w:r>
              <w:rPr>
                <w:rFonts w:ascii="Courier New" w:eastAsia="Courier New" w:hAnsi="Courier New" w:cs="Courier New"/>
                <w:color w:val="D4D4D4"/>
                <w:sz w:val="18"/>
                <w:szCs w:val="18"/>
              </w:rPr>
              <w:t>(Collectors.joining(" | "));</w:t>
            </w:r>
          </w:p>
        </w:tc>
      </w:tr>
      <w:tr w:rsidR="00F727C6" w14:paraId="06316B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F3B34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CB43D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5D8A0"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5C1FE4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A28D9F" w14:textId="77777777" w:rsidR="00F727C6" w:rsidRDefault="00000000">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F5068A">
        <w:rPr>
          <w:i/>
          <w:iCs/>
          <w:color w:val="595959"/>
          <w:sz w:val="20"/>
          <w:szCs w:val="20"/>
          <w:lang w:val="en-US"/>
        </w:rPr>
        <w:t>5</w:t>
      </w:r>
      <w:r w:rsidRPr="00072ED1">
        <w:rPr>
          <w:i/>
          <w:iCs/>
          <w:color w:val="595959"/>
          <w:sz w:val="20"/>
          <w:szCs w:val="20"/>
          <w:lang w:val="en-US"/>
        </w:rPr>
        <w:t xml:space="preserve"> — HibernateQueryTool.java — </w:t>
      </w:r>
      <w:proofErr w:type="spellStart"/>
      <w:proofErr w:type="gramStart"/>
      <w:r w:rsidRPr="00072ED1">
        <w:rPr>
          <w:i/>
          <w:iCs/>
          <w:color w:val="595959"/>
          <w:sz w:val="20"/>
          <w:szCs w:val="20"/>
          <w:lang w:val="en-US"/>
        </w:rPr>
        <w:t>formatResult</w:t>
      </w:r>
      <w:proofErr w:type="spellEnd"/>
      <w:r w:rsidRPr="00072ED1">
        <w:rPr>
          <w:i/>
          <w:iCs/>
          <w:color w:val="595959"/>
          <w:sz w:val="20"/>
          <w:szCs w:val="20"/>
          <w:lang w:val="en-US"/>
        </w:rPr>
        <w:t>(</w:t>
      </w:r>
      <w:proofErr w:type="gramEnd"/>
      <w:r w:rsidRPr="00072ED1">
        <w:rPr>
          <w:i/>
          <w:iCs/>
          <w:color w:val="595959"/>
          <w:sz w:val="20"/>
          <w:szCs w:val="20"/>
          <w:lang w:val="en-US"/>
        </w:rPr>
        <w:t>) con pattern matching Java 21</w:t>
      </w:r>
    </w:p>
    <w:p w14:paraId="7E391148" w14:textId="77777777" w:rsidR="00657297" w:rsidRPr="001F7765" w:rsidRDefault="00000000" w:rsidP="00657297">
      <w:pPr>
        <w:spacing w:before="80" w:after="80" w:line="276" w:lineRule="auto"/>
        <w:rPr>
          <w:color w:val="333333"/>
          <w:sz w:val="20"/>
          <w:szCs w:val="20"/>
          <w:lang w:val="es-ES"/>
        </w:rPr>
      </w:pPr>
      <w:r>
        <w:rPr>
          <w:lang w:val="es-ES"/>
        </w:rPr>
        <w:t xml:space="preserve">El caso </w:t>
      </w:r>
      <w:proofErr w:type="spellStart"/>
      <w:proofErr w:type="gramStart"/>
      <w:r>
        <w:rPr>
          <w:lang w:val="es-ES"/>
        </w:rPr>
        <w:t>Object</w:t>
      </w:r>
      <w:proofErr w:type="spellEnd"/>
      <w:r>
        <w:rPr>
          <w:lang w:val="es-ES"/>
        </w:rPr>
        <w:t>[</w:t>
      </w:r>
      <w:proofErr w:type="gramEnd"/>
      <w:r>
        <w:rPr>
          <w:lang w:val="es-ES"/>
        </w:rPr>
        <w:t xml:space="preserve">] trata </w:t>
      </w:r>
      <w:proofErr w:type="spellStart"/>
      <w:r>
        <w:rPr>
          <w:lang w:val="es-ES"/>
        </w:rPr>
        <w:t>queries</w:t>
      </w:r>
      <w:proofErr w:type="spellEnd"/>
      <w:r>
        <w:rPr>
          <w:lang w:val="es-ES"/>
        </w:rPr>
        <w:t xml:space="preserve"> de agregación donde Hibernate devuelve arrays — por ejemplo, SELECT p.category.name, AVG(p.price) ... </w:t>
      </w:r>
      <w:r w:rsidRPr="00072ED1">
        <w:rPr>
          <w:lang w:val="es-ES"/>
        </w:rPr>
        <w:t xml:space="preserve">GROUP BY. </w:t>
      </w:r>
      <w:r>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C27CD7" w14:paraId="5E212CA4"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59061E" w14:textId="77777777" w:rsidR="00657297" w:rsidRPr="005339A2" w:rsidRDefault="00657297" w:rsidP="00657297">
            <w:pPr>
              <w:spacing w:after="40"/>
              <w:rPr>
                <w:color w:val="000000" w:themeColor="text1"/>
                <w:lang w:val="es-ES"/>
              </w:rPr>
            </w:pPr>
            <w:r>
              <w:rPr>
                <w:b/>
                <w:bCs/>
                <w:color w:val="000000" w:themeColor="text1"/>
                <w:lang w:val="es-ES"/>
              </w:rPr>
              <w:t>Lazy loading resuelto</w:t>
            </w:r>
          </w:p>
          <w:p w14:paraId="684C9C9D" w14:textId="77777777" w:rsidR="00657297" w:rsidRPr="001F7765" w:rsidRDefault="00657297" w:rsidP="006E3334">
            <w:pPr>
              <w:rPr>
                <w:lang w:val="es-ES"/>
              </w:rPr>
            </w:pPr>
            <w:r>
              <w:rPr>
                <w:color w:val="333333"/>
                <w:sz w:val="20"/>
                <w:szCs w:val="20"/>
                <w:lang w:val="es-ES"/>
              </w:rPr>
              <w:t>Al llamar a product.getCategory().getName() dentro de formatResult(), Hibernate carga la relación @ManyToOne LAZY en ese momento — dentro de la misma transacción JPA. Esto evita LazyInitializationException sin tener que usar EAGER fetching o JOIN FETCH en todas las queries.</w:t>
            </w:r>
          </w:p>
        </w:tc>
      </w:tr>
    </w:tbl>
    <w:p w14:paraId="39BA8837" w14:textId="77777777" w:rsidR="009E5CD4" w:rsidRPr="001F7765" w:rsidRDefault="009E5CD4" w:rsidP="009E5CD4">
      <w:pPr>
        <w:rPr>
          <w:lang w:val="es-ES"/>
        </w:rPr>
      </w:pPr>
    </w:p>
    <w:p w14:paraId="44086A64" w14:textId="77777777" w:rsidR="00F727C6" w:rsidRPr="001F7765" w:rsidRDefault="00000000" w:rsidP="009E5CD4">
      <w:pPr>
        <w:rPr>
          <w:b/>
          <w:bCs/>
          <w:lang w:val="es-ES"/>
        </w:rPr>
      </w:pPr>
      <w:r>
        <w:rPr>
          <w:b/>
          <w:bCs/>
          <w:lang w:val="es-ES"/>
        </w:rPr>
        <w:t>@Tool y @P — HibernateQueryTool en la demo LangChain4j</w:t>
      </w:r>
    </w:p>
    <w:p w14:paraId="11E651F4" w14:textId="77777777" w:rsidR="00F727C6" w:rsidRDefault="00000000" w:rsidP="009A218F">
      <w:pPr>
        <w:spacing w:before="80" w:after="80" w:line="276" w:lineRule="auto"/>
      </w:pPr>
      <w:r>
        <w:rPr>
          <w:lang w:val="es-ES"/>
        </w:rPr>
        <w:t xml:space="preserve">En demo-hibernate-ai (LangChain4j), HibernateQueryTool tiene la anotación @Tool en el método executeHqlQuery y @P en el parámetro. Estas anotaciones están listas para una futura integración con function calling — el LLM podría decidir autónomamente cuándo ejecutar queries. </w:t>
      </w:r>
      <w:r>
        <w:t>En la arquitectura actual, Java llama al método directamente.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510830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E2A607" w14:textId="77777777" w:rsidR="00F727C6" w:rsidRDefault="00000000">
            <w:pPr>
              <w:spacing w:before="20" w:after="20"/>
            </w:pPr>
            <w:r>
              <w:rPr>
                <w:rFonts w:ascii="Courier New" w:eastAsia="Courier New" w:hAnsi="Courier New" w:cs="Courier New"/>
                <w:color w:val="D4D4D4"/>
                <w:sz w:val="18"/>
                <w:szCs w:val="18"/>
              </w:rPr>
              <w:t>// HibernateQueryTool — @Component, llamado directamente por DatabaseAssistant</w:t>
            </w:r>
          </w:p>
        </w:tc>
      </w:tr>
      <w:tr w:rsidR="00F727C6" w:rsidRPr="00C27CD7" w14:paraId="6795C32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418B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@Tool y @P están listos para function calling si la arquitectura evoluciona</w:t>
            </w:r>
          </w:p>
        </w:tc>
      </w:tr>
      <w:tr w:rsidR="00F727C6" w14:paraId="3D9147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76D7793"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Tool(</w:t>
            </w:r>
            <w:proofErr w:type="gramEnd"/>
            <w:r>
              <w:rPr>
                <w:rFonts w:ascii="Courier New" w:eastAsia="Courier New" w:hAnsi="Courier New" w:cs="Courier New"/>
                <w:color w:val="D4D4D4"/>
                <w:sz w:val="18"/>
                <w:szCs w:val="18"/>
              </w:rPr>
              <w:t>"""</w:t>
            </w:r>
          </w:p>
        </w:tc>
      </w:tr>
      <w:tr w:rsidR="00F727C6" w:rsidRPr="00C27CD7" w14:paraId="0020FE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759D5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Execute an HQL (Hibernate Query Language) query to retrieve data.</w:t>
            </w:r>
          </w:p>
        </w:tc>
      </w:tr>
      <w:tr w:rsidR="00F727C6" w14:paraId="3AB069F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C69E37"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C27CD7" w14:paraId="0C3D4EE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E03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(read-only)</w:t>
            </w:r>
          </w:p>
        </w:tc>
      </w:tr>
      <w:tr w:rsidR="00F727C6" w:rsidRPr="00C27CD7" w14:paraId="0343C9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0844C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as defined in Java (Product, Category)</w:t>
            </w:r>
          </w:p>
        </w:tc>
      </w:tr>
      <w:tr w:rsidR="00F727C6" w:rsidRPr="00C27CD7" w14:paraId="1C121DB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8341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Java field names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p.category.name, p.stock)</w:t>
            </w:r>
          </w:p>
        </w:tc>
      </w:tr>
      <w:tr w:rsidR="00F727C6" w:rsidRPr="00C27CD7" w14:paraId="1CB5A0E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0B908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Never UPDATE, DELETE, INSERT or DDL statements</w:t>
            </w:r>
          </w:p>
        </w:tc>
      </w:tr>
      <w:tr w:rsidR="00F727C6" w:rsidRPr="00C27CD7" w14:paraId="30C033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EBA25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Entities: </w:t>
            </w:r>
            <w:proofErr w:type="gramStart"/>
            <w:r>
              <w:rPr>
                <w:rFonts w:ascii="Courier New" w:eastAsia="Courier New" w:hAnsi="Courier New" w:cs="Courier New"/>
                <w:color w:val="D4D4D4"/>
                <w:sz w:val="18"/>
                <w:szCs w:val="18"/>
                <w:lang w:val="en-US"/>
              </w:rPr>
              <w:t>Product(</w:t>
            </w:r>
            <w:proofErr w:type="gramEnd"/>
            <w:r>
              <w:rPr>
                <w:rFonts w:ascii="Courier New" w:eastAsia="Courier New" w:hAnsi="Courier New" w:cs="Courier New"/>
                <w:color w:val="D4D4D4"/>
                <w:sz w:val="18"/>
                <w:szCs w:val="18"/>
                <w:lang w:val="en-US"/>
              </w:rPr>
              <w:t>id, name, price, stock, category), Category(id, name)</w:t>
            </w:r>
          </w:p>
        </w:tc>
      </w:tr>
      <w:tr w:rsidR="00F727C6" w14:paraId="1ADA73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1A52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491ED0B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9A8CF8" w14:textId="77777777" w:rsidR="00F727C6" w:rsidRDefault="00000000">
            <w:pPr>
              <w:spacing w:before="20" w:after="20"/>
            </w:pPr>
            <w:r>
              <w:rPr>
                <w:rFonts w:ascii="Courier New" w:eastAsia="Courier New" w:hAnsi="Courier New" w:cs="Courier New"/>
                <w:color w:val="D4D4D4"/>
                <w:sz w:val="18"/>
                <w:szCs w:val="18"/>
              </w:rPr>
              <w:t>public String executeHqlQuery(</w:t>
            </w:r>
          </w:p>
        </w:tc>
      </w:tr>
      <w:tr w:rsidR="00F727C6" w:rsidRPr="00C27CD7" w14:paraId="56E0D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3A1F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@P(value = "A read-only HQL query using Product and Category entities",</w:t>
            </w:r>
          </w:p>
        </w:tc>
      </w:tr>
      <w:tr w:rsidR="00F727C6" w14:paraId="5A7781E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33BA1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required = true)</w:t>
            </w:r>
          </w:p>
        </w:tc>
      </w:tr>
      <w:tr w:rsidR="00F727C6" w14:paraId="177FB73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BFBB43" w14:textId="77777777" w:rsidR="00F727C6" w:rsidRDefault="00000000">
            <w:pPr>
              <w:spacing w:before="20" w:after="20"/>
            </w:pPr>
            <w:r>
              <w:rPr>
                <w:rFonts w:ascii="Courier New" w:eastAsia="Courier New" w:hAnsi="Courier New" w:cs="Courier New"/>
                <w:color w:val="D4D4D4"/>
                <w:sz w:val="18"/>
                <w:szCs w:val="18"/>
              </w:rPr>
              <w:t xml:space="preserve">    String hqlQuery) {</w:t>
            </w:r>
          </w:p>
        </w:tc>
      </w:tr>
      <w:tr w:rsidR="00F727C6" w:rsidRPr="00C27CD7" w14:paraId="70D408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9A52DA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delega en executeHqlQuery(hqlQuery, 50) — límite de seguridad</w:t>
            </w:r>
          </w:p>
        </w:tc>
      </w:tr>
      <w:tr w:rsidR="00F727C6" w14:paraId="620D6C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616FDF" w14:textId="77777777" w:rsidR="00F727C6" w:rsidRDefault="00000000">
            <w:pPr>
              <w:spacing w:before="20" w:after="20"/>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executeHqlQuery(</w:t>
            </w:r>
            <w:proofErr w:type="gramEnd"/>
            <w:r>
              <w:rPr>
                <w:rFonts w:ascii="Courier New" w:eastAsia="Courier New" w:hAnsi="Courier New" w:cs="Courier New"/>
                <w:color w:val="D4D4D4"/>
                <w:sz w:val="18"/>
                <w:szCs w:val="18"/>
              </w:rPr>
              <w:t>hqlQuery, 50);</w:t>
            </w:r>
          </w:p>
        </w:tc>
      </w:tr>
      <w:tr w:rsidR="00F727C6" w14:paraId="4AD478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0FA25C" w14:textId="77777777" w:rsidR="00F727C6" w:rsidRDefault="00000000">
            <w:pPr>
              <w:spacing w:before="20" w:after="20"/>
            </w:pPr>
            <w:r>
              <w:rPr>
                <w:rFonts w:ascii="Courier New" w:eastAsia="Courier New" w:hAnsi="Courier New" w:cs="Courier New"/>
                <w:color w:val="D4D4D4"/>
                <w:sz w:val="18"/>
                <w:szCs w:val="18"/>
              </w:rPr>
              <w:t>}</w:t>
            </w:r>
          </w:p>
        </w:tc>
      </w:tr>
    </w:tbl>
    <w:p w14:paraId="540D0E10" w14:textId="52CB8DC2"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w:t>
      </w:r>
      <w:r w:rsidR="00F5068A">
        <w:rPr>
          <w:i/>
          <w:iCs/>
          <w:color w:val="595959"/>
          <w:sz w:val="20"/>
          <w:szCs w:val="20"/>
          <w:lang w:val="es-ES"/>
        </w:rPr>
        <w:t>6</w:t>
      </w:r>
      <w:r w:rsidRPr="00072ED1">
        <w:rPr>
          <w:i/>
          <w:iCs/>
          <w:color w:val="595959"/>
          <w:sz w:val="20"/>
          <w:szCs w:val="20"/>
          <w:lang w:val="es-ES"/>
        </w:rPr>
        <w:t xml:space="preserve"> — HibernateQueryTool.java — anotaciones @Tool y @P listas para </w:t>
      </w:r>
      <w:proofErr w:type="spellStart"/>
      <w:r w:rsidRPr="00072ED1">
        <w:rPr>
          <w:i/>
          <w:iCs/>
          <w:color w:val="595959"/>
          <w:sz w:val="20"/>
          <w:szCs w:val="20"/>
          <w:lang w:val="es-ES"/>
        </w:rPr>
        <w:t>function</w:t>
      </w:r>
      <w:proofErr w:type="spellEnd"/>
      <w:r w:rsidRPr="00072ED1">
        <w:rPr>
          <w:i/>
          <w:iCs/>
          <w:color w:val="595959"/>
          <w:sz w:val="20"/>
          <w:szCs w:val="20"/>
          <w:lang w:val="es-ES"/>
        </w:rPr>
        <w:t xml:space="preserve"> </w:t>
      </w:r>
      <w:proofErr w:type="spellStart"/>
      <w:r w:rsidRPr="00072ED1">
        <w:rPr>
          <w:i/>
          <w:iCs/>
          <w:color w:val="595959"/>
          <w:sz w:val="20"/>
          <w:szCs w:val="20"/>
          <w:lang w:val="es-ES"/>
        </w:rPr>
        <w:t>calling</w:t>
      </w:r>
      <w:proofErr w:type="spellEnd"/>
      <w:r w:rsidRPr="00072ED1">
        <w:rPr>
          <w:i/>
          <w:iCs/>
          <w:color w:val="595959"/>
          <w:sz w:val="20"/>
          <w:szCs w:val="20"/>
          <w:lang w:val="es-ES"/>
        </w:rPr>
        <w:t xml:space="preserve">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13E16923" w14:textId="77777777" w:rsidR="00F727C6" w:rsidRPr="00072ED1" w:rsidRDefault="00F727C6">
      <w:pPr>
        <w:spacing w:before="80"/>
        <w:rPr>
          <w:lang w:val="es-ES"/>
        </w:rPr>
      </w:pPr>
    </w:p>
    <w:p w14:paraId="498B17B7" w14:textId="77777777" w:rsidR="00F727C6" w:rsidRPr="001F7765" w:rsidRDefault="00000000">
      <w:pPr>
        <w:spacing w:before="80" w:after="80" w:line="276" w:lineRule="auto"/>
        <w:rPr>
          <w:lang w:val="es-ES"/>
        </w:rPr>
      </w:pPr>
      <w:r>
        <w:rPr>
          <w:lang w:val="es-ES"/>
        </w:rPr>
        <w:t>La distinción es importante: los dos @AiService (HqlGenerator y AnswerFormatter) no usan tools — usan @SystemMessage/@UserMessage para prompt engineering declarativo. HibernateQueryTool no es un @AiService; es un @Component llamado directamente por DatabaseAssistant.</w:t>
      </w:r>
    </w:p>
    <w:p w14:paraId="7819A390" w14:textId="77777777" w:rsidR="00F727C6" w:rsidRPr="001F7765" w:rsidRDefault="00000000">
      <w:pPr>
        <w:pStyle w:val="Ttulo3"/>
        <w:rPr>
          <w:lang w:val="es-ES"/>
        </w:rPr>
      </w:pPr>
      <w:bookmarkStart w:id="14" w:name="_Toc230077237"/>
      <w:r>
        <w:rPr>
          <w:lang w:val="es-ES"/>
        </w:rPr>
        <w:t>LangChain4j en este Proyecto</w:t>
      </w:r>
      <w:bookmarkEnd w:id="14"/>
    </w:p>
    <w:p w14:paraId="0AA4D49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77777777" w:rsidR="00F727C6" w:rsidRPr="001F7765" w:rsidRDefault="00000000">
      <w:pPr>
        <w:pStyle w:val="PargrafodaLista"/>
        <w:numPr>
          <w:ilvl w:val="0"/>
          <w:numId w:val="3"/>
        </w:numPr>
        <w:spacing w:before="60" w:after="60"/>
        <w:rPr>
          <w:lang w:val="es-ES"/>
        </w:rPr>
      </w:pPr>
      <w:r>
        <w:rPr>
          <w:lang w:val="en-US"/>
        </w:rPr>
        <w:t xml:space="preserve">@AiService: HqlGenerator y AnswerFormatter son interfaces Spring beans. </w:t>
      </w:r>
      <w:r>
        <w:rPr>
          <w:lang w:val="es-ES"/>
        </w:rPr>
        <w:t>LangChain4j genera el proxy en runtime, construye el prompt combinando @SystemMessage + @UserMessage + @V, llama a Ollama y devuelve la respuesta.</w:t>
      </w:r>
    </w:p>
    <w:p w14:paraId="47423DB6"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Pr>
          <w:lang w:val="es-ES"/>
        </w:rPr>
        <w:t>Portabilidad del modelo: cambiar de Ollama a OpenAI: añadir langchain4j-open-ai-spring-boot-starter, añadir api-key en application.properties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Pr>
          <w:lang w:val="es-ES"/>
        </w:rPr>
        <w:t>No está gestionando memoria de conversación — cada llamada a chat()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5" w:name="_Toc230077238"/>
      <w:r>
        <w:t xml:space="preserve">LangChain4j </w:t>
      </w:r>
      <w:proofErr w:type="spellStart"/>
      <w:r>
        <w:t>vs</w:t>
      </w:r>
      <w:proofErr w:type="spellEnd"/>
      <w:r>
        <w:t xml:space="preserve"> Spring AI — Misma Arquitectura, APIs Diferentes</w:t>
      </w:r>
      <w:bookmarkEnd w:id="15"/>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6" w:name="_Toc230077239"/>
      <w:r>
        <w:rPr>
          <w:lang w:val="es-ES"/>
        </w:rPr>
        <w:t>Spring AI</w:t>
      </w:r>
      <w:bookmarkEnd w:id="16"/>
    </w:p>
    <w:p w14:paraId="4CDD767C" w14:textId="77777777"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035239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1748D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 DatabaseAssistant usa ChatClient (fluent builder)</w:t>
            </w:r>
          </w:p>
        </w:tc>
      </w:tr>
      <w:tr w:rsidR="00F727C6" w14:paraId="5EB329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662C03"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0D8F04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C1219"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6E6744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AC7DEA" w14:textId="77777777" w:rsidR="00F727C6" w:rsidRDefault="00F727C6">
            <w:pPr>
              <w:spacing w:before="20" w:after="20"/>
            </w:pPr>
          </w:p>
        </w:tc>
      </w:tr>
      <w:tr w:rsidR="00F727C6" w14:paraId="39A735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BE17E4"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4CE072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BE7D79" w14:textId="77777777" w:rsidR="00F727C6" w:rsidRDefault="00000000">
            <w:pPr>
              <w:spacing w:before="20" w:after="20"/>
            </w:pPr>
            <w:r>
              <w:rPr>
                <w:rFonts w:ascii="Courier New" w:eastAsia="Courier New" w:hAnsi="Courier New" w:cs="Courier New"/>
                <w:color w:val="D4D4D4"/>
                <w:sz w:val="18"/>
                <w:szCs w:val="18"/>
              </w:rPr>
              <w:lastRenderedPageBreak/>
              <w:t xml:space="preserve">    private final HibernateQueryTool queryTool;</w:t>
            </w:r>
          </w:p>
        </w:tc>
      </w:tr>
      <w:tr w:rsidR="00F727C6" w14:paraId="4F3E68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989FFC" w14:textId="77777777" w:rsidR="00F727C6" w:rsidRDefault="00F727C6">
            <w:pPr>
              <w:spacing w:before="20" w:after="20"/>
            </w:pPr>
          </w:p>
        </w:tc>
      </w:tr>
      <w:tr w:rsidR="00F727C6" w:rsidRPr="00C27CD7" w14:paraId="0F2F79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4C38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DatabaseAssistant(ChatClient.Builder builder, HibernateQueryTool queryTool) {</w:t>
            </w:r>
          </w:p>
        </w:tc>
      </w:tr>
      <w:tr w:rsidR="00F727C6" w:rsidRPr="00C27CD7" w14:paraId="6488BC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72CA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this.chatClient</w:t>
            </w:r>
            <w:proofErr w:type="gramEnd"/>
            <w:r>
              <w:rPr>
                <w:rFonts w:ascii="Courier New" w:eastAsia="Courier New" w:hAnsi="Courier New" w:cs="Courier New"/>
                <w:color w:val="D4D4D4"/>
                <w:sz w:val="18"/>
                <w:szCs w:val="18"/>
                <w:lang w:val="en-US"/>
              </w:rPr>
              <w:t xml:space="preserve"> = builder.build(); // auto-configurado vía spring.ai.ollama.*</w:t>
            </w:r>
          </w:p>
        </w:tc>
      </w:tr>
      <w:tr w:rsidR="00F727C6" w14:paraId="5DE773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B7AFFD"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this.queryTool</w:t>
            </w:r>
            <w:proofErr w:type="gramEnd"/>
            <w:r>
              <w:rPr>
                <w:rFonts w:ascii="Courier New" w:eastAsia="Courier New" w:hAnsi="Courier New" w:cs="Courier New"/>
                <w:color w:val="D4D4D4"/>
                <w:sz w:val="18"/>
                <w:szCs w:val="18"/>
              </w:rPr>
              <w:t xml:space="preserve">  = queryTool;</w:t>
            </w:r>
          </w:p>
        </w:tc>
      </w:tr>
      <w:tr w:rsidR="00F727C6" w14:paraId="3E651F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47A3D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AA8BF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76A51A" w14:textId="77777777" w:rsidR="00F727C6" w:rsidRDefault="00F727C6">
            <w:pPr>
              <w:spacing w:before="20" w:after="20"/>
            </w:pPr>
          </w:p>
        </w:tc>
      </w:tr>
      <w:tr w:rsidR="00F727C6" w:rsidRPr="00C27CD7" w14:paraId="472CFF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C1783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generateHql(String question) {</w:t>
            </w:r>
          </w:p>
        </w:tc>
      </w:tr>
      <w:tr w:rsidR="00F727C6" w14:paraId="6CE2B2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47ADC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2ABF6E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E54CC8"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C27CD7" w14:paraId="267711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FECFD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rsidRPr="00C27CD7" w14:paraId="03729D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EA9C1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Rules: only HQL, no markdown, use Product/Category entities...</w:t>
            </w:r>
          </w:p>
        </w:tc>
      </w:tr>
      <w:tr w:rsidR="00F727C6" w14:paraId="7E4702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0C849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20D16A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3D6ED4" w14:textId="77777777" w:rsidR="00F727C6" w:rsidRDefault="00000000">
            <w:pPr>
              <w:spacing w:before="20" w:after="20"/>
            </w:pPr>
            <w:r>
              <w:rPr>
                <w:rFonts w:ascii="Courier New" w:eastAsia="Courier New" w:hAnsi="Courier New" w:cs="Courier New"/>
                <w:color w:val="D4D4D4"/>
                <w:sz w:val="18"/>
                <w:szCs w:val="18"/>
              </w:rPr>
              <w:t xml:space="preserve">                .user(question)</w:t>
            </w:r>
          </w:p>
        </w:tc>
      </w:tr>
      <w:tr w:rsidR="00F727C6" w14:paraId="7F7229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E7B0B1"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1A5518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BF48B4"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F929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924E4"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E774C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C94C0D" w14:textId="77777777" w:rsidR="00F727C6" w:rsidRDefault="00F727C6">
            <w:pPr>
              <w:spacing w:before="20" w:after="20"/>
            </w:pPr>
          </w:p>
        </w:tc>
      </w:tr>
      <w:tr w:rsidR="00F727C6" w:rsidRPr="00C27CD7" w14:paraId="37FFBE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15D9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5DAD04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2F7BC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C27CD7" w14:paraId="4F6D05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9154B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.system("Answer using only the real database result...")</w:t>
            </w:r>
          </w:p>
        </w:tc>
      </w:tr>
      <w:tr w:rsidR="00F727C6" w14:paraId="1BE2B1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779D8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user(</w:t>
            </w:r>
            <w:proofErr w:type="gramEnd"/>
            <w:r>
              <w:rPr>
                <w:rFonts w:ascii="Courier New" w:eastAsia="Courier New" w:hAnsi="Courier New" w:cs="Courier New"/>
                <w:color w:val="D4D4D4"/>
                <w:sz w:val="18"/>
                <w:szCs w:val="18"/>
              </w:rPr>
              <w:t>""",</w:t>
            </w:r>
          </w:p>
        </w:tc>
      </w:tr>
      <w:tr w:rsidR="00F727C6" w14:paraId="5F8DEB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BBF409"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254373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95BB68"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5E53B3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C226B5"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0D3574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20464A"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73E8A1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BB8BA2"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62955D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8DD79C"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74C4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C755"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25AF4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E936F" w14:textId="77777777" w:rsidR="00F727C6" w:rsidRDefault="00000000">
            <w:pPr>
              <w:spacing w:before="20" w:after="20"/>
            </w:pPr>
            <w:r>
              <w:rPr>
                <w:rFonts w:ascii="Courier New" w:eastAsia="Courier New" w:hAnsi="Courier New" w:cs="Courier New"/>
                <w:color w:val="D4D4D4"/>
                <w:sz w:val="18"/>
                <w:szCs w:val="18"/>
              </w:rPr>
              <w:t>}</w:t>
            </w:r>
          </w:p>
        </w:tc>
      </w:tr>
    </w:tbl>
    <w:p w14:paraId="766475EC" w14:textId="09DBC7D9"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08654A">
        <w:rPr>
          <w:i/>
          <w:iCs/>
          <w:color w:val="595959"/>
          <w:sz w:val="20"/>
          <w:szCs w:val="20"/>
          <w:lang w:val="en-US"/>
        </w:rPr>
        <w:t>7</w:t>
      </w:r>
      <w:r w:rsidRPr="00072ED1">
        <w:rPr>
          <w:i/>
          <w:iCs/>
          <w:color w:val="595959"/>
          <w:sz w:val="20"/>
          <w:szCs w:val="20"/>
          <w:lang w:val="en-US"/>
        </w:rPr>
        <w:t xml:space="preserve"> — DatabaseAssistant.java (spring-ai-hibernate-demo · Spring AI) — </w:t>
      </w:r>
      <w:proofErr w:type="spellStart"/>
      <w:r w:rsidRPr="00072ED1">
        <w:rPr>
          <w:i/>
          <w:iCs/>
          <w:color w:val="595959"/>
          <w:sz w:val="20"/>
          <w:szCs w:val="20"/>
          <w:lang w:val="en-US"/>
        </w:rPr>
        <w:t>ChatClient</w:t>
      </w:r>
      <w:proofErr w:type="spellEnd"/>
      <w:r w:rsidRPr="00072ED1">
        <w:rPr>
          <w:i/>
          <w:iCs/>
          <w:color w:val="595959"/>
          <w:sz w:val="20"/>
          <w:szCs w:val="20"/>
          <w:lang w:val="en-US"/>
        </w:rPr>
        <w:t xml:space="preserve"> fluent builder</w:t>
      </w:r>
    </w:p>
    <w:p w14:paraId="070CE17E" w14:textId="77777777" w:rsidR="00F727C6" w:rsidRPr="00072ED1" w:rsidRDefault="00F727C6">
      <w:pPr>
        <w:spacing w:before="80"/>
        <w:rPr>
          <w:lang w:val="en-US"/>
        </w:rPr>
      </w:pPr>
    </w:p>
    <w:p w14:paraId="14334178" w14:textId="77777777" w:rsidR="00F727C6" w:rsidRPr="001F7765" w:rsidRDefault="00000000" w:rsidP="00E41E65">
      <w:pPr>
        <w:spacing w:before="80" w:after="80" w:line="276" w:lineRule="auto"/>
        <w:rPr>
          <w:lang w:val="es-ES"/>
        </w:rPr>
      </w:pPr>
      <w:r>
        <w:rPr>
          <w:lang w:val="es-ES"/>
        </w:rPr>
        <w:t xml:space="preserve">La configuración es análoga pero con un prefijo diferente en </w:t>
      </w:r>
      <w:proofErr w:type="gramStart"/>
      <w:r>
        <w:rPr>
          <w:lang w:val="es-ES"/>
        </w:rPr>
        <w:t>application.properties</w:t>
      </w:r>
      <w:proofErr w:type="gramEnd"/>
      <w:r>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072ED1"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C27CD7" w:rsidRDefault="00000000">
            <w:pPr>
              <w:spacing w:before="20" w:after="20"/>
            </w:pPr>
            <w:proofErr w:type="spellStart"/>
            <w:proofErr w:type="gramStart"/>
            <w:r w:rsidRPr="00C27CD7">
              <w:rPr>
                <w:rFonts w:ascii="Courier New" w:eastAsia="Courier New" w:hAnsi="Courier New" w:cs="Courier New"/>
                <w:color w:val="D4D4D4"/>
                <w:sz w:val="18"/>
                <w:szCs w:val="18"/>
              </w:rPr>
              <w:t>spring.ai.ollama</w:t>
            </w:r>
            <w:proofErr w:type="gramEnd"/>
            <w:r w:rsidRPr="00C27CD7">
              <w:rPr>
                <w:rFonts w:ascii="Courier New" w:eastAsia="Courier New" w:hAnsi="Courier New" w:cs="Courier New"/>
                <w:color w:val="D4D4D4"/>
                <w:sz w:val="18"/>
                <w:szCs w:val="18"/>
              </w:rPr>
              <w:t>.base-url</w:t>
            </w:r>
            <w:proofErr w:type="spellEnd"/>
            <w:r w:rsidRPr="00C27CD7">
              <w:rPr>
                <w:rFonts w:ascii="Courier New" w:eastAsia="Courier New" w:hAnsi="Courier New" w:cs="Courier New"/>
                <w:color w:val="D4D4D4"/>
                <w:sz w:val="18"/>
                <w:szCs w:val="18"/>
              </w:rPr>
              <w:t>=http://localhost:11434</w:t>
            </w:r>
          </w:p>
        </w:tc>
      </w:tr>
      <w:tr w:rsidR="00F727C6" w:rsidRPr="00072ED1"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C27CD7" w:rsidRDefault="00000000">
            <w:pPr>
              <w:spacing w:before="20" w:after="20"/>
            </w:pPr>
            <w:proofErr w:type="spellStart"/>
            <w:proofErr w:type="gramStart"/>
            <w:r w:rsidRPr="00C27CD7">
              <w:rPr>
                <w:rFonts w:ascii="Courier New" w:eastAsia="Courier New" w:hAnsi="Courier New" w:cs="Courier New"/>
                <w:color w:val="D4D4D4"/>
                <w:sz w:val="18"/>
                <w:szCs w:val="18"/>
              </w:rPr>
              <w:t>spring.ai.ollama</w:t>
            </w:r>
            <w:proofErr w:type="gramEnd"/>
            <w:r w:rsidRPr="00C27CD7">
              <w:rPr>
                <w:rFonts w:ascii="Courier New" w:eastAsia="Courier New" w:hAnsi="Courier New" w:cs="Courier New"/>
                <w:color w:val="D4D4D4"/>
                <w:sz w:val="18"/>
                <w:szCs w:val="18"/>
              </w:rPr>
              <w:t>.chat.options.model</w:t>
            </w:r>
            <w:proofErr w:type="spellEnd"/>
            <w:r w:rsidRPr="00C27CD7">
              <w:rPr>
                <w:rFonts w:ascii="Courier New" w:eastAsia="Courier New" w:hAnsi="Courier New" w:cs="Courier New"/>
                <w:color w:val="D4D4D4"/>
                <w:sz w:val="18"/>
                <w:szCs w:val="18"/>
              </w:rPr>
              <w:t>=qwen2.5:3b</w:t>
            </w:r>
          </w:p>
        </w:tc>
      </w:tr>
      <w:tr w:rsidR="00F727C6" w:rsidRPr="00C27CD7"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.chat.options.temperature</w:t>
            </w:r>
            <w:proofErr w:type="spellEnd"/>
            <w:r>
              <w:rPr>
                <w:rFonts w:ascii="Courier New" w:eastAsia="Courier New" w:hAnsi="Courier New" w:cs="Courier New"/>
                <w:color w:val="D4D4D4"/>
                <w:sz w:val="18"/>
                <w:szCs w:val="18"/>
                <w:lang w:val="en-US"/>
              </w:rPr>
              <w:t>=0.0</w:t>
            </w:r>
          </w:p>
        </w:tc>
      </w:tr>
      <w:tr w:rsidR="00F727C6" w:rsidRPr="00C27CD7"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w:t>
            </w:r>
            <w:proofErr w:type="gramStart"/>
            <w:r>
              <w:rPr>
                <w:rFonts w:ascii="Courier New" w:eastAsia="Courier New" w:hAnsi="Courier New" w:cs="Courier New"/>
                <w:color w:val="D4D4D4"/>
                <w:sz w:val="18"/>
                <w:szCs w:val="18"/>
              </w:rPr>
              <w:t>ai</w:t>
            </w:r>
            <w:proofErr w:type="gramEnd"/>
            <w:r>
              <w:rPr>
                <w:rFonts w:ascii="Courier New" w:eastAsia="Courier New" w:hAnsi="Courier New" w:cs="Courier New"/>
                <w:color w:val="D4D4D4"/>
                <w:sz w:val="18"/>
                <w:szCs w:val="18"/>
              </w:rPr>
              <w:t>)</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C27CD7"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C27CD7"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lastRenderedPageBreak/>
              <w:t>langchain4j.ollama.chat</w:t>
            </w:r>
            <w:proofErr w:type="gramEnd"/>
            <w:r>
              <w:rPr>
                <w:rFonts w:ascii="Courier New" w:eastAsia="Courier New" w:hAnsi="Courier New" w:cs="Courier New"/>
                <w:color w:val="D4D4D4"/>
                <w:sz w:val="18"/>
                <w:szCs w:val="18"/>
                <w:lang w:val="en-US"/>
              </w:rPr>
              <w:t>-model.temperature=0.0</w:t>
            </w:r>
          </w:p>
        </w:tc>
      </w:tr>
    </w:tbl>
    <w:p w14:paraId="4BD268C8" w14:textId="27B4AE67"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08654A">
        <w:rPr>
          <w:i/>
          <w:iCs/>
          <w:color w:val="595959"/>
          <w:sz w:val="20"/>
          <w:szCs w:val="20"/>
          <w:lang w:val="en-US"/>
        </w:rPr>
        <w:t>8</w:t>
      </w:r>
      <w:r w:rsidRPr="00072ED1">
        <w:rPr>
          <w:i/>
          <w:iCs/>
          <w:color w:val="595959"/>
          <w:sz w:val="20"/>
          <w:szCs w:val="20"/>
          <w:lang w:val="en-US"/>
        </w:rPr>
        <w:t xml:space="preserve"> — </w:t>
      </w:r>
      <w:proofErr w:type="spellStart"/>
      <w:proofErr w:type="gramStart"/>
      <w:r w:rsidRPr="00072ED1">
        <w:rPr>
          <w:i/>
          <w:iCs/>
          <w:color w:val="595959"/>
          <w:sz w:val="20"/>
          <w:szCs w:val="20"/>
          <w:lang w:val="en-US"/>
        </w:rPr>
        <w:t>application.properties</w:t>
      </w:r>
      <w:proofErr w:type="spellEnd"/>
      <w:proofErr w:type="gramEnd"/>
      <w:r w:rsidRPr="00072ED1">
        <w:rPr>
          <w:i/>
          <w:iCs/>
          <w:color w:val="595959"/>
          <w:sz w:val="20"/>
          <w:szCs w:val="20"/>
          <w:lang w:val="en-US"/>
        </w:rPr>
        <w:t xml:space="preserve">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C27CD7"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proofErr w:type="spellStart"/>
            <w:r>
              <w:rPr>
                <w:b/>
                <w:bCs/>
                <w:sz w:val="20"/>
                <w:szCs w:val="20"/>
              </w:rPr>
              <w:t>Prompt</w:t>
            </w:r>
            <w:proofErr w:type="spellEnd"/>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2E33833C" w14:textId="77777777" w:rsidR="00F727C6" w:rsidRPr="001F7765" w:rsidRDefault="00000000">
            <w:pPr>
              <w:rPr>
                <w:lang w:val="es-ES"/>
              </w:rPr>
            </w:pPr>
            <w:r>
              <w:rPr>
                <w:sz w:val="20"/>
                <w:szCs w:val="20"/>
                <w:lang w:val="es-ES"/>
              </w:rPr>
              <w:t>system() + user() inline en el método</w:t>
            </w:r>
          </w:p>
        </w:tc>
      </w:tr>
      <w:tr w:rsidR="001951AA" w:rsidRPr="00C27CD7"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C27CD7"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2530F52A" w14:textId="77777777" w:rsidR="00F727C6" w:rsidRPr="001F7765" w:rsidRDefault="00000000">
            <w:pPr>
              <w:rPr>
                <w:lang w:val="es-ES"/>
              </w:rPr>
            </w:pPr>
            <w:r>
              <w:rPr>
                <w:sz w:val="20"/>
                <w:szCs w:val="20"/>
                <w:lang w:val="es-ES"/>
              </w:rPr>
              <w:t>ChatClient.Builder inyectado, .build() en el constructor</w:t>
            </w:r>
          </w:p>
        </w:tc>
      </w:tr>
      <w:tr w:rsidR="001951AA" w:rsidRPr="00C27CD7"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C27CD7"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C27CD7" w14:paraId="0D520882" w14:textId="77777777">
        <w:tc>
          <w:tcPr>
            <w:tcW w:w="2000" w:type="dxa"/>
            <w:shd w:val="clear" w:color="auto" w:fill="FFFFFF"/>
            <w:tcMar>
              <w:top w:w="80" w:type="dxa"/>
              <w:left w:w="160" w:type="dxa"/>
              <w:bottom w:w="80" w:type="dxa"/>
              <w:right w:w="160" w:type="dxa"/>
            </w:tcMar>
          </w:tcPr>
          <w:p w14:paraId="5CF1F65B" w14:textId="77777777" w:rsidR="00F727C6" w:rsidRDefault="00000000">
            <w:proofErr w:type="spellStart"/>
            <w:r>
              <w:rPr>
                <w:b/>
                <w:bCs/>
                <w:sz w:val="20"/>
                <w:szCs w:val="20"/>
              </w:rPr>
              <w:t>HibernateQueryTool</w:t>
            </w:r>
            <w:proofErr w:type="spellEnd"/>
          </w:p>
        </w:tc>
        <w:tc>
          <w:tcPr>
            <w:tcW w:w="3513" w:type="dxa"/>
            <w:shd w:val="clear" w:color="auto" w:fill="FFFFFF"/>
            <w:tcMar>
              <w:top w:w="80" w:type="dxa"/>
              <w:left w:w="160" w:type="dxa"/>
              <w:bottom w:w="80" w:type="dxa"/>
              <w:right w:w="160" w:type="dxa"/>
            </w:tcMar>
          </w:tcPr>
          <w:p w14:paraId="4984F439"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0C9A0F85" w14:textId="77777777" w:rsidR="00F727C6" w:rsidRPr="001F7765" w:rsidRDefault="00000000">
            <w:pPr>
              <w:rPr>
                <w:lang w:val="es-ES"/>
              </w:rPr>
            </w:pPr>
            <w:r>
              <w:rPr>
                <w:sz w:val="20"/>
                <w:szCs w:val="20"/>
                <w:lang w:val="es-ES"/>
              </w:rPr>
              <w:t>@Transactional(readOnly=true) activo; sin @Tool/@P</w:t>
            </w:r>
          </w:p>
        </w:tc>
      </w:tr>
      <w:tr w:rsidR="001951AA" w:rsidRPr="00C27CD7"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39F9E931"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r>
              <w:rPr>
                <w:sz w:val="20"/>
                <w:szCs w:val="20"/>
                <w:lang w:val="en-US"/>
              </w:rPr>
              <w:t>spring.ai.ollama.chat.options.*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77777777" w:rsidR="00F727C6" w:rsidRDefault="00000000">
            <w:r>
              <w:rPr>
                <w:sz w:val="20"/>
                <w:szCs w:val="20"/>
              </w:rPr>
              <w:t>Integración nativa Spring; prompts dinámicos; ecosistema Spring</w:t>
            </w:r>
          </w:p>
        </w:tc>
      </w:tr>
    </w:tbl>
    <w:p w14:paraId="2A180968" w14:textId="77777777" w:rsidR="001648BC" w:rsidRDefault="00000000">
      <w:pPr>
        <w:spacing w:before="40" w:after="160"/>
        <w:jc w:val="center"/>
        <w:rPr>
          <w:i/>
          <w:iCs/>
          <w:color w:val="595959"/>
          <w:sz w:val="20"/>
          <w:szCs w:val="20"/>
        </w:rPr>
      </w:pPr>
      <w:r>
        <w:rPr>
          <w:i/>
          <w:iCs/>
          <w:color w:val="595959"/>
          <w:sz w:val="20"/>
          <w:szCs w:val="20"/>
        </w:rPr>
        <w:t>Tabla 5 — LangChain4j @AiService vs Spring AI ChatClient: comparación de API</w:t>
      </w:r>
    </w:p>
    <w:p w14:paraId="772D9599" w14:textId="77777777" w:rsidR="00F727C6" w:rsidRPr="001F7765" w:rsidRDefault="00000000">
      <w:pPr>
        <w:pStyle w:val="Ttulo3"/>
        <w:rPr>
          <w:lang w:val="es-ES"/>
        </w:rPr>
      </w:pPr>
      <w:bookmarkStart w:id="17" w:name="_Toc230077240"/>
      <w:r>
        <w:rPr>
          <w:lang w:val="es-ES"/>
        </w:rPr>
        <w:t>HQL vs SQL — ¿Por qué HQL?</w:t>
      </w:r>
      <w:bookmarkEnd w:id="17"/>
    </w:p>
    <w:p w14:paraId="2AD0FEFA"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C27CD7"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proofErr w:type="gramStart"/>
            <w:r>
              <w:rPr>
                <w:rFonts w:ascii="Courier New" w:eastAsia="Courier New" w:hAnsi="Courier New" w:cs="Courier New"/>
                <w:color w:val="D4D4D4"/>
                <w:sz w:val="18"/>
                <w:szCs w:val="18"/>
                <w:lang w:val="en-US"/>
              </w:rPr>
              <w:t>p.price</w:t>
            </w:r>
            <w:proofErr w:type="spellEnd"/>
            <w:proofErr w:type="gramEnd"/>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C27CD7"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C27CD7"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C27CD7"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C27CD7"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C27CD7"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C27CD7"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lastRenderedPageBreak/>
        <w:t xml:space="preserve">Código 10 — SQL generado por el LLM (frágil, </w:t>
      </w:r>
      <w:proofErr w:type="spellStart"/>
      <w:r w:rsidRPr="00072ED1">
        <w:rPr>
          <w:i/>
          <w:iCs/>
          <w:color w:val="595959"/>
          <w:sz w:val="20"/>
          <w:szCs w:val="20"/>
          <w:lang w:val="es-ES"/>
        </w:rPr>
        <w:t>dialect-specific</w:t>
      </w:r>
      <w:proofErr w:type="spellEnd"/>
      <w:r w:rsidRPr="00072ED1">
        <w:rPr>
          <w:i/>
          <w:iCs/>
          <w:color w:val="595959"/>
          <w:sz w:val="20"/>
          <w:szCs w:val="20"/>
          <w:lang w:val="es-ES"/>
        </w:rPr>
        <w:t>,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usa nombres de las entidades Java -- siempre correcto</w:t>
            </w:r>
          </w:p>
        </w:tc>
      </w:tr>
      <w:tr w:rsidR="00F727C6" w:rsidRPr="00C27CD7"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C27CD7"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p.category.name = 'Sports'</w:t>
            </w:r>
          </w:p>
        </w:tc>
      </w:tr>
      <w:tr w:rsidR="00F727C6" w:rsidRPr="00C27CD7"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es una path expression JPA</w:t>
            </w:r>
          </w:p>
        </w:tc>
      </w:tr>
      <w:tr w:rsidR="00F727C6" w:rsidRPr="00C27CD7"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C27CD7"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C27CD7"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36042B38" w14:textId="07507949" w:rsidR="001648BC" w:rsidRDefault="00000000">
      <w:pPr>
        <w:spacing w:before="40" w:after="160"/>
        <w:jc w:val="center"/>
        <w:rPr>
          <w:i/>
          <w:iCs/>
          <w:color w:val="595959"/>
          <w:sz w:val="20"/>
          <w:szCs w:val="20"/>
        </w:rPr>
      </w:pPr>
      <w:r>
        <w:rPr>
          <w:i/>
          <w:iCs/>
          <w:color w:val="595959"/>
          <w:sz w:val="20"/>
          <w:szCs w:val="20"/>
        </w:rPr>
        <w:t xml:space="preserve">Código </w:t>
      </w:r>
      <w:r w:rsidR="0008654A">
        <w:rPr>
          <w:i/>
          <w:iCs/>
          <w:color w:val="595959"/>
          <w:sz w:val="20"/>
          <w:szCs w:val="20"/>
        </w:rPr>
        <w:t>9</w:t>
      </w:r>
      <w:r>
        <w:rPr>
          <w:i/>
          <w:iCs/>
          <w:color w:val="595959"/>
          <w:sz w:val="20"/>
          <w:szCs w:val="20"/>
        </w:rPr>
        <w:t xml:space="preserve"> — HQL </w:t>
      </w:r>
      <w:proofErr w:type="spellStart"/>
      <w:r>
        <w:rPr>
          <w:i/>
          <w:iCs/>
          <w:color w:val="595959"/>
          <w:sz w:val="20"/>
          <w:szCs w:val="20"/>
        </w:rPr>
        <w:t>generado</w:t>
      </w:r>
      <w:proofErr w:type="spellEnd"/>
      <w:r>
        <w:rPr>
          <w:i/>
          <w:iCs/>
          <w:color w:val="595959"/>
          <w:sz w:val="20"/>
          <w:szCs w:val="20"/>
        </w:rPr>
        <w:t xml:space="preserve"> por </w:t>
      </w:r>
      <w:proofErr w:type="spellStart"/>
      <w:r>
        <w:rPr>
          <w:i/>
          <w:iCs/>
          <w:color w:val="595959"/>
          <w:sz w:val="20"/>
          <w:szCs w:val="20"/>
        </w:rPr>
        <w:t>Hibernate</w:t>
      </w:r>
      <w:proofErr w:type="spellEnd"/>
      <w:r>
        <w:rPr>
          <w:i/>
          <w:iCs/>
          <w:color w:val="595959"/>
          <w:sz w:val="20"/>
          <w:szCs w:val="20"/>
        </w:rPr>
        <w:t xml:space="preserve"> </w:t>
      </w:r>
      <w:proofErr w:type="spellStart"/>
      <w:r>
        <w:rPr>
          <w:i/>
          <w:iCs/>
          <w:color w:val="595959"/>
          <w:sz w:val="20"/>
          <w:szCs w:val="20"/>
        </w:rPr>
        <w:t>Assistant</w:t>
      </w:r>
      <w:proofErr w:type="spellEnd"/>
      <w:r>
        <w:rPr>
          <w:i/>
          <w:iCs/>
          <w:color w:val="595959"/>
          <w:sz w:val="20"/>
          <w:szCs w:val="20"/>
        </w:rPr>
        <w:t xml:space="preserve">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C27CD7"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C27CD7"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C27CD7"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Usa path expressions: p.category.name</w:t>
            </w:r>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C27CD7"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6 — HQL vía </w:t>
      </w:r>
      <w:proofErr w:type="spellStart"/>
      <w:r w:rsidRPr="001951AA">
        <w:rPr>
          <w:i/>
          <w:iCs/>
          <w:color w:val="595959"/>
          <w:sz w:val="20"/>
          <w:szCs w:val="20"/>
          <w:lang w:val="es-ES"/>
        </w:rPr>
        <w:t>Hibernate</w:t>
      </w:r>
      <w:proofErr w:type="spellEnd"/>
      <w:r w:rsidRPr="001951AA">
        <w:rPr>
          <w:i/>
          <w:iCs/>
          <w:color w:val="595959"/>
          <w:sz w:val="20"/>
          <w:szCs w:val="20"/>
          <w:lang w:val="es-ES"/>
        </w:rPr>
        <w:t xml:space="preserve"> </w:t>
      </w:r>
      <w:proofErr w:type="spellStart"/>
      <w:r w:rsidRPr="001951AA">
        <w:rPr>
          <w:i/>
          <w:iCs/>
          <w:color w:val="595959"/>
          <w:sz w:val="20"/>
          <w:szCs w:val="20"/>
          <w:lang w:val="es-ES"/>
        </w:rPr>
        <w:t>Assistant</w:t>
      </w:r>
      <w:proofErr w:type="spellEnd"/>
      <w:r w:rsidRPr="001951AA">
        <w:rPr>
          <w:i/>
          <w:iCs/>
          <w:color w:val="595959"/>
          <w:sz w:val="20"/>
          <w:szCs w:val="20"/>
          <w:lang w:val="es-ES"/>
        </w:rPr>
        <w:t xml:space="preserve"> vs SQL generado por el LLM: comparación técnica</w:t>
      </w:r>
    </w:p>
    <w:p w14:paraId="4DBFB80B" w14:textId="77777777" w:rsidR="00F727C6" w:rsidRPr="001F7765" w:rsidRDefault="00000000">
      <w:pPr>
        <w:pStyle w:val="Ttulo3"/>
        <w:rPr>
          <w:lang w:val="es-ES"/>
        </w:rPr>
      </w:pPr>
      <w:bookmarkStart w:id="18" w:name="_Toc230077241"/>
      <w:r>
        <w:rPr>
          <w:lang w:val="es-ES"/>
        </w:rPr>
        <w:t>RAG con Datos Reales</w:t>
      </w:r>
      <w:bookmarkEnd w:id="18"/>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w:t>
      </w:r>
      <w:proofErr w:type="spellStart"/>
      <w:r w:rsidRPr="00072ED1">
        <w:rPr>
          <w:lang w:val="es-ES"/>
        </w:rPr>
        <w:t>Retrieval</w:t>
      </w:r>
      <w:proofErr w:type="spellEnd"/>
      <w:r w:rsidRPr="00072ED1">
        <w:rPr>
          <w:lang w:val="es-ES"/>
        </w:rPr>
        <w:t xml:space="preserve"> </w:t>
      </w:r>
      <w:proofErr w:type="spellStart"/>
      <w:r w:rsidRPr="00072ED1">
        <w:rPr>
          <w:lang w:val="es-ES"/>
        </w:rPr>
        <w:t>Augmented</w:t>
      </w:r>
      <w:proofErr w:type="spellEnd"/>
      <w:r w:rsidRPr="00072ED1">
        <w:rPr>
          <w:lang w:val="es-ES"/>
        </w:rPr>
        <w:t xml:space="preserve"> </w:t>
      </w:r>
      <w:proofErr w:type="spellStart"/>
      <w:r w:rsidRPr="00072ED1">
        <w:rPr>
          <w:lang w:val="es-ES"/>
        </w:rPr>
        <w:t>Generation</w:t>
      </w:r>
      <w:proofErr w:type="spellEnd"/>
      <w:r w:rsidRPr="00072ED1">
        <w:rPr>
          <w:lang w:val="es-ES"/>
        </w:rPr>
        <w:t xml:space="preserve">) resuelve este problema proporcionando al LLM información relevante antes de que responda. En el enfoque clásico, los documentos se convierten en </w:t>
      </w:r>
      <w:proofErr w:type="spellStart"/>
      <w:r w:rsidRPr="00072ED1">
        <w:rPr>
          <w:lang w:val="es-ES"/>
        </w:rPr>
        <w:t>embeddings</w:t>
      </w:r>
      <w:proofErr w:type="spellEnd"/>
      <w:r w:rsidRPr="00072ED1">
        <w:rPr>
          <w:lang w:val="es-ES"/>
        </w:rPr>
        <w:t xml:space="preserve"> — representaciones vectoriales de su significado semántico — y se indexan en una base de datos vectorial. Cuando el usuario hace una pregunta, esta se convierte igualmente en un </w:t>
      </w:r>
      <w:proofErr w:type="spellStart"/>
      <w:r w:rsidRPr="00072ED1">
        <w:rPr>
          <w:lang w:val="es-ES"/>
        </w:rPr>
        <w:t>embedding</w:t>
      </w:r>
      <w:proofErr w:type="spellEnd"/>
      <w:r w:rsidRPr="00072ED1">
        <w:rPr>
          <w:lang w:val="es-ES"/>
        </w:rPr>
        <w:t xml:space="preserve">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 xml:space="preserve">En </w:t>
      </w:r>
      <w:proofErr w:type="spellStart"/>
      <w:r>
        <w:rPr>
          <w:lang w:val="es-ES"/>
        </w:rPr>
        <w:t>Hibernate</w:t>
      </w:r>
      <w:proofErr w:type="spellEnd"/>
      <w:r>
        <w:rPr>
          <w:lang w:val="es-ES"/>
        </w:rPr>
        <w:t xml:space="preserve"> </w:t>
      </w:r>
      <w:proofErr w:type="spellStart"/>
      <w:r>
        <w:rPr>
          <w:lang w:val="es-ES"/>
        </w:rPr>
        <w:t>Assistant</w:t>
      </w:r>
      <w:proofErr w:type="spellEnd"/>
      <w:r>
        <w:rPr>
          <w:lang w:val="es-ES"/>
        </w:rPr>
        <w: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C27CD7"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proofErr w:type="spellStart"/>
            <w:r>
              <w:rPr>
                <w:b/>
                <w:bCs/>
                <w:sz w:val="20"/>
                <w:szCs w:val="20"/>
              </w:rPr>
              <w:t>Actualización</w:t>
            </w:r>
            <w:proofErr w:type="spellEnd"/>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proofErr w:type="spellStart"/>
            <w:r>
              <w:rPr>
                <w:b/>
                <w:bCs/>
                <w:sz w:val="20"/>
                <w:szCs w:val="20"/>
              </w:rPr>
              <w:t>Precisión</w:t>
            </w:r>
            <w:proofErr w:type="spellEnd"/>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C27CD7"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proofErr w:type="spellStart"/>
            <w:r>
              <w:rPr>
                <w:b/>
                <w:bCs/>
                <w:sz w:val="20"/>
                <w:szCs w:val="20"/>
              </w:rPr>
              <w:t>Estructura</w:t>
            </w:r>
            <w:proofErr w:type="spellEnd"/>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C27CD7"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Tabla 7 — RAG clásico (Vector DB) vs RAG directo vía </w:t>
      </w:r>
      <w:proofErr w:type="spellStart"/>
      <w:r w:rsidRPr="00072ED1">
        <w:rPr>
          <w:i/>
          <w:iCs/>
          <w:color w:val="595959"/>
          <w:sz w:val="20"/>
          <w:szCs w:val="20"/>
          <w:lang w:val="es-ES"/>
        </w:rPr>
        <w:t>Hibernate</w:t>
      </w:r>
      <w:proofErr w:type="spellEnd"/>
    </w:p>
    <w:p w14:paraId="29AF9AB2" w14:textId="77777777" w:rsidR="005E441C" w:rsidRPr="007E7F23" w:rsidRDefault="005E441C" w:rsidP="005E441C">
      <w:pPr>
        <w:pStyle w:val="Ttulo3"/>
        <w:rPr>
          <w:lang w:val="es-ES"/>
        </w:rPr>
      </w:pPr>
      <w:bookmarkStart w:id="19" w:name="_Toc230077242"/>
      <w:r w:rsidRPr="007E7F23">
        <w:rPr>
          <w:lang w:val="es-ES"/>
        </w:rPr>
        <w:t>Seguridad y Control de Acceso</w:t>
      </w:r>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7215FB"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 xml:space="preserve">Una de las ventajas prácticas más relevantes de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w:t>
      </w:r>
      <w:proofErr w:type="spellStart"/>
      <w:r w:rsidRPr="007E7F23">
        <w:rPr>
          <w:lang w:val="es-ES"/>
        </w:rPr>
        <w:t>Hibernate</w:t>
      </w:r>
      <w:proofErr w:type="spellEnd"/>
      <w:r w:rsidRPr="007E7F23">
        <w:rPr>
          <w:lang w:val="es-ES"/>
        </w:rPr>
        <w:t>.</w:t>
      </w:r>
    </w:p>
    <w:p w14:paraId="7C8FD7E3" w14:textId="77777777" w:rsidR="005E441C" w:rsidRPr="007E7F23" w:rsidRDefault="005E441C" w:rsidP="005E441C">
      <w:pPr>
        <w:spacing w:before="80"/>
        <w:rPr>
          <w:lang w:val="es-ES"/>
        </w:rPr>
      </w:pPr>
      <w:proofErr w:type="spellStart"/>
      <w:r w:rsidRPr="007E7F23">
        <w:rPr>
          <w:lang w:val="es-ES"/>
        </w:rPr>
        <w:t>Whitelist</w:t>
      </w:r>
      <w:proofErr w:type="spellEnd"/>
      <w:r w:rsidRPr="007E7F23">
        <w:rPr>
          <w:lang w:val="es-ES"/>
        </w:rPr>
        <w:t xml:space="preserve"> de entidades: </w:t>
      </w:r>
      <w:proofErr w:type="spellStart"/>
      <w:r w:rsidRPr="007E7F23">
        <w:rPr>
          <w:lang w:val="es-ES"/>
        </w:rPr>
        <w:t>HibernateQueryTool</w:t>
      </w:r>
      <w:proofErr w:type="spellEnd"/>
      <w:r w:rsidRPr="007E7F23">
        <w:rPr>
          <w:lang w:val="es-ES"/>
        </w:rPr>
        <w:t xml:space="preserve"> mantiene un Set&lt;</w:t>
      </w:r>
      <w:proofErr w:type="spellStart"/>
      <w:r w:rsidRPr="007E7F23">
        <w:rPr>
          <w:lang w:val="es-ES"/>
        </w:rPr>
        <w:t>String</w:t>
      </w:r>
      <w:proofErr w:type="spellEnd"/>
      <w:r w:rsidRPr="007E7F23">
        <w:rPr>
          <w:lang w:val="es-ES"/>
        </w:rPr>
        <w:t xml:space="preserve">&gt; con los nombres de las entidades que el LLM está autorizado a consultar. Antes de que cualquier </w:t>
      </w:r>
      <w:proofErr w:type="spellStart"/>
      <w:r w:rsidRPr="007E7F23">
        <w:rPr>
          <w:lang w:val="es-ES"/>
        </w:rPr>
        <w:t>query</w:t>
      </w:r>
      <w:proofErr w:type="spellEnd"/>
      <w:r w:rsidRPr="007E7F23">
        <w:rPr>
          <w:lang w:val="es-ES"/>
        </w:rPr>
        <w:t xml:space="preserve"> llegue a </w:t>
      </w:r>
      <w:proofErr w:type="spellStart"/>
      <w:r w:rsidRPr="007E7F23">
        <w:rPr>
          <w:lang w:val="es-ES"/>
        </w:rPr>
        <w:t>Hibernate</w:t>
      </w:r>
      <w:proofErr w:type="spellEnd"/>
      <w:r w:rsidRPr="007E7F23">
        <w:rPr>
          <w:lang w:val="es-ES"/>
        </w:rPr>
        <w:t xml:space="preserve">, el método </w:t>
      </w:r>
      <w:proofErr w:type="spellStart"/>
      <w:proofErr w:type="gramStart"/>
      <w:r w:rsidRPr="007E7F23">
        <w:rPr>
          <w:lang w:val="es-ES"/>
        </w:rPr>
        <w:t>validateEntityWhitelist</w:t>
      </w:r>
      <w:proofErr w:type="spellEnd"/>
      <w:r w:rsidRPr="007E7F23">
        <w:rPr>
          <w:lang w:val="es-ES"/>
        </w:rPr>
        <w:t>(</w:t>
      </w:r>
      <w:proofErr w:type="gramEnd"/>
      <w:r w:rsidRPr="007E7F23">
        <w:rPr>
          <w:lang w:val="es-ES"/>
        </w:rPr>
        <w:t xml:space="preserve">) analiza el HQL generado por el modelo y rechaza cualquier referencia a entidades fuera de la lista — aunque esas entidades tengan @Entity válido en la aplicación. Basta con eliminar </w:t>
      </w:r>
      <w:proofErr w:type="spellStart"/>
      <w:r w:rsidRPr="007E7F23">
        <w:rPr>
          <w:lang w:val="es-ES"/>
        </w:rPr>
        <w:t>Product</w:t>
      </w:r>
      <w:proofErr w:type="spellEnd"/>
      <w:r w:rsidRPr="007E7F23">
        <w:rPr>
          <w:lang w:val="es-ES"/>
        </w:rPr>
        <w:t xml:space="preserve"> de la lista para que el LLM deje inmediatamente de poder consultarla, sin tocar el modelo de dominio.</w:t>
      </w:r>
    </w:p>
    <w:p w14:paraId="355A116F" w14:textId="77777777" w:rsidR="005E441C" w:rsidRPr="007E7F23" w:rsidRDefault="005E441C" w:rsidP="005E441C">
      <w:pPr>
        <w:spacing w:before="80"/>
        <w:rPr>
          <w:lang w:val="es-ES"/>
        </w:rPr>
      </w:pPr>
      <w:proofErr w:type="spellStart"/>
      <w:r w:rsidRPr="007E7F23">
        <w:rPr>
          <w:lang w:val="es-ES"/>
        </w:rPr>
        <w:t>Blacklist</w:t>
      </w:r>
      <w:proofErr w:type="spellEnd"/>
      <w:r w:rsidRPr="007E7F23">
        <w:rPr>
          <w:lang w:val="es-ES"/>
        </w:rPr>
        <w:t xml:space="preserve"> de campos: para campos individuales dentro de entidades permitidas, </w:t>
      </w:r>
      <w:proofErr w:type="spellStart"/>
      <w:r w:rsidRPr="007E7F23">
        <w:rPr>
          <w:lang w:val="es-ES"/>
        </w:rPr>
        <w:t>HibernateQueryTool</w:t>
      </w:r>
      <w:proofErr w:type="spellEnd"/>
      <w:r w:rsidRPr="007E7F23">
        <w:rPr>
          <w:lang w:val="es-ES"/>
        </w:rPr>
        <w:t xml:space="preserve"> mantiene un RESTRICTED_FIELDS con los nombres de los campos que el LLM no puede referenciar. El método </w:t>
      </w:r>
      <w:proofErr w:type="spellStart"/>
      <w:proofErr w:type="gramStart"/>
      <w:r w:rsidRPr="007E7F23">
        <w:rPr>
          <w:lang w:val="es-ES"/>
        </w:rPr>
        <w:t>validateFieldBlacklist</w:t>
      </w:r>
      <w:proofErr w:type="spellEnd"/>
      <w:r w:rsidRPr="007E7F23">
        <w:rPr>
          <w:lang w:val="es-ES"/>
        </w:rPr>
        <w:t>(</w:t>
      </w:r>
      <w:proofErr w:type="gramEnd"/>
      <w:r w:rsidRPr="007E7F23">
        <w:rPr>
          <w:lang w:val="es-ES"/>
        </w:rPr>
        <w:t xml:space="preserve">) recorre esa lista y usa </w:t>
      </w:r>
      <w:proofErr w:type="spellStart"/>
      <w:r w:rsidRPr="007E7F23">
        <w:rPr>
          <w:lang w:val="es-ES"/>
        </w:rPr>
        <w:t>word-boundary</w:t>
      </w:r>
      <w:proofErr w:type="spellEnd"/>
      <w:r w:rsidRPr="007E7F23">
        <w:rPr>
          <w:lang w:val="es-ES"/>
        </w:rPr>
        <w:t xml:space="preserve"> </w:t>
      </w:r>
      <w:proofErr w:type="spellStart"/>
      <w:r w:rsidRPr="007E7F23">
        <w:rPr>
          <w:lang w:val="es-ES"/>
        </w:rPr>
        <w:t>matching</w:t>
      </w:r>
      <w:proofErr w:type="spellEnd"/>
      <w:r w:rsidRPr="007E7F23">
        <w:rPr>
          <w:lang w:val="es-ES"/>
        </w:rPr>
        <w:t xml:space="preserve"> para detectar referencias al campo en cualquier parte del HQL — SELECT, WHERE, ORDER BY o expresiones como </w:t>
      </w:r>
      <w:proofErr w:type="spellStart"/>
      <w:r w:rsidRPr="007E7F23">
        <w:rPr>
          <w:lang w:val="es-ES"/>
        </w:rPr>
        <w:t>p.costPrice</w:t>
      </w:r>
      <w:proofErr w:type="spellEnd"/>
      <w:r w:rsidRPr="007E7F23">
        <w:rPr>
          <w:lang w:val="es-ES"/>
        </w:rPr>
        <w:t xml:space="preserve">. Los campos siguen mapeados en la entidad y accesibles por la aplicación; la restricción se aplica únicamente a las </w:t>
      </w:r>
      <w:proofErr w:type="spellStart"/>
      <w:r w:rsidRPr="007E7F23">
        <w:rPr>
          <w:lang w:val="es-ES"/>
        </w:rPr>
        <w:t>queries</w:t>
      </w:r>
      <w:proofErr w:type="spellEnd"/>
      <w:r w:rsidRPr="007E7F23">
        <w:rPr>
          <w:lang w:val="es-ES"/>
        </w:rPr>
        <w:t xml:space="preserve"> generadas por el LLM.</w:t>
      </w:r>
    </w:p>
    <w:p w14:paraId="5B5B8D70" w14:textId="77777777" w:rsidR="005E441C" w:rsidRDefault="005E441C" w:rsidP="005E441C">
      <w:pPr>
        <w:spacing w:before="80"/>
        <w:rPr>
          <w:lang w:val="es-ES"/>
        </w:rPr>
      </w:pPr>
      <w:r w:rsidRPr="007E7F23">
        <w:rPr>
          <w:lang w:val="es-ES"/>
        </w:rPr>
        <w:t xml:space="preserve">Protección de escritura — dos capas: </w:t>
      </w:r>
      <w:proofErr w:type="spellStart"/>
      <w:r w:rsidRPr="007E7F23">
        <w:rPr>
          <w:lang w:val="es-ES"/>
        </w:rPr>
        <w:t>HibernateQueryTool</w:t>
      </w:r>
      <w:proofErr w:type="spellEnd"/>
      <w:r w:rsidRPr="007E7F23">
        <w:rPr>
          <w:lang w:val="es-ES"/>
        </w:rPr>
        <w:t xml:space="preserve"> rechaza cualquier </w:t>
      </w:r>
      <w:proofErr w:type="spellStart"/>
      <w:r w:rsidRPr="007E7F23">
        <w:rPr>
          <w:lang w:val="es-ES"/>
        </w:rPr>
        <w:t>query</w:t>
      </w:r>
      <w:proofErr w:type="spellEnd"/>
      <w:r w:rsidRPr="007E7F23">
        <w:rPr>
          <w:lang w:val="es-ES"/>
        </w:rPr>
        <w:t xml:space="preserve"> que no comience por SELECT o FROM (capa de texto). En el proyecto Spring AI, @</w:t>
      </w:r>
      <w:proofErr w:type="gramStart"/>
      <w:r w:rsidRPr="007E7F23">
        <w:rPr>
          <w:lang w:val="es-ES"/>
        </w:rPr>
        <w:t>Transactional(</w:t>
      </w:r>
      <w:proofErr w:type="gramEnd"/>
      <w:r w:rsidRPr="007E7F23">
        <w:rPr>
          <w:lang w:val="es-ES"/>
        </w:rPr>
        <w:t xml:space="preserve">readOnly = true) añade una segunda barrera a nivel del motor de transacciones — aunque la validación de texto falle, </w:t>
      </w:r>
      <w:proofErr w:type="spellStart"/>
      <w:r w:rsidRPr="007E7F23">
        <w:rPr>
          <w:lang w:val="es-ES"/>
        </w:rPr>
        <w:t>Hibernate</w:t>
      </w:r>
      <w:proofErr w:type="spellEnd"/>
      <w:r w:rsidRPr="007E7F23">
        <w:rPr>
          <w:lang w:val="es-ES"/>
        </w:rPr>
        <w:t xml:space="preserve"> rechaza cualquier intento de escritura en la base de datos.</w:t>
      </w:r>
    </w:p>
    <w:p w14:paraId="051DAD5B" w14:textId="5E903501" w:rsidR="005D5D27" w:rsidRDefault="005D5D27" w:rsidP="005E441C">
      <w:pPr>
        <w:spacing w:before="80"/>
        <w:rPr>
          <w:lang w:val="es-ES"/>
        </w:rPr>
      </w:pPr>
      <w:r w:rsidRPr="007E7F23">
        <w:rPr>
          <w:lang w:val="es-ES"/>
        </w:rPr>
        <w:t xml:space="preserve">Comparado con un MCP PostgreSQL, que expone directamente la conexión a la base de datos — todas las tablas, todas las columnas, y potencialmente operaciones de escritura —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invierte este modelo: el LLM solo puede acceder a lo que está explícitamente permitido en el </w:t>
      </w:r>
      <w:proofErr w:type="spellStart"/>
      <w:r w:rsidRPr="007E7F23">
        <w:rPr>
          <w:lang w:val="es-ES"/>
        </w:rPr>
        <w:t>whitelist</w:t>
      </w:r>
      <w:proofErr w:type="spellEnd"/>
      <w:r w:rsidRPr="007E7F23">
        <w:rPr>
          <w:lang w:val="es-ES"/>
        </w:rPr>
        <w:t xml:space="preserve">, independientemente de lo que exista en el </w:t>
      </w:r>
      <w:proofErr w:type="spellStart"/>
      <w:r w:rsidRPr="007E7F23">
        <w:rPr>
          <w:lang w:val="es-ES"/>
        </w:rPr>
        <w:t>schema</w:t>
      </w:r>
      <w:proofErr w:type="spellEnd"/>
      <w:r w:rsidRPr="007E7F23">
        <w:rPr>
          <w:lang w:val="es-ES"/>
        </w:rPr>
        <w:t>.</w:t>
      </w:r>
    </w:p>
    <w:p w14:paraId="42E2BCD0" w14:textId="77777777" w:rsidR="00406F30" w:rsidRDefault="00406F30" w:rsidP="005E441C">
      <w:pPr>
        <w:spacing w:before="80"/>
        <w:rPr>
          <w:lang w:val="es-ES"/>
        </w:rPr>
      </w:pPr>
    </w:p>
    <w:p w14:paraId="2FC0AD0E" w14:textId="77777777" w:rsidR="00406F30" w:rsidRDefault="00406F30" w:rsidP="005E441C">
      <w:pPr>
        <w:spacing w:before="80"/>
        <w:rPr>
          <w:lang w:val="es-ES"/>
        </w:rPr>
      </w:pPr>
    </w:p>
    <w:p w14:paraId="7948CC3B" w14:textId="77777777" w:rsidR="00406F30" w:rsidRDefault="00406F30" w:rsidP="005E441C">
      <w:pPr>
        <w:spacing w:before="80"/>
        <w:rPr>
          <w:lang w:val="es-ES"/>
        </w:rPr>
      </w:pPr>
    </w:p>
    <w:p w14:paraId="5C2D0CAF" w14:textId="77777777" w:rsidR="00406F30" w:rsidRDefault="00406F30" w:rsidP="005E441C">
      <w:pPr>
        <w:spacing w:before="80"/>
        <w:rPr>
          <w:lang w:val="es-ES"/>
        </w:rPr>
      </w:pPr>
    </w:p>
    <w:p w14:paraId="5EB65500" w14:textId="77777777" w:rsidR="00406F30" w:rsidRDefault="00406F30" w:rsidP="005E441C">
      <w:pPr>
        <w:spacing w:before="80"/>
        <w:rPr>
          <w:lang w:val="es-ES"/>
        </w:rPr>
      </w:pPr>
    </w:p>
    <w:p w14:paraId="3DBDC758" w14:textId="77777777" w:rsidR="00406F30" w:rsidRDefault="00406F30" w:rsidP="005E441C">
      <w:pPr>
        <w:spacing w:before="80"/>
        <w:rPr>
          <w:lang w:val="es-ES"/>
        </w:rPr>
      </w:pPr>
    </w:p>
    <w:p w14:paraId="5FFA59D6" w14:textId="77777777" w:rsidR="00406F30" w:rsidRDefault="00406F30" w:rsidP="005E441C">
      <w:pPr>
        <w:spacing w:before="80"/>
        <w:rPr>
          <w:lang w:val="es-ES"/>
        </w:rPr>
      </w:pPr>
    </w:p>
    <w:p w14:paraId="3C591D44" w14:textId="77777777" w:rsidR="00406F30" w:rsidRPr="007E7F23" w:rsidRDefault="00406F30" w:rsidP="005E441C">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6F30" w:rsidRPr="004F26A7" w14:paraId="58E33690" w14:textId="77777777" w:rsidTr="009E3BB9">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83C72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lastRenderedPageBreak/>
              <w:t>// ── Entity whitelist: only these entities can be queried by the AI ──────</w:t>
            </w:r>
          </w:p>
          <w:p w14:paraId="4C7C001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ALLOWED_ENTITIES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("Product", "Category"</w:t>
            </w:r>
            <w:proofErr w:type="gramStart"/>
            <w:r w:rsidRPr="00B93DDC">
              <w:rPr>
                <w:rFonts w:ascii="Courier New" w:hAnsi="Courier New" w:cs="Courier New"/>
                <w:color w:val="FFFFFF" w:themeColor="background1"/>
                <w:sz w:val="18"/>
                <w:szCs w:val="18"/>
                <w:lang w:val="en-US"/>
              </w:rPr>
              <w:t>);</w:t>
            </w:r>
            <w:proofErr w:type="gramEnd"/>
          </w:p>
          <w:p w14:paraId="4C1BE218" w14:textId="77777777" w:rsidR="00406F30" w:rsidRPr="00B93DDC" w:rsidRDefault="00406F30" w:rsidP="009E3BB9">
            <w:pPr>
              <w:spacing w:before="20" w:after="20"/>
              <w:rPr>
                <w:rFonts w:ascii="Courier New" w:hAnsi="Courier New" w:cs="Courier New"/>
                <w:color w:val="FFFFFF" w:themeColor="background1"/>
                <w:sz w:val="18"/>
                <w:szCs w:val="18"/>
                <w:lang w:val="en-US"/>
              </w:rPr>
            </w:pPr>
          </w:p>
          <w:p w14:paraId="64BDA2F6" w14:textId="77777777" w:rsidR="00406F30" w:rsidRPr="00B93DDC" w:rsidRDefault="00406F30" w:rsidP="009E3BB9">
            <w:pPr>
              <w:spacing w:before="20" w:after="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Field blacklist: these fields are blocked even in allowed entities ───</w:t>
            </w:r>
          </w:p>
          <w:p w14:paraId="5A2194F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RESTRICTED_FIELDS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costPrice</w:t>
            </w:r>
            <w:proofErr w:type="spellEnd"/>
            <w:r w:rsidRPr="00B93DDC">
              <w:rPr>
                <w:rFonts w:ascii="Courier New" w:hAnsi="Courier New" w:cs="Courier New"/>
                <w:color w:val="FFFFFF" w:themeColor="background1"/>
                <w:sz w:val="18"/>
                <w:szCs w:val="18"/>
                <w:lang w:val="en-US"/>
              </w:rPr>
              <w:t>", "</w:t>
            </w:r>
            <w:proofErr w:type="spellStart"/>
            <w:r w:rsidRPr="00B93DDC">
              <w:rPr>
                <w:rFonts w:ascii="Courier New" w:hAnsi="Courier New" w:cs="Courier New"/>
                <w:color w:val="FFFFFF" w:themeColor="background1"/>
                <w:sz w:val="18"/>
                <w:szCs w:val="18"/>
                <w:lang w:val="en-US"/>
              </w:rPr>
              <w:t>supplierCode</w:t>
            </w:r>
            <w:proofErr w:type="spellEnd"/>
            <w:r w:rsidRPr="00B93DDC">
              <w:rPr>
                <w:rFonts w:ascii="Courier New" w:hAnsi="Courier New" w:cs="Courier New"/>
                <w:color w:val="FFFFFF" w:themeColor="background1"/>
                <w:sz w:val="18"/>
                <w:szCs w:val="18"/>
                <w:lang w:val="en-US"/>
              </w:rPr>
              <w:t>"</w:t>
            </w:r>
            <w:proofErr w:type="gramStart"/>
            <w:r w:rsidRPr="00B93DDC">
              <w:rPr>
                <w:rFonts w:ascii="Courier New" w:hAnsi="Courier New" w:cs="Courier New"/>
                <w:color w:val="FFFFFF" w:themeColor="background1"/>
                <w:sz w:val="18"/>
                <w:szCs w:val="18"/>
                <w:lang w:val="en-US"/>
              </w:rPr>
              <w:t>);</w:t>
            </w:r>
            <w:proofErr w:type="gramEnd"/>
          </w:p>
          <w:p w14:paraId="555C2975" w14:textId="77777777" w:rsidR="00406F30" w:rsidRPr="00B93DDC" w:rsidRDefault="00406F30" w:rsidP="009E3BB9">
            <w:pPr>
              <w:rPr>
                <w:rFonts w:ascii="Courier New" w:hAnsi="Courier New" w:cs="Courier New"/>
                <w:color w:val="FFFFFF" w:themeColor="background1"/>
                <w:sz w:val="18"/>
                <w:szCs w:val="18"/>
                <w:lang w:val="en-US"/>
              </w:rPr>
            </w:pPr>
          </w:p>
          <w:p w14:paraId="4BAF5F05"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private static final Pattern </w:t>
            </w:r>
            <w:r w:rsidRPr="00B93DDC">
              <w:rPr>
                <w:i/>
                <w:iCs/>
                <w:color w:val="FFFFFF" w:themeColor="background1"/>
                <w:sz w:val="18"/>
                <w:szCs w:val="18"/>
                <w:lang w:val="en-US"/>
              </w:rPr>
              <w:t xml:space="preserve">ENTITY_PATTERN </w:t>
            </w:r>
            <w:r w:rsidRPr="00B93DDC">
              <w:rPr>
                <w:color w:val="FFFFFF" w:themeColor="background1"/>
                <w:sz w:val="18"/>
                <w:szCs w:val="18"/>
                <w:lang w:val="en-US"/>
              </w:rPr>
              <w:t>=</w:t>
            </w:r>
            <w:r w:rsidRPr="00B93DDC">
              <w:rPr>
                <w:color w:val="FFFFFF" w:themeColor="background1"/>
                <w:sz w:val="18"/>
                <w:szCs w:val="18"/>
                <w:lang w:val="en-US"/>
              </w:rPr>
              <w:b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compile</w:t>
            </w:r>
            <w:proofErr w:type="spellEnd"/>
            <w:r w:rsidRPr="00B93DDC">
              <w:rPr>
                <w:color w:val="FFFFFF" w:themeColor="background1"/>
                <w:sz w:val="18"/>
                <w:szCs w:val="18"/>
                <w:lang w:val="en-US"/>
              </w:rPr>
              <w:t>("</w:t>
            </w:r>
            <w:proofErr w:type="gramStart"/>
            <w:r w:rsidRPr="00B93DDC">
              <w:rPr>
                <w:color w:val="FFFFFF" w:themeColor="background1"/>
                <w:sz w:val="18"/>
                <w:szCs w:val="18"/>
                <w:shd w:val="clear" w:color="auto" w:fill="293C40"/>
                <w:lang w:val="en-US"/>
              </w:rPr>
              <w:t>(?:</w:t>
            </w:r>
            <w:proofErr w:type="gramEnd"/>
            <w:r w:rsidRPr="00B93DDC">
              <w:rPr>
                <w:color w:val="FFFFFF" w:themeColor="background1"/>
                <w:sz w:val="18"/>
                <w:szCs w:val="18"/>
                <w:shd w:val="clear" w:color="auto" w:fill="293C40"/>
                <w:lang w:val="en-US"/>
              </w:rPr>
              <w:t>FROM|JOIN(?:\\</w:t>
            </w:r>
            <w:proofErr w:type="spellStart"/>
            <w:r w:rsidRPr="00B93DDC">
              <w:rPr>
                <w:color w:val="FFFFFF" w:themeColor="background1"/>
                <w:sz w:val="18"/>
                <w:szCs w:val="18"/>
                <w:shd w:val="clear" w:color="auto" w:fill="293C40"/>
                <w:lang w:val="en-US"/>
              </w:rPr>
              <w:t>s+FETCH</w:t>
            </w:r>
            <w:proofErr w:type="spellEnd"/>
            <w:r w:rsidRPr="00B93DDC">
              <w:rPr>
                <w:color w:val="FFFFFF" w:themeColor="background1"/>
                <w:sz w:val="18"/>
                <w:szCs w:val="18"/>
                <w:shd w:val="clear" w:color="auto" w:fill="293C40"/>
                <w:lang w:val="en-US"/>
              </w:rPr>
              <w:t>)?)\\s+(\\w+)</w:t>
            </w:r>
            <w:r w:rsidRPr="00B93DDC">
              <w:rPr>
                <w:color w:val="FFFFFF" w:themeColor="background1"/>
                <w:sz w:val="18"/>
                <w:szCs w:val="18"/>
                <w:lang w:val="en-US"/>
              </w:rP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CASE_INSENSITIVE</w:t>
            </w:r>
            <w:proofErr w:type="spellEnd"/>
            <w:r w:rsidRPr="00B93DDC">
              <w:rPr>
                <w:color w:val="FFFFFF" w:themeColor="background1"/>
                <w:sz w:val="18"/>
                <w:szCs w:val="18"/>
                <w:lang w:val="en-US"/>
              </w:rPr>
              <w:t>);</w:t>
            </w:r>
          </w:p>
          <w:p w14:paraId="21DD23C7" w14:textId="77777777" w:rsidR="00406F30" w:rsidRPr="00B93DDC" w:rsidRDefault="00406F30" w:rsidP="009E3BB9">
            <w:pPr>
              <w:rPr>
                <w:rFonts w:ascii="Courier New" w:hAnsi="Courier New" w:cs="Courier New"/>
                <w:color w:val="FFFFFF" w:themeColor="background1"/>
                <w:sz w:val="18"/>
                <w:szCs w:val="18"/>
                <w:lang w:val="en-US"/>
              </w:rPr>
            </w:pPr>
          </w:p>
          <w:p w14:paraId="3BB23E6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validateEntityWhitelist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40116065" w14:textId="77777777" w:rsidR="00406F30" w:rsidRPr="00B93DDC" w:rsidRDefault="00406F30" w:rsidP="009E3BB9">
            <w:pPr>
              <w:pStyle w:val="HTMLpr-formatado"/>
              <w:shd w:val="clear" w:color="auto" w:fill="1E1F22"/>
              <w:rPr>
                <w:color w:val="BCBEC4"/>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Matcher m = </w:t>
            </w:r>
            <w:proofErr w:type="spellStart"/>
            <w:r w:rsidRPr="00B93DDC">
              <w:rPr>
                <w:i/>
                <w:iCs/>
                <w:color w:val="FFFFFF" w:themeColor="background1"/>
                <w:sz w:val="18"/>
                <w:szCs w:val="18"/>
                <w:lang w:val="en-US"/>
              </w:rPr>
              <w:t>ENTITY_PATTERN</w:t>
            </w:r>
            <w:r w:rsidRPr="00B93DDC">
              <w:rPr>
                <w:color w:val="FFFFFF" w:themeColor="background1"/>
                <w:sz w:val="18"/>
                <w:szCs w:val="18"/>
                <w:lang w:val="en-US"/>
              </w:rPr>
              <w:t>.matcher</w:t>
            </w:r>
            <w:proofErr w:type="spellEnd"/>
            <w:r w:rsidRPr="00B93DDC">
              <w:rPr>
                <w:color w:val="FFFFFF" w:themeColor="background1"/>
                <w:sz w:val="18"/>
                <w:szCs w:val="18"/>
                <w:lang w:val="en-US"/>
              </w:rPr>
              <w:t>(</w:t>
            </w:r>
            <w:proofErr w:type="spellStart"/>
            <w:r w:rsidRPr="00B93DDC">
              <w:rPr>
                <w:color w:val="FFFFFF" w:themeColor="background1"/>
                <w:sz w:val="18"/>
                <w:szCs w:val="18"/>
                <w:lang w:val="en-US"/>
              </w:rPr>
              <w:t>hql</w:t>
            </w:r>
            <w:proofErr w:type="spellEnd"/>
            <w:proofErr w:type="gramStart"/>
            <w:r w:rsidRPr="00B93DDC">
              <w:rPr>
                <w:color w:val="FFFFFF" w:themeColor="background1"/>
                <w:sz w:val="18"/>
                <w:szCs w:val="18"/>
                <w:lang w:val="en-US"/>
              </w:rPr>
              <w:t>);</w:t>
            </w:r>
            <w:proofErr w:type="gramEnd"/>
          </w:p>
          <w:p w14:paraId="75ABCE2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while (</w:t>
            </w:r>
            <w:proofErr w:type="spellStart"/>
            <w:proofErr w:type="gramStart"/>
            <w:r w:rsidRPr="00B93DDC">
              <w:rPr>
                <w:rFonts w:ascii="Courier New" w:hAnsi="Courier New" w:cs="Courier New"/>
                <w:color w:val="FFFFFF" w:themeColor="background1"/>
                <w:sz w:val="18"/>
                <w:szCs w:val="18"/>
                <w:lang w:val="en-US"/>
              </w:rPr>
              <w:t>m.find</w:t>
            </w:r>
            <w:proofErr w:type="spellEnd"/>
            <w:proofErr w:type="gramEnd"/>
            <w:r w:rsidRPr="00B93DDC">
              <w:rPr>
                <w:rFonts w:ascii="Courier New" w:hAnsi="Courier New" w:cs="Courier New"/>
                <w:color w:val="FFFFFF" w:themeColor="background1"/>
                <w:sz w:val="18"/>
                <w:szCs w:val="18"/>
                <w:lang w:val="en-US"/>
              </w:rPr>
              <w:t>()) {</w:t>
            </w:r>
          </w:p>
          <w:p w14:paraId="5B1037E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String entity = </w:t>
            </w:r>
            <w:proofErr w:type="spellStart"/>
            <w:proofErr w:type="gramStart"/>
            <w:r w:rsidRPr="00B93DDC">
              <w:rPr>
                <w:rFonts w:ascii="Courier New" w:hAnsi="Courier New" w:cs="Courier New"/>
                <w:color w:val="FFFFFF" w:themeColor="background1"/>
                <w:sz w:val="18"/>
                <w:szCs w:val="18"/>
                <w:lang w:val="en-US"/>
              </w:rPr>
              <w:t>m.group</w:t>
            </w:r>
            <w:proofErr w:type="spellEnd"/>
            <w:proofErr w:type="gramEnd"/>
            <w:r w:rsidRPr="00B93DDC">
              <w:rPr>
                <w:rFonts w:ascii="Courier New" w:hAnsi="Courier New" w:cs="Courier New"/>
                <w:color w:val="FFFFFF" w:themeColor="background1"/>
                <w:sz w:val="18"/>
                <w:szCs w:val="18"/>
                <w:lang w:val="en-US"/>
              </w:rPr>
              <w:t>(1);</w:t>
            </w:r>
          </w:p>
          <w:p w14:paraId="183DB0A7"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if </w:t>
            </w:r>
            <w:proofErr w:type="gramStart"/>
            <w:r w:rsidRPr="00B93DDC">
              <w:rPr>
                <w:color w:val="FFFFFF" w:themeColor="background1"/>
                <w:sz w:val="18"/>
                <w:szCs w:val="18"/>
                <w:lang w:val="en-US"/>
              </w:rPr>
              <w:t>(!</w:t>
            </w:r>
            <w:proofErr w:type="spellStart"/>
            <w:r w:rsidRPr="00B93DDC">
              <w:rPr>
                <w:i/>
                <w:iCs/>
                <w:color w:val="FFFFFF" w:themeColor="background1"/>
                <w:sz w:val="18"/>
                <w:szCs w:val="18"/>
                <w:lang w:val="en-US"/>
              </w:rPr>
              <w:t>ALLOWED</w:t>
            </w:r>
            <w:proofErr w:type="gramEnd"/>
            <w:r w:rsidRPr="00B93DDC">
              <w:rPr>
                <w:i/>
                <w:iCs/>
                <w:color w:val="FFFFFF" w:themeColor="background1"/>
                <w:sz w:val="18"/>
                <w:szCs w:val="18"/>
                <w:lang w:val="en-US"/>
              </w:rPr>
              <w:t>_ENTITIES</w:t>
            </w:r>
            <w:r w:rsidRPr="00B93DDC">
              <w:rPr>
                <w:color w:val="FFFFFF" w:themeColor="background1"/>
                <w:sz w:val="18"/>
                <w:szCs w:val="18"/>
                <w:lang w:val="en-US"/>
              </w:rPr>
              <w:t>.contains</w:t>
            </w:r>
            <w:proofErr w:type="spellEnd"/>
            <w:r w:rsidRPr="00B93DDC">
              <w:rPr>
                <w:color w:val="FFFFFF" w:themeColor="background1"/>
                <w:sz w:val="18"/>
                <w:szCs w:val="18"/>
                <w:lang w:val="en-US"/>
              </w:rPr>
              <w:t>(entity)) {</w:t>
            </w:r>
            <w:r w:rsidRPr="00B93DDC">
              <w:rPr>
                <w:color w:val="FFFFFF" w:themeColor="background1"/>
                <w:sz w:val="18"/>
                <w:szCs w:val="18"/>
                <w:lang w:val="en-US"/>
              </w:rPr>
              <w:br/>
              <w:t xml:space="preserve">        return "ERROR: Entity '" + entity </w:t>
            </w:r>
          </w:p>
          <w:p w14:paraId="11AEA354"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 "' is not accessible via   this assistant. "</w:t>
            </w:r>
            <w:r w:rsidRPr="00B93DDC">
              <w:rPr>
                <w:color w:val="FFFFFF" w:themeColor="background1"/>
                <w:sz w:val="18"/>
                <w:szCs w:val="18"/>
                <w:lang w:val="en-US"/>
              </w:rPr>
              <w:br/>
              <w:t xml:space="preserve">         + "Allowed entities: " + </w:t>
            </w:r>
            <w:r w:rsidRPr="00B93DDC">
              <w:rPr>
                <w:i/>
                <w:iCs/>
                <w:color w:val="FFFFFF" w:themeColor="background1"/>
                <w:sz w:val="18"/>
                <w:szCs w:val="18"/>
                <w:lang w:val="en-US"/>
              </w:rPr>
              <w:t>ALLOWED_ENTITIES</w:t>
            </w:r>
            <w:r w:rsidRPr="00B93DDC">
              <w:rPr>
                <w:color w:val="FFFFFF" w:themeColor="background1"/>
                <w:sz w:val="18"/>
                <w:szCs w:val="18"/>
                <w:lang w:val="en-US"/>
              </w:rPr>
              <w: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73BC8AE1"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2328D0E0"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6FE1F3D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w:t>
            </w:r>
          </w:p>
          <w:p w14:paraId="4A558B53" w14:textId="77777777" w:rsidR="00406F30" w:rsidRPr="00B93DDC" w:rsidRDefault="00406F30" w:rsidP="009E3BB9">
            <w:pPr>
              <w:rPr>
                <w:rFonts w:ascii="Courier New" w:hAnsi="Courier New" w:cs="Courier New"/>
                <w:color w:val="FFFFFF" w:themeColor="background1"/>
                <w:sz w:val="18"/>
                <w:szCs w:val="18"/>
                <w:lang w:val="en-US"/>
              </w:rPr>
            </w:pPr>
          </w:p>
          <w:p w14:paraId="4ECEDCC6"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validateFieldBlacklist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70F867CD"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for (String </w:t>
            </w:r>
            <w:proofErr w:type="gramStart"/>
            <w:r w:rsidRPr="00B93DDC">
              <w:rPr>
                <w:rFonts w:ascii="Courier New" w:hAnsi="Courier New" w:cs="Courier New"/>
                <w:color w:val="FFFFFF" w:themeColor="background1"/>
                <w:sz w:val="18"/>
                <w:szCs w:val="18"/>
                <w:lang w:val="en-US"/>
              </w:rPr>
              <w:t>field :</w:t>
            </w:r>
            <w:proofErr w:type="gramEnd"/>
            <w:r w:rsidRPr="00B93DDC">
              <w:rPr>
                <w:rFonts w:ascii="Courier New" w:hAnsi="Courier New" w:cs="Courier New"/>
                <w:color w:val="FFFFFF" w:themeColor="background1"/>
                <w:sz w:val="18"/>
                <w:szCs w:val="18"/>
                <w:lang w:val="en-US"/>
              </w:rPr>
              <w:t xml:space="preserve"> RESTRICTED_FIELDS) {</w:t>
            </w:r>
          </w:p>
          <w:p w14:paraId="04B31571"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Pattern p = </w:t>
            </w:r>
            <w:proofErr w:type="spellStart"/>
            <w:r w:rsidRPr="00B93DDC">
              <w:rPr>
                <w:rFonts w:ascii="Courier New" w:hAnsi="Courier New" w:cs="Courier New"/>
                <w:color w:val="FFFFFF" w:themeColor="background1"/>
                <w:sz w:val="18"/>
                <w:szCs w:val="18"/>
                <w:lang w:val="en-US"/>
              </w:rPr>
              <w:t>Pattern.compile</w:t>
            </w:r>
            <w:proofErr w:type="spellEnd"/>
            <w:r w:rsidRPr="00B93DDC">
              <w:rPr>
                <w:rFonts w:ascii="Courier New" w:hAnsi="Courier New" w:cs="Courier New"/>
                <w:color w:val="FFFFFF" w:themeColor="background1"/>
                <w:sz w:val="18"/>
                <w:szCs w:val="18"/>
                <w:lang w:val="en-US"/>
              </w:rPr>
              <w:t xml:space="preserve">("\\b" + </w:t>
            </w:r>
            <w:proofErr w:type="spellStart"/>
            <w:r w:rsidRPr="00B93DDC">
              <w:rPr>
                <w:rFonts w:ascii="Courier New" w:hAnsi="Courier New" w:cs="Courier New"/>
                <w:color w:val="FFFFFF" w:themeColor="background1"/>
                <w:sz w:val="18"/>
                <w:szCs w:val="18"/>
                <w:lang w:val="en-US"/>
              </w:rPr>
              <w:t>Pattern.quote</w:t>
            </w:r>
            <w:proofErr w:type="spellEnd"/>
            <w:r w:rsidRPr="00B93DDC">
              <w:rPr>
                <w:rFonts w:ascii="Courier New" w:hAnsi="Courier New" w:cs="Courier New"/>
                <w:color w:val="FFFFFF" w:themeColor="background1"/>
                <w:sz w:val="18"/>
                <w:szCs w:val="18"/>
                <w:lang w:val="en-US"/>
              </w:rPr>
              <w:t>(field) + "\\b",</w:t>
            </w:r>
          </w:p>
          <w:p w14:paraId="654A4E2A"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w:t>
            </w:r>
            <w:proofErr w:type="spellStart"/>
            <w:r w:rsidRPr="00B93DDC">
              <w:rPr>
                <w:rFonts w:ascii="Courier New" w:hAnsi="Courier New" w:cs="Courier New"/>
                <w:color w:val="FFFFFF" w:themeColor="background1"/>
                <w:sz w:val="18"/>
                <w:szCs w:val="18"/>
                <w:lang w:val="en-US"/>
              </w:rPr>
              <w:t>Pattern.CASE_INSENSITIVE</w:t>
            </w:r>
            <w:proofErr w:type="spellEnd"/>
            <w:proofErr w:type="gramStart"/>
            <w:r w:rsidRPr="00B93DDC">
              <w:rPr>
                <w:rFonts w:ascii="Courier New" w:hAnsi="Courier New" w:cs="Courier New"/>
                <w:color w:val="FFFFFF" w:themeColor="background1"/>
                <w:sz w:val="18"/>
                <w:szCs w:val="18"/>
                <w:lang w:val="en-US"/>
              </w:rPr>
              <w:t>);</w:t>
            </w:r>
            <w:proofErr w:type="gramEnd"/>
          </w:p>
          <w:p w14:paraId="6EA59159"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if (</w:t>
            </w:r>
            <w:proofErr w:type="spellStart"/>
            <w:proofErr w:type="gramStart"/>
            <w:r w:rsidRPr="00B93DDC">
              <w:rPr>
                <w:rFonts w:ascii="Courier New" w:hAnsi="Courier New" w:cs="Courier New"/>
                <w:color w:val="FFFFFF" w:themeColor="background1"/>
                <w:sz w:val="18"/>
                <w:szCs w:val="18"/>
                <w:lang w:val="en-US"/>
              </w:rPr>
              <w:t>p.matcher</w:t>
            </w:r>
            <w:proofErr w:type="spellEnd"/>
            <w:proofErr w:type="gram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).find())</w:t>
            </w:r>
          </w:p>
          <w:p w14:paraId="60C5F958"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     return "ERROR: Field '" + field + "' is not accessible via this assistant.";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25FB821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3CBB172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70752396" w14:textId="77777777" w:rsidR="00406F30" w:rsidRPr="004F26A7" w:rsidRDefault="00406F30" w:rsidP="009E3BB9">
            <w:pPr>
              <w:spacing w:before="20" w:after="20"/>
              <w:rPr>
                <w:color w:val="FFFFFF" w:themeColor="background1"/>
                <w:lang w:val="en-US"/>
              </w:rPr>
            </w:pPr>
            <w:r w:rsidRPr="00B93DDC">
              <w:rPr>
                <w:rFonts w:ascii="Courier New" w:hAnsi="Courier New" w:cs="Courier New"/>
                <w:color w:val="FFFFFF" w:themeColor="background1"/>
                <w:sz w:val="18"/>
                <w:szCs w:val="18"/>
                <w:lang w:val="en-US"/>
              </w:rPr>
              <w:t>}</w:t>
            </w:r>
          </w:p>
        </w:tc>
      </w:tr>
    </w:tbl>
    <w:p w14:paraId="1FB122EF" w14:textId="77777777"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t>Código 11 — Entity whitelist + field black</w:t>
      </w:r>
      <w:r>
        <w:rPr>
          <w:i/>
          <w:iCs/>
          <w:color w:val="595959"/>
          <w:sz w:val="20"/>
          <w:szCs w:val="20"/>
          <w:lang w:val="en-US"/>
        </w:rPr>
        <w:t xml:space="preserve">list no </w:t>
      </w:r>
      <w:proofErr w:type="spellStart"/>
      <w:r>
        <w:rPr>
          <w:i/>
          <w:iCs/>
          <w:color w:val="595959"/>
          <w:sz w:val="20"/>
          <w:szCs w:val="20"/>
          <w:lang w:val="en-US"/>
        </w:rPr>
        <w:t>HibernateQueryTool</w:t>
      </w:r>
      <w:proofErr w:type="spellEnd"/>
    </w:p>
    <w:p w14:paraId="6206E70D" w14:textId="4057D428" w:rsidR="00F727C6" w:rsidRPr="00072ED1" w:rsidRDefault="00000000">
      <w:pPr>
        <w:pStyle w:val="Ttulo3"/>
        <w:rPr>
          <w:lang w:val="es-ES"/>
        </w:rPr>
      </w:pPr>
      <w:r w:rsidRPr="00072ED1">
        <w:rPr>
          <w:lang w:val="es-ES"/>
        </w:rPr>
        <w:t xml:space="preserve">MCP — </w:t>
      </w:r>
      <w:proofErr w:type="spellStart"/>
      <w:r w:rsidRPr="00072ED1">
        <w:rPr>
          <w:lang w:val="es-ES"/>
        </w:rPr>
        <w:t>Model</w:t>
      </w:r>
      <w:proofErr w:type="spellEnd"/>
      <w:r w:rsidRPr="00072ED1">
        <w:rPr>
          <w:lang w:val="es-ES"/>
        </w:rPr>
        <w:t xml:space="preserve"> </w:t>
      </w:r>
      <w:proofErr w:type="spellStart"/>
      <w:r w:rsidRPr="00072ED1">
        <w:rPr>
          <w:lang w:val="es-ES"/>
        </w:rPr>
        <w:t>Context</w:t>
      </w:r>
      <w:proofErr w:type="spellEnd"/>
      <w:r w:rsidRPr="00072ED1">
        <w:rPr>
          <w:lang w:val="es-ES"/>
        </w:rPr>
        <w:t xml:space="preserve"> </w:t>
      </w:r>
      <w:proofErr w:type="spellStart"/>
      <w:r w:rsidRPr="00072ED1">
        <w:rPr>
          <w:lang w:val="es-ES"/>
        </w:rPr>
        <w:t>Protocol</w:t>
      </w:r>
      <w:bookmarkEnd w:id="19"/>
      <w:proofErr w:type="spellEnd"/>
    </w:p>
    <w:p w14:paraId="3DDAB8D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MCP (Model Context Protocol) es un estándar abierto de Anthropic que permite a agentes de IA descubrir y usar herramientas externas de forma simple. 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C27CD7"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comentario</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Uncomment</w:t>
            </w:r>
            <w:proofErr w:type="spellEnd"/>
            <w:r>
              <w:rPr>
                <w:rFonts w:ascii="Courier New" w:eastAsia="Courier New" w:hAnsi="Courier New" w:cs="Courier New"/>
                <w:color w:val="D4D4D4"/>
                <w:sz w:val="18"/>
                <w:szCs w:val="18"/>
              </w:rPr>
              <w:t xml:space="preserve">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C27CD7"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C27CD7"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proofErr w:type="gramStart"/>
            <w:r>
              <w:rPr>
                <w:rFonts w:ascii="Courier New" w:eastAsia="Courier New" w:hAnsi="Courier New" w:cs="Courier New"/>
                <w:color w:val="D4D4D4"/>
                <w:sz w:val="18"/>
                <w:szCs w:val="18"/>
              </w:rPr>
              <w:t>mcp.version</w:t>
            </w:r>
            <w:proofErr w:type="spellEnd"/>
            <w:proofErr w:type="gram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C27CD7"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expone</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query_product_database</w:t>
            </w:r>
            <w:proofErr w:type="spellEnd"/>
            <w:r>
              <w:rPr>
                <w:rFonts w:ascii="Courier New" w:eastAsia="Courier New" w:hAnsi="Courier New" w:cs="Courier New"/>
                <w:color w:val="D4D4D4"/>
                <w:sz w:val="18"/>
                <w:szCs w:val="18"/>
              </w:rPr>
              <w:t>' como tool MCP.</w:t>
            </w:r>
          </w:p>
        </w:tc>
      </w:tr>
      <w:tr w:rsidR="00F727C6" w:rsidRPr="00C27CD7"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C27CD7"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C27CD7"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C27CD7"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C27CD7"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Tras reiniciar Claude Desktop, 'query_product_database' queda disponible.</w:t>
            </w:r>
          </w:p>
        </w:tc>
      </w:tr>
    </w:tbl>
    <w:p w14:paraId="6C0235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13 — pom.xml y McpServerConfig.java — activación del MCP Server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2BCB23CD" w14:textId="77777777" w:rsidR="00F727C6" w:rsidRPr="001F7765" w:rsidRDefault="00000000">
      <w:pPr>
        <w:pStyle w:val="Ttulo3"/>
        <w:rPr>
          <w:lang w:val="es-ES"/>
        </w:rPr>
      </w:pPr>
      <w:bookmarkStart w:id="20" w:name="_Toc230077243"/>
      <w:r>
        <w:rPr>
          <w:lang w:val="es-ES"/>
        </w:rPr>
        <w:t>Arquitectura MCP — Cuando está Activado</w:t>
      </w:r>
      <w:bookmarkEnd w:id="20"/>
    </w:p>
    <w:p w14:paraId="2B294112" w14:textId="77777777" w:rsidR="0025284F" w:rsidRPr="001F7765" w:rsidRDefault="001F7765">
      <w:pPr>
        <w:spacing w:before="80" w:after="80" w:line="276" w:lineRule="auto"/>
        <w:rPr>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68B221F5" w14:textId="77777777" w:rsidR="00F727C6" w:rsidRPr="001F7765" w:rsidRDefault="00000000">
      <w:pPr>
        <w:pStyle w:val="Ttulo3"/>
        <w:rPr>
          <w:lang w:val="es-ES"/>
        </w:rPr>
      </w:pPr>
      <w:bookmarkStart w:id="21" w:name="_Toc230077244"/>
      <w:r>
        <w:rPr>
          <w:lang w:val="es-ES"/>
        </w:rPr>
        <w:t>Preguntas de Demostración</w:t>
      </w:r>
      <w:bookmarkEnd w:id="21"/>
    </w:p>
    <w:p w14:paraId="14CDACB7"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3167B3D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C27CD7" w14:paraId="2CDAD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6BCE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C27CD7" w14:paraId="593693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1A0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C27CD7" w14:paraId="4ECCC4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C2A1FA" w14:textId="77777777" w:rsidR="00F727C6" w:rsidRPr="0030752E" w:rsidRDefault="00F727C6">
            <w:pPr>
              <w:spacing w:before="20" w:after="20"/>
              <w:rPr>
                <w:lang w:val="en-US"/>
              </w:rPr>
            </w:pPr>
          </w:p>
        </w:tc>
      </w:tr>
      <w:tr w:rsidR="00F727C6" w:rsidRPr="00C27CD7" w14:paraId="2AB9EB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990D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Top N — LLM genera: SELECT p FROM Product p ORDER BY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xml:space="preserve"> DESC</w:t>
            </w:r>
          </w:p>
        </w:tc>
      </w:tr>
      <w:tr w:rsidR="00F727C6" w:rsidRPr="00C27CD7" w14:paraId="0E9FBA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79BEF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C27CD7" w14:paraId="26C11A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A50F9" w14:textId="77777777" w:rsidR="00F727C6" w:rsidRPr="0030752E" w:rsidRDefault="00F727C6">
            <w:pPr>
              <w:spacing w:before="20" w:after="20"/>
              <w:rPr>
                <w:lang w:val="en-US"/>
              </w:rPr>
            </w:pPr>
          </w:p>
        </w:tc>
      </w:tr>
      <w:tr w:rsidR="00F727C6" w:rsidRPr="00C27CD7" w14:paraId="0C7D4A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2C1DB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Filtro por categoría — LLM genera HQL con </w:t>
            </w:r>
            <w:proofErr w:type="gramStart"/>
            <w:r>
              <w:rPr>
                <w:rFonts w:ascii="Courier New" w:eastAsia="Courier New" w:hAnsi="Courier New" w:cs="Courier New"/>
                <w:color w:val="D4D4D4"/>
                <w:sz w:val="18"/>
                <w:szCs w:val="18"/>
                <w:lang w:val="es-ES"/>
              </w:rPr>
              <w:t>p.category.name</w:t>
            </w:r>
            <w:proofErr w:type="gramEnd"/>
          </w:p>
        </w:tc>
      </w:tr>
      <w:tr w:rsidR="00F727C6" w:rsidRPr="00C27CD7" w14:paraId="2B874C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2D9B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C27CD7" w14:paraId="646B78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8AB5C2" w14:textId="77777777" w:rsidR="00F727C6" w:rsidRPr="0030752E" w:rsidRDefault="00F727C6">
            <w:pPr>
              <w:spacing w:before="20" w:after="20"/>
              <w:rPr>
                <w:lang w:val="en-US"/>
              </w:rPr>
            </w:pPr>
          </w:p>
        </w:tc>
      </w:tr>
      <w:tr w:rsidR="00F727C6" w:rsidRPr="00C27CD7" w14:paraId="3E66B0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00090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Agregación — LLM genera: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 ... GROUP BY</w:t>
            </w:r>
          </w:p>
        </w:tc>
      </w:tr>
      <w:tr w:rsidR="00F727C6" w:rsidRPr="00C27CD7" w14:paraId="0DFE41B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9973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C27CD7" w14:paraId="0662D0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2B18C9" w14:textId="77777777" w:rsidR="00F727C6" w:rsidRPr="0030752E" w:rsidRDefault="00F727C6">
            <w:pPr>
              <w:spacing w:before="20" w:after="20"/>
              <w:rPr>
                <w:lang w:val="en-US"/>
              </w:rPr>
            </w:pPr>
          </w:p>
        </w:tc>
      </w:tr>
      <w:tr w:rsidR="00F727C6" w14:paraId="2876C7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383DF" w14:textId="77777777" w:rsidR="00F727C6" w:rsidRDefault="00000000">
            <w:pPr>
              <w:spacing w:before="20" w:after="20"/>
            </w:pPr>
            <w:r>
              <w:rPr>
                <w:rFonts w:ascii="Courier New" w:eastAsia="Courier New" w:hAnsi="Courier New" w:cs="Courier New"/>
                <w:color w:val="D4D4D4"/>
                <w:sz w:val="18"/>
                <w:szCs w:val="18"/>
              </w:rPr>
              <w:t xml:space="preserve"># Stock bajo — LLM genera HQL con filtro </w:t>
            </w:r>
            <w:proofErr w:type="gramStart"/>
            <w:r>
              <w:rPr>
                <w:rFonts w:ascii="Courier New" w:eastAsia="Courier New" w:hAnsi="Courier New" w:cs="Courier New"/>
                <w:color w:val="D4D4D4"/>
                <w:sz w:val="18"/>
                <w:szCs w:val="18"/>
              </w:rPr>
              <w:t>p.stock</w:t>
            </w:r>
            <w:proofErr w:type="gramEnd"/>
          </w:p>
        </w:tc>
      </w:tr>
      <w:tr w:rsidR="00F727C6" w:rsidRPr="00C27CD7" w14:paraId="7E3980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E34E2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C27CD7" w14:paraId="779390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0D11F" w14:textId="77777777" w:rsidR="00F727C6" w:rsidRPr="0030752E" w:rsidRDefault="00F727C6">
            <w:pPr>
              <w:spacing w:before="20" w:after="20"/>
              <w:rPr>
                <w:lang w:val="en-US"/>
              </w:rPr>
            </w:pPr>
          </w:p>
        </w:tc>
      </w:tr>
      <w:tr w:rsidR="00F727C6" w14:paraId="282001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2D3390"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C27CD7" w14:paraId="3F2189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E415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C27CD7" w14:paraId="60C46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24883" w14:textId="77777777" w:rsidR="00F727C6" w:rsidRPr="0030752E" w:rsidRDefault="00F727C6">
            <w:pPr>
              <w:spacing w:before="20" w:after="20"/>
              <w:rPr>
                <w:lang w:val="en-US"/>
              </w:rPr>
            </w:pPr>
          </w:p>
        </w:tc>
      </w:tr>
      <w:tr w:rsidR="00F727C6" w:rsidRPr="00C27CD7" w14:paraId="211605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0422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C27CD7" w14:paraId="7B1EBD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D5DA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curl "http://localhost:8080/assistant/ask?q=Delete+all+products+cheaper+than+10+euros"</w:t>
            </w:r>
          </w:p>
        </w:tc>
      </w:tr>
      <w:tr w:rsidR="00F727C6" w:rsidRPr="00C27CD7" w14:paraId="585BAE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1147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503E07E5" w14:textId="7678213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Ejemplos de </w:t>
      </w:r>
      <w:proofErr w:type="spellStart"/>
      <w:r w:rsidRPr="00072ED1">
        <w:rPr>
          <w:i/>
          <w:iCs/>
          <w:color w:val="595959"/>
          <w:sz w:val="20"/>
          <w:szCs w:val="20"/>
          <w:lang w:val="es-ES"/>
        </w:rPr>
        <w:t>queries</w:t>
      </w:r>
      <w:proofErr w:type="spellEnd"/>
      <w:r w:rsidRPr="00072ED1">
        <w:rPr>
          <w:i/>
          <w:iCs/>
          <w:color w:val="595959"/>
          <w:sz w:val="20"/>
          <w:szCs w:val="20"/>
          <w:lang w:val="es-ES"/>
        </w:rPr>
        <w:t xml:space="preserve"> para la demo en vivo (</w:t>
      </w:r>
      <w:proofErr w:type="spellStart"/>
      <w:r w:rsidRPr="00072ED1">
        <w:rPr>
          <w:i/>
          <w:iCs/>
          <w:color w:val="595959"/>
          <w:sz w:val="20"/>
          <w:szCs w:val="20"/>
          <w:lang w:val="es-ES"/>
        </w:rPr>
        <w:t>curl</w:t>
      </w:r>
      <w:proofErr w:type="spellEnd"/>
      <w:r w:rsidRPr="00072ED1">
        <w:rPr>
          <w:i/>
          <w:iCs/>
          <w:color w:val="595959"/>
          <w:sz w:val="20"/>
          <w:szCs w:val="20"/>
          <w:lang w:val="es-ES"/>
        </w:rPr>
        <w:t>)</w:t>
      </w:r>
    </w:p>
    <w:p w14:paraId="76C1C6A9" w14:textId="77777777" w:rsidR="00F727C6" w:rsidRDefault="00000000">
      <w:pPr>
        <w:pStyle w:val="Ttulo3"/>
      </w:pPr>
      <w:bookmarkStart w:id="22" w:name="_Toc230077245"/>
      <w:proofErr w:type="spellStart"/>
      <w:r>
        <w:t>Puntos</w:t>
      </w:r>
      <w:proofErr w:type="spellEnd"/>
      <w:r>
        <w:t xml:space="preserve"> Clave</w:t>
      </w:r>
      <w:bookmarkEnd w:id="22"/>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t xml:space="preserve">ChatClient (Spring AI): </w:t>
      </w:r>
      <w:r>
        <w:t>fluent builder con .system().user().call().content()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r>
        <w:rPr>
          <w:b/>
          <w:bCs/>
          <w:lang w:val="es-ES"/>
        </w:rPr>
        <w:t xml:space="preserve">sanitizeHql():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7777777" w:rsidR="00F727C6" w:rsidRPr="001F7765" w:rsidRDefault="00000000">
      <w:pPr>
        <w:pStyle w:val="PargrafodaLista"/>
        <w:numPr>
          <w:ilvl w:val="0"/>
          <w:numId w:val="3"/>
        </w:numPr>
        <w:spacing w:before="60" w:after="60"/>
        <w:rPr>
          <w:lang w:val="es-ES"/>
        </w:rPr>
      </w:pPr>
      <w:r>
        <w:rPr>
          <w:b/>
          <w:bCs/>
          <w:lang w:val="es-ES"/>
        </w:rPr>
        <w:t xml:space="preserve">formatResult() Java 21: </w:t>
      </w:r>
      <w:r>
        <w:rPr>
          <w:lang w:val="es-ES"/>
        </w:rPr>
        <w:t>pattern matching (Product | Category | Object[])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Pr="001F7765"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3C1C9E55" w14:textId="77777777" w:rsidR="00F727C6" w:rsidRPr="001F7765" w:rsidRDefault="00000000">
      <w:pPr>
        <w:pStyle w:val="Ttulo3"/>
        <w:rPr>
          <w:lang w:val="en-US"/>
        </w:rPr>
      </w:pPr>
      <w:bookmarkStart w:id="23" w:name="_Toc230077246"/>
      <w:r>
        <w:rPr>
          <w:lang w:val="en-US"/>
        </w:rPr>
        <w:t>Enlaces y Recursos</w:t>
      </w:r>
      <w:bookmarkEnd w:id="23"/>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11="http://schemas.microsoft.com/office/drawing/2010/main" xmlns:ns5="http://schemas.openxmlformats.org/drawingml/2006/main" xmlns:ns9="http://schemas.openxmlformats.org/drawingml/2006/picture">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39C50DA1" w14:textId="77777777" w:rsidR="001F7765" w:rsidRPr="0030752E" w:rsidRDefault="001F7765" w:rsidP="001F7765">
      <w:pPr>
        <w:spacing w:before="60" w:after="60"/>
        <w:rPr>
          <w:lang w:val="en-US"/>
        </w:rPr>
      </w:pPr>
      <w:r>
        <w:rPr>
          <w:b/>
          <w:bCs/>
          <w:color w:val="2E75B6"/>
          <w:lang w:val="en-US"/>
        </w:rPr>
        <w:t xml:space="preserve">→  </w:t>
      </w:r>
      <w:hyperlink r:id="rId29" w:history="1">
        <w:r>
          <w:rPr>
            <w:rStyle w:val="Hiperligao"/>
            <w:color w:val="2E75B6"/>
            <w:lang w:val="en-US"/>
          </w:rPr>
          <w:t>Hibernate ORM</w:t>
        </w:r>
      </w:hyperlink>
    </w:p>
    <w:p w14:paraId="57A8B9C5" w14:textId="091613FD" w:rsidR="00745D50" w:rsidRDefault="00745D50">
      <w:pPr>
        <w:rPr>
          <w:lang w:val="en-US"/>
        </w:rPr>
      </w:pPr>
      <w:r>
        <w:rPr>
          <w:lang w:val="en-US"/>
        </w:rPr>
        <w:br w:type="page"/>
      </w:r>
    </w:p>
    <w:p w14:paraId="20EA1B5B" w14:textId="77777777" w:rsidR="00745D50" w:rsidRPr="00EE34B3" w:rsidRDefault="00745D50" w:rsidP="00745D50">
      <w:pPr>
        <w:pStyle w:val="Ttulo3"/>
        <w:rPr>
          <w:lang w:val="es-ES"/>
        </w:rPr>
      </w:pPr>
      <w:r w:rsidRPr="00EE34B3">
        <w:rPr>
          <w:lang w:val="es-ES"/>
        </w:rPr>
        <w:lastRenderedPageBreak/>
        <w:t>Conclusión</w:t>
      </w:r>
    </w:p>
    <w:p w14:paraId="50283CB0" w14:textId="77777777" w:rsidR="00745D50" w:rsidRPr="00EE34B3" w:rsidRDefault="00745D50" w:rsidP="00745D50">
      <w:pPr>
        <w:spacing w:before="80"/>
        <w:rPr>
          <w:lang w:val="es-ES"/>
        </w:rPr>
      </w:pP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demuestra que es posible añadir inteligencia artificial a aplicaciones Java existentes de forma segura, controlada y sin infraestructura adicional. Con el modelo de entidades </w:t>
      </w:r>
      <w:proofErr w:type="spellStart"/>
      <w:r w:rsidRPr="00EE34B3">
        <w:rPr>
          <w:lang w:val="es-ES"/>
        </w:rPr>
        <w:t>Hibernate</w:t>
      </w:r>
      <w:proofErr w:type="spellEnd"/>
      <w:r w:rsidRPr="00EE34B3">
        <w:rPr>
          <w:lang w:val="es-ES"/>
        </w:rPr>
        <w:t xml:space="preserve"> como capa de seguridad natural, el LLM accede exactamente a lo que el </w:t>
      </w:r>
      <w:proofErr w:type="spellStart"/>
      <w:r w:rsidRPr="00EE34B3">
        <w:rPr>
          <w:lang w:val="es-ES"/>
        </w:rPr>
        <w:t>developer</w:t>
      </w:r>
      <w:proofErr w:type="spellEnd"/>
      <w:r w:rsidRPr="00EE34B3">
        <w:rPr>
          <w:lang w:val="es-ES"/>
        </w:rPr>
        <w:t xml:space="preserve"> decide exponer — ni más, ni menos. Los datos son reales y en tiempo real, las respuestas son deterministas, y no se necesitan </w:t>
      </w:r>
      <w:proofErr w:type="spellStart"/>
      <w:r w:rsidRPr="00EE34B3">
        <w:rPr>
          <w:lang w:val="es-ES"/>
        </w:rPr>
        <w:t>embeddings</w:t>
      </w:r>
      <w:proofErr w:type="spellEnd"/>
      <w:r w:rsidRPr="00EE34B3">
        <w:rPr>
          <w:lang w:val="es-ES"/>
        </w:rPr>
        <w:t>, bases de datos vectoriales ni pipelines de indexación.</w:t>
      </w:r>
    </w:p>
    <w:p w14:paraId="32AD027B" w14:textId="77777777" w:rsidR="00745D50" w:rsidRPr="00EE34B3" w:rsidRDefault="00745D50" w:rsidP="00745D50">
      <w:pPr>
        <w:spacing w:before="80"/>
        <w:rPr>
          <w:lang w:val="es-ES"/>
        </w:rPr>
      </w:pPr>
      <w:r w:rsidRPr="00EE34B3">
        <w:rPr>
          <w:lang w:val="es-ES"/>
        </w:rPr>
        <w:t xml:space="preserve">Este enfoque es especialmente relevante para equipos de </w:t>
      </w:r>
      <w:proofErr w:type="spellStart"/>
      <w:r w:rsidRPr="00EE34B3">
        <w:rPr>
          <w:lang w:val="es-ES"/>
        </w:rPr>
        <w:t>backend</w:t>
      </w:r>
      <w:proofErr w:type="spellEnd"/>
      <w:r w:rsidRPr="00EE34B3">
        <w:rPr>
          <w:lang w:val="es-ES"/>
        </w:rPr>
        <w:t xml:space="preserve"> Java que ya usan </w:t>
      </w:r>
      <w:proofErr w:type="spellStart"/>
      <w:r w:rsidRPr="00EE34B3">
        <w:rPr>
          <w:lang w:val="es-ES"/>
        </w:rPr>
        <w:t>Hibernate</w:t>
      </w:r>
      <w:proofErr w:type="spellEnd"/>
      <w:r w:rsidRPr="00EE34B3">
        <w:rPr>
          <w:lang w:val="es-ES"/>
        </w:rPr>
        <w:t xml:space="preserve"> o Spring Data y quieren añadir IA sin exponer la base de datos completa; para arquitectos preocupados por la privacidad y el cumplimiento normativo (RGPD, control de acceso); para liderazgo técnico y producto que necesita garantizar que la IA interna use solo los datos correctos; y para cualquier </w:t>
      </w:r>
      <w:proofErr w:type="spellStart"/>
      <w:r w:rsidRPr="00EE34B3">
        <w:rPr>
          <w:lang w:val="es-ES"/>
        </w:rPr>
        <w:t>developer</w:t>
      </w:r>
      <w:proofErr w:type="spellEnd"/>
      <w:r w:rsidRPr="00EE34B3">
        <w:rPr>
          <w:lang w:val="es-ES"/>
        </w:rPr>
        <w:t xml:space="preserve"> que necesite IA sobre datos estructurados relacionales con garantías de seguridad verificables en código.</w:t>
      </w:r>
    </w:p>
    <w:p w14:paraId="3244FAA8" w14:textId="77777777" w:rsidR="00745D50" w:rsidRPr="00EE34B3" w:rsidRDefault="00745D50" w:rsidP="00745D50">
      <w:pPr>
        <w:spacing w:before="80"/>
        <w:rPr>
          <w:lang w:val="es-ES"/>
        </w:rPr>
      </w:pPr>
      <w:r w:rsidRPr="00EE34B3">
        <w:rPr>
          <w:lang w:val="es-ES"/>
        </w:rPr>
        <w:t xml:space="preserve">Frente a soluciones como un MCP PostgreSQL — que expone toda la base de datos al modelo —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ofrece control granular, integración natural en el ecosistema Spring, y una superficie de ataque drásticamente reducida. La capa de seguridad no es configuración: es el propio modelo de dominio.</w:t>
      </w:r>
    </w:p>
    <w:p w14:paraId="15EC2F95" w14:textId="77777777" w:rsidR="00745D50" w:rsidRPr="00745D50" w:rsidRDefault="00745D50">
      <w:pPr>
        <w:rPr>
          <w:lang w:val="es-ES"/>
        </w:rPr>
      </w:pPr>
    </w:p>
    <w:sectPr w:rsidR="00745D50" w:rsidRPr="00745D50">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876CF" w14:textId="77777777" w:rsidR="008511AD" w:rsidRDefault="008511AD">
      <w:r>
        <w:separator/>
      </w:r>
    </w:p>
  </w:endnote>
  <w:endnote w:type="continuationSeparator" w:id="0">
    <w:p w14:paraId="7169ECBD" w14:textId="77777777" w:rsidR="008511AD" w:rsidRDefault="008511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8B559" w14:textId="77777777" w:rsidR="008511AD" w:rsidRDefault="008511AD">
      <w:r>
        <w:separator/>
      </w:r>
    </w:p>
  </w:footnote>
  <w:footnote w:type="continuationSeparator" w:id="0">
    <w:p w14:paraId="3C050A6D" w14:textId="77777777" w:rsidR="008511AD" w:rsidRDefault="008511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63566"/>
    <w:rsid w:val="00072ED1"/>
    <w:rsid w:val="0008654A"/>
    <w:rsid w:val="000D4343"/>
    <w:rsid w:val="00102027"/>
    <w:rsid w:val="00126B59"/>
    <w:rsid w:val="00126C68"/>
    <w:rsid w:val="001648BC"/>
    <w:rsid w:val="001753AF"/>
    <w:rsid w:val="00183A3F"/>
    <w:rsid w:val="001951AA"/>
    <w:rsid w:val="001C7C67"/>
    <w:rsid w:val="001F7765"/>
    <w:rsid w:val="00200243"/>
    <w:rsid w:val="00212365"/>
    <w:rsid w:val="00250358"/>
    <w:rsid w:val="0025284F"/>
    <w:rsid w:val="002F7C07"/>
    <w:rsid w:val="00305382"/>
    <w:rsid w:val="0030752E"/>
    <w:rsid w:val="003242B4"/>
    <w:rsid w:val="00331945"/>
    <w:rsid w:val="003473E3"/>
    <w:rsid w:val="00406F30"/>
    <w:rsid w:val="0046001F"/>
    <w:rsid w:val="00474E09"/>
    <w:rsid w:val="004A6D54"/>
    <w:rsid w:val="004E7B18"/>
    <w:rsid w:val="00525845"/>
    <w:rsid w:val="005339A2"/>
    <w:rsid w:val="00553249"/>
    <w:rsid w:val="00556C85"/>
    <w:rsid w:val="005D5D27"/>
    <w:rsid w:val="005E441C"/>
    <w:rsid w:val="00620274"/>
    <w:rsid w:val="006370CE"/>
    <w:rsid w:val="00644F2E"/>
    <w:rsid w:val="00657297"/>
    <w:rsid w:val="00670441"/>
    <w:rsid w:val="0071669D"/>
    <w:rsid w:val="007166E0"/>
    <w:rsid w:val="007201F7"/>
    <w:rsid w:val="00745D50"/>
    <w:rsid w:val="00771006"/>
    <w:rsid w:val="007808A3"/>
    <w:rsid w:val="007A651B"/>
    <w:rsid w:val="007F6E3B"/>
    <w:rsid w:val="00802D97"/>
    <w:rsid w:val="008511AD"/>
    <w:rsid w:val="00867706"/>
    <w:rsid w:val="00891EB2"/>
    <w:rsid w:val="00895C09"/>
    <w:rsid w:val="008C63AC"/>
    <w:rsid w:val="00902D55"/>
    <w:rsid w:val="0093513B"/>
    <w:rsid w:val="009711FE"/>
    <w:rsid w:val="00973572"/>
    <w:rsid w:val="00976D7C"/>
    <w:rsid w:val="00977D68"/>
    <w:rsid w:val="00990CED"/>
    <w:rsid w:val="009A218F"/>
    <w:rsid w:val="009E5CD4"/>
    <w:rsid w:val="00A3196C"/>
    <w:rsid w:val="00A367C8"/>
    <w:rsid w:val="00A83923"/>
    <w:rsid w:val="00A94686"/>
    <w:rsid w:val="00AC1130"/>
    <w:rsid w:val="00AD10E8"/>
    <w:rsid w:val="00AD4AC9"/>
    <w:rsid w:val="00AF786D"/>
    <w:rsid w:val="00B44809"/>
    <w:rsid w:val="00B907A7"/>
    <w:rsid w:val="00C100BE"/>
    <w:rsid w:val="00C27CD7"/>
    <w:rsid w:val="00C474A1"/>
    <w:rsid w:val="00C674E5"/>
    <w:rsid w:val="00C95BDA"/>
    <w:rsid w:val="00CA49A3"/>
    <w:rsid w:val="00CB1DB5"/>
    <w:rsid w:val="00D13A24"/>
    <w:rsid w:val="00D2599B"/>
    <w:rsid w:val="00D35833"/>
    <w:rsid w:val="00D67BD8"/>
    <w:rsid w:val="00DA18EA"/>
    <w:rsid w:val="00E247C5"/>
    <w:rsid w:val="00E345D8"/>
    <w:rsid w:val="00E41E65"/>
    <w:rsid w:val="00E52E9C"/>
    <w:rsid w:val="00E55D64"/>
    <w:rsid w:val="00E80CC1"/>
    <w:rsid w:val="00EC3C34"/>
    <w:rsid w:val="00F24A1C"/>
    <w:rsid w:val="00F33061"/>
    <w:rsid w:val="00F5068A"/>
    <w:rsid w:val="00F53A0B"/>
    <w:rsid w:val="00F727C6"/>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22</Pages>
  <Words>7705</Words>
  <Characters>41609</Characters>
  <Application>Microsoft Office Word</Application>
  <DocSecurity>0</DocSecurity>
  <Lines>346</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11</cp:revision>
  <dcterms:created xsi:type="dcterms:W3CDTF">2026-05-18T13:16:00Z</dcterms:created>
  <dcterms:modified xsi:type="dcterms:W3CDTF">2026-05-21T09:57:00Z</dcterms:modified>
</cp:coreProperties>
</file>