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Sesiones de Referencia  ·  Profundización Técnica  ·  Agenda Actualizada</w:t>
      </w:r>
    </w:p>
    <w:p w14:paraId="317780AB" w14:textId="77777777" w:rsidR="00F727C6" w:rsidRDefault="00000000">
      <w:pPr>
        <w:pStyle w:val="Ttulo1"/>
      </w:pPr>
      <w:r>
        <w:t>Índice</w:t>
      </w:r>
    </w:p>
    <w:sdt>
      <w:sdtPr>
        <w:alias w:val="Índice"/>
        <w:id w:val="-1976282172"/>
      </w:sdtPr>
      <w:sdtContent>
        <w:p w14:paraId="58675D24" w14:textId="781730E2" w:rsidR="00F26DD7"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356223" w:history="1">
            <w:r w:rsidR="00F26DD7" w:rsidRPr="006B4F92">
              <w:rPr>
                <w:rStyle w:val="Hiperligao"/>
                <w:noProof/>
                <w:lang w:val="en-US"/>
              </w:rPr>
              <w:t>Local Development in the AI Era</w:t>
            </w:r>
            <w:r w:rsidR="00F26DD7">
              <w:rPr>
                <w:noProof/>
              </w:rPr>
              <w:tab/>
            </w:r>
            <w:r w:rsidR="00F26DD7">
              <w:rPr>
                <w:noProof/>
              </w:rPr>
              <w:fldChar w:fldCharType="begin"/>
            </w:r>
            <w:r w:rsidR="00F26DD7">
              <w:rPr>
                <w:noProof/>
              </w:rPr>
              <w:instrText xml:space="preserve"> PAGEREF _Toc230356223 \h </w:instrText>
            </w:r>
            <w:r w:rsidR="00F26DD7">
              <w:rPr>
                <w:noProof/>
              </w:rPr>
            </w:r>
            <w:r w:rsidR="00F26DD7">
              <w:rPr>
                <w:noProof/>
              </w:rPr>
              <w:fldChar w:fldCharType="separate"/>
            </w:r>
            <w:r w:rsidR="00F26DD7">
              <w:rPr>
                <w:noProof/>
              </w:rPr>
              <w:t>2</w:t>
            </w:r>
            <w:r w:rsidR="00F26DD7">
              <w:rPr>
                <w:noProof/>
              </w:rPr>
              <w:fldChar w:fldCharType="end"/>
            </w:r>
          </w:hyperlink>
        </w:p>
        <w:p w14:paraId="106D0526" w14:textId="4F6CE519"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4" w:history="1">
            <w:r w:rsidRPr="006B4F92">
              <w:rPr>
                <w:rStyle w:val="Hiperligao"/>
                <w:noProof/>
                <w:lang w:val="es-ES"/>
              </w:rPr>
              <w:t>Contexto y Motivación</w:t>
            </w:r>
            <w:r>
              <w:rPr>
                <w:noProof/>
              </w:rPr>
              <w:tab/>
            </w:r>
            <w:r>
              <w:rPr>
                <w:noProof/>
              </w:rPr>
              <w:fldChar w:fldCharType="begin"/>
            </w:r>
            <w:r>
              <w:rPr>
                <w:noProof/>
              </w:rPr>
              <w:instrText xml:space="preserve"> PAGEREF _Toc230356224 \h </w:instrText>
            </w:r>
            <w:r>
              <w:rPr>
                <w:noProof/>
              </w:rPr>
            </w:r>
            <w:r>
              <w:rPr>
                <w:noProof/>
              </w:rPr>
              <w:fldChar w:fldCharType="separate"/>
            </w:r>
            <w:r>
              <w:rPr>
                <w:noProof/>
              </w:rPr>
              <w:t>2</w:t>
            </w:r>
            <w:r>
              <w:rPr>
                <w:noProof/>
              </w:rPr>
              <w:fldChar w:fldCharType="end"/>
            </w:r>
          </w:hyperlink>
        </w:p>
        <w:p w14:paraId="416B38D4" w14:textId="4FB0610F"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5" w:history="1">
            <w:r w:rsidRPr="006B4F92">
              <w:rPr>
                <w:rStyle w:val="Hiperligao"/>
                <w:noProof/>
                <w:lang w:val="es-ES"/>
              </w:rPr>
              <w:t>Cómo Funciona Ollama — Internamente</w:t>
            </w:r>
            <w:r>
              <w:rPr>
                <w:noProof/>
              </w:rPr>
              <w:tab/>
            </w:r>
            <w:r>
              <w:rPr>
                <w:noProof/>
              </w:rPr>
              <w:fldChar w:fldCharType="begin"/>
            </w:r>
            <w:r>
              <w:rPr>
                <w:noProof/>
              </w:rPr>
              <w:instrText xml:space="preserve"> PAGEREF _Toc230356225 \h </w:instrText>
            </w:r>
            <w:r>
              <w:rPr>
                <w:noProof/>
              </w:rPr>
            </w:r>
            <w:r>
              <w:rPr>
                <w:noProof/>
              </w:rPr>
              <w:fldChar w:fldCharType="separate"/>
            </w:r>
            <w:r>
              <w:rPr>
                <w:noProof/>
              </w:rPr>
              <w:t>2</w:t>
            </w:r>
            <w:r>
              <w:rPr>
                <w:noProof/>
              </w:rPr>
              <w:fldChar w:fldCharType="end"/>
            </w:r>
          </w:hyperlink>
        </w:p>
        <w:p w14:paraId="496FF56E" w14:textId="69C2BF4C"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6" w:history="1">
            <w:r w:rsidRPr="006B4F92">
              <w:rPr>
                <w:rStyle w:val="Hiperligao"/>
                <w:noProof/>
                <w:lang w:val="es-ES"/>
              </w:rPr>
              <w:t>Cuantización — Por qué un Modelo de 7B Cabe en un Portátil</w:t>
            </w:r>
            <w:r>
              <w:rPr>
                <w:noProof/>
              </w:rPr>
              <w:tab/>
            </w:r>
            <w:r>
              <w:rPr>
                <w:noProof/>
              </w:rPr>
              <w:fldChar w:fldCharType="begin"/>
            </w:r>
            <w:r>
              <w:rPr>
                <w:noProof/>
              </w:rPr>
              <w:instrText xml:space="preserve"> PAGEREF _Toc230356226 \h </w:instrText>
            </w:r>
            <w:r>
              <w:rPr>
                <w:noProof/>
              </w:rPr>
            </w:r>
            <w:r>
              <w:rPr>
                <w:noProof/>
              </w:rPr>
              <w:fldChar w:fldCharType="separate"/>
            </w:r>
            <w:r>
              <w:rPr>
                <w:noProof/>
              </w:rPr>
              <w:t>3</w:t>
            </w:r>
            <w:r>
              <w:rPr>
                <w:noProof/>
              </w:rPr>
              <w:fldChar w:fldCharType="end"/>
            </w:r>
          </w:hyperlink>
        </w:p>
        <w:p w14:paraId="672763B0" w14:textId="6AE9F2C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7" w:history="1">
            <w:r w:rsidRPr="006B4F92">
              <w:rPr>
                <w:rStyle w:val="Hiperligao"/>
                <w:noProof/>
                <w:lang w:val="es-ES"/>
              </w:rPr>
              <w:t>Ventajas y Desventajas del Desarrollo Local con LLMs</w:t>
            </w:r>
            <w:r>
              <w:rPr>
                <w:noProof/>
              </w:rPr>
              <w:tab/>
            </w:r>
            <w:r>
              <w:rPr>
                <w:noProof/>
              </w:rPr>
              <w:fldChar w:fldCharType="begin"/>
            </w:r>
            <w:r>
              <w:rPr>
                <w:noProof/>
              </w:rPr>
              <w:instrText xml:space="preserve"> PAGEREF _Toc230356227 \h </w:instrText>
            </w:r>
            <w:r>
              <w:rPr>
                <w:noProof/>
              </w:rPr>
            </w:r>
            <w:r>
              <w:rPr>
                <w:noProof/>
              </w:rPr>
              <w:fldChar w:fldCharType="separate"/>
            </w:r>
            <w:r>
              <w:rPr>
                <w:noProof/>
              </w:rPr>
              <w:t>4</w:t>
            </w:r>
            <w:r>
              <w:rPr>
                <w:noProof/>
              </w:rPr>
              <w:fldChar w:fldCharType="end"/>
            </w:r>
          </w:hyperlink>
        </w:p>
        <w:p w14:paraId="6D2831E6" w14:textId="06C7E17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8" w:history="1">
            <w:r w:rsidRPr="006B4F92">
              <w:rPr>
                <w:rStyle w:val="Hiperligao"/>
                <w:noProof/>
                <w:lang w:val="es-ES"/>
              </w:rPr>
              <w:t>Herramientas del Ecosistema Local</w:t>
            </w:r>
            <w:r>
              <w:rPr>
                <w:noProof/>
              </w:rPr>
              <w:tab/>
            </w:r>
            <w:r>
              <w:rPr>
                <w:noProof/>
              </w:rPr>
              <w:fldChar w:fldCharType="begin"/>
            </w:r>
            <w:r>
              <w:rPr>
                <w:noProof/>
              </w:rPr>
              <w:instrText xml:space="preserve"> PAGEREF _Toc230356228 \h </w:instrText>
            </w:r>
            <w:r>
              <w:rPr>
                <w:noProof/>
              </w:rPr>
            </w:r>
            <w:r>
              <w:rPr>
                <w:noProof/>
              </w:rPr>
              <w:fldChar w:fldCharType="separate"/>
            </w:r>
            <w:r>
              <w:rPr>
                <w:noProof/>
              </w:rPr>
              <w:t>4</w:t>
            </w:r>
            <w:r>
              <w:rPr>
                <w:noProof/>
              </w:rPr>
              <w:fldChar w:fldCharType="end"/>
            </w:r>
          </w:hyperlink>
        </w:p>
        <w:p w14:paraId="3A0F3207" w14:textId="4E44CD7C"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9" w:history="1">
            <w:r w:rsidRPr="006B4F92">
              <w:rPr>
                <w:rStyle w:val="Hiperligao"/>
                <w:noProof/>
                <w:lang w:val="es-ES"/>
              </w:rPr>
              <w:t>Elegir el Modelo Correcto</w:t>
            </w:r>
            <w:r>
              <w:rPr>
                <w:noProof/>
              </w:rPr>
              <w:tab/>
            </w:r>
            <w:r>
              <w:rPr>
                <w:noProof/>
              </w:rPr>
              <w:fldChar w:fldCharType="begin"/>
            </w:r>
            <w:r>
              <w:rPr>
                <w:noProof/>
              </w:rPr>
              <w:instrText xml:space="preserve"> PAGEREF _Toc230356229 \h </w:instrText>
            </w:r>
            <w:r>
              <w:rPr>
                <w:noProof/>
              </w:rPr>
            </w:r>
            <w:r>
              <w:rPr>
                <w:noProof/>
              </w:rPr>
              <w:fldChar w:fldCharType="separate"/>
            </w:r>
            <w:r>
              <w:rPr>
                <w:noProof/>
              </w:rPr>
              <w:t>6</w:t>
            </w:r>
            <w:r>
              <w:rPr>
                <w:noProof/>
              </w:rPr>
              <w:fldChar w:fldCharType="end"/>
            </w:r>
          </w:hyperlink>
        </w:p>
        <w:p w14:paraId="73FEF88D" w14:textId="29B5D6D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0" w:history="1">
            <w:r w:rsidRPr="006B4F92">
              <w:rPr>
                <w:rStyle w:val="Hiperligao"/>
                <w:noProof/>
                <w:lang w:val="es-ES"/>
              </w:rPr>
              <w:t>Seguridad en Modelos Open-Source</w:t>
            </w:r>
            <w:r>
              <w:rPr>
                <w:noProof/>
              </w:rPr>
              <w:tab/>
            </w:r>
            <w:r>
              <w:rPr>
                <w:noProof/>
              </w:rPr>
              <w:fldChar w:fldCharType="begin"/>
            </w:r>
            <w:r>
              <w:rPr>
                <w:noProof/>
              </w:rPr>
              <w:instrText xml:space="preserve"> PAGEREF _Toc230356230 \h </w:instrText>
            </w:r>
            <w:r>
              <w:rPr>
                <w:noProof/>
              </w:rPr>
            </w:r>
            <w:r>
              <w:rPr>
                <w:noProof/>
              </w:rPr>
              <w:fldChar w:fldCharType="separate"/>
            </w:r>
            <w:r>
              <w:rPr>
                <w:noProof/>
              </w:rPr>
              <w:t>6</w:t>
            </w:r>
            <w:r>
              <w:rPr>
                <w:noProof/>
              </w:rPr>
              <w:fldChar w:fldCharType="end"/>
            </w:r>
          </w:hyperlink>
        </w:p>
        <w:p w14:paraId="17923A67" w14:textId="0819C7C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1" w:history="1">
            <w:r w:rsidRPr="006B4F92">
              <w:rPr>
                <w:rStyle w:val="Hiperligao"/>
                <w:noProof/>
              </w:rPr>
              <w:t>Puntos Clave</w:t>
            </w:r>
            <w:r>
              <w:rPr>
                <w:noProof/>
              </w:rPr>
              <w:tab/>
            </w:r>
            <w:r>
              <w:rPr>
                <w:noProof/>
              </w:rPr>
              <w:fldChar w:fldCharType="begin"/>
            </w:r>
            <w:r>
              <w:rPr>
                <w:noProof/>
              </w:rPr>
              <w:instrText xml:space="preserve"> PAGEREF _Toc230356231 \h </w:instrText>
            </w:r>
            <w:r>
              <w:rPr>
                <w:noProof/>
              </w:rPr>
            </w:r>
            <w:r>
              <w:rPr>
                <w:noProof/>
              </w:rPr>
              <w:fldChar w:fldCharType="separate"/>
            </w:r>
            <w:r>
              <w:rPr>
                <w:noProof/>
              </w:rPr>
              <w:t>6</w:t>
            </w:r>
            <w:r>
              <w:rPr>
                <w:noProof/>
              </w:rPr>
              <w:fldChar w:fldCharType="end"/>
            </w:r>
          </w:hyperlink>
        </w:p>
        <w:p w14:paraId="5FD73A96" w14:textId="591CD06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2" w:history="1">
            <w:r w:rsidRPr="006B4F92">
              <w:rPr>
                <w:rStyle w:val="Hiperligao"/>
                <w:noProof/>
                <w:lang w:val="es-ES"/>
              </w:rPr>
              <w:t>Enlaces y Recursos</w:t>
            </w:r>
            <w:r>
              <w:rPr>
                <w:noProof/>
              </w:rPr>
              <w:tab/>
            </w:r>
            <w:r>
              <w:rPr>
                <w:noProof/>
              </w:rPr>
              <w:fldChar w:fldCharType="begin"/>
            </w:r>
            <w:r>
              <w:rPr>
                <w:noProof/>
              </w:rPr>
              <w:instrText xml:space="preserve"> PAGEREF _Toc230356232 \h </w:instrText>
            </w:r>
            <w:r>
              <w:rPr>
                <w:noProof/>
              </w:rPr>
            </w:r>
            <w:r>
              <w:rPr>
                <w:noProof/>
              </w:rPr>
              <w:fldChar w:fldCharType="separate"/>
            </w:r>
            <w:r>
              <w:rPr>
                <w:noProof/>
              </w:rPr>
              <w:t>7</w:t>
            </w:r>
            <w:r>
              <w:rPr>
                <w:noProof/>
              </w:rPr>
              <w:fldChar w:fldCharType="end"/>
            </w:r>
          </w:hyperlink>
        </w:p>
        <w:p w14:paraId="5EEF7D08" w14:textId="2C33F58B" w:rsidR="00F26DD7" w:rsidRDefault="00F26DD7">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356233" w:history="1">
            <w:r w:rsidRPr="006B4F92">
              <w:rPr>
                <w:rStyle w:val="Hiperligao"/>
                <w:noProof/>
                <w:lang w:val="en-US"/>
              </w:rPr>
              <w:t>Talk to Your Data</w:t>
            </w:r>
            <w:r>
              <w:rPr>
                <w:noProof/>
              </w:rPr>
              <w:tab/>
            </w:r>
            <w:r>
              <w:rPr>
                <w:noProof/>
              </w:rPr>
              <w:fldChar w:fldCharType="begin"/>
            </w:r>
            <w:r>
              <w:rPr>
                <w:noProof/>
              </w:rPr>
              <w:instrText xml:space="preserve"> PAGEREF _Toc230356233 \h </w:instrText>
            </w:r>
            <w:r>
              <w:rPr>
                <w:noProof/>
              </w:rPr>
            </w:r>
            <w:r>
              <w:rPr>
                <w:noProof/>
              </w:rPr>
              <w:fldChar w:fldCharType="separate"/>
            </w:r>
            <w:r>
              <w:rPr>
                <w:noProof/>
              </w:rPr>
              <w:t>8</w:t>
            </w:r>
            <w:r>
              <w:rPr>
                <w:noProof/>
              </w:rPr>
              <w:fldChar w:fldCharType="end"/>
            </w:r>
          </w:hyperlink>
        </w:p>
        <w:p w14:paraId="249C955E" w14:textId="313230D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4" w:history="1">
            <w:r w:rsidRPr="006B4F92">
              <w:rPr>
                <w:rStyle w:val="Hiperligao"/>
                <w:noProof/>
                <w:lang w:val="es-ES"/>
              </w:rPr>
              <w:t>El Problema</w:t>
            </w:r>
            <w:r>
              <w:rPr>
                <w:noProof/>
              </w:rPr>
              <w:tab/>
            </w:r>
            <w:r>
              <w:rPr>
                <w:noProof/>
              </w:rPr>
              <w:fldChar w:fldCharType="begin"/>
            </w:r>
            <w:r>
              <w:rPr>
                <w:noProof/>
              </w:rPr>
              <w:instrText xml:space="preserve"> PAGEREF _Toc230356234 \h </w:instrText>
            </w:r>
            <w:r>
              <w:rPr>
                <w:noProof/>
              </w:rPr>
            </w:r>
            <w:r>
              <w:rPr>
                <w:noProof/>
              </w:rPr>
              <w:fldChar w:fldCharType="separate"/>
            </w:r>
            <w:r>
              <w:rPr>
                <w:noProof/>
              </w:rPr>
              <w:t>8</w:t>
            </w:r>
            <w:r>
              <w:rPr>
                <w:noProof/>
              </w:rPr>
              <w:fldChar w:fldCharType="end"/>
            </w:r>
          </w:hyperlink>
        </w:p>
        <w:p w14:paraId="261AFB7C" w14:textId="1FCB024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5" w:history="1">
            <w:r w:rsidRPr="006B4F92">
              <w:rPr>
                <w:rStyle w:val="Hiperligao"/>
                <w:noProof/>
                <w:lang w:val="es-ES"/>
              </w:rPr>
              <w:t>Hibernate Assistant — Cómo Funciona Internamente</w:t>
            </w:r>
            <w:r>
              <w:rPr>
                <w:noProof/>
              </w:rPr>
              <w:tab/>
            </w:r>
            <w:r>
              <w:rPr>
                <w:noProof/>
              </w:rPr>
              <w:fldChar w:fldCharType="begin"/>
            </w:r>
            <w:r>
              <w:rPr>
                <w:noProof/>
              </w:rPr>
              <w:instrText xml:space="preserve"> PAGEREF _Toc230356235 \h </w:instrText>
            </w:r>
            <w:r>
              <w:rPr>
                <w:noProof/>
              </w:rPr>
            </w:r>
            <w:r>
              <w:rPr>
                <w:noProof/>
              </w:rPr>
              <w:fldChar w:fldCharType="separate"/>
            </w:r>
            <w:r>
              <w:rPr>
                <w:noProof/>
              </w:rPr>
              <w:t>8</w:t>
            </w:r>
            <w:r>
              <w:rPr>
                <w:noProof/>
              </w:rPr>
              <w:fldChar w:fldCharType="end"/>
            </w:r>
          </w:hyperlink>
        </w:p>
        <w:p w14:paraId="742E90B2" w14:textId="5ADD557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6" w:history="1">
            <w:r w:rsidRPr="006B4F92">
              <w:rPr>
                <w:rStyle w:val="Hiperligao"/>
                <w:noProof/>
                <w:lang w:val="es-ES"/>
              </w:rPr>
              <w:t>Pipeline Fija vs Enfoque Agéntico</w:t>
            </w:r>
            <w:r>
              <w:rPr>
                <w:noProof/>
              </w:rPr>
              <w:tab/>
            </w:r>
            <w:r>
              <w:rPr>
                <w:noProof/>
              </w:rPr>
              <w:fldChar w:fldCharType="begin"/>
            </w:r>
            <w:r>
              <w:rPr>
                <w:noProof/>
              </w:rPr>
              <w:instrText xml:space="preserve"> PAGEREF _Toc230356236 \h </w:instrText>
            </w:r>
            <w:r>
              <w:rPr>
                <w:noProof/>
              </w:rPr>
            </w:r>
            <w:r>
              <w:rPr>
                <w:noProof/>
              </w:rPr>
              <w:fldChar w:fldCharType="separate"/>
            </w:r>
            <w:r>
              <w:rPr>
                <w:noProof/>
              </w:rPr>
              <w:t>13</w:t>
            </w:r>
            <w:r>
              <w:rPr>
                <w:noProof/>
              </w:rPr>
              <w:fldChar w:fldCharType="end"/>
            </w:r>
          </w:hyperlink>
        </w:p>
        <w:p w14:paraId="3971F5E6" w14:textId="459D913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7" w:history="1">
            <w:r w:rsidRPr="006B4F92">
              <w:rPr>
                <w:rStyle w:val="Hiperligao"/>
                <w:noProof/>
                <w:lang w:val="es-ES"/>
              </w:rPr>
              <w:t>LangChain4j en este Proyecto</w:t>
            </w:r>
            <w:r>
              <w:rPr>
                <w:noProof/>
              </w:rPr>
              <w:tab/>
            </w:r>
            <w:r>
              <w:rPr>
                <w:noProof/>
              </w:rPr>
              <w:fldChar w:fldCharType="begin"/>
            </w:r>
            <w:r>
              <w:rPr>
                <w:noProof/>
              </w:rPr>
              <w:instrText xml:space="preserve"> PAGEREF _Toc230356237 \h </w:instrText>
            </w:r>
            <w:r>
              <w:rPr>
                <w:noProof/>
              </w:rPr>
            </w:r>
            <w:r>
              <w:rPr>
                <w:noProof/>
              </w:rPr>
              <w:fldChar w:fldCharType="separate"/>
            </w:r>
            <w:r>
              <w:rPr>
                <w:noProof/>
              </w:rPr>
              <w:t>14</w:t>
            </w:r>
            <w:r>
              <w:rPr>
                <w:noProof/>
              </w:rPr>
              <w:fldChar w:fldCharType="end"/>
            </w:r>
          </w:hyperlink>
        </w:p>
        <w:p w14:paraId="63F34E59" w14:textId="0D84E83F"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8" w:history="1">
            <w:r w:rsidRPr="006B4F92">
              <w:rPr>
                <w:rStyle w:val="Hiperligao"/>
                <w:noProof/>
              </w:rPr>
              <w:t>LangChain4j vs Spring AI — Misma Arquitectura, APIs Diferentes</w:t>
            </w:r>
            <w:r>
              <w:rPr>
                <w:noProof/>
              </w:rPr>
              <w:tab/>
            </w:r>
            <w:r>
              <w:rPr>
                <w:noProof/>
              </w:rPr>
              <w:fldChar w:fldCharType="begin"/>
            </w:r>
            <w:r>
              <w:rPr>
                <w:noProof/>
              </w:rPr>
              <w:instrText xml:space="preserve"> PAGEREF _Toc230356238 \h </w:instrText>
            </w:r>
            <w:r>
              <w:rPr>
                <w:noProof/>
              </w:rPr>
            </w:r>
            <w:r>
              <w:rPr>
                <w:noProof/>
              </w:rPr>
              <w:fldChar w:fldCharType="separate"/>
            </w:r>
            <w:r>
              <w:rPr>
                <w:noProof/>
              </w:rPr>
              <w:t>14</w:t>
            </w:r>
            <w:r>
              <w:rPr>
                <w:noProof/>
              </w:rPr>
              <w:fldChar w:fldCharType="end"/>
            </w:r>
          </w:hyperlink>
        </w:p>
        <w:p w14:paraId="0811855A" w14:textId="06B417A7"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9" w:history="1">
            <w:r w:rsidRPr="006B4F92">
              <w:rPr>
                <w:rStyle w:val="Hiperligao"/>
                <w:noProof/>
                <w:lang w:val="es-ES"/>
              </w:rPr>
              <w:t>Spring AI</w:t>
            </w:r>
            <w:r>
              <w:rPr>
                <w:noProof/>
              </w:rPr>
              <w:tab/>
            </w:r>
            <w:r>
              <w:rPr>
                <w:noProof/>
              </w:rPr>
              <w:fldChar w:fldCharType="begin"/>
            </w:r>
            <w:r>
              <w:rPr>
                <w:noProof/>
              </w:rPr>
              <w:instrText xml:space="preserve"> PAGEREF _Toc230356239 \h </w:instrText>
            </w:r>
            <w:r>
              <w:rPr>
                <w:noProof/>
              </w:rPr>
            </w:r>
            <w:r>
              <w:rPr>
                <w:noProof/>
              </w:rPr>
              <w:fldChar w:fldCharType="separate"/>
            </w:r>
            <w:r>
              <w:rPr>
                <w:noProof/>
              </w:rPr>
              <w:t>14</w:t>
            </w:r>
            <w:r>
              <w:rPr>
                <w:noProof/>
              </w:rPr>
              <w:fldChar w:fldCharType="end"/>
            </w:r>
          </w:hyperlink>
        </w:p>
        <w:p w14:paraId="23357915" w14:textId="248E92A3"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0" w:history="1">
            <w:r w:rsidRPr="006B4F92">
              <w:rPr>
                <w:rStyle w:val="Hiperligao"/>
                <w:noProof/>
                <w:lang w:val="es-ES"/>
              </w:rPr>
              <w:t>HQL vs SQL — ¿Por qué HQL?</w:t>
            </w:r>
            <w:r>
              <w:rPr>
                <w:noProof/>
              </w:rPr>
              <w:tab/>
            </w:r>
            <w:r>
              <w:rPr>
                <w:noProof/>
              </w:rPr>
              <w:fldChar w:fldCharType="begin"/>
            </w:r>
            <w:r>
              <w:rPr>
                <w:noProof/>
              </w:rPr>
              <w:instrText xml:space="preserve"> PAGEREF _Toc230356240 \h </w:instrText>
            </w:r>
            <w:r>
              <w:rPr>
                <w:noProof/>
              </w:rPr>
            </w:r>
            <w:r>
              <w:rPr>
                <w:noProof/>
              </w:rPr>
              <w:fldChar w:fldCharType="separate"/>
            </w:r>
            <w:r>
              <w:rPr>
                <w:noProof/>
              </w:rPr>
              <w:t>16</w:t>
            </w:r>
            <w:r>
              <w:rPr>
                <w:noProof/>
              </w:rPr>
              <w:fldChar w:fldCharType="end"/>
            </w:r>
          </w:hyperlink>
        </w:p>
        <w:p w14:paraId="5572D49F" w14:textId="487E5F55"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1" w:history="1">
            <w:r w:rsidRPr="006B4F92">
              <w:rPr>
                <w:rStyle w:val="Hiperligao"/>
                <w:noProof/>
                <w:lang w:val="es-ES"/>
              </w:rPr>
              <w:t>RAG con Datos Reales</w:t>
            </w:r>
            <w:r>
              <w:rPr>
                <w:noProof/>
              </w:rPr>
              <w:tab/>
            </w:r>
            <w:r>
              <w:rPr>
                <w:noProof/>
              </w:rPr>
              <w:fldChar w:fldCharType="begin"/>
            </w:r>
            <w:r>
              <w:rPr>
                <w:noProof/>
              </w:rPr>
              <w:instrText xml:space="preserve"> PAGEREF _Toc230356241 \h </w:instrText>
            </w:r>
            <w:r>
              <w:rPr>
                <w:noProof/>
              </w:rPr>
            </w:r>
            <w:r>
              <w:rPr>
                <w:noProof/>
              </w:rPr>
              <w:fldChar w:fldCharType="separate"/>
            </w:r>
            <w:r>
              <w:rPr>
                <w:noProof/>
              </w:rPr>
              <w:t>17</w:t>
            </w:r>
            <w:r>
              <w:rPr>
                <w:noProof/>
              </w:rPr>
              <w:fldChar w:fldCharType="end"/>
            </w:r>
          </w:hyperlink>
        </w:p>
        <w:p w14:paraId="3153C83B" w14:textId="3D937BA2"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2" w:history="1">
            <w:r w:rsidRPr="006B4F92">
              <w:rPr>
                <w:rStyle w:val="Hiperligao"/>
                <w:noProof/>
                <w:lang w:val="es-ES"/>
              </w:rPr>
              <w:t>Seguridad y Control de Acceso</w:t>
            </w:r>
            <w:r>
              <w:rPr>
                <w:noProof/>
              </w:rPr>
              <w:tab/>
            </w:r>
            <w:r>
              <w:rPr>
                <w:noProof/>
              </w:rPr>
              <w:fldChar w:fldCharType="begin"/>
            </w:r>
            <w:r>
              <w:rPr>
                <w:noProof/>
              </w:rPr>
              <w:instrText xml:space="preserve"> PAGEREF _Toc230356242 \h </w:instrText>
            </w:r>
            <w:r>
              <w:rPr>
                <w:noProof/>
              </w:rPr>
            </w:r>
            <w:r>
              <w:rPr>
                <w:noProof/>
              </w:rPr>
              <w:fldChar w:fldCharType="separate"/>
            </w:r>
            <w:r>
              <w:rPr>
                <w:noProof/>
              </w:rPr>
              <w:t>18</w:t>
            </w:r>
            <w:r>
              <w:rPr>
                <w:noProof/>
              </w:rPr>
              <w:fldChar w:fldCharType="end"/>
            </w:r>
          </w:hyperlink>
        </w:p>
        <w:p w14:paraId="76354B8F" w14:textId="473D3947"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3" w:history="1">
            <w:r w:rsidRPr="006B4F92">
              <w:rPr>
                <w:rStyle w:val="Hiperligao"/>
                <w:noProof/>
                <w:lang w:val="en-US"/>
              </w:rPr>
              <w:t>MCP — Model Context Protocol</w:t>
            </w:r>
            <w:r>
              <w:rPr>
                <w:noProof/>
              </w:rPr>
              <w:tab/>
            </w:r>
            <w:r>
              <w:rPr>
                <w:noProof/>
              </w:rPr>
              <w:fldChar w:fldCharType="begin"/>
            </w:r>
            <w:r>
              <w:rPr>
                <w:noProof/>
              </w:rPr>
              <w:instrText xml:space="preserve"> PAGEREF _Toc230356243 \h </w:instrText>
            </w:r>
            <w:r>
              <w:rPr>
                <w:noProof/>
              </w:rPr>
            </w:r>
            <w:r>
              <w:rPr>
                <w:noProof/>
              </w:rPr>
              <w:fldChar w:fldCharType="separate"/>
            </w:r>
            <w:r>
              <w:rPr>
                <w:noProof/>
              </w:rPr>
              <w:t>19</w:t>
            </w:r>
            <w:r>
              <w:rPr>
                <w:noProof/>
              </w:rPr>
              <w:fldChar w:fldCharType="end"/>
            </w:r>
          </w:hyperlink>
        </w:p>
        <w:p w14:paraId="75A09BC4" w14:textId="2A5D6819"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4" w:history="1">
            <w:r w:rsidRPr="006B4F92">
              <w:rPr>
                <w:rStyle w:val="Hiperligao"/>
                <w:noProof/>
                <w:lang w:val="es-ES"/>
              </w:rPr>
              <w:t>Arquitectura MCP — Cuando está Activado</w:t>
            </w:r>
            <w:r>
              <w:rPr>
                <w:noProof/>
              </w:rPr>
              <w:tab/>
            </w:r>
            <w:r>
              <w:rPr>
                <w:noProof/>
              </w:rPr>
              <w:fldChar w:fldCharType="begin"/>
            </w:r>
            <w:r>
              <w:rPr>
                <w:noProof/>
              </w:rPr>
              <w:instrText xml:space="preserve"> PAGEREF _Toc230356244 \h </w:instrText>
            </w:r>
            <w:r>
              <w:rPr>
                <w:noProof/>
              </w:rPr>
            </w:r>
            <w:r>
              <w:rPr>
                <w:noProof/>
              </w:rPr>
              <w:fldChar w:fldCharType="separate"/>
            </w:r>
            <w:r>
              <w:rPr>
                <w:noProof/>
              </w:rPr>
              <w:t>20</w:t>
            </w:r>
            <w:r>
              <w:rPr>
                <w:noProof/>
              </w:rPr>
              <w:fldChar w:fldCharType="end"/>
            </w:r>
          </w:hyperlink>
        </w:p>
        <w:p w14:paraId="2D84A0EB" w14:textId="6CD40D45"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5" w:history="1">
            <w:r w:rsidRPr="006B4F92">
              <w:rPr>
                <w:rStyle w:val="Hiperligao"/>
                <w:noProof/>
                <w:lang w:val="es-ES"/>
              </w:rPr>
              <w:t>Preguntas de Demostración</w:t>
            </w:r>
            <w:r>
              <w:rPr>
                <w:noProof/>
              </w:rPr>
              <w:tab/>
            </w:r>
            <w:r>
              <w:rPr>
                <w:noProof/>
              </w:rPr>
              <w:fldChar w:fldCharType="begin"/>
            </w:r>
            <w:r>
              <w:rPr>
                <w:noProof/>
              </w:rPr>
              <w:instrText xml:space="preserve"> PAGEREF _Toc230356245 \h </w:instrText>
            </w:r>
            <w:r>
              <w:rPr>
                <w:noProof/>
              </w:rPr>
            </w:r>
            <w:r>
              <w:rPr>
                <w:noProof/>
              </w:rPr>
              <w:fldChar w:fldCharType="separate"/>
            </w:r>
            <w:r>
              <w:rPr>
                <w:noProof/>
              </w:rPr>
              <w:t>20</w:t>
            </w:r>
            <w:r>
              <w:rPr>
                <w:noProof/>
              </w:rPr>
              <w:fldChar w:fldCharType="end"/>
            </w:r>
          </w:hyperlink>
        </w:p>
        <w:p w14:paraId="541E34CE" w14:textId="72F86E6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6" w:history="1">
            <w:r w:rsidRPr="006B4F92">
              <w:rPr>
                <w:rStyle w:val="Hiperligao"/>
                <w:noProof/>
              </w:rPr>
              <w:t>Puntos Clave</w:t>
            </w:r>
            <w:r>
              <w:rPr>
                <w:noProof/>
              </w:rPr>
              <w:tab/>
            </w:r>
            <w:r>
              <w:rPr>
                <w:noProof/>
              </w:rPr>
              <w:fldChar w:fldCharType="begin"/>
            </w:r>
            <w:r>
              <w:rPr>
                <w:noProof/>
              </w:rPr>
              <w:instrText xml:space="preserve"> PAGEREF _Toc230356246 \h </w:instrText>
            </w:r>
            <w:r>
              <w:rPr>
                <w:noProof/>
              </w:rPr>
            </w:r>
            <w:r>
              <w:rPr>
                <w:noProof/>
              </w:rPr>
              <w:fldChar w:fldCharType="separate"/>
            </w:r>
            <w:r>
              <w:rPr>
                <w:noProof/>
              </w:rPr>
              <w:t>21</w:t>
            </w:r>
            <w:r>
              <w:rPr>
                <w:noProof/>
              </w:rPr>
              <w:fldChar w:fldCharType="end"/>
            </w:r>
          </w:hyperlink>
        </w:p>
        <w:p w14:paraId="25DCB015" w14:textId="7884511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7" w:history="1">
            <w:r w:rsidRPr="006B4F92">
              <w:rPr>
                <w:rStyle w:val="Hiperligao"/>
                <w:noProof/>
                <w:lang w:val="en-US"/>
              </w:rPr>
              <w:t>Enlaces y Recursos</w:t>
            </w:r>
            <w:r>
              <w:rPr>
                <w:noProof/>
              </w:rPr>
              <w:tab/>
            </w:r>
            <w:r>
              <w:rPr>
                <w:noProof/>
              </w:rPr>
              <w:fldChar w:fldCharType="begin"/>
            </w:r>
            <w:r>
              <w:rPr>
                <w:noProof/>
              </w:rPr>
              <w:instrText xml:space="preserve"> PAGEREF _Toc230356247 \h </w:instrText>
            </w:r>
            <w:r>
              <w:rPr>
                <w:noProof/>
              </w:rPr>
            </w:r>
            <w:r>
              <w:rPr>
                <w:noProof/>
              </w:rPr>
              <w:fldChar w:fldCharType="separate"/>
            </w:r>
            <w:r>
              <w:rPr>
                <w:noProof/>
              </w:rPr>
              <w:t>21</w:t>
            </w:r>
            <w:r>
              <w:rPr>
                <w:noProof/>
              </w:rPr>
              <w:fldChar w:fldCharType="end"/>
            </w:r>
          </w:hyperlink>
        </w:p>
        <w:p w14:paraId="1E5BE907" w14:textId="64776F63"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8" w:history="1">
            <w:r w:rsidRPr="006B4F92">
              <w:rPr>
                <w:rStyle w:val="Hiperligao"/>
                <w:noProof/>
                <w:lang w:val="es-ES"/>
              </w:rPr>
              <w:t>Conclusión</w:t>
            </w:r>
            <w:r>
              <w:rPr>
                <w:noProof/>
              </w:rPr>
              <w:tab/>
            </w:r>
            <w:r>
              <w:rPr>
                <w:noProof/>
              </w:rPr>
              <w:fldChar w:fldCharType="begin"/>
            </w:r>
            <w:r>
              <w:rPr>
                <w:noProof/>
              </w:rPr>
              <w:instrText xml:space="preserve"> PAGEREF _Toc230356248 \h </w:instrText>
            </w:r>
            <w:r>
              <w:rPr>
                <w:noProof/>
              </w:rPr>
            </w:r>
            <w:r>
              <w:rPr>
                <w:noProof/>
              </w:rPr>
              <w:fldChar w:fldCharType="separate"/>
            </w:r>
            <w:r>
              <w:rPr>
                <w:noProof/>
              </w:rPr>
              <w:t>22</w:t>
            </w:r>
            <w:r>
              <w:rPr>
                <w:noProof/>
              </w:rPr>
              <w:fldChar w:fldCharType="end"/>
            </w:r>
          </w:hyperlink>
        </w:p>
        <w:p w14:paraId="10076D8F" w14:textId="47076B63"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356223"/>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Kevin Dubois  ·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356224"/>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356225"/>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 xml:space="preserve">ollama pull qwen2.5:3b  </w:t>
      </w:r>
      <w:r>
        <w:rPr>
          <w:highlight w:val="lightGray"/>
          <w:lang w:val="es-ES"/>
        </w:rPr>
        <w:t>→</w:t>
      </w:r>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9108E2"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C27CD7">
      <w:bookmarkStart w:id="3" w:name="_Toc230075414"/>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 xml:space="preserve">El diagrama </w:t>
      </w:r>
      <w:proofErr w:type="spellStart"/>
      <w:r w:rsidRPr="00072ED1">
        <w:t>muestra</w:t>
      </w:r>
      <w:proofErr w:type="spellEnd"/>
      <w:r w:rsidRPr="00072ED1">
        <w:t xml:space="preserve"> </w:t>
      </w:r>
      <w:proofErr w:type="spellStart"/>
      <w:r w:rsidRPr="00072ED1">
        <w:t>tres</w:t>
      </w:r>
      <w:proofErr w:type="spellEnd"/>
      <w:r w:rsidRPr="00072ED1">
        <w:t xml:space="preserve"> momentos distintos:</w:t>
      </w:r>
    </w:p>
    <w:p w14:paraId="72A6D274" w14:textId="77777777" w:rsidR="005339A2" w:rsidRPr="005339A2" w:rsidRDefault="005339A2" w:rsidP="005339A2">
      <w:pPr>
        <w:spacing w:before="40" w:after="40"/>
        <w:ind w:left="360"/>
        <w:rPr>
          <w:lang w:val="es-ES"/>
        </w:rPr>
      </w:pPr>
      <w:r>
        <w:rPr>
          <w:lang w:val="es-ES"/>
        </w:rPr>
        <w:t xml:space="preserve">(1) </w:t>
      </w:r>
      <w:proofErr w:type="spellStart"/>
      <w:r>
        <w:rPr>
          <w:b/>
          <w:bCs/>
          <w:lang w:val="es-ES"/>
        </w:rPr>
        <w:t>Pull</w:t>
      </w:r>
      <w:proofErr w:type="spellEnd"/>
      <w:r>
        <w:rPr>
          <w:b/>
          <w:bCs/>
          <w:lang w:val="es-ES"/>
        </w:rPr>
        <w:t xml:space="preserve"> del modelo</w:t>
      </w:r>
      <w:r>
        <w:rPr>
          <w:lang w:val="es-ES"/>
        </w:rPr>
        <w:t xml:space="preserve"> — el comando `ollama pull` descarga el modelo del registro (ollama.com/library) como un archivo .gguf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bookmarkStart w:id="4" w:name="_Toc230356226"/>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 xml:space="preserve">El formato GGUF (GGML </w:t>
      </w:r>
      <w:proofErr w:type="spellStart"/>
      <w:r w:rsidRPr="00072ED1">
        <w:rPr>
          <w:lang w:val="es-ES"/>
        </w:rPr>
        <w:t>Unified</w:t>
      </w:r>
      <w:proofErr w:type="spellEnd"/>
      <w:r w:rsidRPr="00072ED1">
        <w:rPr>
          <w:lang w:val="es-ES"/>
        </w:rPr>
        <w:t xml:space="preserve"> </w:t>
      </w:r>
      <w:proofErr w:type="spellStart"/>
      <w:r w:rsidRPr="00072ED1">
        <w:rPr>
          <w:lang w:val="es-ES"/>
        </w:rPr>
        <w:t>Format</w:t>
      </w:r>
      <w:proofErr w:type="spellEnd"/>
      <w:r w:rsidRPr="00072ED1">
        <w:rPr>
          <w:lang w:val="es-ES"/>
        </w:rPr>
        <w:t>) — el archivo .</w:t>
      </w:r>
      <w:proofErr w:type="spellStart"/>
      <w:r w:rsidRPr="00072ED1">
        <w:rPr>
          <w:lang w:val="es-ES"/>
        </w:rPr>
        <w:t>gguf</w:t>
      </w:r>
      <w:proofErr w:type="spellEnd"/>
      <w:r w:rsidRPr="00072ED1">
        <w:rPr>
          <w:lang w:val="es-ES"/>
        </w:rPr>
        <w:t xml:space="preserve"> es el formato estándar adoptado por llama.cpp para distribuir modelos cuantizados. Es un archivo binario portable que contiene en un único paquete los pesos del modelo, el </w:t>
      </w:r>
      <w:proofErr w:type="spellStart"/>
      <w:r w:rsidRPr="00072ED1">
        <w:rPr>
          <w:lang w:val="es-ES"/>
        </w:rPr>
        <w:t>tokenizador</w:t>
      </w:r>
      <w:proofErr w:type="spellEnd"/>
      <w:r w:rsidRPr="00072ED1">
        <w:rPr>
          <w:lang w:val="es-ES"/>
        </w:rPr>
        <w:t xml:space="preserve"> y los metadatos de configuración (arquitectura, contexto máximo, temperatura por defecto). No requiere conversión ni instalación adicional: </w:t>
      </w:r>
      <w:proofErr w:type="spellStart"/>
      <w:r w:rsidRPr="00072ED1">
        <w:rPr>
          <w:lang w:val="es-ES"/>
        </w:rPr>
        <w:t>Ollama</w:t>
      </w:r>
      <w:proofErr w:type="spellEnd"/>
      <w:r w:rsidRPr="00072ED1">
        <w:rPr>
          <w:lang w:val="es-ES"/>
        </w:rPr>
        <w:t xml:space="preserve"> descarga </w:t>
      </w:r>
      <w:proofErr w:type="spellStart"/>
      <w:r w:rsidRPr="00072ED1">
        <w:rPr>
          <w:lang w:val="es-ES"/>
        </w:rPr>
        <w:t>el</w:t>
      </w:r>
      <w:proofErr w:type="spellEnd"/>
      <w:r w:rsidRPr="00072ED1">
        <w:rPr>
          <w:lang w:val="es-ES"/>
        </w:rPr>
        <w:t xml:space="preserve"> .</w:t>
      </w:r>
      <w:proofErr w:type="spellStart"/>
      <w:r w:rsidRPr="00072ED1">
        <w:rPr>
          <w:lang w:val="es-ES"/>
        </w:rPr>
        <w:t>gguf</w:t>
      </w:r>
      <w:proofErr w:type="spellEnd"/>
      <w:r w:rsidRPr="00072ED1">
        <w:rPr>
          <w:lang w:val="es-ES"/>
        </w:rPr>
        <w:t xml:space="preserve"> y llama.cpp lo carga directamente en memoria. Antes del GGUF existía el formato GGML; el GGUF surgió en 2023 para resolver limitaciones de extensibilidad y es hoy el estándar del ecosistema de </w:t>
      </w:r>
      <w:proofErr w:type="spellStart"/>
      <w:r w:rsidRPr="00072ED1">
        <w:rPr>
          <w:lang w:val="es-ES"/>
        </w:rPr>
        <w:t>LLMs</w:t>
      </w:r>
      <w:proofErr w:type="spellEnd"/>
      <w:r w:rsidRPr="00072ED1">
        <w:rPr>
          <w:lang w:val="es-ES"/>
        </w:rPr>
        <w:t xml:space="preserve">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0CC451A9" w:rsidR="00C27CD7"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27D834E" w14:textId="77777777" w:rsidR="00C27CD7" w:rsidRDefault="00C27CD7">
      <w:pPr>
        <w:rPr>
          <w:lang w:val="es-ES"/>
        </w:rPr>
      </w:pPr>
      <w:r>
        <w:rPr>
          <w:lang w:val="es-ES"/>
        </w:rPr>
        <w:br w:type="page"/>
      </w:r>
    </w:p>
    <w:p w14:paraId="640979C6" w14:textId="77777777" w:rsidR="00F727C6" w:rsidRPr="001F7765" w:rsidRDefault="00000000">
      <w:pPr>
        <w:pStyle w:val="Ttulo3"/>
        <w:rPr>
          <w:lang w:val="es-ES"/>
        </w:rPr>
      </w:pPr>
      <w:bookmarkStart w:id="5" w:name="_Toc230356227"/>
      <w:r>
        <w:rPr>
          <w:lang w:val="es-ES"/>
        </w:rPr>
        <w:lastRenderedPageBreak/>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9108E2"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 xml:space="preserve">Privacidad total: código, </w:t>
            </w:r>
            <w:proofErr w:type="spellStart"/>
            <w:r>
              <w:rPr>
                <w:b/>
                <w:bCs/>
                <w:sz w:val="20"/>
                <w:szCs w:val="20"/>
                <w:lang w:val="es-ES"/>
              </w:rPr>
              <w:t>prompts</w:t>
            </w:r>
            <w:proofErr w:type="spellEnd"/>
            <w:r>
              <w:rPr>
                <w:b/>
                <w:bCs/>
                <w:sz w:val="20"/>
                <w:szCs w:val="20"/>
                <w:lang w:val="es-ES"/>
              </w:rPr>
              <w:t xml:space="preserve">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1951AA" w:rsidRPr="009108E2"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9108E2"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Control total: versión del modelo fijada,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9108E2"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9108E2"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2 — Ventajas y desventajas del desarrollo local con </w:t>
      </w:r>
      <w:proofErr w:type="spellStart"/>
      <w:r w:rsidRPr="001951AA">
        <w:rPr>
          <w:i/>
          <w:iCs/>
          <w:color w:val="595959"/>
          <w:sz w:val="20"/>
          <w:szCs w:val="20"/>
          <w:lang w:val="es-ES"/>
        </w:rPr>
        <w:t>LLMs</w:t>
      </w:r>
      <w:proofErr w:type="spellEnd"/>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9108E2"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r>
              <w:rPr>
                <w:b/>
                <w:bCs/>
                <w:color w:val="000000" w:themeColor="text1"/>
                <w:lang w:val="es-ES"/>
              </w:rPr>
              <w:t>Cuándo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43138BF4" w14:textId="77777777" w:rsidR="00F727C6" w:rsidRPr="001F7765" w:rsidRDefault="00000000">
      <w:pPr>
        <w:pStyle w:val="Ttulo3"/>
        <w:rPr>
          <w:lang w:val="es-ES"/>
        </w:rPr>
      </w:pPr>
      <w:bookmarkStart w:id="6" w:name="_Toc230356228"/>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 xml:space="preserve">LM Studio es una aplicación desktop con interfaz gráfica para descargar, gestionar y conversar con LLMs locales. Permite comparar modelos lado a lado, ver estadísticas de </w:t>
      </w:r>
      <w:r>
        <w:rPr>
          <w:lang w:val="es-ES"/>
        </w:rPr>
        <w:lastRenderedPageBreak/>
        <w:t>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Destacados: interfaz simple, 100% offline, open-source</w:t>
      </w:r>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356229"/>
      <w:r>
        <w:rPr>
          <w:lang w:val="es-ES"/>
        </w:rPr>
        <w:lastRenderedPageBreak/>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356230"/>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9108E2"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356231"/>
      <w:proofErr w:type="spellStart"/>
      <w:r>
        <w:t>Puntos</w:t>
      </w:r>
      <w:proofErr w:type="spellEnd"/>
      <w:r>
        <w:t xml:space="preserve">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proofErr w:type="spellStart"/>
      <w:r w:rsidRPr="00072ED1">
        <w:rPr>
          <w:b/>
          <w:bCs/>
          <w:lang w:val="es-ES"/>
        </w:rPr>
        <w:t>llmfit</w:t>
      </w:r>
      <w:proofErr w:type="spellEnd"/>
      <w:r w:rsidRPr="00072ED1">
        <w:rPr>
          <w:lang w:val="es-ES"/>
        </w:rPr>
        <w:t xml:space="preserve"> — herramienta open-source que analiza el hardware local (CPU, RAM, GPU) y recomienda los modelos más adecuados entre más de 500 opciones. Integra con </w:t>
      </w:r>
      <w:proofErr w:type="spellStart"/>
      <w:r w:rsidRPr="00072ED1">
        <w:rPr>
          <w:lang w:val="es-ES"/>
        </w:rPr>
        <w:t>Ollama</w:t>
      </w:r>
      <w:proofErr w:type="spellEnd"/>
      <w:r w:rsidRPr="00072ED1">
        <w:rPr>
          <w:lang w:val="es-ES"/>
        </w:rPr>
        <w:t>,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9108E2"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356232"/>
      <w:r>
        <w:rPr>
          <w:lang w:val="es-ES"/>
        </w:rPr>
        <w:lastRenderedPageBreak/>
        <w:t>Enlaces y Recursos</w:t>
      </w:r>
      <w:bookmarkEnd w:id="10"/>
    </w:p>
    <w:p w14:paraId="1228FE69" w14:textId="77777777" w:rsidR="001F7765" w:rsidRPr="00E247C5" w:rsidRDefault="001F7765" w:rsidP="001F7765">
      <w:pPr>
        <w:spacing w:before="60" w:after="60"/>
        <w:rPr>
          <w:lang w:val="es-ES"/>
        </w:rPr>
      </w:pPr>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proofErr w:type="spellStart"/>
        <w:r>
          <w:rPr>
            <w:rStyle w:val="Hiperligao"/>
            <w:color w:val="2E75B6"/>
            <w:lang w:val="es-ES"/>
          </w:rPr>
          <w:t>Ollama</w:t>
        </w:r>
        <w:proofErr w:type="spellEnd"/>
        <w:r>
          <w:rPr>
            <w:rStyle w:val="Hiperligao"/>
            <w:color w:val="2E75B6"/>
            <w:lang w:val="es-ES"/>
          </w:rPr>
          <w:t xml:space="preserve"> — </w:t>
        </w:r>
        <w:proofErr w:type="spellStart"/>
        <w:r>
          <w:rPr>
            <w:rStyle w:val="Hiperligao"/>
            <w:color w:val="2E75B6"/>
            <w:lang w:val="es-ES"/>
          </w:rPr>
          <w:t>LLMs</w:t>
        </w:r>
        <w:proofErr w:type="spellEnd"/>
        <w:r>
          <w:rPr>
            <w:rStyle w:val="Hiperligao"/>
            <w:color w:val="2E75B6"/>
            <w:lang w:val="es-ES"/>
          </w:rPr>
          <w:t xml:space="preserve">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proofErr w:type="spellStart"/>
        <w:r>
          <w:rPr>
            <w:rStyle w:val="Hiperligao"/>
            <w:color w:val="2E75B6"/>
            <w:lang w:val="en-US"/>
          </w:rPr>
          <w:t>Podman</w:t>
        </w:r>
        <w:proofErr w:type="spellEnd"/>
        <w:r>
          <w:rPr>
            <w:rStyle w:val="Hiperligao"/>
            <w:color w:val="2E75B6"/>
            <w:lang w:val="en-US"/>
          </w:rPr>
          <w:t xml:space="preserve"> Desktop AI Lab</w:t>
        </w:r>
      </w:hyperlink>
    </w:p>
    <w:p w14:paraId="2DF8BF9C" w14:textId="77777777" w:rsidR="001F7765" w:rsidRPr="0030752E" w:rsidRDefault="001F7765" w:rsidP="001F7765">
      <w:pPr>
        <w:spacing w:before="60" w:after="60"/>
        <w:rPr>
          <w:lang w:val="en-US"/>
        </w:rPr>
      </w:pPr>
      <w:r>
        <w:rPr>
          <w:b/>
          <w:bCs/>
          <w:color w:val="2E75B6"/>
          <w:lang w:val="en-US"/>
        </w:rPr>
        <w:t xml:space="preserve">→  </w:t>
      </w:r>
      <w:hyperlink r:id="rId14" w:history="1">
        <w:proofErr w:type="spellStart"/>
        <w:r>
          <w:rPr>
            <w:rStyle w:val="Hiperligao"/>
            <w:color w:val="2E75B6"/>
            <w:lang w:val="en-US"/>
          </w:rPr>
          <w:t>Ramalama</w:t>
        </w:r>
        <w:proofErr w:type="spellEnd"/>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proofErr w:type="spellStart"/>
        <w:r w:rsidR="001648BC" w:rsidRPr="00072ED1">
          <w:rPr>
            <w:rStyle w:val="Hiperligao"/>
            <w:lang w:val="es-ES"/>
          </w:rPr>
          <w:t>llmfit</w:t>
        </w:r>
        <w:proofErr w:type="spellEnd"/>
        <w:r w:rsidR="001648BC" w:rsidRPr="00072ED1">
          <w:rPr>
            <w:rStyle w:val="Hiperligao"/>
            <w:lang w:val="es-ES"/>
          </w:rPr>
          <w:t xml:space="preserve">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proofErr w:type="spellStart"/>
        <w:r w:rsidR="001648BC">
          <w:rPr>
            <w:rStyle w:val="Hiperligao"/>
            <w:lang w:val="en-US"/>
          </w:rPr>
          <w:t>llmfit</w:t>
        </w:r>
        <w:proofErr w:type="spellEnd"/>
        <w:r w:rsidR="001648BC">
          <w:rPr>
            <w:rStyle w:val="Hiperligao"/>
            <w:lang w:val="en-US"/>
          </w:rPr>
          <w:t xml:space="preserve">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bookmarkStart w:id="11" w:name="_Toc230356233"/>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Marco Belladelli (IBM / Hibernate ORM)  ·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356234"/>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 xml:space="preserve">SQL </w:t>
            </w:r>
            <w:proofErr w:type="spellStart"/>
            <w:r>
              <w:rPr>
                <w:b/>
                <w:bCs/>
                <w:sz w:val="20"/>
                <w:szCs w:val="20"/>
              </w:rPr>
              <w:t>raw</w:t>
            </w:r>
            <w:proofErr w:type="spellEnd"/>
            <w:r>
              <w:rPr>
                <w:b/>
                <w:bCs/>
                <w:sz w:val="20"/>
                <w:szCs w:val="20"/>
              </w:rPr>
              <w:t xml:space="preserve"> </w:t>
            </w:r>
            <w:proofErr w:type="spellStart"/>
            <w:r>
              <w:rPr>
                <w:b/>
                <w:bCs/>
                <w:sz w:val="20"/>
                <w:szCs w:val="20"/>
              </w:rPr>
              <w:t>vía</w:t>
            </w:r>
            <w:proofErr w:type="spellEnd"/>
            <w:r>
              <w:rPr>
                <w:b/>
                <w:bCs/>
                <w:sz w:val="20"/>
                <w:szCs w:val="20"/>
              </w:rPr>
              <w:t xml:space="preserve">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proofErr w:type="spellStart"/>
            <w:r>
              <w:rPr>
                <w:b/>
                <w:bCs/>
                <w:sz w:val="20"/>
                <w:szCs w:val="20"/>
              </w:rPr>
              <w:t>Hardcoded</w:t>
            </w:r>
            <w:proofErr w:type="spellEnd"/>
            <w:r>
              <w:rPr>
                <w:b/>
                <w:bCs/>
                <w:sz w:val="20"/>
                <w:szCs w:val="20"/>
              </w:rPr>
              <w:t xml:space="preserve"> </w:t>
            </w:r>
            <w:proofErr w:type="spellStart"/>
            <w:r>
              <w:rPr>
                <w:b/>
                <w:bCs/>
                <w:sz w:val="20"/>
                <w:szCs w:val="20"/>
              </w:rPr>
              <w:t>queries</w:t>
            </w:r>
            <w:proofErr w:type="spellEnd"/>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Inflexible, no escala</w:t>
            </w:r>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proofErr w:type="spellStart"/>
            <w:r>
              <w:rPr>
                <w:b/>
                <w:bCs/>
                <w:sz w:val="20"/>
                <w:szCs w:val="20"/>
              </w:rPr>
              <w:t>Hibernate</w:t>
            </w:r>
            <w:proofErr w:type="spellEnd"/>
            <w:r>
              <w:rPr>
                <w:b/>
                <w:bCs/>
                <w:sz w:val="20"/>
                <w:szCs w:val="20"/>
              </w:rPr>
              <w:t xml:space="preserve"> </w:t>
            </w:r>
            <w:proofErr w:type="spellStart"/>
            <w:r>
              <w:rPr>
                <w:b/>
                <w:bCs/>
                <w:sz w:val="20"/>
                <w:szCs w:val="20"/>
              </w:rPr>
              <w:t>Assistant</w:t>
            </w:r>
            <w:proofErr w:type="spellEnd"/>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5297357A"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w:t>
      </w:r>
      <w:r w:rsidR="0089779B">
        <w:rPr>
          <w:i/>
          <w:iCs/>
          <w:color w:val="595959"/>
          <w:sz w:val="20"/>
          <w:szCs w:val="20"/>
          <w:lang w:val="es-ES"/>
        </w:rPr>
        <w:t>3</w:t>
      </w:r>
      <w:r w:rsidRPr="001951AA">
        <w:rPr>
          <w:i/>
          <w:iCs/>
          <w:color w:val="595959"/>
          <w:sz w:val="20"/>
          <w:szCs w:val="20"/>
          <w:lang w:val="es-ES"/>
        </w:rPr>
        <w:t xml:space="preserve"> — Enfoques de acceso a datos con LLM: comparación de </w:t>
      </w:r>
      <w:proofErr w:type="spellStart"/>
      <w:r w:rsidRPr="001951AA">
        <w:rPr>
          <w:i/>
          <w:iCs/>
          <w:color w:val="595959"/>
          <w:sz w:val="20"/>
          <w:szCs w:val="20"/>
          <w:lang w:val="es-ES"/>
        </w:rPr>
        <w:t>trade-offs</w:t>
      </w:r>
      <w:proofErr w:type="spellEnd"/>
    </w:p>
    <w:p w14:paraId="38BE471A" w14:textId="77777777" w:rsidR="00F727C6" w:rsidRPr="00072ED1" w:rsidRDefault="00000000">
      <w:pPr>
        <w:pStyle w:val="Ttulo3"/>
        <w:rPr>
          <w:lang w:val="es-ES"/>
        </w:rPr>
      </w:pPr>
      <w:bookmarkStart w:id="13" w:name="_Toc230356235"/>
      <w:proofErr w:type="spellStart"/>
      <w:r w:rsidRPr="00072ED1">
        <w:rPr>
          <w:lang w:val="es-ES"/>
        </w:rPr>
        <w:t>Hibernate</w:t>
      </w:r>
      <w:proofErr w:type="spellEnd"/>
      <w:r w:rsidRPr="00072ED1">
        <w:rPr>
          <w:lang w:val="es-ES"/>
        </w:rPr>
        <w:t xml:space="preserve"> </w:t>
      </w:r>
      <w:proofErr w:type="spellStart"/>
      <w:r w:rsidRPr="00072ED1">
        <w:rPr>
          <w:lang w:val="es-ES"/>
        </w:rPr>
        <w:t>Assistant</w:t>
      </w:r>
      <w:proofErr w:type="spellEnd"/>
      <w:r w:rsidRPr="00072ED1">
        <w:rPr>
          <w:lang w:val="es-ES"/>
        </w:rPr>
        <w:t xml:space="preserve">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9108E2"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7777777" w:rsidR="00F727C6" w:rsidRDefault="00000000" w:rsidP="009A218F">
      <w:pPr>
        <w:spacing w:before="80" w:after="80" w:line="276" w:lineRule="auto"/>
        <w:rPr>
          <w:lang w:val="es-ES"/>
        </w:rPr>
      </w:pPr>
      <w:r>
        <w:rPr>
          <w:lang w:val="es-ES"/>
        </w:rPr>
        <w:t xml:space="preserve">DatabaseAssistant es un @Service Spring que orquesta el flujo completo pero delega las dos operaciones de LLM a dos @AiService: HqlGenerator (genera HQL) y AnswerFormatter (formatea </w:t>
      </w:r>
      <w:r>
        <w:rPr>
          <w:lang w:val="es-ES"/>
        </w:rPr>
        <w:lastRenderedPageBreak/>
        <w:t>la respuesta en lenguaje natural). El flujo es determinístico y está controlado por Java — el LLM nunca decide cuándo ejecutar queries.</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p w14:paraId="5718CCF9" w14:textId="65C35EE1" w:rsidR="00D3399B" w:rsidRPr="00902D55" w:rsidRDefault="00D3399B" w:rsidP="00D3399B">
      <w:pPr>
        <w:spacing w:before="40" w:after="40"/>
        <w:rPr>
          <w:lang w:val="es-ES"/>
        </w:rPr>
      </w:pPr>
      <w:r w:rsidRPr="009F7DF0">
        <w:rPr>
          <w:lang w:val="es-ES"/>
        </w:rPr>
        <w:t xml:space="preserve">El siguiente código implementa cada uno de estos pasos en Java. </w:t>
      </w:r>
      <w:proofErr w:type="spellStart"/>
      <w:r w:rsidRPr="009F7DF0">
        <w:rPr>
          <w:lang w:val="es-ES"/>
        </w:rPr>
        <w:t>DatabaseAssistant</w:t>
      </w:r>
      <w:proofErr w:type="spellEnd"/>
      <w:r w:rsidRPr="009F7DF0">
        <w:rPr>
          <w:lang w:val="es-ES"/>
        </w:rPr>
        <w:t xml:space="preserve"> actúa como orquestador: llama a @AiService para operaciones en lenguaje natural e invoca directamente a </w:t>
      </w:r>
      <w:proofErr w:type="spellStart"/>
      <w:r w:rsidRPr="009F7DF0">
        <w:rPr>
          <w:lang w:val="es-ES"/>
        </w:rPr>
        <w:t>HibernateQueryTool</w:t>
      </w:r>
      <w:proofErr w:type="spellEnd"/>
      <w:r w:rsidRPr="009F7DF0">
        <w:rPr>
          <w:lang w:val="es-ES"/>
        </w:rPr>
        <w:t xml:space="preserve"> para ejecutar HQL, sin dejar que LLM decida la secuencia o el momento de la ejecución.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3A4C573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263F04"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7BBBA37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B9CB5E" w14:textId="77777777" w:rsidR="00F727C6" w:rsidRDefault="00000000">
            <w:pPr>
              <w:spacing w:before="20" w:after="20"/>
            </w:pPr>
            <w:r>
              <w:rPr>
                <w:rFonts w:ascii="Courier New" w:eastAsia="Courier New" w:hAnsi="Courier New" w:cs="Courier New"/>
                <w:color w:val="D4D4D4"/>
                <w:sz w:val="18"/>
                <w:szCs w:val="18"/>
              </w:rPr>
              <w:t>@RequiredArgsConstructor</w:t>
            </w:r>
          </w:p>
        </w:tc>
      </w:tr>
      <w:tr w:rsidR="00F727C6" w14:paraId="35C907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7A457F"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415467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2C0F50" w14:textId="77777777" w:rsidR="00F727C6" w:rsidRDefault="00F727C6">
            <w:pPr>
              <w:spacing w:before="20" w:after="20"/>
            </w:pPr>
          </w:p>
        </w:tc>
      </w:tr>
      <w:tr w:rsidR="00F727C6" w14:paraId="3A4CF7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1081B5" w14:textId="77777777" w:rsidR="00F727C6" w:rsidRDefault="00000000">
            <w:pPr>
              <w:spacing w:before="20" w:after="20"/>
            </w:pPr>
            <w:r>
              <w:rPr>
                <w:rFonts w:ascii="Courier New" w:eastAsia="Courier New" w:hAnsi="Courier New" w:cs="Courier New"/>
                <w:color w:val="D4D4D4"/>
                <w:sz w:val="18"/>
                <w:szCs w:val="18"/>
              </w:rPr>
              <w:t xml:space="preserve">    private final HqlGenerator    hqlGenerator;    // @AiService — genera HQL</w:t>
            </w:r>
          </w:p>
        </w:tc>
      </w:tr>
      <w:tr w:rsidR="00F727C6" w:rsidRPr="009108E2" w14:paraId="6F185CD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ADFE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final AnswerFormatter answerFormatter; // @AiService — formatea respuesta</w:t>
            </w:r>
          </w:p>
        </w:tc>
      </w:tr>
      <w:tr w:rsidR="00F727C6" w14:paraId="3872EF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AFD45F" w14:textId="77777777" w:rsidR="00F727C6" w:rsidRDefault="00000000">
            <w:pPr>
              <w:spacing w:before="20" w:after="20"/>
            </w:pPr>
            <w:r>
              <w:rPr>
                <w:rFonts w:ascii="Courier New" w:eastAsia="Courier New" w:hAnsi="Courier New" w:cs="Courier New"/>
                <w:color w:val="D4D4D4"/>
                <w:sz w:val="18"/>
                <w:szCs w:val="18"/>
                <w:lang w:val="en-US"/>
              </w:rPr>
              <w:t xml:space="preserve">    private final HibernateQueryTool queryTool;    // @Component — ejecuta HQL</w:t>
            </w:r>
          </w:p>
        </w:tc>
      </w:tr>
      <w:tr w:rsidR="00F727C6" w14:paraId="0506E9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604A16" w14:textId="77777777" w:rsidR="00F727C6" w:rsidRDefault="00F727C6">
            <w:pPr>
              <w:spacing w:before="20" w:after="20"/>
            </w:pPr>
          </w:p>
        </w:tc>
      </w:tr>
      <w:tr w:rsidR="00F727C6" w:rsidRPr="009108E2" w14:paraId="2C077FD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7BC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String chat(String question) {</w:t>
            </w:r>
          </w:p>
        </w:tc>
      </w:tr>
      <w:tr w:rsidR="00F727C6" w14:paraId="110AC2D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C079B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QueryPlan plan;</w:t>
            </w:r>
          </w:p>
        </w:tc>
      </w:tr>
      <w:tr w:rsidR="00F727C6" w14:paraId="6068EE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E28082" w14:textId="77777777" w:rsidR="00F727C6" w:rsidRDefault="00000000">
            <w:pPr>
              <w:spacing w:before="20" w:after="20"/>
            </w:pPr>
            <w:r>
              <w:rPr>
                <w:rFonts w:ascii="Courier New" w:eastAsia="Courier New" w:hAnsi="Courier New" w:cs="Courier New"/>
                <w:color w:val="D4D4D4"/>
                <w:sz w:val="18"/>
                <w:szCs w:val="18"/>
              </w:rPr>
              <w:t xml:space="preserve">        try {</w:t>
            </w:r>
          </w:p>
        </w:tc>
      </w:tr>
      <w:tr w:rsidR="00F727C6" w:rsidRPr="00670441" w14:paraId="415E9D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91330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plan = buildQueryPlan(question);  // @AiService genera HQL</w:t>
            </w:r>
          </w:p>
        </w:tc>
      </w:tr>
      <w:tr w:rsidR="00F727C6" w14:paraId="0D414AA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BFE1A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7D7D1B4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A4B07" w14:textId="77777777" w:rsidR="00F727C6" w:rsidRDefault="00000000">
            <w:pPr>
              <w:spacing w:before="20" w:after="20"/>
            </w:pPr>
            <w:r>
              <w:rPr>
                <w:rFonts w:ascii="Courier New" w:eastAsia="Courier New" w:hAnsi="Courier New" w:cs="Courier New"/>
                <w:color w:val="D4D4D4"/>
                <w:sz w:val="18"/>
                <w:szCs w:val="18"/>
              </w:rPr>
              <w:t xml:space="preserve">            return localModelUnavailableMessage(); // Ollama no disponible</w:t>
            </w:r>
          </w:p>
        </w:tc>
      </w:tr>
      <w:tr w:rsidR="00F727C6" w14:paraId="68AC69A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8BE3BC"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A3F18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E1B03" w14:textId="77777777" w:rsidR="00F727C6" w:rsidRDefault="00F727C6">
            <w:pPr>
              <w:spacing w:before="20" w:after="20"/>
            </w:pPr>
          </w:p>
        </w:tc>
      </w:tr>
      <w:tr w:rsidR="00F727C6" w:rsidRPr="009108E2" w14:paraId="3E04D15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A6909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String result = queryTool.executeHqlQuery(plan.hql(), plan.maxResults());</w:t>
            </w:r>
          </w:p>
        </w:tc>
      </w:tr>
      <w:tr w:rsidR="00F727C6" w:rsidRPr="009108E2" w14:paraId="707388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F8EBB" w14:textId="77777777" w:rsidR="00F727C6" w:rsidRPr="0030752E" w:rsidRDefault="00F727C6">
            <w:pPr>
              <w:spacing w:before="20" w:after="20"/>
              <w:rPr>
                <w:lang w:val="en-US"/>
              </w:rPr>
            </w:pPr>
          </w:p>
        </w:tc>
      </w:tr>
      <w:tr w:rsidR="00F727C6" w14:paraId="4BEC9C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489E4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try {</w:t>
            </w:r>
          </w:p>
        </w:tc>
      </w:tr>
      <w:tr w:rsidR="00F727C6" w:rsidRPr="009108E2" w14:paraId="07CC71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298B2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formatAnswer(question, plan.hql(), result); // @AiService formatea</w:t>
            </w:r>
          </w:p>
        </w:tc>
      </w:tr>
      <w:tr w:rsidR="00F727C6" w14:paraId="20EC0F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2EBBE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48954F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0FCF6D" w14:textId="77777777" w:rsidR="00F727C6" w:rsidRDefault="00000000">
            <w:pPr>
              <w:spacing w:before="20" w:after="20"/>
            </w:pPr>
            <w:r>
              <w:rPr>
                <w:rFonts w:ascii="Courier New" w:eastAsia="Courier New" w:hAnsi="Courier New" w:cs="Courier New"/>
                <w:color w:val="D4D4D4"/>
                <w:sz w:val="18"/>
                <w:szCs w:val="18"/>
              </w:rPr>
              <w:t xml:space="preserve">            return result; // fallback: devuelve resultado bruto</w:t>
            </w:r>
          </w:p>
        </w:tc>
      </w:tr>
      <w:tr w:rsidR="00F727C6" w14:paraId="547E76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141536"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F4F0C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98144A"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7FDFDF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9BF475" w14:textId="77777777" w:rsidR="00F727C6" w:rsidRDefault="00F727C6">
            <w:pPr>
              <w:spacing w:before="20" w:after="20"/>
            </w:pPr>
          </w:p>
        </w:tc>
      </w:tr>
      <w:tr w:rsidR="00F727C6" w:rsidRPr="009108E2" w14:paraId="3BD02C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043E2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QueryPlan buildQueryPlan(String question) {</w:t>
            </w:r>
          </w:p>
        </w:tc>
      </w:tr>
      <w:tr w:rsidR="00F727C6" w:rsidRPr="006063B7" w14:paraId="0BE6AB3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D049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new QueryPlan(                           // QueryPlan: solo hql + maxResults</w:t>
            </w:r>
          </w:p>
        </w:tc>
      </w:tr>
      <w:tr w:rsidR="00F727C6" w14:paraId="4B6D15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32EF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sanitizeHql(hqlGenerator.generateHql(question)), 50);</w:t>
            </w:r>
          </w:p>
        </w:tc>
      </w:tr>
      <w:tr w:rsidR="00F727C6" w14:paraId="5E1A786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E0333D"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9A27C3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8A3866" w14:textId="77777777" w:rsidR="00F727C6" w:rsidRDefault="00F727C6">
            <w:pPr>
              <w:spacing w:before="20" w:after="20"/>
            </w:pPr>
          </w:p>
        </w:tc>
      </w:tr>
      <w:tr w:rsidR="00F727C6" w:rsidRPr="009108E2" w14:paraId="65F08DB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85328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record QueryPlan(String hql, int maxResults) {}</w:t>
            </w:r>
          </w:p>
        </w:tc>
      </w:tr>
      <w:tr w:rsidR="00F727C6" w14:paraId="3BDBEB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92DB9" w14:textId="77777777" w:rsidR="00F727C6" w:rsidRDefault="00000000">
            <w:pPr>
              <w:spacing w:before="20" w:after="20"/>
            </w:pPr>
            <w:r>
              <w:rPr>
                <w:rFonts w:ascii="Courier New" w:eastAsia="Courier New" w:hAnsi="Courier New" w:cs="Courier New"/>
                <w:color w:val="D4D4D4"/>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(demo-hibernate-ai · LangChain4j) — orquestador del flujo</w:t>
      </w:r>
    </w:p>
    <w:p w14:paraId="4ECB15E2" w14:textId="703FE9B2" w:rsidR="00F727C6" w:rsidRPr="00305382" w:rsidRDefault="00000000" w:rsidP="00305382">
      <w:pPr>
        <w:rPr>
          <w:b/>
          <w:bCs/>
        </w:rPr>
      </w:pPr>
      <w:r>
        <w:rPr>
          <w:b/>
          <w:bCs/>
        </w:rPr>
        <w:t xml:space="preserve">@AiService — </w:t>
      </w:r>
      <w:proofErr w:type="spellStart"/>
      <w:r>
        <w:rPr>
          <w:b/>
          <w:bCs/>
        </w:rPr>
        <w:t>HqlGenerator</w:t>
      </w:r>
      <w:proofErr w:type="spellEnd"/>
      <w:r>
        <w:rPr>
          <w:b/>
          <w:bCs/>
        </w:rPr>
        <w:t xml:space="preserve"> y </w:t>
      </w:r>
      <w:proofErr w:type="spellStart"/>
      <w:r>
        <w:rPr>
          <w:b/>
          <w:bCs/>
        </w:rPr>
        <w:t>AnswerFormatter</w:t>
      </w:r>
      <w:proofErr w:type="spellEnd"/>
    </w:p>
    <w:p w14:paraId="60134EAC" w14:textId="77777777" w:rsidR="00F727C6" w:rsidRPr="001F7765" w:rsidRDefault="00000000" w:rsidP="00305382">
      <w:pPr>
        <w:spacing w:before="80" w:after="80" w:line="276" w:lineRule="auto"/>
        <w:rPr>
          <w:lang w:val="es-ES"/>
        </w:rPr>
      </w:pPr>
      <w:r>
        <w:rPr>
          <w:lang w:val="es-ES"/>
        </w:rPr>
        <w:t>Dos interfaces anotadas con @AiService encapsulan las llamadas al LLM. LangChain4j se ocupa automáticamente de construir el prompt, llamar al modelo y parsear la respuesta. El programador solo define el contrato — el framework se encarga de la implementación en runtime.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9108E2" w14:paraId="1ACFA4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BE18F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HqlGenerator — convierte pregunta en lenguaje natural en HQL</w:t>
            </w:r>
          </w:p>
        </w:tc>
      </w:tr>
      <w:tr w:rsidR="00F727C6" w:rsidRPr="006063B7" w14:paraId="7B75A0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D65488"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 xml:space="preserve">@AiService(wiringMode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2914B2B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A79EF"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HqlGenerator</w:t>
            </w:r>
            <w:proofErr w:type="spellEnd"/>
            <w:r>
              <w:rPr>
                <w:rFonts w:ascii="Courier New" w:eastAsia="Courier New" w:hAnsi="Courier New" w:cs="Courier New"/>
                <w:color w:val="D4D4D4"/>
                <w:sz w:val="18"/>
                <w:szCs w:val="18"/>
              </w:rPr>
              <w:t xml:space="preserve"> {</w:t>
            </w:r>
          </w:p>
        </w:tc>
      </w:tr>
      <w:tr w:rsidR="00F727C6" w14:paraId="2C997B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182D95" w14:textId="77777777" w:rsidR="00F727C6" w:rsidRDefault="00F727C6">
            <w:pPr>
              <w:spacing w:before="20" w:after="20"/>
            </w:pPr>
          </w:p>
        </w:tc>
      </w:tr>
      <w:tr w:rsidR="00F727C6" w14:paraId="443DBE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26BD6D"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9108E2" w14:paraId="7A79671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B6FFA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14:paraId="6F009E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744ED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9108E2" w14:paraId="018975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E01B7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Output only the HQL query, no markdown, no explanation.</w:t>
            </w:r>
          </w:p>
        </w:tc>
      </w:tr>
      <w:tr w:rsidR="00F727C6" w:rsidRPr="009108E2" w14:paraId="077C35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5F13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Product and Category, not table names.</w:t>
            </w:r>
          </w:p>
        </w:tc>
      </w:tr>
      <w:tr w:rsidR="00431F38" w:rsidRPr="006063B7" w14:paraId="0A78ECC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220079" w14:textId="539D72A6" w:rsidR="00431F38" w:rsidRPr="0030752E" w:rsidRDefault="00431F38" w:rsidP="00431F38">
            <w:pPr>
              <w:spacing w:before="20" w:after="20"/>
              <w:rPr>
                <w:lang w:val="en-US"/>
              </w:rPr>
            </w:pPr>
            <w:r w:rsidRPr="007624AD">
              <w:rPr>
                <w:rFonts w:ascii="Courier New" w:eastAsia="Courier New" w:hAnsi="Courier New" w:cs="Courier New"/>
                <w:color w:val="FFFFFF" w:themeColor="background1"/>
                <w:sz w:val="18"/>
                <w:szCs w:val="18"/>
                <w:lang w:val="en-US"/>
              </w:rPr>
              <w:t xml:space="preserve">        - Use Java field names: Product(id, name, price, stock, category, </w:t>
            </w:r>
            <w:proofErr w:type="spellStart"/>
            <w:r w:rsidRPr="007624AD">
              <w:rPr>
                <w:rFonts w:ascii="Courier New" w:eastAsia="Courier New" w:hAnsi="Courier New" w:cs="Courier New"/>
                <w:color w:val="FFFFFF" w:themeColor="background1"/>
                <w:sz w:val="18"/>
                <w:szCs w:val="18"/>
                <w:lang w:val="en-US"/>
              </w:rPr>
              <w:t>costPrice</w:t>
            </w:r>
            <w:proofErr w:type="spellEnd"/>
            <w:r w:rsidRPr="007624AD">
              <w:rPr>
                <w:rFonts w:ascii="Courier New" w:eastAsia="Courier New" w:hAnsi="Courier New" w:cs="Courier New"/>
                <w:color w:val="FFFFFF" w:themeColor="background1"/>
                <w:sz w:val="18"/>
                <w:szCs w:val="18"/>
                <w:lang w:val="en-US"/>
              </w:rPr>
              <w:t xml:space="preserve">, </w:t>
            </w:r>
            <w:proofErr w:type="spellStart"/>
            <w:r w:rsidRPr="007624AD">
              <w:rPr>
                <w:rFonts w:ascii="Courier New" w:eastAsia="Courier New" w:hAnsi="Courier New" w:cs="Courier New"/>
                <w:color w:val="FFFFFF" w:themeColor="background1"/>
                <w:sz w:val="18"/>
                <w:szCs w:val="18"/>
                <w:lang w:val="en-US"/>
              </w:rPr>
              <w:t>supplierCode</w:t>
            </w:r>
            <w:proofErr w:type="spellEnd"/>
            <w:r w:rsidRPr="007624AD">
              <w:rPr>
                <w:rFonts w:ascii="Courier New" w:eastAsia="Courier New" w:hAnsi="Courier New" w:cs="Courier New"/>
                <w:color w:val="FFFFFF" w:themeColor="background1"/>
                <w:sz w:val="18"/>
                <w:szCs w:val="18"/>
                <w:lang w:val="en-US"/>
              </w:rPr>
              <w:t>), Category(id, name).</w:t>
            </w:r>
          </w:p>
        </w:tc>
      </w:tr>
      <w:tr w:rsidR="00431F38" w:rsidRPr="00431F38" w14:paraId="5BC75C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DFD950" w14:textId="77777777" w:rsidR="00431F38" w:rsidRDefault="00431F38" w:rsidP="00431F38">
            <w:pPr>
              <w:spacing w:before="20" w:after="20"/>
              <w:rPr>
                <w:rFonts w:ascii="Courier New" w:eastAsia="Courier New" w:hAnsi="Courier New" w:cs="Courier New"/>
                <w:color w:val="FFFFFF" w:themeColor="background1"/>
                <w:sz w:val="18"/>
                <w:szCs w:val="18"/>
                <w:lang w:val="en-US"/>
              </w:rPr>
            </w:pPr>
            <w:r w:rsidRPr="007624AD">
              <w:rPr>
                <w:rFonts w:ascii="Courier New" w:eastAsia="Courier New" w:hAnsi="Courier New" w:cs="Courier New"/>
                <w:color w:val="FFFFFF" w:themeColor="background1"/>
                <w:sz w:val="18"/>
                <w:szCs w:val="18"/>
                <w:lang w:val="en-US"/>
              </w:rPr>
              <w:t xml:space="preserve">        - </w:t>
            </w:r>
            <w:proofErr w:type="spellStart"/>
            <w:r w:rsidRPr="007624AD">
              <w:rPr>
                <w:rFonts w:ascii="Courier New" w:eastAsia="Courier New" w:hAnsi="Courier New" w:cs="Courier New"/>
                <w:color w:val="FFFFFF" w:themeColor="background1"/>
                <w:sz w:val="18"/>
                <w:szCs w:val="18"/>
                <w:lang w:val="en-US"/>
              </w:rPr>
              <w:t>Product.costPrice</w:t>
            </w:r>
            <w:proofErr w:type="spellEnd"/>
            <w:r w:rsidRPr="007624AD">
              <w:rPr>
                <w:rFonts w:ascii="Courier New" w:eastAsia="Courier New" w:hAnsi="Courier New" w:cs="Courier New"/>
                <w:color w:val="FFFFFF" w:themeColor="background1"/>
                <w:sz w:val="18"/>
                <w:szCs w:val="18"/>
                <w:lang w:val="en-US"/>
              </w:rPr>
              <w:t xml:space="preserve"> and </w:t>
            </w:r>
            <w:proofErr w:type="spellStart"/>
            <w:r w:rsidRPr="007624AD">
              <w:rPr>
                <w:rFonts w:ascii="Courier New" w:eastAsia="Courier New" w:hAnsi="Courier New" w:cs="Courier New"/>
                <w:color w:val="FFFFFF" w:themeColor="background1"/>
                <w:sz w:val="18"/>
                <w:szCs w:val="18"/>
                <w:lang w:val="en-US"/>
              </w:rPr>
              <w:t>Product.supplierCode</w:t>
            </w:r>
            <w:proofErr w:type="spellEnd"/>
            <w:r w:rsidRPr="007624AD">
              <w:rPr>
                <w:rFonts w:ascii="Courier New" w:eastAsia="Courier New" w:hAnsi="Courier New" w:cs="Courier New"/>
                <w:color w:val="FFFFFF" w:themeColor="background1"/>
                <w:sz w:val="18"/>
                <w:szCs w:val="18"/>
                <w:lang w:val="en-US"/>
              </w:rPr>
              <w:t xml:space="preserve"> exist, but are restricted fields.</w:t>
            </w:r>
          </w:p>
          <w:p w14:paraId="5C203CBF" w14:textId="4EEC9E8A" w:rsidR="00802843" w:rsidRPr="00431F38" w:rsidRDefault="00802843" w:rsidP="00431F38">
            <w:pPr>
              <w:spacing w:before="20" w:after="20"/>
              <w:rPr>
                <w:lang w:val="en-US"/>
              </w:rPr>
            </w:pPr>
            <w:r>
              <w:rPr>
                <w:rFonts w:ascii="Courier New" w:eastAsia="Courier New" w:hAnsi="Courier New" w:cs="Courier New"/>
                <w:color w:val="FF0000"/>
                <w:sz w:val="18"/>
                <w:szCs w:val="18"/>
                <w:lang w:val="en-US"/>
              </w:rPr>
              <w:t xml:space="preserve">        </w:t>
            </w:r>
            <w:r w:rsidRPr="00802843">
              <w:rPr>
                <w:rFonts w:ascii="Courier New" w:eastAsia="Courier New" w:hAnsi="Courier New" w:cs="Courier New"/>
                <w:color w:val="FFFFFF" w:themeColor="background1"/>
                <w:sz w:val="18"/>
                <w:szCs w:val="18"/>
                <w:lang w:val="en-US"/>
              </w:rPr>
              <w:t>- If the user asks for cost price, margin, supplier code, or supplier codes, generate the HQL with the exact restricted field name. The execution layer will reject it.</w:t>
            </w:r>
          </w:p>
        </w:tc>
      </w:tr>
      <w:tr w:rsidR="00F727C6" w:rsidRPr="009108E2" w14:paraId="6A966E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43EAE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Never UPDATE/DELETE/INSERT/DROP/ALTER.</w:t>
            </w:r>
          </w:p>
        </w:tc>
      </w:tr>
      <w:tr w:rsidR="00F727C6" w:rsidRPr="009108E2" w14:paraId="1DA801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27E5C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HQL does not support LIMIT. For top-N, use ORDER BY only.</w:t>
            </w:r>
          </w:p>
        </w:tc>
      </w:tr>
      <w:tr w:rsidR="00F727C6" w:rsidRPr="006063B7" w14:paraId="27471B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543A2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For category filters, use p.category.name.</w:t>
            </w:r>
          </w:p>
        </w:tc>
      </w:tr>
      <w:tr w:rsidR="00F727C6" w14:paraId="729BE60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FF34DD"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1BE97B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3F84D" w14:textId="77777777" w:rsidR="00F727C6" w:rsidRDefault="00000000">
            <w:pPr>
              <w:spacing w:before="20" w:after="20"/>
            </w:pPr>
            <w:r>
              <w:rPr>
                <w:rFonts w:ascii="Courier New" w:eastAsia="Courier New" w:hAnsi="Courier New" w:cs="Courier New"/>
                <w:color w:val="D4D4D4"/>
                <w:sz w:val="18"/>
                <w:szCs w:val="18"/>
              </w:rPr>
              <w:t xml:space="preserve">    @UserMessage("{{question}}")</w:t>
            </w:r>
          </w:p>
        </w:tc>
      </w:tr>
      <w:tr w:rsidR="00F727C6" w:rsidRPr="009108E2" w14:paraId="57A5AB9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342C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generateHql(@V("question") String question);</w:t>
            </w:r>
          </w:p>
        </w:tc>
      </w:tr>
      <w:tr w:rsidR="00F727C6" w14:paraId="223FB60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B5E5DB" w14:textId="77777777" w:rsidR="00F727C6" w:rsidRDefault="00000000">
            <w:pPr>
              <w:spacing w:before="20" w:after="20"/>
            </w:pPr>
            <w:r>
              <w:rPr>
                <w:rFonts w:ascii="Courier New" w:eastAsia="Courier New" w:hAnsi="Courier New" w:cs="Courier New"/>
                <w:color w:val="D4D4D4"/>
                <w:sz w:val="18"/>
                <w:szCs w:val="18"/>
              </w:rPr>
              <w:lastRenderedPageBreak/>
              <w:t>}</w:t>
            </w:r>
          </w:p>
        </w:tc>
      </w:tr>
    </w:tbl>
    <w:p w14:paraId="013748F2"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2 — HqlGenerator.java — @AiService con reglas HQL en el @SystemMessage</w:t>
      </w:r>
    </w:p>
    <w:p w14:paraId="40F61EF1" w14:textId="77777777" w:rsidR="00F727C6" w:rsidRDefault="00F727C6">
      <w:pPr>
        <w:spacing w:before="80"/>
        <w:rPr>
          <w:lang w:val="es-ES"/>
        </w:rPr>
      </w:pPr>
    </w:p>
    <w:p w14:paraId="044CC3A8" w14:textId="77777777" w:rsidR="00072ED1" w:rsidRDefault="00072ED1">
      <w:pPr>
        <w:spacing w:before="80"/>
        <w:rPr>
          <w:lang w:val="es-ES"/>
        </w:rPr>
      </w:pPr>
    </w:p>
    <w:p w14:paraId="22950E6C" w14:textId="77777777" w:rsidR="00072ED1" w:rsidRPr="00072ED1" w:rsidRDefault="00072ED1">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9108E2" w14:paraId="563596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0DD1C7"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w:t>
            </w:r>
            <w:proofErr w:type="spellStart"/>
            <w:r>
              <w:rPr>
                <w:rFonts w:ascii="Courier New" w:eastAsia="Courier New" w:hAnsi="Courier New" w:cs="Courier New"/>
                <w:color w:val="D4D4D4"/>
                <w:sz w:val="18"/>
                <w:szCs w:val="18"/>
                <w:lang w:val="es-ES"/>
              </w:rPr>
              <w:t>AnswerFormatter</w:t>
            </w:r>
            <w:proofErr w:type="spellEnd"/>
            <w:r>
              <w:rPr>
                <w:rFonts w:ascii="Courier New" w:eastAsia="Courier New" w:hAnsi="Courier New" w:cs="Courier New"/>
                <w:color w:val="D4D4D4"/>
                <w:sz w:val="18"/>
                <w:szCs w:val="18"/>
                <w:lang w:val="es-ES"/>
              </w:rPr>
              <w:t xml:space="preserve"> — transforma resultado de la BD en respuesta en lenguaje natural</w:t>
            </w:r>
          </w:p>
        </w:tc>
      </w:tr>
      <w:tr w:rsidR="00F727C6" w:rsidRPr="006063B7" w14:paraId="6EB5686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DBE38C"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 xml:space="preserve">@AiService(wiringMode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0FF58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72D22B"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AnswerFormatter</w:t>
            </w:r>
            <w:proofErr w:type="spellEnd"/>
            <w:r>
              <w:rPr>
                <w:rFonts w:ascii="Courier New" w:eastAsia="Courier New" w:hAnsi="Courier New" w:cs="Courier New"/>
                <w:color w:val="D4D4D4"/>
                <w:sz w:val="18"/>
                <w:szCs w:val="18"/>
              </w:rPr>
              <w:t xml:space="preserve"> {</w:t>
            </w:r>
          </w:p>
        </w:tc>
      </w:tr>
      <w:tr w:rsidR="00F727C6" w14:paraId="6494C1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6BA0" w14:textId="77777777" w:rsidR="00F727C6" w:rsidRDefault="00F727C6">
            <w:pPr>
              <w:spacing w:before="20" w:after="20"/>
            </w:pPr>
          </w:p>
        </w:tc>
      </w:tr>
      <w:tr w:rsidR="00F727C6" w14:paraId="6BB42F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BEE717"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9108E2" w14:paraId="7239F4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85988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Answer the user's question using only the real database result.</w:t>
            </w:r>
          </w:p>
        </w:tc>
      </w:tr>
      <w:tr w:rsidR="00F727C6" w14:paraId="01542F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6E2A2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9108E2" w14:paraId="1D3A35D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95B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Answer in the same language as the user.</w:t>
            </w:r>
          </w:p>
        </w:tc>
      </w:tr>
      <w:tr w:rsidR="00F727C6" w:rsidRPr="009108E2" w14:paraId="319EDA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30BBB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claim you simulated anything.</w:t>
            </w:r>
          </w:p>
        </w:tc>
      </w:tr>
      <w:tr w:rsidR="00F727C6" w:rsidRPr="006063B7" w14:paraId="62C77DD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39CF0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invent values not present in the database result.</w:t>
            </w:r>
          </w:p>
        </w:tc>
      </w:tr>
      <w:tr w:rsidR="00F727C6" w14:paraId="36C91FC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322C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Keep the answer concise.</w:t>
            </w:r>
          </w:p>
        </w:tc>
      </w:tr>
      <w:tr w:rsidR="00F727C6" w14:paraId="14D4F3A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5E592"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1A0E2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94DAF6" w14:textId="77777777" w:rsidR="00F727C6" w:rsidRDefault="00000000">
            <w:pPr>
              <w:spacing w:before="20" w:after="20"/>
            </w:pPr>
            <w:r>
              <w:rPr>
                <w:rFonts w:ascii="Courier New" w:eastAsia="Courier New" w:hAnsi="Courier New" w:cs="Courier New"/>
                <w:color w:val="D4D4D4"/>
                <w:sz w:val="18"/>
                <w:szCs w:val="18"/>
              </w:rPr>
              <w:t xml:space="preserve">    @UserMessage("""</w:t>
            </w:r>
          </w:p>
        </w:tc>
      </w:tr>
      <w:tr w:rsidR="00F727C6" w14:paraId="0307E6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113415" w14:textId="77777777" w:rsidR="00F727C6" w:rsidRDefault="00000000">
            <w:pPr>
              <w:spacing w:before="20" w:after="20"/>
            </w:pPr>
            <w:r>
              <w:rPr>
                <w:rFonts w:ascii="Courier New" w:eastAsia="Courier New" w:hAnsi="Courier New" w:cs="Courier New"/>
                <w:color w:val="D4D4D4"/>
                <w:sz w:val="18"/>
                <w:szCs w:val="18"/>
              </w:rPr>
              <w:t xml:space="preserve">        User question: {{question}}</w:t>
            </w:r>
          </w:p>
        </w:tc>
      </w:tr>
      <w:tr w:rsidR="00F727C6" w14:paraId="0C97F1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2CBE93" w14:textId="77777777" w:rsidR="00F727C6" w:rsidRDefault="00000000">
            <w:pPr>
              <w:spacing w:before="20" w:after="20"/>
            </w:pPr>
            <w:r>
              <w:rPr>
                <w:rFonts w:ascii="Courier New" w:eastAsia="Courier New" w:hAnsi="Courier New" w:cs="Courier New"/>
                <w:color w:val="D4D4D4"/>
                <w:sz w:val="18"/>
                <w:szCs w:val="18"/>
              </w:rPr>
              <w:t xml:space="preserve">        HQL executed:  {{hql}}</w:t>
            </w:r>
          </w:p>
        </w:tc>
      </w:tr>
      <w:tr w:rsidR="00F727C6" w14:paraId="5861C8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104CDF" w14:textId="77777777" w:rsidR="00F727C6" w:rsidRDefault="00000000">
            <w:pPr>
              <w:spacing w:before="20" w:after="20"/>
            </w:pPr>
            <w:r>
              <w:rPr>
                <w:rFonts w:ascii="Courier New" w:eastAsia="Courier New" w:hAnsi="Courier New" w:cs="Courier New"/>
                <w:color w:val="D4D4D4"/>
                <w:sz w:val="18"/>
                <w:szCs w:val="18"/>
              </w:rPr>
              <w:t xml:space="preserve">        Database result: {{result}}</w:t>
            </w:r>
          </w:p>
        </w:tc>
      </w:tr>
      <w:tr w:rsidR="00F727C6" w14:paraId="49D6F4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4A276B"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9108E2" w14:paraId="1D3FCE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5BDD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formatAnswer(@V("question") String question,</w:t>
            </w:r>
          </w:p>
        </w:tc>
      </w:tr>
      <w:tr w:rsidR="00F727C6" w14:paraId="2FAA2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D93A9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@V("hql")      String hql,</w:t>
            </w:r>
          </w:p>
        </w:tc>
      </w:tr>
      <w:tr w:rsidR="00F727C6" w14:paraId="5BB7CA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35A997" w14:textId="77777777" w:rsidR="00F727C6" w:rsidRDefault="00000000">
            <w:pPr>
              <w:spacing w:before="20" w:after="20"/>
            </w:pPr>
            <w:r>
              <w:rPr>
                <w:rFonts w:ascii="Courier New" w:eastAsia="Courier New" w:hAnsi="Courier New" w:cs="Courier New"/>
                <w:color w:val="D4D4D4"/>
                <w:sz w:val="18"/>
                <w:szCs w:val="18"/>
              </w:rPr>
              <w:t xml:space="preserve">                         @V("result")   String result);</w:t>
            </w:r>
          </w:p>
        </w:tc>
      </w:tr>
      <w:tr w:rsidR="00F727C6" w14:paraId="7BAA0F3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CEC6B6" w14:textId="77777777" w:rsidR="00F727C6" w:rsidRDefault="00000000">
            <w:pPr>
              <w:spacing w:before="20" w:after="20"/>
            </w:pPr>
            <w:r>
              <w:rPr>
                <w:rFonts w:ascii="Courier New" w:eastAsia="Courier New" w:hAnsi="Courier New" w:cs="Courier New"/>
                <w:color w:val="D4D4D4"/>
                <w:sz w:val="18"/>
                <w:szCs w:val="18"/>
              </w:rPr>
              <w:t>}</w:t>
            </w:r>
          </w:p>
        </w:tc>
      </w:tr>
    </w:tbl>
    <w:p w14:paraId="46171F7A"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3 — AnswerFormatter.java — @AiService para formatear la respuesta en lenguaje natural</w:t>
      </w:r>
    </w:p>
    <w:p w14:paraId="001F6B75" w14:textId="77777777" w:rsidR="002F7C07" w:rsidRDefault="00000000" w:rsidP="00126C68">
      <w:proofErr w:type="spellStart"/>
      <w:r>
        <w:rPr>
          <w:b/>
          <w:bCs/>
        </w:rPr>
        <w:t>Flujo</w:t>
      </w:r>
      <w:proofErr w:type="spellEnd"/>
      <w:r>
        <w:rPr>
          <w:b/>
          <w:bCs/>
        </w:rPr>
        <w:t xml:space="preserve">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1FE" w:rsidRPr="009108E2" w14:paraId="11DBFDE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06A1CB4"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1. GET /assistant/ask?q=What are the top 5 most expensive products?  </w:t>
            </w:r>
          </w:p>
        </w:tc>
      </w:tr>
      <w:tr w:rsidR="009711FE" w14:paraId="1C37F65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FA79CD2"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AssistantController → DatabaseAssistant.chat(question)</w:t>
            </w:r>
          </w:p>
        </w:tc>
      </w:tr>
      <w:tr w:rsidR="009711FE" w14:paraId="476D6D2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F2171D"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w:t>
            </w:r>
          </w:p>
        </w:tc>
      </w:tr>
      <w:tr w:rsidR="009711FE" w14:paraId="6C9290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1652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2. buildQueryPlan(question): </w:t>
            </w:r>
          </w:p>
        </w:tc>
      </w:tr>
      <w:tr w:rsidR="009711FE" w:rsidRPr="009108E2" w14:paraId="3E7C99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B54749"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hqlGenerator.generateHql(question) ← @AiService</w:t>
            </w:r>
          </w:p>
        </w:tc>
      </w:tr>
      <w:tr w:rsidR="009711FE" w:rsidRPr="006063B7" w14:paraId="5E691434"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15F51C"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chatClient.prompt().user(question).call().content()</w:t>
            </w:r>
          </w:p>
        </w:tc>
      </w:tr>
      <w:tr w:rsidR="009711FE" w14:paraId="238FB0BC"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038F15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@SystemMessage: regras HQL + schema entidades Java</w:t>
            </w:r>
          </w:p>
        </w:tc>
      </w:tr>
      <w:tr w:rsidR="009711FE" w14:paraId="5E84F4F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7BE820"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Ollama qwen2.5:3b gera HQL como texto puro</w:t>
            </w:r>
          </w:p>
        </w:tc>
      </w:tr>
      <w:tr w:rsidR="009711FE" w:rsidRPr="009108E2" w14:paraId="41CE376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DB632F9"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sanitizeHql(): elimina ```, trunca en ';', trim</w:t>
            </w:r>
          </w:p>
        </w:tc>
      </w:tr>
      <w:tr w:rsidR="009711FE" w:rsidRPr="006063B7" w14:paraId="6F992EB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F2F2B34"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new QueryPlan(hql, 50)   // solo dos campos               </w:t>
            </w:r>
          </w:p>
        </w:tc>
      </w:tr>
      <w:tr w:rsidR="009711FE" w:rsidRPr="006063B7" w14:paraId="2EACF85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2A352D1"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w:t>
            </w:r>
          </w:p>
        </w:tc>
      </w:tr>
      <w:tr w:rsidR="009711FE" w14:paraId="03A9480D"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CBEED7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3. queryTool.executeHqlQuery(hql, maxResults):                       </w:t>
            </w:r>
          </w:p>
        </w:tc>
      </w:tr>
      <w:tr w:rsidR="009711FE" w14:paraId="2E476A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03DCF53"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Valida prefijo SELECT/FROM (bloqueia UPDATE/DELETE/etc.)     </w:t>
            </w:r>
          </w:p>
        </w:tc>
      </w:tr>
      <w:tr w:rsidR="009711FE" w:rsidRPr="006063B7" w14:paraId="79FBCDA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4C44E48" w14:textId="77777777" w:rsidR="009711FE" w:rsidRPr="00707512" w:rsidRDefault="009711FE" w:rsidP="002D33F1">
            <w:pPr>
              <w:spacing w:before="30" w:after="30"/>
              <w:rPr>
                <w:sz w:val="18"/>
                <w:szCs w:val="18"/>
                <w:lang w:val="en-US"/>
              </w:rPr>
            </w:pPr>
            <w:r w:rsidRPr="00072ED1">
              <w:rPr>
                <w:rFonts w:ascii="Courier New" w:eastAsia="Courier New" w:hAnsi="Courier New" w:cs="Courier New"/>
                <w:color w:val="1F3864"/>
                <w:sz w:val="18"/>
                <w:szCs w:val="18"/>
                <w:lang w:val="en-US"/>
              </w:rPr>
              <w:lastRenderedPageBreak/>
              <w:t xml:space="preserve">       </w:t>
            </w:r>
            <w:r>
              <w:rPr>
                <w:rFonts w:ascii="Courier New" w:eastAsia="Courier New" w:hAnsi="Courier New" w:cs="Courier New"/>
                <w:color w:val="1F3864"/>
                <w:sz w:val="18"/>
                <w:szCs w:val="18"/>
                <w:lang w:val="en-US"/>
              </w:rPr>
              <w:t xml:space="preserve">→ </w:t>
            </w:r>
            <w:proofErr w:type="spellStart"/>
            <w:r>
              <w:rPr>
                <w:rFonts w:ascii="Courier New" w:eastAsia="Courier New" w:hAnsi="Courier New" w:cs="Courier New"/>
                <w:color w:val="1F3864"/>
                <w:sz w:val="18"/>
                <w:szCs w:val="18"/>
                <w:lang w:val="en-US"/>
              </w:rPr>
              <w:t>entityManager.createQuery</w:t>
            </w:r>
            <w:proofErr w:type="spellEnd"/>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hql</w:t>
            </w:r>
            <w:proofErr w:type="spellEnd"/>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setMaxResults</w:t>
            </w:r>
            <w:proofErr w:type="spellEnd"/>
            <w:r>
              <w:rPr>
                <w:rFonts w:ascii="Courier New" w:eastAsia="Courier New" w:hAnsi="Courier New" w:cs="Courier New"/>
                <w:color w:val="1F3864"/>
                <w:sz w:val="18"/>
                <w:szCs w:val="18"/>
                <w:lang w:val="en-US"/>
              </w:rPr>
              <w:t>(50).</w:t>
            </w:r>
            <w:proofErr w:type="spellStart"/>
            <w:r>
              <w:rPr>
                <w:rFonts w:ascii="Courier New" w:eastAsia="Courier New" w:hAnsi="Courier New" w:cs="Courier New"/>
                <w:color w:val="1F3864"/>
                <w:sz w:val="18"/>
                <w:szCs w:val="18"/>
                <w:lang w:val="en-US"/>
              </w:rPr>
              <w:t>getResultList</w:t>
            </w:r>
            <w:proofErr w:type="spellEnd"/>
            <w:r>
              <w:rPr>
                <w:rFonts w:ascii="Courier New" w:eastAsia="Courier New" w:hAnsi="Courier New" w:cs="Courier New"/>
                <w:color w:val="1F3864"/>
                <w:sz w:val="18"/>
                <w:szCs w:val="18"/>
                <w:lang w:val="en-US"/>
              </w:rPr>
              <w:t>()</w:t>
            </w:r>
          </w:p>
        </w:tc>
      </w:tr>
      <w:tr w:rsidR="009711FE" w14:paraId="21A939D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CC9DE"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 xml:space="preserve">→ formatResult() por cada item: Product | Category | Object[]  </w:t>
            </w:r>
          </w:p>
        </w:tc>
      </w:tr>
      <w:tr w:rsidR="009711FE" w:rsidRPr="009108E2" w14:paraId="6C0EF66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41BDD8A"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devuelve </w:t>
            </w:r>
            <w:proofErr w:type="spellStart"/>
            <w:r>
              <w:rPr>
                <w:rFonts w:ascii="Courier New" w:eastAsia="Courier New" w:hAnsi="Courier New" w:cs="Courier New"/>
                <w:color w:val="1F3864"/>
                <w:sz w:val="18"/>
                <w:szCs w:val="18"/>
                <w:lang w:val="es-ES"/>
              </w:rPr>
              <w:t>String</w:t>
            </w:r>
            <w:proofErr w:type="spellEnd"/>
            <w:r>
              <w:rPr>
                <w:rFonts w:ascii="Courier New" w:eastAsia="Courier New" w:hAnsi="Courier New" w:cs="Courier New"/>
                <w:color w:val="1F3864"/>
                <w:sz w:val="18"/>
                <w:szCs w:val="18"/>
                <w:lang w:val="es-ES"/>
              </w:rPr>
              <w:t xml:space="preserve"> con líneas formateadas </w:t>
            </w:r>
          </w:p>
        </w:tc>
      </w:tr>
      <w:tr w:rsidR="009711FE" w:rsidRPr="009108E2" w14:paraId="460F26A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10F18B" w14:textId="77777777" w:rsidR="009711FE" w:rsidRPr="00126C68" w:rsidRDefault="009711FE" w:rsidP="002D33F1">
            <w:pPr>
              <w:spacing w:before="30" w:after="30"/>
              <w:rPr>
                <w:rFonts w:ascii="Courier New" w:eastAsia="Courier New" w:hAnsi="Courier New" w:cs="Courier New"/>
                <w:color w:val="1F3864"/>
                <w:sz w:val="18"/>
                <w:szCs w:val="18"/>
                <w:lang w:val="es-ES"/>
              </w:rPr>
            </w:pPr>
            <w:r>
              <w:rPr>
                <w:rFonts w:ascii="Courier New" w:eastAsia="Courier New" w:hAnsi="Courier New" w:cs="Courier New"/>
                <w:color w:val="1F3864"/>
                <w:sz w:val="18"/>
                <w:szCs w:val="18"/>
                <w:lang w:val="es-ES"/>
              </w:rPr>
              <w:t xml:space="preserve"> </w:t>
            </w:r>
          </w:p>
        </w:tc>
      </w:tr>
      <w:tr w:rsidR="009711FE" w14:paraId="25D8779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E4AC79B"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4. Respuesta final:                                                   </w:t>
            </w:r>
          </w:p>
        </w:tc>
      </w:tr>
      <w:tr w:rsidR="009711FE" w:rsidRPr="009108E2" w14:paraId="73FB281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C701C50"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answerFormatter.formatAnswer(question, hql, result)</w:t>
            </w:r>
          </w:p>
        </w:tc>
      </w:tr>
      <w:tr w:rsidR="009711FE" w:rsidRPr="006063B7" w14:paraId="0CD768F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3CE986"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chatClient.prompt().system(...).user(...).call() </w:t>
            </w:r>
          </w:p>
        </w:tc>
      </w:tr>
      <w:tr w:rsidR="009711FE" w:rsidRPr="006063B7" w14:paraId="10009F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EE27072"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s-ES"/>
              </w:rPr>
              <w:t xml:space="preserve">@SystemMessage: usar solo datos reales de la BD, mismo idioma </w:t>
            </w:r>
          </w:p>
        </w:tc>
      </w:tr>
      <w:tr w:rsidR="009711FE" w14:paraId="4EF067B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2F0120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@UserMessage: question + hql executado + result da BD </w:t>
            </w:r>
          </w:p>
        </w:tc>
      </w:tr>
      <w:tr w:rsidR="009711FE" w:rsidRPr="009108E2" w14:paraId="1ECB3F8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7C6C046"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w:t>
            </w:r>
            <w:proofErr w:type="spellStart"/>
            <w:r>
              <w:rPr>
                <w:rFonts w:ascii="Courier New" w:eastAsia="Courier New" w:hAnsi="Courier New" w:cs="Courier New"/>
                <w:color w:val="1F3864"/>
                <w:sz w:val="18"/>
                <w:szCs w:val="18"/>
                <w:lang w:val="es-ES"/>
              </w:rPr>
              <w:t>Ollama</w:t>
            </w:r>
            <w:proofErr w:type="spellEnd"/>
            <w:r>
              <w:rPr>
                <w:rFonts w:ascii="Courier New" w:eastAsia="Courier New" w:hAnsi="Courier New" w:cs="Courier New"/>
                <w:color w:val="1F3864"/>
                <w:sz w:val="18"/>
                <w:szCs w:val="18"/>
                <w:lang w:val="es-ES"/>
              </w:rPr>
              <w:t xml:space="preserve"> qwen2.5:3b → respuesta en linguaje natural </w:t>
            </w:r>
          </w:p>
        </w:tc>
      </w:tr>
      <w:tr w:rsidR="009711FE" w:rsidRPr="00126C68" w14:paraId="7AA6E25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501E4A"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(se RuntimeException → devuelve result bruto como fallback)</w:t>
            </w:r>
          </w:p>
        </w:tc>
      </w:tr>
    </w:tbl>
    <w:p w14:paraId="6F45D4D5" w14:textId="6EE1AE35"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Flujo completo de ejecución: de la petición HTTP a la respuesta en lenguaje natural</w:t>
      </w:r>
    </w:p>
    <w:p w14:paraId="6502D641" w14:textId="77777777" w:rsidR="009711FE" w:rsidRPr="00126C68" w:rsidRDefault="009711FE" w:rsidP="002F7C07">
      <w:pPr>
        <w:rPr>
          <w:lang w:val="es-ES"/>
        </w:rPr>
      </w:pPr>
    </w:p>
    <w:p w14:paraId="38E26497" w14:textId="77777777" w:rsidR="00F727C6" w:rsidRPr="001F7765" w:rsidRDefault="00000000" w:rsidP="002F7C07">
      <w:pPr>
        <w:rPr>
          <w:b/>
          <w:bCs/>
          <w:lang w:val="es-ES"/>
        </w:rPr>
      </w:pPr>
      <w:r>
        <w:rPr>
          <w:b/>
          <w:bCs/>
          <w:lang w:val="es-ES"/>
        </w:rPr>
        <w:t>sanitizeHql() — Limpieza del Output del LLM</w:t>
      </w:r>
    </w:p>
    <w:p w14:paraId="6039BAB0" w14:textId="77777777" w:rsidR="00F727C6" w:rsidRPr="001F7765" w:rsidRDefault="00000000" w:rsidP="002F7C07">
      <w:pPr>
        <w:spacing w:before="80" w:after="80" w:line="276" w:lineRule="auto"/>
        <w:rPr>
          <w:lang w:val="es-ES"/>
        </w:rPr>
      </w:pPr>
      <w:r>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9108E2"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sanitizeHql(String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9108E2"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hql.replaceFirst("(?is)^```(?:hql|jpql|sql)?\\s*", "");</w:t>
            </w:r>
          </w:p>
        </w:tc>
      </w:tr>
      <w:tr w:rsidR="00F727C6" w:rsidRPr="006063B7"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9108E2"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6063B7"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int semicolon = hql.indexOf(';');</w:t>
            </w:r>
          </w:p>
        </w:tc>
      </w:tr>
      <w:tr w:rsidR="00F727C6" w:rsidRPr="006063B7"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hql.substring(0, semicolon);</w:t>
            </w:r>
          </w:p>
        </w:tc>
      </w:tr>
      <w:tr w:rsidR="00F727C6" w:rsidRPr="006063B7"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hql.trim();</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53980853" w:rsidR="001648BC" w:rsidRDefault="00000000">
      <w:pPr>
        <w:spacing w:before="40" w:after="160"/>
        <w:jc w:val="center"/>
        <w:rPr>
          <w:i/>
          <w:iCs/>
          <w:color w:val="595959"/>
          <w:sz w:val="20"/>
          <w:szCs w:val="20"/>
        </w:rPr>
      </w:pPr>
      <w:r>
        <w:rPr>
          <w:i/>
          <w:iCs/>
          <w:color w:val="595959"/>
          <w:sz w:val="20"/>
          <w:szCs w:val="20"/>
        </w:rPr>
        <w:t xml:space="preserve">Código </w:t>
      </w:r>
      <w:r w:rsidR="00F5068A">
        <w:rPr>
          <w:i/>
          <w:iCs/>
          <w:color w:val="595959"/>
          <w:sz w:val="20"/>
          <w:szCs w:val="20"/>
        </w:rPr>
        <w:t>4</w:t>
      </w:r>
      <w:r>
        <w:rPr>
          <w:i/>
          <w:iCs/>
          <w:color w:val="595959"/>
          <w:sz w:val="20"/>
          <w:szCs w:val="20"/>
        </w:rPr>
        <w:t xml:space="preserve"> — DatabaseAssistant.java — sanitizeHql(): normaliza el output del LLM (elimina markdown fences)</w:t>
      </w:r>
    </w:p>
    <w:p w14:paraId="4C246E5B" w14:textId="77777777" w:rsidR="002F7C07" w:rsidRDefault="002F7C07" w:rsidP="002F7C07"/>
    <w:p w14:paraId="2CAA7EE3" w14:textId="77777777" w:rsidR="00F727C6" w:rsidRPr="001F7765" w:rsidRDefault="00000000" w:rsidP="002F7C07">
      <w:pPr>
        <w:rPr>
          <w:b/>
          <w:bCs/>
          <w:lang w:val="es-ES"/>
        </w:rPr>
      </w:pPr>
      <w:r>
        <w:rPr>
          <w:b/>
          <w:bCs/>
          <w:lang w:val="es-ES"/>
        </w:rPr>
        <w:t>formatResult()</w:t>
      </w:r>
    </w:p>
    <w:p w14:paraId="23D29E89" w14:textId="77777777" w:rsidR="00F727C6" w:rsidRPr="001F7765" w:rsidRDefault="00000000" w:rsidP="002F7C07">
      <w:pPr>
        <w:spacing w:before="80" w:after="80" w:line="276" w:lineRule="auto"/>
        <w:rPr>
          <w:lang w:val="es-ES"/>
        </w:rPr>
      </w:pPr>
      <w:r>
        <w:rPr>
          <w:lang w:val="es-ES"/>
        </w:rPr>
        <w:t>HibernateQueryTool 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9108E2" w14:paraId="6A894A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8BFF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formatResult(Object result) {</w:t>
            </w:r>
          </w:p>
        </w:tc>
      </w:tr>
      <w:tr w:rsidR="00F727C6" w:rsidRPr="009108E2" w14:paraId="21C70C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FD4183" w14:textId="77777777" w:rsidR="00F727C6" w:rsidRPr="0030752E" w:rsidRDefault="00F727C6">
            <w:pPr>
              <w:spacing w:before="20" w:after="20"/>
              <w:rPr>
                <w:lang w:val="en-US"/>
              </w:rPr>
            </w:pPr>
          </w:p>
        </w:tc>
      </w:tr>
      <w:tr w:rsidR="00F727C6" w14:paraId="502CA7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49396B" w14:textId="77777777" w:rsidR="00F727C6" w:rsidRDefault="00000000">
            <w:pPr>
              <w:spacing w:before="20" w:after="20"/>
            </w:pPr>
            <w:r>
              <w:rPr>
                <w:rFonts w:ascii="Courier New" w:eastAsia="Courier New" w:hAnsi="Courier New" w:cs="Courier New"/>
                <w:color w:val="D4D4D4"/>
                <w:sz w:val="18"/>
                <w:szCs w:val="18"/>
                <w:lang w:val="en-US"/>
              </w:rPr>
              <w:t xml:space="preserve">    // Java 21 — sin instanceof + cast manual</w:t>
            </w:r>
          </w:p>
        </w:tc>
      </w:tr>
      <w:tr w:rsidR="00F727C6" w:rsidRPr="009108E2" w14:paraId="6D52CB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34B6B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if (result instanceof Product product) {</w:t>
            </w:r>
          </w:p>
        </w:tc>
      </w:tr>
      <w:tr w:rsidR="00F727C6" w:rsidRPr="006063B7" w14:paraId="05DCF3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445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cat = product.getCategory() == null</w:t>
            </w:r>
          </w:p>
        </w:tc>
      </w:tr>
      <w:tr w:rsidR="00F727C6" w14:paraId="57DD04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73A71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null : product.getCategory().getName();</w:t>
            </w:r>
          </w:p>
        </w:tc>
      </w:tr>
      <w:tr w:rsidR="00F727C6" w:rsidRPr="009108E2" w14:paraId="6FBD5F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FFADD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"Product{name='%s', price=%s, stock=%d, category='%s'}"</w:t>
            </w:r>
          </w:p>
        </w:tc>
      </w:tr>
      <w:tr w:rsidR="00F727C6" w:rsidRPr="006063B7" w14:paraId="769A78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010E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.formatted(product.getName(), product.getPrice(),</w:t>
            </w:r>
          </w:p>
        </w:tc>
      </w:tr>
      <w:tr w:rsidR="00F727C6" w14:paraId="1FB2D7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1FBD6E"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product.getStock(), cat);</w:t>
            </w:r>
          </w:p>
        </w:tc>
      </w:tr>
      <w:tr w:rsidR="00F727C6" w14:paraId="1FDB09E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0953A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9108E2" w14:paraId="7A23A8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17D3C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Category category) {</w:t>
            </w:r>
          </w:p>
        </w:tc>
      </w:tr>
      <w:tr w:rsidR="00F727C6" w:rsidRPr="006063B7" w14:paraId="7785A9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01F7A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"Category{name='%s'}".formatted(category.getName());</w:t>
            </w:r>
          </w:p>
        </w:tc>
      </w:tr>
      <w:tr w:rsidR="00F727C6" w14:paraId="1F7268E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C9BD5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9108E2" w14:paraId="2AEEE6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2E86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Object[] row) {</w:t>
            </w:r>
          </w:p>
        </w:tc>
      </w:tr>
      <w:tr w:rsidR="00F727C6" w14:paraId="1F34FC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15BE5F" w14:textId="77777777" w:rsidR="00F727C6" w:rsidRDefault="00000000">
            <w:pPr>
              <w:spacing w:before="20" w:after="20"/>
            </w:pPr>
            <w:r>
              <w:rPr>
                <w:rFonts w:ascii="Courier New" w:eastAsia="Courier New" w:hAnsi="Courier New" w:cs="Courier New"/>
                <w:color w:val="D4D4D4"/>
                <w:sz w:val="18"/>
                <w:szCs w:val="18"/>
                <w:lang w:val="en-US"/>
              </w:rPr>
              <w:t xml:space="preserve">        // Queries de agregación: SELECT p.category.name, AVG(p.price)</w:t>
            </w:r>
          </w:p>
        </w:tc>
      </w:tr>
      <w:tr w:rsidR="00F727C6" w:rsidRPr="009108E2" w14:paraId="0629A2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211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Arrays.stream(row).map(String::valueOf)</w:t>
            </w:r>
          </w:p>
        </w:tc>
      </w:tr>
      <w:tr w:rsidR="00F727C6" w14:paraId="13116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4152C8"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.collect(Collectors.joining(" | "));</w:t>
            </w:r>
          </w:p>
        </w:tc>
      </w:tr>
      <w:tr w:rsidR="00F727C6" w14:paraId="06316B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F3B34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CB43D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E5D8A0"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5C1FE4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A28D9F" w14:textId="77777777" w:rsidR="00F727C6" w:rsidRDefault="00000000">
            <w:pPr>
              <w:spacing w:before="20" w:after="20"/>
            </w:pPr>
            <w:r>
              <w:rPr>
                <w:rFonts w:ascii="Courier New" w:eastAsia="Courier New" w:hAnsi="Courier New" w:cs="Courier New"/>
                <w:color w:val="D4D4D4"/>
                <w:sz w:val="18"/>
                <w:szCs w:val="18"/>
              </w:rPr>
              <w:t>}</w:t>
            </w:r>
          </w:p>
        </w:tc>
      </w:tr>
    </w:tbl>
    <w:p w14:paraId="4E8277C1" w14:textId="05CA5BB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F5068A">
        <w:rPr>
          <w:i/>
          <w:iCs/>
          <w:color w:val="595959"/>
          <w:sz w:val="20"/>
          <w:szCs w:val="20"/>
          <w:lang w:val="en-US"/>
        </w:rPr>
        <w:t>5</w:t>
      </w:r>
      <w:r w:rsidRPr="00072ED1">
        <w:rPr>
          <w:i/>
          <w:iCs/>
          <w:color w:val="595959"/>
          <w:sz w:val="20"/>
          <w:szCs w:val="20"/>
          <w:lang w:val="en-US"/>
        </w:rPr>
        <w:t xml:space="preserve"> — HibernateQueryTool.java — </w:t>
      </w:r>
      <w:proofErr w:type="spellStart"/>
      <w:r w:rsidRPr="00072ED1">
        <w:rPr>
          <w:i/>
          <w:iCs/>
          <w:color w:val="595959"/>
          <w:sz w:val="20"/>
          <w:szCs w:val="20"/>
          <w:lang w:val="en-US"/>
        </w:rPr>
        <w:t>formatResult</w:t>
      </w:r>
      <w:proofErr w:type="spellEnd"/>
      <w:r w:rsidRPr="00072ED1">
        <w:rPr>
          <w:i/>
          <w:iCs/>
          <w:color w:val="595959"/>
          <w:sz w:val="20"/>
          <w:szCs w:val="20"/>
          <w:lang w:val="en-US"/>
        </w:rPr>
        <w:t>() con pattern matching Java 21</w:t>
      </w:r>
    </w:p>
    <w:p w14:paraId="7E391148" w14:textId="77777777" w:rsidR="00657297" w:rsidRPr="001F7765" w:rsidRDefault="00000000" w:rsidP="00657297">
      <w:pPr>
        <w:spacing w:before="80" w:after="80" w:line="276" w:lineRule="auto"/>
        <w:rPr>
          <w:color w:val="333333"/>
          <w:sz w:val="20"/>
          <w:szCs w:val="20"/>
          <w:lang w:val="es-ES"/>
        </w:rPr>
      </w:pPr>
      <w:r>
        <w:rPr>
          <w:lang w:val="es-ES"/>
        </w:rPr>
        <w:t xml:space="preserve">El caso </w:t>
      </w:r>
      <w:proofErr w:type="spellStart"/>
      <w:r>
        <w:rPr>
          <w:lang w:val="es-ES"/>
        </w:rPr>
        <w:t>Object</w:t>
      </w:r>
      <w:proofErr w:type="spellEnd"/>
      <w:r>
        <w:rPr>
          <w:lang w:val="es-ES"/>
        </w:rPr>
        <w:t xml:space="preserve">[] trata </w:t>
      </w:r>
      <w:proofErr w:type="spellStart"/>
      <w:r>
        <w:rPr>
          <w:lang w:val="es-ES"/>
        </w:rPr>
        <w:t>queries</w:t>
      </w:r>
      <w:proofErr w:type="spellEnd"/>
      <w:r>
        <w:rPr>
          <w:lang w:val="es-ES"/>
        </w:rPr>
        <w:t xml:space="preserve"> de agregación donde Hibernate devuelve arrays — por ejemplo, SELECT p.category.name, AVG(p.price) ... </w:t>
      </w:r>
      <w:r w:rsidRPr="00072ED1">
        <w:rPr>
          <w:lang w:val="es-ES"/>
        </w:rPr>
        <w:t xml:space="preserve">GROUP BY. </w:t>
      </w:r>
      <w:r>
        <w:rPr>
          <w:lang w:val="es-ES"/>
        </w:rPr>
        <w:t>Cada elemento del array se convierte a String y se separa por " | ".</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657297" w:rsidRPr="009108E2" w14:paraId="5E212CA4"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59061E" w14:textId="77777777" w:rsidR="00657297" w:rsidRPr="005339A2" w:rsidRDefault="00657297" w:rsidP="00657297">
            <w:pPr>
              <w:spacing w:after="40"/>
              <w:rPr>
                <w:color w:val="000000" w:themeColor="text1"/>
                <w:lang w:val="es-ES"/>
              </w:rPr>
            </w:pPr>
            <w:r>
              <w:rPr>
                <w:b/>
                <w:bCs/>
                <w:color w:val="000000" w:themeColor="text1"/>
                <w:lang w:val="es-ES"/>
              </w:rPr>
              <w:t>Lazy loading resuelto</w:t>
            </w:r>
          </w:p>
          <w:p w14:paraId="684C9C9D" w14:textId="77777777" w:rsidR="00657297" w:rsidRPr="001F7765" w:rsidRDefault="00657297" w:rsidP="006E3334">
            <w:pPr>
              <w:rPr>
                <w:lang w:val="es-ES"/>
              </w:rPr>
            </w:pPr>
            <w:r>
              <w:rPr>
                <w:color w:val="333333"/>
                <w:sz w:val="20"/>
                <w:szCs w:val="20"/>
                <w:lang w:val="es-ES"/>
              </w:rPr>
              <w:t>Al llamar a product.getCategory().getName() dentro de formatResult(), Hibernate carga la relación @ManyToOne LAZY en ese momento — dentro de la misma transacción JPA. Esto evita LazyInitializationException sin tener que usar EAGER fetching o JOIN FETCH en todas las queries.</w:t>
            </w:r>
          </w:p>
        </w:tc>
      </w:tr>
    </w:tbl>
    <w:p w14:paraId="15AED0DF" w14:textId="0A0A3016" w:rsidR="00194B28" w:rsidRPr="001F7765" w:rsidRDefault="00194B28" w:rsidP="00194B28">
      <w:pPr>
        <w:pStyle w:val="Ttulo3"/>
        <w:rPr>
          <w:lang w:val="es-ES"/>
        </w:rPr>
      </w:pPr>
      <w:bookmarkStart w:id="14" w:name="_Toc230356236"/>
      <w:r>
        <w:rPr>
          <w:lang w:val="es-ES"/>
        </w:rPr>
        <w:t xml:space="preserve">Pipeline Fija vs Enfoque </w:t>
      </w:r>
      <w:proofErr w:type="spellStart"/>
      <w:r>
        <w:rPr>
          <w:lang w:val="es-ES"/>
        </w:rPr>
        <w:t>Agéntico</w:t>
      </w:r>
      <w:bookmarkEnd w:id="14"/>
      <w:proofErr w:type="spellEnd"/>
    </w:p>
    <w:p w14:paraId="26EF8EB7" w14:textId="68B3E3DA" w:rsidR="00B12F67" w:rsidRPr="001B4B66" w:rsidRDefault="00003F55" w:rsidP="00B12F67">
      <w:pPr>
        <w:spacing w:before="80" w:after="80" w:line="276" w:lineRule="auto"/>
        <w:rPr>
          <w:lang w:val="es-ES"/>
        </w:rPr>
      </w:pPr>
      <w:r>
        <w:rPr>
          <w:noProof/>
        </w:rPr>
        <mc:AlternateContent>
          <mc:Choice Requires="wps">
            <w:drawing>
              <wp:anchor distT="0" distB="0" distL="114300" distR="114300" simplePos="0" relativeHeight="251740160" behindDoc="0" locked="0" layoutInCell="1" allowOverlap="1" wp14:anchorId="58391EBA" wp14:editId="225C9B11">
                <wp:simplePos x="0" y="0"/>
                <wp:positionH relativeFrom="column">
                  <wp:posOffset>0</wp:posOffset>
                </wp:positionH>
                <wp:positionV relativeFrom="paragraph">
                  <wp:posOffset>-635</wp:posOffset>
                </wp:positionV>
                <wp:extent cx="6149340" cy="0"/>
                <wp:effectExtent l="0" t="0" r="10160" b="12700"/>
                <wp:wrapNone/>
                <wp:docPr id="831343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5B3B6C" id="Conexão Reta 3" o:spid="_x0000_s1026" style="position:absolute;z-index:25174016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B12F67" w:rsidRPr="001B4B66">
        <w:rPr>
          <w:lang w:val="es-ES"/>
        </w:rPr>
        <w:t xml:space="preserve">El asistente usa una pipeline fija — Java orquesta explícitamente los tres pasos. La alternativa sería un enfoque </w:t>
      </w:r>
      <w:proofErr w:type="spellStart"/>
      <w:r w:rsidR="00B12F67" w:rsidRPr="001B4B66">
        <w:rPr>
          <w:lang w:val="es-ES"/>
        </w:rPr>
        <w:t>agéntico</w:t>
      </w:r>
      <w:proofErr w:type="spellEnd"/>
      <w:r w:rsidR="00B12F67" w:rsidRPr="001B4B66">
        <w:rPr>
          <w:lang w:val="es-ES"/>
        </w:rPr>
        <w:t xml:space="preserve"> con @Tool, donde el LLM decidiría de forma autónoma cuándo ejecutar la </w:t>
      </w:r>
      <w:proofErr w:type="spellStart"/>
      <w:r w:rsidR="00B12F67" w:rsidRPr="001B4B66">
        <w:rPr>
          <w:lang w:val="es-ES"/>
        </w:rPr>
        <w:t>query</w:t>
      </w:r>
      <w:proofErr w:type="spellEnd"/>
      <w:r w:rsidR="00B12F67" w:rsidRPr="001B4B66">
        <w:rPr>
          <w:lang w:val="es-ES"/>
        </w:rPr>
        <w:t xml:space="preserve">. Ese enfoque requiere que el modelo sea fiable siguiendo el protocolo de </w:t>
      </w:r>
      <w:proofErr w:type="spellStart"/>
      <w:r w:rsidR="00B12F67" w:rsidRPr="001B4B66">
        <w:rPr>
          <w:lang w:val="es-ES"/>
        </w:rPr>
        <w:t>function</w:t>
      </w:r>
      <w:proofErr w:type="spellEnd"/>
      <w:r w:rsidR="00B12F67" w:rsidRPr="001B4B66">
        <w:rPr>
          <w:lang w:val="es-ES"/>
        </w:rPr>
        <w:t xml:space="preserve"> </w:t>
      </w:r>
      <w:proofErr w:type="spellStart"/>
      <w:r w:rsidR="00B12F67" w:rsidRPr="001B4B66">
        <w:rPr>
          <w:lang w:val="es-ES"/>
        </w:rPr>
        <w:t>calling</w:t>
      </w:r>
      <w:proofErr w:type="spellEnd"/>
      <w:r w:rsidR="00B12F67" w:rsidRPr="001B4B66">
        <w:rPr>
          <w:lang w:val="es-ES"/>
        </w:rPr>
        <w:t>, algo que modelos locales pequeños como qwen2.5:3b no garantizan de forma consistente. La pipeline es más predecible y más fácil de controlar.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263"/>
        <w:gridCol w:w="3263"/>
      </w:tblGrid>
      <w:tr w:rsidR="00B12F67" w14:paraId="39DD1C69" w14:textId="77777777" w:rsidTr="009E3BB9">
        <w:tc>
          <w:tcPr>
            <w:tcW w:w="2500" w:type="dxa"/>
            <w:shd w:val="clear" w:color="auto" w:fill="2E75B6"/>
            <w:tcMar>
              <w:top w:w="100" w:type="dxa"/>
              <w:left w:w="160" w:type="dxa"/>
              <w:bottom w:w="100" w:type="dxa"/>
              <w:right w:w="160" w:type="dxa"/>
            </w:tcMar>
          </w:tcPr>
          <w:p w14:paraId="4F42D1AE" w14:textId="77777777" w:rsidR="00B12F67" w:rsidRPr="001B4B66" w:rsidRDefault="00B12F67" w:rsidP="009E3BB9">
            <w:pPr>
              <w:rPr>
                <w:lang w:val="es-ES"/>
              </w:rPr>
            </w:pPr>
          </w:p>
        </w:tc>
        <w:tc>
          <w:tcPr>
            <w:tcW w:w="3263" w:type="dxa"/>
            <w:shd w:val="clear" w:color="auto" w:fill="2E75B6"/>
            <w:tcMar>
              <w:top w:w="100" w:type="dxa"/>
              <w:left w:w="160" w:type="dxa"/>
              <w:bottom w:w="100" w:type="dxa"/>
              <w:right w:w="160" w:type="dxa"/>
            </w:tcMar>
          </w:tcPr>
          <w:p w14:paraId="5172D9D3" w14:textId="77777777" w:rsidR="00B12F67" w:rsidRDefault="00B12F67" w:rsidP="009E3BB9">
            <w:r>
              <w:rPr>
                <w:b/>
                <w:bCs/>
                <w:color w:val="FFFFFF"/>
                <w:sz w:val="20"/>
                <w:szCs w:val="20"/>
              </w:rPr>
              <w:t xml:space="preserve">Pipeline </w:t>
            </w:r>
            <w:proofErr w:type="spellStart"/>
            <w:r>
              <w:rPr>
                <w:b/>
                <w:bCs/>
                <w:color w:val="FFFFFF"/>
                <w:sz w:val="20"/>
                <w:szCs w:val="20"/>
              </w:rPr>
              <w:t>fija</w:t>
            </w:r>
            <w:proofErr w:type="spellEnd"/>
          </w:p>
        </w:tc>
        <w:tc>
          <w:tcPr>
            <w:tcW w:w="3263" w:type="dxa"/>
            <w:shd w:val="clear" w:color="auto" w:fill="2E75B6"/>
            <w:tcMar>
              <w:top w:w="100" w:type="dxa"/>
              <w:left w:w="160" w:type="dxa"/>
              <w:bottom w:w="100" w:type="dxa"/>
              <w:right w:w="160" w:type="dxa"/>
            </w:tcMar>
          </w:tcPr>
          <w:p w14:paraId="3E1B56C8" w14:textId="77777777" w:rsidR="00B12F67" w:rsidRDefault="00B12F67" w:rsidP="009E3BB9">
            <w:r>
              <w:rPr>
                <w:b/>
                <w:bCs/>
                <w:color w:val="FFFFFF"/>
                <w:sz w:val="20"/>
                <w:szCs w:val="20"/>
              </w:rPr>
              <w:t xml:space="preserve">@Tool </w:t>
            </w:r>
            <w:proofErr w:type="spellStart"/>
            <w:r>
              <w:rPr>
                <w:b/>
                <w:bCs/>
                <w:color w:val="FFFFFF"/>
                <w:sz w:val="20"/>
                <w:szCs w:val="20"/>
              </w:rPr>
              <w:t>agéntico</w:t>
            </w:r>
            <w:proofErr w:type="spellEnd"/>
          </w:p>
        </w:tc>
      </w:tr>
      <w:tr w:rsidR="00B12F67" w:rsidRPr="009108E2" w14:paraId="24B7A30E" w14:textId="77777777" w:rsidTr="009E3BB9">
        <w:tc>
          <w:tcPr>
            <w:tcW w:w="2500" w:type="dxa"/>
            <w:tcMar>
              <w:top w:w="100" w:type="dxa"/>
              <w:left w:w="160" w:type="dxa"/>
              <w:bottom w:w="100" w:type="dxa"/>
              <w:right w:w="160" w:type="dxa"/>
            </w:tcMar>
          </w:tcPr>
          <w:p w14:paraId="7297B53E" w14:textId="77777777" w:rsidR="00B12F67" w:rsidRDefault="00B12F67" w:rsidP="009E3BB9">
            <w:proofErr w:type="spellStart"/>
            <w:r>
              <w:rPr>
                <w:sz w:val="20"/>
                <w:szCs w:val="20"/>
              </w:rPr>
              <w:t>Genera</w:t>
            </w:r>
            <w:proofErr w:type="spellEnd"/>
            <w:r>
              <w:rPr>
                <w:sz w:val="20"/>
                <w:szCs w:val="20"/>
              </w:rPr>
              <w:t xml:space="preserve"> el HQL</w:t>
            </w:r>
          </w:p>
        </w:tc>
        <w:tc>
          <w:tcPr>
            <w:tcW w:w="3263" w:type="dxa"/>
            <w:tcMar>
              <w:top w:w="100" w:type="dxa"/>
              <w:left w:w="160" w:type="dxa"/>
              <w:bottom w:w="100" w:type="dxa"/>
              <w:right w:w="160" w:type="dxa"/>
            </w:tcMar>
          </w:tcPr>
          <w:p w14:paraId="41110834" w14:textId="77777777" w:rsidR="00B12F67" w:rsidRDefault="00B12F67" w:rsidP="009E3BB9">
            <w:proofErr w:type="spellStart"/>
            <w:r>
              <w:rPr>
                <w:sz w:val="20"/>
                <w:szCs w:val="20"/>
              </w:rPr>
              <w:t>HqlGenerator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45749652" w14:textId="77777777" w:rsidR="00B12F67" w:rsidRPr="001B4B66" w:rsidRDefault="00B12F67" w:rsidP="009E3BB9">
            <w:pPr>
              <w:rPr>
                <w:lang w:val="es-ES"/>
              </w:rPr>
            </w:pPr>
            <w:r w:rsidRPr="001B4B66">
              <w:rPr>
                <w:sz w:val="20"/>
                <w:szCs w:val="20"/>
                <w:lang w:val="es-ES"/>
              </w:rPr>
              <w:t>LLM (decide por sí mismo)</w:t>
            </w:r>
          </w:p>
        </w:tc>
      </w:tr>
      <w:tr w:rsidR="00B12F67" w:rsidRPr="009108E2" w14:paraId="16D70627" w14:textId="77777777" w:rsidTr="009E3BB9">
        <w:tc>
          <w:tcPr>
            <w:tcW w:w="2500" w:type="dxa"/>
            <w:tcMar>
              <w:top w:w="100" w:type="dxa"/>
              <w:left w:w="160" w:type="dxa"/>
              <w:bottom w:w="100" w:type="dxa"/>
              <w:right w:w="160" w:type="dxa"/>
            </w:tcMar>
          </w:tcPr>
          <w:p w14:paraId="33F70CB4" w14:textId="77777777" w:rsidR="00B12F67" w:rsidRDefault="00B12F67" w:rsidP="009E3BB9">
            <w:proofErr w:type="spellStart"/>
            <w:r>
              <w:rPr>
                <w:sz w:val="20"/>
                <w:szCs w:val="20"/>
              </w:rPr>
              <w:t>Ejecuta</w:t>
            </w:r>
            <w:proofErr w:type="spellEnd"/>
            <w:r>
              <w:rPr>
                <w:sz w:val="20"/>
                <w:szCs w:val="20"/>
              </w:rPr>
              <w:t xml:space="preserve"> la </w:t>
            </w:r>
            <w:proofErr w:type="spellStart"/>
            <w:r>
              <w:rPr>
                <w:sz w:val="20"/>
                <w:szCs w:val="20"/>
              </w:rPr>
              <w:t>query</w:t>
            </w:r>
            <w:proofErr w:type="spellEnd"/>
          </w:p>
        </w:tc>
        <w:tc>
          <w:tcPr>
            <w:tcW w:w="3263" w:type="dxa"/>
            <w:tcMar>
              <w:top w:w="100" w:type="dxa"/>
              <w:left w:w="160" w:type="dxa"/>
              <w:bottom w:w="100" w:type="dxa"/>
              <w:right w:w="160" w:type="dxa"/>
            </w:tcMar>
          </w:tcPr>
          <w:p w14:paraId="27AF2D35" w14:textId="77777777" w:rsidR="00B12F67" w:rsidRDefault="00B12F67" w:rsidP="009E3BB9">
            <w:r>
              <w:rPr>
                <w:sz w:val="20"/>
                <w:szCs w:val="20"/>
              </w:rPr>
              <w:t xml:space="preserve">Java </w:t>
            </w:r>
            <w:proofErr w:type="spellStart"/>
            <w:r>
              <w:rPr>
                <w:sz w:val="20"/>
                <w:szCs w:val="20"/>
              </w:rPr>
              <w:t>llama</w:t>
            </w:r>
            <w:proofErr w:type="spellEnd"/>
            <w:r>
              <w:rPr>
                <w:sz w:val="20"/>
                <w:szCs w:val="20"/>
              </w:rPr>
              <w:t xml:space="preserve"> </w:t>
            </w:r>
            <w:proofErr w:type="spellStart"/>
            <w:r>
              <w:rPr>
                <w:sz w:val="20"/>
                <w:szCs w:val="20"/>
              </w:rPr>
              <w:t>directamente</w:t>
            </w:r>
            <w:proofErr w:type="spellEnd"/>
          </w:p>
        </w:tc>
        <w:tc>
          <w:tcPr>
            <w:tcW w:w="3263" w:type="dxa"/>
            <w:tcMar>
              <w:top w:w="100" w:type="dxa"/>
              <w:left w:w="160" w:type="dxa"/>
              <w:bottom w:w="100" w:type="dxa"/>
              <w:right w:w="160" w:type="dxa"/>
            </w:tcMar>
          </w:tcPr>
          <w:p w14:paraId="06661F9A" w14:textId="77777777" w:rsidR="00B12F67" w:rsidRPr="001B4B66" w:rsidRDefault="00B12F67" w:rsidP="009E3BB9">
            <w:pPr>
              <w:rPr>
                <w:lang w:val="es-ES"/>
              </w:rPr>
            </w:pPr>
            <w:r w:rsidRPr="001B4B66">
              <w:rPr>
                <w:sz w:val="20"/>
                <w:szCs w:val="20"/>
                <w:lang w:val="es-ES"/>
              </w:rPr>
              <w:t>LangChain4j llama al recibir el JSON del LLM</w:t>
            </w:r>
          </w:p>
        </w:tc>
      </w:tr>
      <w:tr w:rsidR="00B12F67" w:rsidRPr="009108E2" w14:paraId="74C550D6" w14:textId="77777777" w:rsidTr="009E3BB9">
        <w:tc>
          <w:tcPr>
            <w:tcW w:w="2500" w:type="dxa"/>
            <w:tcMar>
              <w:top w:w="100" w:type="dxa"/>
              <w:left w:w="160" w:type="dxa"/>
              <w:bottom w:w="100" w:type="dxa"/>
              <w:right w:w="160" w:type="dxa"/>
            </w:tcMar>
          </w:tcPr>
          <w:p w14:paraId="5213CA47" w14:textId="77777777" w:rsidR="00B12F67" w:rsidRDefault="00B12F67" w:rsidP="009E3BB9">
            <w:proofErr w:type="spellStart"/>
            <w:r>
              <w:rPr>
                <w:sz w:val="20"/>
                <w:szCs w:val="20"/>
              </w:rPr>
              <w:t>Formatea</w:t>
            </w:r>
            <w:proofErr w:type="spellEnd"/>
            <w:r>
              <w:rPr>
                <w:sz w:val="20"/>
                <w:szCs w:val="20"/>
              </w:rPr>
              <w:t xml:space="preserve"> la </w:t>
            </w:r>
            <w:proofErr w:type="spellStart"/>
            <w:r>
              <w:rPr>
                <w:sz w:val="20"/>
                <w:szCs w:val="20"/>
              </w:rPr>
              <w:t>respuesta</w:t>
            </w:r>
            <w:proofErr w:type="spellEnd"/>
          </w:p>
        </w:tc>
        <w:tc>
          <w:tcPr>
            <w:tcW w:w="3263" w:type="dxa"/>
            <w:tcMar>
              <w:top w:w="100" w:type="dxa"/>
              <w:left w:w="160" w:type="dxa"/>
              <w:bottom w:w="100" w:type="dxa"/>
              <w:right w:w="160" w:type="dxa"/>
            </w:tcMar>
          </w:tcPr>
          <w:p w14:paraId="5C43E3E7" w14:textId="77777777" w:rsidR="00B12F67" w:rsidRDefault="00B12F67" w:rsidP="009E3BB9">
            <w:proofErr w:type="spellStart"/>
            <w:r>
              <w:rPr>
                <w:sz w:val="20"/>
                <w:szCs w:val="20"/>
              </w:rPr>
              <w:t>AnswerFormatter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338AF427" w14:textId="77777777" w:rsidR="00B12F67" w:rsidRPr="001B4B66" w:rsidRDefault="00B12F67" w:rsidP="009E3BB9">
            <w:pPr>
              <w:rPr>
                <w:lang w:val="es-ES"/>
              </w:rPr>
            </w:pPr>
            <w:r w:rsidRPr="001B4B66">
              <w:rPr>
                <w:sz w:val="20"/>
                <w:szCs w:val="20"/>
                <w:lang w:val="es-ES"/>
              </w:rPr>
              <w:t>LLM (en la misma respuesta)</w:t>
            </w:r>
          </w:p>
        </w:tc>
      </w:tr>
    </w:tbl>
    <w:p w14:paraId="50BB0552" w14:textId="1A3F19DA" w:rsidR="00B12F67" w:rsidRPr="001B4B66" w:rsidRDefault="00206249" w:rsidP="00B12F67">
      <w:pPr>
        <w:spacing w:before="40" w:after="160"/>
        <w:jc w:val="center"/>
        <w:rPr>
          <w:i/>
          <w:iCs/>
          <w:color w:val="595959"/>
          <w:sz w:val="20"/>
          <w:szCs w:val="20"/>
          <w:lang w:val="es-ES"/>
        </w:rPr>
      </w:pPr>
      <w:r w:rsidRPr="00431F38">
        <w:rPr>
          <w:i/>
          <w:iCs/>
          <w:color w:val="595959"/>
          <w:sz w:val="20"/>
          <w:szCs w:val="20"/>
          <w:lang w:val="es-ES"/>
        </w:rPr>
        <w:t xml:space="preserve">Tabla </w:t>
      </w:r>
      <w:r w:rsidR="0089779B">
        <w:rPr>
          <w:i/>
          <w:iCs/>
          <w:color w:val="595959"/>
          <w:sz w:val="20"/>
          <w:szCs w:val="20"/>
          <w:lang w:val="es-ES"/>
        </w:rPr>
        <w:t>4</w:t>
      </w:r>
      <w:r w:rsidR="00B12F67" w:rsidRPr="001B4B66">
        <w:rPr>
          <w:i/>
          <w:iCs/>
          <w:color w:val="595959"/>
          <w:sz w:val="20"/>
          <w:szCs w:val="20"/>
          <w:lang w:val="es-ES"/>
        </w:rPr>
        <w:t xml:space="preserve"> — Pipeline fi</w:t>
      </w:r>
      <w:r w:rsidR="00B12F67">
        <w:rPr>
          <w:i/>
          <w:iCs/>
          <w:color w:val="595959"/>
          <w:sz w:val="20"/>
          <w:szCs w:val="20"/>
          <w:lang w:val="es-ES"/>
        </w:rPr>
        <w:t>j</w:t>
      </w:r>
      <w:r w:rsidR="00B12F67" w:rsidRPr="001B4B66">
        <w:rPr>
          <w:i/>
          <w:iCs/>
          <w:color w:val="595959"/>
          <w:sz w:val="20"/>
          <w:szCs w:val="20"/>
          <w:lang w:val="es-ES"/>
        </w:rPr>
        <w:t>a vs Agente</w:t>
      </w:r>
    </w:p>
    <w:p w14:paraId="39BA8837" w14:textId="31C80411" w:rsidR="009E5CD4" w:rsidRPr="001F7765" w:rsidRDefault="00B12F67" w:rsidP="00B12F67">
      <w:pPr>
        <w:rPr>
          <w:lang w:val="es-ES"/>
        </w:rPr>
      </w:pPr>
      <w:r w:rsidRPr="001B4B66">
        <w:rPr>
          <w:lang w:val="es-ES"/>
        </w:rPr>
        <w:t>@AiService (</w:t>
      </w:r>
      <w:proofErr w:type="spellStart"/>
      <w:r w:rsidRPr="001B4B66">
        <w:rPr>
          <w:lang w:val="es-ES"/>
        </w:rPr>
        <w:t>HqlGenerator</w:t>
      </w:r>
      <w:proofErr w:type="spellEnd"/>
      <w:r w:rsidRPr="001B4B66">
        <w:rPr>
          <w:lang w:val="es-ES"/>
        </w:rPr>
        <w:t xml:space="preserve"> y </w:t>
      </w:r>
      <w:proofErr w:type="spellStart"/>
      <w:r w:rsidRPr="001B4B66">
        <w:rPr>
          <w:lang w:val="es-ES"/>
        </w:rPr>
        <w:t>AnswerFormatter</w:t>
      </w:r>
      <w:proofErr w:type="spellEnd"/>
      <w:r w:rsidRPr="001B4B66">
        <w:rPr>
          <w:lang w:val="es-ES"/>
        </w:rPr>
        <w:t xml:space="preserve">) son interfaces sin implementación — LangChain4j genera el proxy en </w:t>
      </w:r>
      <w:proofErr w:type="spellStart"/>
      <w:r w:rsidRPr="001B4B66">
        <w:rPr>
          <w:lang w:val="es-ES"/>
        </w:rPr>
        <w:t>runtime</w:t>
      </w:r>
      <w:proofErr w:type="spellEnd"/>
      <w:r w:rsidRPr="001B4B66">
        <w:rPr>
          <w:lang w:val="es-ES"/>
        </w:rPr>
        <w:t xml:space="preserve"> y envía los </w:t>
      </w:r>
      <w:proofErr w:type="spellStart"/>
      <w:r w:rsidRPr="001B4B66">
        <w:rPr>
          <w:lang w:val="es-ES"/>
        </w:rPr>
        <w:t>prompts</w:t>
      </w:r>
      <w:proofErr w:type="spellEnd"/>
      <w:r w:rsidRPr="001B4B66">
        <w:rPr>
          <w:lang w:val="es-ES"/>
        </w:rPr>
        <w:t xml:space="preserve"> al LLM usando @SystemMessage/@UserMessage. Son los componentes que hablan con el LLM. </w:t>
      </w:r>
      <w:proofErr w:type="spellStart"/>
      <w:r w:rsidRPr="001B4B66">
        <w:rPr>
          <w:lang w:val="es-ES"/>
        </w:rPr>
        <w:t>HibernateQueryTool</w:t>
      </w:r>
      <w:proofErr w:type="spellEnd"/>
      <w:r w:rsidRPr="001B4B66">
        <w:rPr>
          <w:lang w:val="es-ES"/>
        </w:rPr>
        <w:t xml:space="preserve">, en cambio, es un @Component Spring normal: cuando se llama, ejecuta la </w:t>
      </w:r>
      <w:proofErr w:type="spellStart"/>
      <w:r w:rsidRPr="001B4B66">
        <w:rPr>
          <w:lang w:val="es-ES"/>
        </w:rPr>
        <w:t>query</w:t>
      </w:r>
      <w:proofErr w:type="spellEnd"/>
      <w:r w:rsidRPr="001B4B66">
        <w:rPr>
          <w:lang w:val="es-ES"/>
        </w:rPr>
        <w:t xml:space="preserve"> vía </w:t>
      </w:r>
      <w:proofErr w:type="spellStart"/>
      <w:r w:rsidRPr="001B4B66">
        <w:rPr>
          <w:lang w:val="es-ES"/>
        </w:rPr>
        <w:t>EntityManager</w:t>
      </w:r>
      <w:proofErr w:type="spellEnd"/>
      <w:r w:rsidRPr="001B4B66">
        <w:rPr>
          <w:lang w:val="es-ES"/>
        </w:rPr>
        <w:t xml:space="preserve"> de JPA y devuelve un </w:t>
      </w:r>
      <w:proofErr w:type="spellStart"/>
      <w:r w:rsidRPr="001B4B66">
        <w:rPr>
          <w:lang w:val="es-ES"/>
        </w:rPr>
        <w:t>String</w:t>
      </w:r>
      <w:proofErr w:type="spellEnd"/>
      <w:r w:rsidRPr="001B4B66">
        <w:rPr>
          <w:lang w:val="es-ES"/>
        </w:rPr>
        <w:t xml:space="preserve"> con los resultados — nunca habla con el </w:t>
      </w:r>
      <w:r w:rsidRPr="001B4B66">
        <w:rPr>
          <w:lang w:val="es-ES"/>
        </w:rPr>
        <w:lastRenderedPageBreak/>
        <w:t xml:space="preserve">LLM. </w:t>
      </w:r>
      <w:proofErr w:type="spellStart"/>
      <w:r w:rsidRPr="001B4B66">
        <w:rPr>
          <w:lang w:val="es-ES"/>
        </w:rPr>
        <w:t>DatabaseAssistant</w:t>
      </w:r>
      <w:proofErr w:type="spellEnd"/>
      <w:r w:rsidRPr="001B4B66">
        <w:rPr>
          <w:lang w:val="es-ES"/>
        </w:rPr>
        <w:t xml:space="preserve"> orquesta ambos: llama a los @AiService para las operaciones de lenguaje natural y llama a </w:t>
      </w:r>
      <w:proofErr w:type="spellStart"/>
      <w:r w:rsidRPr="001B4B66">
        <w:rPr>
          <w:lang w:val="es-ES"/>
        </w:rPr>
        <w:t>HibernateQueryTool</w:t>
      </w:r>
      <w:proofErr w:type="spellEnd"/>
      <w:r w:rsidRPr="001B4B66">
        <w:rPr>
          <w:lang w:val="es-ES"/>
        </w:rPr>
        <w:t xml:space="preserve"> directamente para acceder a la base de datos.</w:t>
      </w:r>
    </w:p>
    <w:p w14:paraId="495A41A0" w14:textId="77777777" w:rsidR="00B12F67" w:rsidRDefault="00B12F67">
      <w:pPr>
        <w:pStyle w:val="Ttulo3"/>
        <w:rPr>
          <w:lang w:val="es-ES"/>
        </w:rPr>
      </w:pPr>
    </w:p>
    <w:p w14:paraId="7819A390" w14:textId="1A65AAE8" w:rsidR="00F727C6" w:rsidRPr="001F7765" w:rsidRDefault="00000000">
      <w:pPr>
        <w:pStyle w:val="Ttulo3"/>
        <w:rPr>
          <w:lang w:val="es-ES"/>
        </w:rPr>
      </w:pPr>
      <w:bookmarkStart w:id="15" w:name="_Toc230356237"/>
      <w:r>
        <w:rPr>
          <w:lang w:val="es-ES"/>
        </w:rPr>
        <w:t>LangChain4j en este Proyecto</w:t>
      </w:r>
      <w:bookmarkEnd w:id="15"/>
    </w:p>
    <w:p w14:paraId="0AA4D49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77777777" w:rsidR="00F727C6" w:rsidRPr="001F7765" w:rsidRDefault="00000000">
      <w:pPr>
        <w:pStyle w:val="PargrafodaLista"/>
        <w:numPr>
          <w:ilvl w:val="0"/>
          <w:numId w:val="3"/>
        </w:numPr>
        <w:spacing w:before="60" w:after="60"/>
        <w:rPr>
          <w:lang w:val="es-ES"/>
        </w:rPr>
      </w:pPr>
      <w:r>
        <w:rPr>
          <w:lang w:val="en-US"/>
        </w:rPr>
        <w:t xml:space="preserve">@AiService: HqlGenerator y AnswerFormatter son interfaces Spring beans. </w:t>
      </w:r>
      <w:r>
        <w:rPr>
          <w:lang w:val="es-ES"/>
        </w:rPr>
        <w:t>LangChain4j genera el proxy en runtime, construye el prompt combinando @SystemMessage + @UserMessage + @V, llama a Ollama y devuelve la respuesta.</w:t>
      </w:r>
    </w:p>
    <w:p w14:paraId="47423DB6" w14:textId="77777777" w:rsidR="00F727C6" w:rsidRPr="001F7765" w:rsidRDefault="00000000">
      <w:pPr>
        <w:pStyle w:val="PargrafodaLista"/>
        <w:numPr>
          <w:ilvl w:val="0"/>
          <w:numId w:val="3"/>
        </w:numPr>
        <w:spacing w:before="60" w:after="60"/>
        <w:rPr>
          <w:lang w:val="es-ES"/>
        </w:rPr>
      </w:pPr>
      <w:r>
        <w:rPr>
          <w:lang w:val="es-ES"/>
        </w:rPr>
        <w:t>@V (variables):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Pr>
          <w:lang w:val="es-ES"/>
        </w:rPr>
        <w:t>Portabilidad del modelo: cambiar de Ollama a OpenAI: añadir langchain4j-open-ai-spring-boot-starter, añadir api-key en application.properties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Pr>
          <w:lang w:val="es-ES"/>
        </w:rPr>
        <w:t>No está haciendo function calling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Pr>
          <w:lang w:val="es-ES"/>
        </w:rPr>
        <w:t>No está gestionando memoria de conversación — cada llamada a chat()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application.properties, comentar el bloque Ollama y descomentar el bloque OpenAI con api-key y model-name=gpt-4o-mini. </w:t>
            </w:r>
            <w:r>
              <w:rPr>
                <w:color w:val="333333"/>
                <w:sz w:val="20"/>
                <w:szCs w:val="20"/>
              </w:rPr>
              <w:t>Los @AiService HqlGenerator y AnswerFormatter no necesitan ningún cambio.</w:t>
            </w:r>
          </w:p>
        </w:tc>
      </w:tr>
    </w:tbl>
    <w:p w14:paraId="6B11748C" w14:textId="77777777" w:rsidR="00F727C6" w:rsidRDefault="00000000">
      <w:pPr>
        <w:pStyle w:val="Ttulo3"/>
      </w:pPr>
      <w:bookmarkStart w:id="16" w:name="_Toc230356238"/>
      <w:r>
        <w:t xml:space="preserve">LangChain4j </w:t>
      </w:r>
      <w:proofErr w:type="spellStart"/>
      <w:r>
        <w:t>vs</w:t>
      </w:r>
      <w:proofErr w:type="spellEnd"/>
      <w:r>
        <w:t xml:space="preserve"> Spring AI — Misma Arquitectura, APIs Diferentes</w:t>
      </w:r>
      <w:bookmarkEnd w:id="16"/>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7" w:name="_Toc230356239"/>
      <w:r>
        <w:rPr>
          <w:lang w:val="es-ES"/>
        </w:rPr>
        <w:t>Spring AI</w:t>
      </w:r>
      <w:bookmarkEnd w:id="17"/>
    </w:p>
    <w:p w14:paraId="4CDD767C" w14:textId="77777777"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Spring AI usa un ChatClient con patrón fluent builder: los prompts se definen inline con .system() y .user(), y la llamada al modelo se realiza con .call().content(). La lógica de orquestación es idéntica a LangChain4j, solo con una API diferente.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9108E2" w14:paraId="035239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1748D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 DatabaseAssistant usa ChatClient (fluent builder)</w:t>
            </w:r>
          </w:p>
        </w:tc>
      </w:tr>
      <w:tr w:rsidR="00F727C6" w14:paraId="5EB329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662C03"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0D8F04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C1219"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6E6744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AC7DEA" w14:textId="77777777" w:rsidR="00F727C6" w:rsidRDefault="00F727C6">
            <w:pPr>
              <w:spacing w:before="20" w:after="20"/>
            </w:pPr>
          </w:p>
        </w:tc>
      </w:tr>
      <w:tr w:rsidR="00F727C6" w14:paraId="39A735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BE17E4" w14:textId="77777777" w:rsidR="00F727C6" w:rsidRDefault="00000000">
            <w:pPr>
              <w:spacing w:before="20" w:after="20"/>
            </w:pPr>
            <w:r>
              <w:rPr>
                <w:rFonts w:ascii="Courier New" w:eastAsia="Courier New" w:hAnsi="Courier New" w:cs="Courier New"/>
                <w:color w:val="D4D4D4"/>
                <w:sz w:val="18"/>
                <w:szCs w:val="18"/>
              </w:rPr>
              <w:t xml:space="preserve">    private final ChatClient chatClient;</w:t>
            </w:r>
          </w:p>
        </w:tc>
      </w:tr>
      <w:tr w:rsidR="00F727C6" w14:paraId="4CE072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BE7D79" w14:textId="77777777" w:rsidR="00F727C6" w:rsidRDefault="00000000">
            <w:pPr>
              <w:spacing w:before="20" w:after="20"/>
            </w:pPr>
            <w:r>
              <w:rPr>
                <w:rFonts w:ascii="Courier New" w:eastAsia="Courier New" w:hAnsi="Courier New" w:cs="Courier New"/>
                <w:color w:val="D4D4D4"/>
                <w:sz w:val="18"/>
                <w:szCs w:val="18"/>
              </w:rPr>
              <w:t xml:space="preserve">    private final HibernateQueryTool queryTool;</w:t>
            </w:r>
          </w:p>
        </w:tc>
      </w:tr>
      <w:tr w:rsidR="00F727C6" w14:paraId="4F3E68E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989FFC" w14:textId="77777777" w:rsidR="00F727C6" w:rsidRDefault="00F727C6">
            <w:pPr>
              <w:spacing w:before="20" w:after="20"/>
            </w:pPr>
          </w:p>
        </w:tc>
      </w:tr>
      <w:tr w:rsidR="00F727C6" w:rsidRPr="009108E2" w14:paraId="0F2F792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4C38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public DatabaseAssistant(ChatClient.Builder builder, HibernateQueryTool queryTool) {</w:t>
            </w:r>
          </w:p>
        </w:tc>
      </w:tr>
      <w:tr w:rsidR="00F727C6" w:rsidRPr="006063B7" w14:paraId="6488BC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72CA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this.chatClient = builder.build(); // auto-configurado vía spring.ai.ollama.*</w:t>
            </w:r>
          </w:p>
        </w:tc>
      </w:tr>
      <w:tr w:rsidR="00F727C6" w14:paraId="5DE7738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B7AFFD"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this.queryTool  = queryTool;</w:t>
            </w:r>
          </w:p>
        </w:tc>
      </w:tr>
      <w:tr w:rsidR="00F727C6" w14:paraId="3E651F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47A3D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AA8BF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76A51A" w14:textId="77777777" w:rsidR="00F727C6" w:rsidRDefault="00F727C6">
            <w:pPr>
              <w:spacing w:before="20" w:after="20"/>
            </w:pPr>
          </w:p>
        </w:tc>
      </w:tr>
      <w:tr w:rsidR="00F727C6" w:rsidRPr="009108E2" w14:paraId="472CFF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C1783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generateHql(String question) {</w:t>
            </w:r>
          </w:p>
        </w:tc>
      </w:tr>
      <w:tr w:rsidR="00F727C6" w14:paraId="6CE2B2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47ADC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14:paraId="2ABF6E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E54CC8" w14:textId="77777777" w:rsidR="00F727C6" w:rsidRDefault="00000000">
            <w:pPr>
              <w:spacing w:before="20" w:after="20"/>
            </w:pPr>
            <w:r>
              <w:rPr>
                <w:rFonts w:ascii="Courier New" w:eastAsia="Courier New" w:hAnsi="Courier New" w:cs="Courier New"/>
                <w:color w:val="D4D4D4"/>
                <w:sz w:val="18"/>
                <w:szCs w:val="18"/>
              </w:rPr>
              <w:t xml:space="preserve">                .system("""</w:t>
            </w:r>
          </w:p>
        </w:tc>
      </w:tr>
      <w:tr w:rsidR="00F727C6" w:rsidRPr="009108E2" w14:paraId="267711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FECFD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rsidRPr="009108E2" w14:paraId="03729D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EA9C15" w14:textId="61AD4102"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Rules: only HQL, no markdown, use Product/Category entities</w:t>
            </w:r>
            <w:r w:rsidR="00D9462E" w:rsidRPr="00D9462E">
              <w:rPr>
                <w:rFonts w:ascii="Courier New" w:eastAsia="Courier New" w:hAnsi="Courier New" w:cs="Courier New"/>
                <w:color w:val="FFFFFF" w:themeColor="background1"/>
                <w:sz w:val="18"/>
                <w:szCs w:val="18"/>
                <w:lang w:val="en-US"/>
              </w:rPr>
              <w:t xml:space="preserve">; </w:t>
            </w:r>
            <w:proofErr w:type="spellStart"/>
            <w:r w:rsidR="00D9462E" w:rsidRPr="00D9462E">
              <w:rPr>
                <w:rFonts w:ascii="Courier New" w:eastAsia="Courier New" w:hAnsi="Courier New" w:cs="Courier New"/>
                <w:color w:val="FFFFFF" w:themeColor="background1"/>
                <w:sz w:val="18"/>
                <w:szCs w:val="18"/>
                <w:lang w:val="en-US"/>
              </w:rPr>
              <w:t>costPrice</w:t>
            </w:r>
            <w:proofErr w:type="spellEnd"/>
            <w:r w:rsidR="00D9462E" w:rsidRPr="00D9462E">
              <w:rPr>
                <w:rFonts w:ascii="Courier New" w:eastAsia="Courier New" w:hAnsi="Courier New" w:cs="Courier New"/>
                <w:color w:val="FFFFFF" w:themeColor="background1"/>
                <w:sz w:val="18"/>
                <w:szCs w:val="18"/>
                <w:lang w:val="en-US"/>
              </w:rPr>
              <w:t>/</w:t>
            </w:r>
            <w:proofErr w:type="spellStart"/>
            <w:r w:rsidR="00D9462E" w:rsidRPr="00D9462E">
              <w:rPr>
                <w:rFonts w:ascii="Courier New" w:eastAsia="Courier New" w:hAnsi="Courier New" w:cs="Courier New"/>
                <w:color w:val="FFFFFF" w:themeColor="background1"/>
                <w:sz w:val="18"/>
                <w:szCs w:val="18"/>
                <w:lang w:val="en-US"/>
              </w:rPr>
              <w:t>supplierCode</w:t>
            </w:r>
            <w:proofErr w:type="spellEnd"/>
            <w:r w:rsidR="00D9462E" w:rsidRPr="00D9462E">
              <w:rPr>
                <w:rFonts w:ascii="Courier New" w:eastAsia="Courier New" w:hAnsi="Courier New" w:cs="Courier New"/>
                <w:color w:val="FFFFFF" w:themeColor="background1"/>
                <w:sz w:val="18"/>
                <w:szCs w:val="18"/>
                <w:lang w:val="en-US"/>
              </w:rPr>
              <w:t xml:space="preserve"> exist but are restricted...</w:t>
            </w:r>
          </w:p>
        </w:tc>
      </w:tr>
      <w:tr w:rsidR="00F727C6" w14:paraId="7E4702A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0C849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20D16A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3D6ED4" w14:textId="77777777" w:rsidR="00F727C6" w:rsidRDefault="00000000">
            <w:pPr>
              <w:spacing w:before="20" w:after="20"/>
            </w:pPr>
            <w:r>
              <w:rPr>
                <w:rFonts w:ascii="Courier New" w:eastAsia="Courier New" w:hAnsi="Courier New" w:cs="Courier New"/>
                <w:color w:val="D4D4D4"/>
                <w:sz w:val="18"/>
                <w:szCs w:val="18"/>
              </w:rPr>
              <w:t xml:space="preserve">                .user(question)</w:t>
            </w:r>
          </w:p>
        </w:tc>
      </w:tr>
      <w:tr w:rsidR="00F727C6" w14:paraId="7F7229E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E7B0B1"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1A5518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BF48B4"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F929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924E4"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E774C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C94C0D" w14:textId="77777777" w:rsidR="00F727C6" w:rsidRDefault="00F727C6">
            <w:pPr>
              <w:spacing w:before="20" w:after="20"/>
            </w:pPr>
          </w:p>
        </w:tc>
      </w:tr>
      <w:tr w:rsidR="00F727C6" w:rsidRPr="009108E2" w14:paraId="37FFBE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15D9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formatAnswer(String question, String hql, String result) {</w:t>
            </w:r>
          </w:p>
        </w:tc>
      </w:tr>
      <w:tr w:rsidR="00F727C6" w14:paraId="5DAD04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2F7BC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rsidRPr="009108E2" w14:paraId="4F6D05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9154B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.system("Answer using only the real database result...")</w:t>
            </w:r>
          </w:p>
        </w:tc>
      </w:tr>
      <w:tr w:rsidR="00F727C6" w14:paraId="1BE2B1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779D85"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.user(""",</w:t>
            </w:r>
          </w:p>
        </w:tc>
      </w:tr>
      <w:tr w:rsidR="00F727C6" w14:paraId="5F8DEB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BBF409" w14:textId="77777777" w:rsidR="00F727C6" w:rsidRDefault="00000000">
            <w:pPr>
              <w:spacing w:before="20" w:after="20"/>
            </w:pPr>
            <w:r>
              <w:rPr>
                <w:rFonts w:ascii="Courier New" w:eastAsia="Courier New" w:hAnsi="Courier New" w:cs="Courier New"/>
                <w:color w:val="D4D4D4"/>
                <w:sz w:val="18"/>
                <w:szCs w:val="18"/>
              </w:rPr>
              <w:t xml:space="preserve">                    User question: %s</w:t>
            </w:r>
          </w:p>
        </w:tc>
      </w:tr>
      <w:tr w:rsidR="00F727C6" w14:paraId="254373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95BB68" w14:textId="77777777" w:rsidR="00F727C6" w:rsidRDefault="00000000">
            <w:pPr>
              <w:spacing w:before="20" w:after="20"/>
            </w:pPr>
            <w:r>
              <w:rPr>
                <w:rFonts w:ascii="Courier New" w:eastAsia="Courier New" w:hAnsi="Courier New" w:cs="Courier New"/>
                <w:color w:val="D4D4D4"/>
                <w:sz w:val="18"/>
                <w:szCs w:val="18"/>
              </w:rPr>
              <w:t xml:space="preserve">                    HQL executed:  %s</w:t>
            </w:r>
          </w:p>
        </w:tc>
      </w:tr>
      <w:tr w:rsidR="00F727C6" w14:paraId="5E53B3A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C226B5" w14:textId="77777777" w:rsidR="00F727C6" w:rsidRDefault="00000000">
            <w:pPr>
              <w:spacing w:before="20" w:after="20"/>
            </w:pPr>
            <w:r>
              <w:rPr>
                <w:rFonts w:ascii="Courier New" w:eastAsia="Courier New" w:hAnsi="Courier New" w:cs="Courier New"/>
                <w:color w:val="D4D4D4"/>
                <w:sz w:val="18"/>
                <w:szCs w:val="18"/>
              </w:rPr>
              <w:t xml:space="preserve">                    Database result: %s</w:t>
            </w:r>
          </w:p>
        </w:tc>
      </w:tr>
      <w:tr w:rsidR="00F727C6" w14:paraId="0D3574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20464A" w14:textId="77777777" w:rsidR="00F727C6" w:rsidRDefault="00000000">
            <w:pPr>
              <w:spacing w:before="20" w:after="20"/>
            </w:pPr>
            <w:r>
              <w:rPr>
                <w:rFonts w:ascii="Courier New" w:eastAsia="Courier New" w:hAnsi="Courier New" w:cs="Courier New"/>
                <w:color w:val="D4D4D4"/>
                <w:sz w:val="18"/>
                <w:szCs w:val="18"/>
              </w:rPr>
              <w:t xml:space="preserve">                    """.formatted(question, hql, result))</w:t>
            </w:r>
          </w:p>
        </w:tc>
      </w:tr>
      <w:tr w:rsidR="00F727C6" w14:paraId="73E8A1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BB8BA2"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62955D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8DD79C"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74C4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C755"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25AF48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E936F" w14:textId="77777777" w:rsidR="00F727C6" w:rsidRDefault="00000000">
            <w:pPr>
              <w:spacing w:before="20" w:after="20"/>
            </w:pPr>
            <w:r>
              <w:rPr>
                <w:rFonts w:ascii="Courier New" w:eastAsia="Courier New" w:hAnsi="Courier New" w:cs="Courier New"/>
                <w:color w:val="D4D4D4"/>
                <w:sz w:val="18"/>
                <w:szCs w:val="18"/>
              </w:rPr>
              <w:t>}</w:t>
            </w:r>
          </w:p>
        </w:tc>
      </w:tr>
    </w:tbl>
    <w:p w14:paraId="766475EC" w14:textId="27F0C81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9D201C">
        <w:rPr>
          <w:i/>
          <w:iCs/>
          <w:color w:val="595959"/>
          <w:sz w:val="20"/>
          <w:szCs w:val="20"/>
          <w:lang w:val="en-US"/>
        </w:rPr>
        <w:t>6</w:t>
      </w:r>
      <w:r w:rsidRPr="00072ED1">
        <w:rPr>
          <w:i/>
          <w:iCs/>
          <w:color w:val="595959"/>
          <w:sz w:val="20"/>
          <w:szCs w:val="20"/>
          <w:lang w:val="en-US"/>
        </w:rPr>
        <w:t xml:space="preserve"> — DatabaseAssistant.java (spring-ai-hibernate-demo · Spring AI) — </w:t>
      </w:r>
      <w:proofErr w:type="spellStart"/>
      <w:r w:rsidRPr="00072ED1">
        <w:rPr>
          <w:i/>
          <w:iCs/>
          <w:color w:val="595959"/>
          <w:sz w:val="20"/>
          <w:szCs w:val="20"/>
          <w:lang w:val="en-US"/>
        </w:rPr>
        <w:t>ChatClient</w:t>
      </w:r>
      <w:proofErr w:type="spellEnd"/>
      <w:r w:rsidRPr="00072ED1">
        <w:rPr>
          <w:i/>
          <w:iCs/>
          <w:color w:val="595959"/>
          <w:sz w:val="20"/>
          <w:szCs w:val="20"/>
          <w:lang w:val="en-US"/>
        </w:rPr>
        <w:t xml:space="preserve"> fluent builder</w:t>
      </w:r>
    </w:p>
    <w:p w14:paraId="070CE17E" w14:textId="77777777" w:rsidR="00F727C6" w:rsidRPr="00072ED1" w:rsidRDefault="00F727C6">
      <w:pPr>
        <w:spacing w:before="80"/>
        <w:rPr>
          <w:lang w:val="en-US"/>
        </w:rPr>
      </w:pPr>
    </w:p>
    <w:p w14:paraId="14334178" w14:textId="77777777" w:rsidR="00F727C6" w:rsidRPr="001F7765" w:rsidRDefault="00000000" w:rsidP="00E41E65">
      <w:pPr>
        <w:spacing w:before="80" w:after="80" w:line="276" w:lineRule="auto"/>
        <w:rPr>
          <w:lang w:val="es-ES"/>
        </w:rPr>
      </w:pPr>
      <w:r>
        <w:rPr>
          <w:lang w:val="es-ES"/>
        </w:rPr>
        <w:t>La configuración es análoga pero con un prefijo diferente en application.properties: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9108E2"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206249"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431F38" w:rsidRDefault="00000000">
            <w:pPr>
              <w:spacing w:before="20" w:after="20"/>
            </w:pPr>
            <w:proofErr w:type="spellStart"/>
            <w:r w:rsidRPr="00431F38">
              <w:rPr>
                <w:rFonts w:ascii="Courier New" w:eastAsia="Courier New" w:hAnsi="Courier New" w:cs="Courier New"/>
                <w:color w:val="D4D4D4"/>
                <w:sz w:val="18"/>
                <w:szCs w:val="18"/>
              </w:rPr>
              <w:t>spring.ai.ollama.base-url</w:t>
            </w:r>
            <w:proofErr w:type="spellEnd"/>
            <w:r w:rsidRPr="00431F38">
              <w:rPr>
                <w:rFonts w:ascii="Courier New" w:eastAsia="Courier New" w:hAnsi="Courier New" w:cs="Courier New"/>
                <w:color w:val="D4D4D4"/>
                <w:sz w:val="18"/>
                <w:szCs w:val="18"/>
              </w:rPr>
              <w:t>=http://localhost:11434</w:t>
            </w:r>
          </w:p>
        </w:tc>
      </w:tr>
      <w:tr w:rsidR="00F727C6" w:rsidRPr="00206249"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431F38" w:rsidRDefault="00000000">
            <w:pPr>
              <w:spacing w:before="20" w:after="20"/>
            </w:pPr>
            <w:proofErr w:type="spellStart"/>
            <w:r w:rsidRPr="00431F38">
              <w:rPr>
                <w:rFonts w:ascii="Courier New" w:eastAsia="Courier New" w:hAnsi="Courier New" w:cs="Courier New"/>
                <w:color w:val="D4D4D4"/>
                <w:sz w:val="18"/>
                <w:szCs w:val="18"/>
              </w:rPr>
              <w:t>spring.ai.ollama.chat.options.model</w:t>
            </w:r>
            <w:proofErr w:type="spellEnd"/>
            <w:r w:rsidRPr="00431F38">
              <w:rPr>
                <w:rFonts w:ascii="Courier New" w:eastAsia="Courier New" w:hAnsi="Courier New" w:cs="Courier New"/>
                <w:color w:val="D4D4D4"/>
                <w:sz w:val="18"/>
                <w:szCs w:val="18"/>
              </w:rPr>
              <w:t>=qwen2.5:3b</w:t>
            </w:r>
          </w:p>
        </w:tc>
      </w:tr>
      <w:tr w:rsidR="00F727C6" w:rsidRPr="006063B7"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proofErr w:type="spellStart"/>
            <w:r>
              <w:rPr>
                <w:rFonts w:ascii="Courier New" w:eastAsia="Courier New" w:hAnsi="Courier New" w:cs="Courier New"/>
                <w:color w:val="D4D4D4"/>
                <w:sz w:val="18"/>
                <w:szCs w:val="18"/>
                <w:lang w:val="en-US"/>
              </w:rPr>
              <w:t>spring.ai.ollama.chat.options.temperature</w:t>
            </w:r>
            <w:proofErr w:type="spellEnd"/>
            <w:r>
              <w:rPr>
                <w:rFonts w:ascii="Courier New" w:eastAsia="Courier New" w:hAnsi="Courier New" w:cs="Courier New"/>
                <w:color w:val="D4D4D4"/>
                <w:sz w:val="18"/>
                <w:szCs w:val="18"/>
                <w:lang w:val="en-US"/>
              </w:rPr>
              <w:t>=0.0</w:t>
            </w:r>
          </w:p>
        </w:tc>
      </w:tr>
      <w:tr w:rsidR="00F727C6" w:rsidRPr="006063B7"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(demo-hibernate-ai)</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r>
              <w:rPr>
                <w:rFonts w:ascii="Courier New" w:eastAsia="Courier New" w:hAnsi="Courier New" w:cs="Courier New"/>
                <w:color w:val="D4D4D4"/>
                <w:sz w:val="18"/>
                <w:szCs w:val="18"/>
              </w:rPr>
              <w:t>langchain4j.ollama.chat-model.base-url=http://localhost:11434</w:t>
            </w:r>
          </w:p>
        </w:tc>
      </w:tr>
      <w:tr w:rsidR="00F727C6" w:rsidRPr="009108E2"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langchain4j.ollama.chat-model.model-name=qwen2.5:3b</w:t>
            </w:r>
          </w:p>
        </w:tc>
      </w:tr>
      <w:tr w:rsidR="00F727C6" w:rsidRPr="006063B7"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langchain4j.ollama.chat-model.temperature=0.0</w:t>
            </w:r>
          </w:p>
        </w:tc>
      </w:tr>
    </w:tbl>
    <w:p w14:paraId="4BD268C8" w14:textId="41CF4920"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9D201C">
        <w:rPr>
          <w:i/>
          <w:iCs/>
          <w:color w:val="595959"/>
          <w:sz w:val="20"/>
          <w:szCs w:val="20"/>
          <w:lang w:val="en-US"/>
        </w:rPr>
        <w:t>7</w:t>
      </w:r>
      <w:r w:rsidRPr="00072ED1">
        <w:rPr>
          <w:i/>
          <w:iCs/>
          <w:color w:val="595959"/>
          <w:sz w:val="20"/>
          <w:szCs w:val="20"/>
          <w:lang w:val="en-US"/>
        </w:rPr>
        <w:t xml:space="preserve"> — </w:t>
      </w:r>
      <w:proofErr w:type="spellStart"/>
      <w:r w:rsidRPr="00072ED1">
        <w:rPr>
          <w:i/>
          <w:iCs/>
          <w:color w:val="595959"/>
          <w:sz w:val="20"/>
          <w:szCs w:val="20"/>
          <w:lang w:val="en-US"/>
        </w:rPr>
        <w:t>application.properties</w:t>
      </w:r>
      <w:proofErr w:type="spellEnd"/>
      <w:r w:rsidRPr="00072ED1">
        <w:rPr>
          <w:i/>
          <w:iCs/>
          <w:color w:val="595959"/>
          <w:sz w:val="20"/>
          <w:szCs w:val="20"/>
          <w:lang w:val="en-US"/>
        </w:rPr>
        <w:t xml:space="preserve">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lastRenderedPageBreak/>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9108E2"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proofErr w:type="spellStart"/>
            <w:r>
              <w:rPr>
                <w:b/>
                <w:bCs/>
                <w:sz w:val="20"/>
                <w:szCs w:val="20"/>
              </w:rPr>
              <w:t>Prompt</w:t>
            </w:r>
            <w:proofErr w:type="spellEnd"/>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@SystemMessage + @UserMessage en la interface</w:t>
            </w:r>
          </w:p>
        </w:tc>
        <w:tc>
          <w:tcPr>
            <w:tcW w:w="3513" w:type="dxa"/>
            <w:shd w:val="clear" w:color="auto" w:fill="F2F2F2"/>
            <w:tcMar>
              <w:top w:w="80" w:type="dxa"/>
              <w:left w:w="160" w:type="dxa"/>
              <w:bottom w:w="80" w:type="dxa"/>
              <w:right w:w="160" w:type="dxa"/>
            </w:tcMar>
          </w:tcPr>
          <w:p w14:paraId="2E33833C" w14:textId="77777777" w:rsidR="00F727C6" w:rsidRPr="001F7765" w:rsidRDefault="00000000">
            <w:pPr>
              <w:rPr>
                <w:lang w:val="es-ES"/>
              </w:rPr>
            </w:pPr>
            <w:r>
              <w:rPr>
                <w:sz w:val="20"/>
                <w:szCs w:val="20"/>
                <w:lang w:val="es-ES"/>
              </w:rPr>
              <w:t>system() + user() inline en el método</w:t>
            </w:r>
          </w:p>
        </w:tc>
      </w:tr>
      <w:tr w:rsidR="001951AA" w:rsidRPr="009108E2"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proofErr w:type="spellStart"/>
            <w:r>
              <w:rPr>
                <w:b/>
                <w:bCs/>
                <w:sz w:val="20"/>
                <w:szCs w:val="20"/>
              </w:rPr>
              <w:t>Variables</w:t>
            </w:r>
            <w:proofErr w:type="spellEnd"/>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9108E2"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 xml:space="preserve">Spring </w:t>
            </w:r>
            <w:proofErr w:type="spellStart"/>
            <w:r>
              <w:rPr>
                <w:b/>
                <w:bCs/>
                <w:sz w:val="20"/>
                <w:szCs w:val="20"/>
              </w:rPr>
              <w:t>bean</w:t>
            </w:r>
            <w:proofErr w:type="spellEnd"/>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La interface es bean inyectable automáticamente</w:t>
            </w:r>
          </w:p>
        </w:tc>
        <w:tc>
          <w:tcPr>
            <w:tcW w:w="3513" w:type="dxa"/>
            <w:shd w:val="clear" w:color="auto" w:fill="F2F2F2"/>
            <w:tcMar>
              <w:top w:w="80" w:type="dxa"/>
              <w:left w:w="160" w:type="dxa"/>
              <w:bottom w:w="80" w:type="dxa"/>
              <w:right w:w="160" w:type="dxa"/>
            </w:tcMar>
          </w:tcPr>
          <w:p w14:paraId="2530F52A" w14:textId="77777777" w:rsidR="00F727C6" w:rsidRPr="001F7765" w:rsidRDefault="00000000">
            <w:pPr>
              <w:rPr>
                <w:lang w:val="es-ES"/>
              </w:rPr>
            </w:pPr>
            <w:r>
              <w:rPr>
                <w:sz w:val="20"/>
                <w:szCs w:val="20"/>
                <w:lang w:val="es-ES"/>
              </w:rPr>
              <w:t>ChatClient.Builder inyectado, .build() en el constructor</w:t>
            </w:r>
          </w:p>
        </w:tc>
      </w:tr>
      <w:tr w:rsidR="001951AA" w:rsidRPr="009108E2"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proofErr w:type="spellStart"/>
            <w:r>
              <w:rPr>
                <w:b/>
                <w:bCs/>
                <w:sz w:val="20"/>
                <w:szCs w:val="20"/>
              </w:rPr>
              <w:t>Testabilidad</w:t>
            </w:r>
            <w:proofErr w:type="spellEnd"/>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9108E2"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9108E2" w14:paraId="0D520882" w14:textId="77777777">
        <w:tc>
          <w:tcPr>
            <w:tcW w:w="2000" w:type="dxa"/>
            <w:shd w:val="clear" w:color="auto" w:fill="FFFFFF"/>
            <w:tcMar>
              <w:top w:w="80" w:type="dxa"/>
              <w:left w:w="160" w:type="dxa"/>
              <w:bottom w:w="80" w:type="dxa"/>
              <w:right w:w="160" w:type="dxa"/>
            </w:tcMar>
          </w:tcPr>
          <w:p w14:paraId="5CF1F65B" w14:textId="77777777" w:rsidR="00F727C6" w:rsidRDefault="00000000">
            <w:proofErr w:type="spellStart"/>
            <w:r>
              <w:rPr>
                <w:b/>
                <w:bCs/>
                <w:sz w:val="20"/>
                <w:szCs w:val="20"/>
              </w:rPr>
              <w:t>HibernateQueryTool</w:t>
            </w:r>
            <w:proofErr w:type="spellEnd"/>
          </w:p>
        </w:tc>
        <w:tc>
          <w:tcPr>
            <w:tcW w:w="3513" w:type="dxa"/>
            <w:shd w:val="clear" w:color="auto" w:fill="FFFFFF"/>
            <w:tcMar>
              <w:top w:w="80" w:type="dxa"/>
              <w:left w:w="160" w:type="dxa"/>
              <w:bottom w:w="80" w:type="dxa"/>
              <w:right w:w="160" w:type="dxa"/>
            </w:tcMar>
          </w:tcPr>
          <w:p w14:paraId="4984F439" w14:textId="77777777" w:rsidR="00F727C6" w:rsidRPr="001F7765" w:rsidRDefault="00000000">
            <w:pPr>
              <w:rPr>
                <w:lang w:val="es-ES"/>
              </w:rPr>
            </w:pPr>
            <w:r>
              <w:rPr>
                <w:sz w:val="20"/>
                <w:szCs w:val="20"/>
                <w:lang w:val="es-ES"/>
              </w:rPr>
              <w:t>Llamada directa de Java; @Tool/@P para function calling futuro</w:t>
            </w:r>
          </w:p>
        </w:tc>
        <w:tc>
          <w:tcPr>
            <w:tcW w:w="3513" w:type="dxa"/>
            <w:shd w:val="clear" w:color="auto" w:fill="FFFFFF"/>
            <w:tcMar>
              <w:top w:w="80" w:type="dxa"/>
              <w:left w:w="160" w:type="dxa"/>
              <w:bottom w:w="80" w:type="dxa"/>
              <w:right w:w="160" w:type="dxa"/>
            </w:tcMar>
          </w:tcPr>
          <w:p w14:paraId="0C9A0F85" w14:textId="77777777" w:rsidR="00F727C6" w:rsidRPr="001F7765" w:rsidRDefault="00000000">
            <w:pPr>
              <w:rPr>
                <w:lang w:val="es-ES"/>
              </w:rPr>
            </w:pPr>
            <w:r>
              <w:rPr>
                <w:sz w:val="20"/>
                <w:szCs w:val="20"/>
                <w:lang w:val="es-ES"/>
              </w:rPr>
              <w:t>@Transactional(readOnly=true) activo; sin @Tool/@P</w:t>
            </w:r>
          </w:p>
        </w:tc>
      </w:tr>
      <w:tr w:rsidR="001951AA" w:rsidRPr="009108E2"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proofErr w:type="spellStart"/>
            <w:r>
              <w:rPr>
                <w:b/>
                <w:bCs/>
                <w:sz w:val="20"/>
                <w:szCs w:val="20"/>
              </w:rPr>
              <w:t>Configuración</w:t>
            </w:r>
            <w:proofErr w:type="spellEnd"/>
          </w:p>
        </w:tc>
        <w:tc>
          <w:tcPr>
            <w:tcW w:w="3513" w:type="dxa"/>
            <w:shd w:val="clear" w:color="auto" w:fill="F2F2F2"/>
            <w:tcMar>
              <w:top w:w="80" w:type="dxa"/>
              <w:left w:w="160" w:type="dxa"/>
              <w:bottom w:w="80" w:type="dxa"/>
              <w:right w:w="160" w:type="dxa"/>
            </w:tcMar>
          </w:tcPr>
          <w:p w14:paraId="39F9E931" w14:textId="77777777" w:rsidR="00F727C6" w:rsidRDefault="00000000">
            <w:r>
              <w:rPr>
                <w:sz w:val="20"/>
                <w:szCs w:val="20"/>
              </w:rPr>
              <w:t>langchain4j.ollama.chat-model.*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r>
              <w:rPr>
                <w:sz w:val="20"/>
                <w:szCs w:val="20"/>
                <w:lang w:val="en-US"/>
              </w:rPr>
              <w:t>spring.ai.ollama.chat.options.*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proofErr w:type="spellStart"/>
            <w:r>
              <w:rPr>
                <w:b/>
                <w:bCs/>
                <w:sz w:val="20"/>
                <w:szCs w:val="20"/>
              </w:rPr>
              <w:t>Versión</w:t>
            </w:r>
            <w:proofErr w:type="spellEnd"/>
            <w:r>
              <w:rPr>
                <w:b/>
                <w:bCs/>
                <w:sz w:val="20"/>
                <w:szCs w:val="20"/>
              </w:rPr>
              <w:t xml:space="preserve">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proofErr w:type="spellStart"/>
            <w:r>
              <w:rPr>
                <w:b/>
                <w:bCs/>
                <w:sz w:val="20"/>
                <w:szCs w:val="20"/>
              </w:rPr>
              <w:t>Cuándo</w:t>
            </w:r>
            <w:proofErr w:type="spellEnd"/>
            <w:r>
              <w:rPr>
                <w:b/>
                <w:bCs/>
                <w:sz w:val="20"/>
                <w:szCs w:val="20"/>
              </w:rPr>
              <w:t xml:space="preserve">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77777777" w:rsidR="00F727C6" w:rsidRDefault="00000000">
            <w:r>
              <w:rPr>
                <w:sz w:val="20"/>
                <w:szCs w:val="20"/>
              </w:rPr>
              <w:t>Integración nativa Spring; prompts dinámicos; ecosistema Spring</w:t>
            </w:r>
          </w:p>
        </w:tc>
      </w:tr>
    </w:tbl>
    <w:p w14:paraId="2A180968" w14:textId="796503D8" w:rsidR="001648BC" w:rsidRDefault="00000000">
      <w:pPr>
        <w:spacing w:before="40" w:after="160"/>
        <w:jc w:val="center"/>
        <w:rPr>
          <w:i/>
          <w:iCs/>
          <w:color w:val="595959"/>
          <w:sz w:val="20"/>
          <w:szCs w:val="20"/>
        </w:rPr>
      </w:pPr>
      <w:r>
        <w:rPr>
          <w:i/>
          <w:iCs/>
          <w:color w:val="595959"/>
          <w:sz w:val="20"/>
          <w:szCs w:val="20"/>
        </w:rPr>
        <w:t xml:space="preserve">Tabla </w:t>
      </w:r>
      <w:r w:rsidR="00045ED8">
        <w:rPr>
          <w:i/>
          <w:iCs/>
          <w:color w:val="595959"/>
          <w:sz w:val="20"/>
          <w:szCs w:val="20"/>
        </w:rPr>
        <w:t>5</w:t>
      </w:r>
      <w:r>
        <w:rPr>
          <w:i/>
          <w:iCs/>
          <w:color w:val="595959"/>
          <w:sz w:val="20"/>
          <w:szCs w:val="20"/>
        </w:rPr>
        <w:t xml:space="preserve"> — LangChain4j @AiService vs Spring AI ChatClient: comparación de API</w:t>
      </w:r>
    </w:p>
    <w:p w14:paraId="772D9599" w14:textId="77777777" w:rsidR="00F727C6" w:rsidRPr="001F7765" w:rsidRDefault="00000000">
      <w:pPr>
        <w:pStyle w:val="Ttulo3"/>
        <w:rPr>
          <w:lang w:val="es-ES"/>
        </w:rPr>
      </w:pPr>
      <w:bookmarkStart w:id="18" w:name="_Toc230356240"/>
      <w:r>
        <w:rPr>
          <w:lang w:val="es-ES"/>
        </w:rPr>
        <w:t>HQL vs SQL — ¿Por qué HQL?</w:t>
      </w:r>
      <w:bookmarkEnd w:id="18"/>
    </w:p>
    <w:p w14:paraId="2AD0FEFA"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9108E2"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6063B7"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SELECT p.name, </w:t>
            </w:r>
            <w:proofErr w:type="spellStart"/>
            <w:r>
              <w:rPr>
                <w:rFonts w:ascii="Courier New" w:eastAsia="Courier New" w:hAnsi="Courier New" w:cs="Courier New"/>
                <w:color w:val="D4D4D4"/>
                <w:sz w:val="18"/>
                <w:szCs w:val="18"/>
                <w:lang w:val="en-US"/>
              </w:rPr>
              <w:t>p.price</w:t>
            </w:r>
            <w:proofErr w:type="spellEnd"/>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9108E2"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6063B7"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r>
              <w:rPr>
                <w:rFonts w:ascii="Courier New" w:eastAsia="Courier New" w:hAnsi="Courier New" w:cs="Courier New"/>
                <w:color w:val="D4D4D4"/>
                <w:sz w:val="18"/>
                <w:szCs w:val="18"/>
                <w:lang w:val="en-US"/>
              </w:rPr>
              <w:t>p.price</w:t>
            </w:r>
            <w:proofErr w:type="spellEnd"/>
            <w:r>
              <w:rPr>
                <w:rFonts w:ascii="Courier New" w:eastAsia="Courier New" w:hAnsi="Courier New" w:cs="Courier New"/>
                <w:color w:val="D4D4D4"/>
                <w:sz w:val="18"/>
                <w:szCs w:val="18"/>
                <w:lang w:val="en-US"/>
              </w:rPr>
              <w:t xml:space="preserve"> &lt; 50 AND c.name = 'Sports'</w:t>
            </w:r>
          </w:p>
        </w:tc>
      </w:tr>
      <w:tr w:rsidR="00F727C6" w:rsidRPr="006063B7"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6063B7"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6063B7"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6063B7"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00AA4899"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w:t>
      </w:r>
      <w:r w:rsidR="009D201C">
        <w:rPr>
          <w:i/>
          <w:iCs/>
          <w:color w:val="595959"/>
          <w:sz w:val="20"/>
          <w:szCs w:val="20"/>
          <w:lang w:val="es-ES"/>
        </w:rPr>
        <w:t>8</w:t>
      </w:r>
      <w:r w:rsidRPr="00072ED1">
        <w:rPr>
          <w:i/>
          <w:iCs/>
          <w:color w:val="595959"/>
          <w:sz w:val="20"/>
          <w:szCs w:val="20"/>
          <w:lang w:val="es-ES"/>
        </w:rPr>
        <w:t xml:space="preserve"> — SQL generado por el LLM (frágil, </w:t>
      </w:r>
      <w:proofErr w:type="spellStart"/>
      <w:r w:rsidRPr="00072ED1">
        <w:rPr>
          <w:i/>
          <w:iCs/>
          <w:color w:val="595959"/>
          <w:sz w:val="20"/>
          <w:szCs w:val="20"/>
          <w:lang w:val="es-ES"/>
        </w:rPr>
        <w:t>dialect-specific</w:t>
      </w:r>
      <w:proofErr w:type="spellEnd"/>
      <w:r w:rsidRPr="00072ED1">
        <w:rPr>
          <w:i/>
          <w:iCs/>
          <w:color w:val="595959"/>
          <w:sz w:val="20"/>
          <w:szCs w:val="20"/>
          <w:lang w:val="es-ES"/>
        </w:rPr>
        <w:t>,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9108E2"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lastRenderedPageBreak/>
              <w:t>-- El LLM usa nombres de las entidades Java -- siempre correcto</w:t>
            </w:r>
          </w:p>
        </w:tc>
      </w:tr>
      <w:tr w:rsidR="00F727C6" w:rsidRPr="009108E2"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r>
              <w:rPr>
                <w:rFonts w:ascii="Courier New" w:eastAsia="Courier New" w:hAnsi="Courier New" w:cs="Courier New"/>
                <w:color w:val="D4D4D4"/>
                <w:sz w:val="18"/>
                <w:szCs w:val="18"/>
              </w:rPr>
              <w:t>p.price</w:t>
            </w:r>
            <w:proofErr w:type="spellEnd"/>
            <w:r>
              <w:rPr>
                <w:rFonts w:ascii="Courier New" w:eastAsia="Courier New" w:hAnsi="Courier New" w:cs="Courier New"/>
                <w:color w:val="D4D4D4"/>
                <w:sz w:val="18"/>
                <w:szCs w:val="18"/>
              </w:rPr>
              <w:t xml:space="preserve"> &lt; 50</w:t>
            </w:r>
          </w:p>
        </w:tc>
      </w:tr>
      <w:tr w:rsidR="00F727C6" w:rsidRPr="009108E2"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p.category.name = 'Sports'</w:t>
            </w:r>
          </w:p>
        </w:tc>
      </w:tr>
      <w:tr w:rsidR="00F727C6" w:rsidRPr="009108E2"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p.category.name es una path expression JPA</w:t>
            </w:r>
          </w:p>
        </w:tc>
      </w:tr>
      <w:tr w:rsidR="00F727C6" w:rsidRPr="009108E2"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9108E2"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9108E2"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Validado contra el </w:t>
            </w:r>
            <w:proofErr w:type="spellStart"/>
            <w:r>
              <w:rPr>
                <w:rFonts w:ascii="Courier New" w:eastAsia="Courier New" w:hAnsi="Courier New" w:cs="Courier New"/>
                <w:color w:val="D4D4D4"/>
                <w:sz w:val="18"/>
                <w:szCs w:val="18"/>
                <w:lang w:val="es-ES"/>
              </w:rPr>
              <w:t>schema</w:t>
            </w:r>
            <w:proofErr w:type="spellEnd"/>
            <w:r>
              <w:rPr>
                <w:rFonts w:ascii="Courier New" w:eastAsia="Courier New" w:hAnsi="Courier New" w:cs="Courier New"/>
                <w:color w:val="D4D4D4"/>
                <w:sz w:val="18"/>
                <w:szCs w:val="18"/>
                <w:lang w:val="es-ES"/>
              </w:rPr>
              <w:t xml:space="preserve"> JPA antes de ejecutar</w:t>
            </w:r>
          </w:p>
        </w:tc>
      </w:tr>
    </w:tbl>
    <w:p w14:paraId="36042B38" w14:textId="07507949" w:rsidR="001648BC" w:rsidRDefault="00000000">
      <w:pPr>
        <w:spacing w:before="40" w:after="160"/>
        <w:jc w:val="center"/>
        <w:rPr>
          <w:i/>
          <w:iCs/>
          <w:color w:val="595959"/>
          <w:sz w:val="20"/>
          <w:szCs w:val="20"/>
        </w:rPr>
      </w:pPr>
      <w:r>
        <w:rPr>
          <w:i/>
          <w:iCs/>
          <w:color w:val="595959"/>
          <w:sz w:val="20"/>
          <w:szCs w:val="20"/>
        </w:rPr>
        <w:t xml:space="preserve">Código </w:t>
      </w:r>
      <w:r w:rsidR="0008654A">
        <w:rPr>
          <w:i/>
          <w:iCs/>
          <w:color w:val="595959"/>
          <w:sz w:val="20"/>
          <w:szCs w:val="20"/>
        </w:rPr>
        <w:t>9</w:t>
      </w:r>
      <w:r>
        <w:rPr>
          <w:i/>
          <w:iCs/>
          <w:color w:val="595959"/>
          <w:sz w:val="20"/>
          <w:szCs w:val="20"/>
        </w:rPr>
        <w:t xml:space="preserve"> — HQL </w:t>
      </w:r>
      <w:proofErr w:type="spellStart"/>
      <w:r>
        <w:rPr>
          <w:i/>
          <w:iCs/>
          <w:color w:val="595959"/>
          <w:sz w:val="20"/>
          <w:szCs w:val="20"/>
        </w:rPr>
        <w:t>generado</w:t>
      </w:r>
      <w:proofErr w:type="spellEnd"/>
      <w:r>
        <w:rPr>
          <w:i/>
          <w:iCs/>
          <w:color w:val="595959"/>
          <w:sz w:val="20"/>
          <w:szCs w:val="20"/>
        </w:rPr>
        <w:t xml:space="preserve"> por </w:t>
      </w:r>
      <w:proofErr w:type="spellStart"/>
      <w:r>
        <w:rPr>
          <w:i/>
          <w:iCs/>
          <w:color w:val="595959"/>
          <w:sz w:val="20"/>
          <w:szCs w:val="20"/>
        </w:rPr>
        <w:t>Hibernate</w:t>
      </w:r>
      <w:proofErr w:type="spellEnd"/>
      <w:r>
        <w:rPr>
          <w:i/>
          <w:iCs/>
          <w:color w:val="595959"/>
          <w:sz w:val="20"/>
          <w:szCs w:val="20"/>
        </w:rPr>
        <w:t xml:space="preserve"> </w:t>
      </w:r>
      <w:proofErr w:type="spellStart"/>
      <w:r>
        <w:rPr>
          <w:i/>
          <w:iCs/>
          <w:color w:val="595959"/>
          <w:sz w:val="20"/>
          <w:szCs w:val="20"/>
        </w:rPr>
        <w:t>Assistant</w:t>
      </w:r>
      <w:proofErr w:type="spellEnd"/>
      <w:r>
        <w:rPr>
          <w:i/>
          <w:iCs/>
          <w:color w:val="595959"/>
          <w:sz w:val="20"/>
          <w:szCs w:val="20"/>
        </w:rPr>
        <w:t xml:space="preserve">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proofErr w:type="spellStart"/>
            <w:r>
              <w:rPr>
                <w:b/>
                <w:bCs/>
                <w:sz w:val="20"/>
                <w:szCs w:val="20"/>
              </w:rPr>
              <w:t>Validación</w:t>
            </w:r>
            <w:proofErr w:type="spellEnd"/>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9108E2"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proofErr w:type="spellStart"/>
            <w:r>
              <w:rPr>
                <w:b/>
                <w:bCs/>
                <w:sz w:val="20"/>
                <w:szCs w:val="20"/>
              </w:rPr>
              <w:t>Type</w:t>
            </w:r>
            <w:proofErr w:type="spellEnd"/>
            <w:r>
              <w:rPr>
                <w:b/>
                <w:bCs/>
                <w:sz w:val="20"/>
                <w:szCs w:val="20"/>
              </w:rPr>
              <w:t xml:space="preserve"> </w:t>
            </w:r>
            <w:proofErr w:type="spellStart"/>
            <w:r>
              <w:rPr>
                <w:b/>
                <w:bCs/>
                <w:sz w:val="20"/>
                <w:szCs w:val="20"/>
              </w:rPr>
              <w:t>safety</w:t>
            </w:r>
            <w:proofErr w:type="spellEnd"/>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9108E2"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9108E2"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Usa path expressions: p.category.name</w:t>
            </w:r>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9108E2"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6 — HQL vía </w:t>
      </w:r>
      <w:proofErr w:type="spellStart"/>
      <w:r w:rsidRPr="001951AA">
        <w:rPr>
          <w:i/>
          <w:iCs/>
          <w:color w:val="595959"/>
          <w:sz w:val="20"/>
          <w:szCs w:val="20"/>
          <w:lang w:val="es-ES"/>
        </w:rPr>
        <w:t>Hibernate</w:t>
      </w:r>
      <w:proofErr w:type="spellEnd"/>
      <w:r w:rsidRPr="001951AA">
        <w:rPr>
          <w:i/>
          <w:iCs/>
          <w:color w:val="595959"/>
          <w:sz w:val="20"/>
          <w:szCs w:val="20"/>
          <w:lang w:val="es-ES"/>
        </w:rPr>
        <w:t xml:space="preserve"> </w:t>
      </w:r>
      <w:proofErr w:type="spellStart"/>
      <w:r w:rsidRPr="001951AA">
        <w:rPr>
          <w:i/>
          <w:iCs/>
          <w:color w:val="595959"/>
          <w:sz w:val="20"/>
          <w:szCs w:val="20"/>
          <w:lang w:val="es-ES"/>
        </w:rPr>
        <w:t>Assistant</w:t>
      </w:r>
      <w:proofErr w:type="spellEnd"/>
      <w:r w:rsidRPr="001951AA">
        <w:rPr>
          <w:i/>
          <w:iCs/>
          <w:color w:val="595959"/>
          <w:sz w:val="20"/>
          <w:szCs w:val="20"/>
          <w:lang w:val="es-ES"/>
        </w:rPr>
        <w:t xml:space="preserve"> vs SQL generado por el LLM: comparación técnica</w:t>
      </w:r>
    </w:p>
    <w:p w14:paraId="4DBFB80B" w14:textId="77777777" w:rsidR="00F727C6" w:rsidRPr="001F7765" w:rsidRDefault="00000000">
      <w:pPr>
        <w:pStyle w:val="Ttulo3"/>
        <w:rPr>
          <w:lang w:val="es-ES"/>
        </w:rPr>
      </w:pPr>
      <w:bookmarkStart w:id="19" w:name="_Toc230356241"/>
      <w:r>
        <w:rPr>
          <w:lang w:val="es-ES"/>
        </w:rPr>
        <w:t>RAG con Datos Reales</w:t>
      </w:r>
      <w:bookmarkEnd w:id="19"/>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t>RAG (</w:t>
      </w:r>
      <w:proofErr w:type="spellStart"/>
      <w:r w:rsidRPr="00072ED1">
        <w:rPr>
          <w:lang w:val="es-ES"/>
        </w:rPr>
        <w:t>Retrieval</w:t>
      </w:r>
      <w:proofErr w:type="spellEnd"/>
      <w:r w:rsidRPr="00072ED1">
        <w:rPr>
          <w:lang w:val="es-ES"/>
        </w:rPr>
        <w:t xml:space="preserve"> </w:t>
      </w:r>
      <w:proofErr w:type="spellStart"/>
      <w:r w:rsidRPr="00072ED1">
        <w:rPr>
          <w:lang w:val="es-ES"/>
        </w:rPr>
        <w:t>Augmented</w:t>
      </w:r>
      <w:proofErr w:type="spellEnd"/>
      <w:r w:rsidRPr="00072ED1">
        <w:rPr>
          <w:lang w:val="es-ES"/>
        </w:rPr>
        <w:t xml:space="preserve"> </w:t>
      </w:r>
      <w:proofErr w:type="spellStart"/>
      <w:r w:rsidRPr="00072ED1">
        <w:rPr>
          <w:lang w:val="es-ES"/>
        </w:rPr>
        <w:t>Generation</w:t>
      </w:r>
      <w:proofErr w:type="spellEnd"/>
      <w:r w:rsidRPr="00072ED1">
        <w:rPr>
          <w:lang w:val="es-ES"/>
        </w:rPr>
        <w:t xml:space="preserve">) resuelve este problema proporcionando al LLM información relevante antes de que responda. En el enfoque clásico, los documentos se convierten en </w:t>
      </w:r>
      <w:proofErr w:type="spellStart"/>
      <w:r w:rsidRPr="00072ED1">
        <w:rPr>
          <w:lang w:val="es-ES"/>
        </w:rPr>
        <w:t>embeddings</w:t>
      </w:r>
      <w:proofErr w:type="spellEnd"/>
      <w:r w:rsidRPr="00072ED1">
        <w:rPr>
          <w:lang w:val="es-ES"/>
        </w:rPr>
        <w:t xml:space="preserve"> — representaciones vectoriales de su significado semántico — y se indexan en una base de datos vectorial. Cuando el usuario hace una pregunta, esta se convierte igualmente en un </w:t>
      </w:r>
      <w:proofErr w:type="spellStart"/>
      <w:r w:rsidRPr="00072ED1">
        <w:rPr>
          <w:lang w:val="es-ES"/>
        </w:rPr>
        <w:t>embedding</w:t>
      </w:r>
      <w:proofErr w:type="spellEnd"/>
      <w:r w:rsidRPr="00072ED1">
        <w:rPr>
          <w:lang w:val="es-ES"/>
        </w:rPr>
        <w:t xml:space="preserve">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 xml:space="preserve">En </w:t>
      </w:r>
      <w:proofErr w:type="spellStart"/>
      <w:r>
        <w:rPr>
          <w:lang w:val="es-ES"/>
        </w:rPr>
        <w:t>Hibernate</w:t>
      </w:r>
      <w:proofErr w:type="spellEnd"/>
      <w:r>
        <w:rPr>
          <w:lang w:val="es-ES"/>
        </w:rPr>
        <w:t xml:space="preserve"> </w:t>
      </w:r>
      <w:proofErr w:type="spellStart"/>
      <w:r>
        <w:rPr>
          <w:lang w:val="es-ES"/>
        </w:rPr>
        <w:t>Assistant</w:t>
      </w:r>
      <w:proofErr w:type="spellEnd"/>
      <w:r>
        <w:rPr>
          <w:lang w:val="es-ES"/>
        </w:rPr>
        <w:t>,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9108E2"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proofErr w:type="spellStart"/>
            <w:r>
              <w:rPr>
                <w:b/>
                <w:bCs/>
                <w:sz w:val="20"/>
                <w:szCs w:val="20"/>
              </w:rPr>
              <w:t>Fuente</w:t>
            </w:r>
            <w:proofErr w:type="spellEnd"/>
            <w:r>
              <w:rPr>
                <w:b/>
                <w:bCs/>
                <w:sz w:val="20"/>
                <w:szCs w:val="20"/>
              </w:rPr>
              <w:t xml:space="preserve"> de los </w:t>
            </w:r>
            <w:proofErr w:type="spellStart"/>
            <w:r>
              <w:rPr>
                <w:b/>
                <w:bCs/>
                <w:sz w:val="20"/>
                <w:szCs w:val="20"/>
              </w:rPr>
              <w:t>datos</w:t>
            </w:r>
            <w:proofErr w:type="spellEnd"/>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proofErr w:type="spellStart"/>
            <w:r>
              <w:rPr>
                <w:b/>
                <w:bCs/>
                <w:sz w:val="20"/>
                <w:szCs w:val="20"/>
              </w:rPr>
              <w:lastRenderedPageBreak/>
              <w:t>Actualización</w:t>
            </w:r>
            <w:proofErr w:type="spellEnd"/>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proofErr w:type="spellStart"/>
            <w:r>
              <w:rPr>
                <w:b/>
                <w:bCs/>
                <w:sz w:val="20"/>
                <w:szCs w:val="20"/>
              </w:rPr>
              <w:t>Precisión</w:t>
            </w:r>
            <w:proofErr w:type="spellEnd"/>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9108E2"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proofErr w:type="spellStart"/>
            <w:r>
              <w:rPr>
                <w:b/>
                <w:bCs/>
                <w:sz w:val="20"/>
                <w:szCs w:val="20"/>
              </w:rPr>
              <w:t>Estructura</w:t>
            </w:r>
            <w:proofErr w:type="spellEnd"/>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9108E2"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Tabla 7 — RAG clásico (Vector DB) vs RAG directo vía </w:t>
      </w:r>
      <w:proofErr w:type="spellStart"/>
      <w:r w:rsidRPr="00072ED1">
        <w:rPr>
          <w:i/>
          <w:iCs/>
          <w:color w:val="595959"/>
          <w:sz w:val="20"/>
          <w:szCs w:val="20"/>
          <w:lang w:val="es-ES"/>
        </w:rPr>
        <w:t>Hibernate</w:t>
      </w:r>
      <w:proofErr w:type="spellEnd"/>
    </w:p>
    <w:p w14:paraId="29AF9AB2" w14:textId="77777777" w:rsidR="005E441C" w:rsidRPr="007E7F23" w:rsidRDefault="005E441C" w:rsidP="005E441C">
      <w:pPr>
        <w:pStyle w:val="Ttulo3"/>
        <w:rPr>
          <w:lang w:val="es-ES"/>
        </w:rPr>
      </w:pPr>
      <w:bookmarkStart w:id="20" w:name="_Toc230356242"/>
      <w:r w:rsidRPr="007E7F23">
        <w:rPr>
          <w:lang w:val="es-ES"/>
        </w:rPr>
        <w:t>Seguridad y Control de Acceso</w:t>
      </w:r>
      <w:bookmarkEnd w:id="20"/>
    </w:p>
    <w:p w14:paraId="47D61FD4" w14:textId="13B16095" w:rsidR="005E441C" w:rsidRPr="007E7F23" w:rsidRDefault="005E441C" w:rsidP="005E441C">
      <w:pPr>
        <w:spacing w:before="80"/>
        <w:rPr>
          <w:lang w:val="es-ES"/>
        </w:rPr>
      </w:pPr>
      <w:r>
        <w:rPr>
          <w:noProof/>
        </w:rPr>
        <mc:AlternateContent>
          <mc:Choice Requires="wps">
            <w:drawing>
              <wp:anchor distT="0" distB="0" distL="114300" distR="114300" simplePos="0" relativeHeight="251738112" behindDoc="0" locked="0" layoutInCell="1" allowOverlap="1" wp14:anchorId="16D2FA6A" wp14:editId="36DD7685">
                <wp:simplePos x="0" y="0"/>
                <wp:positionH relativeFrom="column">
                  <wp:posOffset>0</wp:posOffset>
                </wp:positionH>
                <wp:positionV relativeFrom="paragraph">
                  <wp:posOffset>-635</wp:posOffset>
                </wp:positionV>
                <wp:extent cx="6149340" cy="0"/>
                <wp:effectExtent l="0" t="0" r="10160" b="12700"/>
                <wp:wrapNone/>
                <wp:docPr id="929716132"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7215FB" id="Conexão Reta 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7E7F23">
        <w:rPr>
          <w:lang w:val="es-ES"/>
        </w:rPr>
        <w:t xml:space="preserve">Una de las ventajas prácticas más relevantes de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frente a soluciones genéricas de acceso a bases de datos por IA es el control granular sobre lo que el LLM puede ver y hacer — incluso si las entidades están completamente mapeadas en la aplicación. Este control está garantizado por tres capas independientes, todas naturales en el ecosistema Spring/</w:t>
      </w:r>
      <w:proofErr w:type="spellStart"/>
      <w:r w:rsidRPr="007E7F23">
        <w:rPr>
          <w:lang w:val="es-ES"/>
        </w:rPr>
        <w:t>Hibernate</w:t>
      </w:r>
      <w:proofErr w:type="spellEnd"/>
      <w:r w:rsidRPr="007E7F23">
        <w:rPr>
          <w:lang w:val="es-ES"/>
        </w:rPr>
        <w:t>.</w:t>
      </w:r>
    </w:p>
    <w:p w14:paraId="7C8FD7E3" w14:textId="77777777" w:rsidR="005E441C" w:rsidRPr="007E7F23" w:rsidRDefault="005E441C" w:rsidP="005E441C">
      <w:pPr>
        <w:spacing w:before="80"/>
        <w:rPr>
          <w:lang w:val="es-ES"/>
        </w:rPr>
      </w:pPr>
      <w:proofErr w:type="spellStart"/>
      <w:r w:rsidRPr="007E7F23">
        <w:rPr>
          <w:lang w:val="es-ES"/>
        </w:rPr>
        <w:t>Whitelist</w:t>
      </w:r>
      <w:proofErr w:type="spellEnd"/>
      <w:r w:rsidRPr="007E7F23">
        <w:rPr>
          <w:lang w:val="es-ES"/>
        </w:rPr>
        <w:t xml:space="preserve"> de entidades: </w:t>
      </w:r>
      <w:proofErr w:type="spellStart"/>
      <w:r w:rsidRPr="007E7F23">
        <w:rPr>
          <w:lang w:val="es-ES"/>
        </w:rPr>
        <w:t>HibernateQueryTool</w:t>
      </w:r>
      <w:proofErr w:type="spellEnd"/>
      <w:r w:rsidRPr="007E7F23">
        <w:rPr>
          <w:lang w:val="es-ES"/>
        </w:rPr>
        <w:t xml:space="preserve"> mantiene un Set&lt;</w:t>
      </w:r>
      <w:proofErr w:type="spellStart"/>
      <w:r w:rsidRPr="007E7F23">
        <w:rPr>
          <w:lang w:val="es-ES"/>
        </w:rPr>
        <w:t>String</w:t>
      </w:r>
      <w:proofErr w:type="spellEnd"/>
      <w:r w:rsidRPr="007E7F23">
        <w:rPr>
          <w:lang w:val="es-ES"/>
        </w:rPr>
        <w:t xml:space="preserve">&gt; con los nombres de las entidades que el LLM está autorizado a consultar. Antes de que cualquier </w:t>
      </w:r>
      <w:proofErr w:type="spellStart"/>
      <w:r w:rsidRPr="007E7F23">
        <w:rPr>
          <w:lang w:val="es-ES"/>
        </w:rPr>
        <w:t>query</w:t>
      </w:r>
      <w:proofErr w:type="spellEnd"/>
      <w:r w:rsidRPr="007E7F23">
        <w:rPr>
          <w:lang w:val="es-ES"/>
        </w:rPr>
        <w:t xml:space="preserve"> llegue a </w:t>
      </w:r>
      <w:proofErr w:type="spellStart"/>
      <w:r w:rsidRPr="007E7F23">
        <w:rPr>
          <w:lang w:val="es-ES"/>
        </w:rPr>
        <w:t>Hibernate</w:t>
      </w:r>
      <w:proofErr w:type="spellEnd"/>
      <w:r w:rsidRPr="007E7F23">
        <w:rPr>
          <w:lang w:val="es-ES"/>
        </w:rPr>
        <w:t xml:space="preserve">, el método </w:t>
      </w:r>
      <w:proofErr w:type="spellStart"/>
      <w:r w:rsidRPr="007E7F23">
        <w:rPr>
          <w:lang w:val="es-ES"/>
        </w:rPr>
        <w:t>validateEntityWhitelist</w:t>
      </w:r>
      <w:proofErr w:type="spellEnd"/>
      <w:r w:rsidRPr="007E7F23">
        <w:rPr>
          <w:lang w:val="es-ES"/>
        </w:rPr>
        <w:t xml:space="preserve">() analiza el HQL generado por el modelo y rechaza cualquier referencia a entidades fuera de la lista — aunque esas entidades tengan @Entity válido en la aplicación. Basta con eliminar </w:t>
      </w:r>
      <w:proofErr w:type="spellStart"/>
      <w:r w:rsidRPr="007E7F23">
        <w:rPr>
          <w:lang w:val="es-ES"/>
        </w:rPr>
        <w:t>Product</w:t>
      </w:r>
      <w:proofErr w:type="spellEnd"/>
      <w:r w:rsidRPr="007E7F23">
        <w:rPr>
          <w:lang w:val="es-ES"/>
        </w:rPr>
        <w:t xml:space="preserve"> de la lista para que el LLM deje inmediatamente de poder consultarla, sin tocar el modelo de dominio.</w:t>
      </w:r>
    </w:p>
    <w:p w14:paraId="355A116F" w14:textId="1F9597B0" w:rsidR="005E441C" w:rsidRPr="007E7F23" w:rsidRDefault="005E441C" w:rsidP="005E441C">
      <w:pPr>
        <w:spacing w:before="80"/>
        <w:rPr>
          <w:lang w:val="es-ES"/>
        </w:rPr>
      </w:pPr>
      <w:proofErr w:type="spellStart"/>
      <w:r w:rsidRPr="007E7F23">
        <w:rPr>
          <w:lang w:val="es-ES"/>
        </w:rPr>
        <w:t>Blacklist</w:t>
      </w:r>
      <w:proofErr w:type="spellEnd"/>
      <w:r w:rsidRPr="007E7F23">
        <w:rPr>
          <w:lang w:val="es-ES"/>
        </w:rPr>
        <w:t xml:space="preserve"> de campos: para campos individuales dentro de entidades permitidas, </w:t>
      </w:r>
      <w:proofErr w:type="spellStart"/>
      <w:r w:rsidRPr="007E7F23">
        <w:rPr>
          <w:lang w:val="es-ES"/>
        </w:rPr>
        <w:t>HibernateQueryTool</w:t>
      </w:r>
      <w:proofErr w:type="spellEnd"/>
      <w:r w:rsidRPr="007E7F23">
        <w:rPr>
          <w:lang w:val="es-ES"/>
        </w:rPr>
        <w:t xml:space="preserve"> mantiene un RESTRICTED_FIELDS con los nombres de los campos que el LLM no puede referenciar. El método </w:t>
      </w:r>
      <w:proofErr w:type="spellStart"/>
      <w:r w:rsidRPr="007E7F23">
        <w:rPr>
          <w:lang w:val="es-ES"/>
        </w:rPr>
        <w:t>validateFieldBlacklist</w:t>
      </w:r>
      <w:proofErr w:type="spellEnd"/>
      <w:r w:rsidRPr="007E7F23">
        <w:rPr>
          <w:lang w:val="es-ES"/>
        </w:rPr>
        <w:t xml:space="preserve">() recorre esa lista y usa </w:t>
      </w:r>
      <w:proofErr w:type="spellStart"/>
      <w:r w:rsidRPr="007E7F23">
        <w:rPr>
          <w:lang w:val="es-ES"/>
        </w:rPr>
        <w:t>word-boundary</w:t>
      </w:r>
      <w:proofErr w:type="spellEnd"/>
      <w:r w:rsidRPr="007E7F23">
        <w:rPr>
          <w:lang w:val="es-ES"/>
        </w:rPr>
        <w:t xml:space="preserve"> </w:t>
      </w:r>
      <w:proofErr w:type="spellStart"/>
      <w:r w:rsidRPr="007E7F23">
        <w:rPr>
          <w:lang w:val="es-ES"/>
        </w:rPr>
        <w:t>matching</w:t>
      </w:r>
      <w:proofErr w:type="spellEnd"/>
      <w:r w:rsidRPr="007E7F23">
        <w:rPr>
          <w:lang w:val="es-ES"/>
        </w:rPr>
        <w:t xml:space="preserve"> para detectar referencias al campo en cualquier parte del HQL — SELECT, WHERE, ORDER BY o expresiones como </w:t>
      </w:r>
      <w:proofErr w:type="spellStart"/>
      <w:r w:rsidRPr="007E7F23">
        <w:rPr>
          <w:lang w:val="es-ES"/>
        </w:rPr>
        <w:t>p.costPrice</w:t>
      </w:r>
      <w:proofErr w:type="spellEnd"/>
      <w:r w:rsidRPr="007E7F23">
        <w:rPr>
          <w:lang w:val="es-ES"/>
        </w:rPr>
        <w:t xml:space="preserve">. Los campos siguen mapeados en la entidad y accesibles por la aplicación; la restricción se aplica únicamente a las </w:t>
      </w:r>
      <w:proofErr w:type="spellStart"/>
      <w:r w:rsidRPr="007E7F23">
        <w:rPr>
          <w:lang w:val="es-ES"/>
        </w:rPr>
        <w:t>queries</w:t>
      </w:r>
      <w:proofErr w:type="spellEnd"/>
      <w:r w:rsidRPr="007E7F23">
        <w:rPr>
          <w:lang w:val="es-ES"/>
        </w:rPr>
        <w:t xml:space="preserve"> generadas por el LLM.</w:t>
      </w:r>
      <w:r w:rsidR="00802843">
        <w:rPr>
          <w:lang w:val="es-ES"/>
        </w:rPr>
        <w:t xml:space="preserve"> </w:t>
      </w:r>
      <w:r w:rsidR="00802843" w:rsidRPr="00980161">
        <w:rPr>
          <w:b/>
          <w:bCs/>
          <w:lang w:val="es-ES"/>
        </w:rPr>
        <w:t xml:space="preserve">Para garantizar que el bloqueo se produzca de forma determinista en la demostración, el sistema informa explícitamente al LLM de que existen </w:t>
      </w:r>
      <w:proofErr w:type="spellStart"/>
      <w:r w:rsidR="00802843" w:rsidRPr="00980161">
        <w:rPr>
          <w:b/>
          <w:bCs/>
          <w:lang w:val="es-ES"/>
        </w:rPr>
        <w:t>costPrice</w:t>
      </w:r>
      <w:proofErr w:type="spellEnd"/>
      <w:r w:rsidR="00802843" w:rsidRPr="00980161">
        <w:rPr>
          <w:b/>
          <w:bCs/>
          <w:lang w:val="es-ES"/>
        </w:rPr>
        <w:t xml:space="preserve"> y </w:t>
      </w:r>
      <w:proofErr w:type="spellStart"/>
      <w:r w:rsidR="00802843" w:rsidRPr="00980161">
        <w:rPr>
          <w:b/>
          <w:bCs/>
          <w:lang w:val="es-ES"/>
        </w:rPr>
        <w:t>supplierCode</w:t>
      </w:r>
      <w:proofErr w:type="spellEnd"/>
      <w:r w:rsidR="00802843" w:rsidRPr="00980161">
        <w:rPr>
          <w:b/>
          <w:bCs/>
          <w:lang w:val="es-ES"/>
        </w:rPr>
        <w:t xml:space="preserve">, pero que están restringidos, indicándole que genere la consulta HQL con el nombre exacto del campo. El LLM genera la consulta correcta (por ejemplo, SELECT </w:t>
      </w:r>
      <w:proofErr w:type="spellStart"/>
      <w:r w:rsidR="00802843" w:rsidRPr="00980161">
        <w:rPr>
          <w:b/>
          <w:bCs/>
          <w:lang w:val="es-ES"/>
        </w:rPr>
        <w:t>p.costPrice</w:t>
      </w:r>
      <w:proofErr w:type="spellEnd"/>
      <w:r w:rsidR="00802843" w:rsidRPr="00980161">
        <w:rPr>
          <w:b/>
          <w:bCs/>
          <w:lang w:val="es-ES"/>
        </w:rPr>
        <w:t xml:space="preserve"> FROM </w:t>
      </w:r>
      <w:proofErr w:type="spellStart"/>
      <w:r w:rsidR="00802843" w:rsidRPr="00980161">
        <w:rPr>
          <w:b/>
          <w:bCs/>
          <w:lang w:val="es-ES"/>
        </w:rPr>
        <w:t>Product</w:t>
      </w:r>
      <w:proofErr w:type="spellEnd"/>
      <w:r w:rsidR="00802843" w:rsidRPr="00980161">
        <w:rPr>
          <w:b/>
          <w:bCs/>
          <w:lang w:val="es-ES"/>
        </w:rPr>
        <w:t xml:space="preserve"> p), que luego es bloqueada por </w:t>
      </w:r>
      <w:proofErr w:type="spellStart"/>
      <w:r w:rsidR="00802843" w:rsidRPr="00980161">
        <w:rPr>
          <w:b/>
          <w:bCs/>
          <w:lang w:val="es-ES"/>
        </w:rPr>
        <w:t>validateFieldBlacklist</w:t>
      </w:r>
      <w:proofErr w:type="spellEnd"/>
      <w:r w:rsidR="00802843" w:rsidRPr="00980161">
        <w:rPr>
          <w:b/>
          <w:bCs/>
          <w:lang w:val="es-ES"/>
        </w:rPr>
        <w:t>() en la capa de ejecución.</w:t>
      </w:r>
    </w:p>
    <w:p w14:paraId="5B5B8D70" w14:textId="77777777" w:rsidR="005E441C" w:rsidRDefault="005E441C" w:rsidP="005E441C">
      <w:pPr>
        <w:spacing w:before="80"/>
        <w:rPr>
          <w:lang w:val="es-ES"/>
        </w:rPr>
      </w:pPr>
      <w:r w:rsidRPr="007E7F23">
        <w:rPr>
          <w:lang w:val="es-ES"/>
        </w:rPr>
        <w:t xml:space="preserve">Protección de escritura — dos capas: </w:t>
      </w:r>
      <w:proofErr w:type="spellStart"/>
      <w:r w:rsidRPr="007E7F23">
        <w:rPr>
          <w:lang w:val="es-ES"/>
        </w:rPr>
        <w:t>HibernateQueryTool</w:t>
      </w:r>
      <w:proofErr w:type="spellEnd"/>
      <w:r w:rsidRPr="007E7F23">
        <w:rPr>
          <w:lang w:val="es-ES"/>
        </w:rPr>
        <w:t xml:space="preserve"> rechaza cualquier </w:t>
      </w:r>
      <w:proofErr w:type="spellStart"/>
      <w:r w:rsidRPr="007E7F23">
        <w:rPr>
          <w:lang w:val="es-ES"/>
        </w:rPr>
        <w:t>query</w:t>
      </w:r>
      <w:proofErr w:type="spellEnd"/>
      <w:r w:rsidRPr="007E7F23">
        <w:rPr>
          <w:lang w:val="es-ES"/>
        </w:rPr>
        <w:t xml:space="preserve"> que no comience por SELECT o FROM (capa de texto). En el proyecto Spring AI, @Transactional(readOnly = true) añade una segunda barrera a nivel del motor de transacciones — aunque la validación de texto falle, </w:t>
      </w:r>
      <w:proofErr w:type="spellStart"/>
      <w:r w:rsidRPr="007E7F23">
        <w:rPr>
          <w:lang w:val="es-ES"/>
        </w:rPr>
        <w:t>Hibernate</w:t>
      </w:r>
      <w:proofErr w:type="spellEnd"/>
      <w:r w:rsidRPr="007E7F23">
        <w:rPr>
          <w:lang w:val="es-ES"/>
        </w:rPr>
        <w:t xml:space="preserve"> rechaza cualquier intento de escritura en la base de datos.</w:t>
      </w:r>
    </w:p>
    <w:p w14:paraId="051DAD5B" w14:textId="5E903501" w:rsidR="005D5D27" w:rsidRDefault="005D5D27" w:rsidP="005E441C">
      <w:pPr>
        <w:spacing w:before="80"/>
        <w:rPr>
          <w:lang w:val="es-ES"/>
        </w:rPr>
      </w:pPr>
      <w:r w:rsidRPr="007E7F23">
        <w:rPr>
          <w:lang w:val="es-ES"/>
        </w:rPr>
        <w:t xml:space="preserve">Comparado con un MCP PostgreSQL, que expone directamente la conexión a la base de datos — todas las tablas, todas las columnas, y potencialmente operaciones de escritura —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invierte este modelo: el LLM solo puede acceder a lo que está explícitamente permitido en el </w:t>
      </w:r>
      <w:proofErr w:type="spellStart"/>
      <w:r w:rsidRPr="007E7F23">
        <w:rPr>
          <w:lang w:val="es-ES"/>
        </w:rPr>
        <w:t>whitelist</w:t>
      </w:r>
      <w:proofErr w:type="spellEnd"/>
      <w:r w:rsidRPr="007E7F23">
        <w:rPr>
          <w:lang w:val="es-ES"/>
        </w:rPr>
        <w:t xml:space="preserve">, independientemente de lo que exista en el </w:t>
      </w:r>
      <w:proofErr w:type="spellStart"/>
      <w:r w:rsidRPr="007E7F23">
        <w:rPr>
          <w:lang w:val="es-ES"/>
        </w:rPr>
        <w:t>schema</w:t>
      </w:r>
      <w:proofErr w:type="spellEnd"/>
      <w:r w:rsidRPr="007E7F23">
        <w:rPr>
          <w:lang w:val="es-ES"/>
        </w:rPr>
        <w:t>.</w:t>
      </w:r>
    </w:p>
    <w:p w14:paraId="3C591D44" w14:textId="77777777" w:rsidR="00406F30" w:rsidRPr="007E7F23" w:rsidRDefault="00406F30" w:rsidP="005E441C">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6F30" w:rsidRPr="004F26A7" w14:paraId="58E33690" w14:textId="77777777" w:rsidTr="009E3BB9">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83C72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Entity whitelist: only these entities can be queried by the AI ──────</w:t>
            </w:r>
          </w:p>
          <w:p w14:paraId="4C7C001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ALLOWED_ENTITIES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("Product", "Category");</w:t>
            </w:r>
          </w:p>
          <w:p w14:paraId="4C1BE218" w14:textId="77777777" w:rsidR="00406F30" w:rsidRPr="00B93DDC" w:rsidRDefault="00406F30" w:rsidP="009E3BB9">
            <w:pPr>
              <w:spacing w:before="20" w:after="20"/>
              <w:rPr>
                <w:rFonts w:ascii="Courier New" w:hAnsi="Courier New" w:cs="Courier New"/>
                <w:color w:val="FFFFFF" w:themeColor="background1"/>
                <w:sz w:val="18"/>
                <w:szCs w:val="18"/>
                <w:lang w:val="en-US"/>
              </w:rPr>
            </w:pPr>
          </w:p>
          <w:p w14:paraId="64BDA2F6" w14:textId="77777777" w:rsidR="00406F30" w:rsidRPr="00B93DDC" w:rsidRDefault="00406F30" w:rsidP="009E3BB9">
            <w:pPr>
              <w:spacing w:before="20" w:after="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Field blacklist: these fields are blocked even in allowed entities ───</w:t>
            </w:r>
          </w:p>
          <w:p w14:paraId="5A2194F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RESTRICTED_FIELDS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costPrice</w:t>
            </w:r>
            <w:proofErr w:type="spellEnd"/>
            <w:r w:rsidRPr="00B93DDC">
              <w:rPr>
                <w:rFonts w:ascii="Courier New" w:hAnsi="Courier New" w:cs="Courier New"/>
                <w:color w:val="FFFFFF" w:themeColor="background1"/>
                <w:sz w:val="18"/>
                <w:szCs w:val="18"/>
                <w:lang w:val="en-US"/>
              </w:rPr>
              <w:t>", "</w:t>
            </w:r>
            <w:proofErr w:type="spellStart"/>
            <w:r w:rsidRPr="00B93DDC">
              <w:rPr>
                <w:rFonts w:ascii="Courier New" w:hAnsi="Courier New" w:cs="Courier New"/>
                <w:color w:val="FFFFFF" w:themeColor="background1"/>
                <w:sz w:val="18"/>
                <w:szCs w:val="18"/>
                <w:lang w:val="en-US"/>
              </w:rPr>
              <w:t>supplierCode</w:t>
            </w:r>
            <w:proofErr w:type="spellEnd"/>
            <w:r w:rsidRPr="00B93DDC">
              <w:rPr>
                <w:rFonts w:ascii="Courier New" w:hAnsi="Courier New" w:cs="Courier New"/>
                <w:color w:val="FFFFFF" w:themeColor="background1"/>
                <w:sz w:val="18"/>
                <w:szCs w:val="18"/>
                <w:lang w:val="en-US"/>
              </w:rPr>
              <w:t>");</w:t>
            </w:r>
          </w:p>
          <w:p w14:paraId="555C2975" w14:textId="77777777" w:rsidR="00406F30" w:rsidRPr="00B93DDC" w:rsidRDefault="00406F30" w:rsidP="009E3BB9">
            <w:pPr>
              <w:rPr>
                <w:rFonts w:ascii="Courier New" w:hAnsi="Courier New" w:cs="Courier New"/>
                <w:color w:val="FFFFFF" w:themeColor="background1"/>
                <w:sz w:val="18"/>
                <w:szCs w:val="18"/>
                <w:lang w:val="en-US"/>
              </w:rPr>
            </w:pPr>
          </w:p>
          <w:p w14:paraId="4BAF5F05"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private static final Pattern </w:t>
            </w:r>
            <w:r w:rsidRPr="00B93DDC">
              <w:rPr>
                <w:i/>
                <w:iCs/>
                <w:color w:val="FFFFFF" w:themeColor="background1"/>
                <w:sz w:val="18"/>
                <w:szCs w:val="18"/>
                <w:lang w:val="en-US"/>
              </w:rPr>
              <w:t xml:space="preserve">ENTITY_PATTERN </w:t>
            </w:r>
            <w:r w:rsidRPr="00B93DDC">
              <w:rPr>
                <w:color w:val="FFFFFF" w:themeColor="background1"/>
                <w:sz w:val="18"/>
                <w:szCs w:val="18"/>
                <w:lang w:val="en-US"/>
              </w:rPr>
              <w:t>=</w:t>
            </w:r>
            <w:r w:rsidRPr="00B93DDC">
              <w:rPr>
                <w:color w:val="FFFFFF" w:themeColor="background1"/>
                <w:sz w:val="18"/>
                <w:szCs w:val="18"/>
                <w:lang w:val="en-US"/>
              </w:rPr>
              <w:b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compile</w:t>
            </w:r>
            <w:proofErr w:type="spellEnd"/>
            <w:r w:rsidRPr="00B93DDC">
              <w:rPr>
                <w:color w:val="FFFFFF" w:themeColor="background1"/>
                <w:sz w:val="18"/>
                <w:szCs w:val="18"/>
                <w:lang w:val="en-US"/>
              </w:rPr>
              <w:t>("</w:t>
            </w:r>
            <w:r w:rsidRPr="00B93DDC">
              <w:rPr>
                <w:color w:val="FFFFFF" w:themeColor="background1"/>
                <w:sz w:val="18"/>
                <w:szCs w:val="18"/>
                <w:shd w:val="clear" w:color="auto" w:fill="293C40"/>
                <w:lang w:val="en-US"/>
              </w:rPr>
              <w:t>(?:FROM|JOIN(?:\\</w:t>
            </w:r>
            <w:proofErr w:type="spellStart"/>
            <w:r w:rsidRPr="00B93DDC">
              <w:rPr>
                <w:color w:val="FFFFFF" w:themeColor="background1"/>
                <w:sz w:val="18"/>
                <w:szCs w:val="18"/>
                <w:shd w:val="clear" w:color="auto" w:fill="293C40"/>
                <w:lang w:val="en-US"/>
              </w:rPr>
              <w:t>s+FETCH</w:t>
            </w:r>
            <w:proofErr w:type="spellEnd"/>
            <w:r w:rsidRPr="00B93DDC">
              <w:rPr>
                <w:color w:val="FFFFFF" w:themeColor="background1"/>
                <w:sz w:val="18"/>
                <w:szCs w:val="18"/>
                <w:shd w:val="clear" w:color="auto" w:fill="293C40"/>
                <w:lang w:val="en-US"/>
              </w:rPr>
              <w:t>)?)\\s+(\\w+)</w:t>
            </w:r>
            <w:r w:rsidRPr="00B93DDC">
              <w:rPr>
                <w:color w:val="FFFFFF" w:themeColor="background1"/>
                <w:sz w:val="18"/>
                <w:szCs w:val="18"/>
                <w:lang w:val="en-US"/>
              </w:rP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CASE_INSENSITIVE</w:t>
            </w:r>
            <w:proofErr w:type="spellEnd"/>
            <w:r w:rsidRPr="00B93DDC">
              <w:rPr>
                <w:color w:val="FFFFFF" w:themeColor="background1"/>
                <w:sz w:val="18"/>
                <w:szCs w:val="18"/>
                <w:lang w:val="en-US"/>
              </w:rPr>
              <w:t>);</w:t>
            </w:r>
          </w:p>
          <w:p w14:paraId="21DD23C7" w14:textId="77777777" w:rsidR="00406F30" w:rsidRPr="00B93DDC" w:rsidRDefault="00406F30" w:rsidP="009E3BB9">
            <w:pPr>
              <w:rPr>
                <w:rFonts w:ascii="Courier New" w:hAnsi="Courier New" w:cs="Courier New"/>
                <w:color w:val="FFFFFF" w:themeColor="background1"/>
                <w:sz w:val="18"/>
                <w:szCs w:val="18"/>
                <w:lang w:val="en-US"/>
              </w:rPr>
            </w:pPr>
          </w:p>
          <w:p w14:paraId="3BB23E6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r w:rsidRPr="00B93DDC">
              <w:rPr>
                <w:rFonts w:ascii="Courier New" w:hAnsi="Courier New" w:cs="Courier New"/>
                <w:color w:val="FFFFFF" w:themeColor="background1"/>
                <w:sz w:val="18"/>
                <w:szCs w:val="18"/>
                <w:lang w:val="en-US"/>
              </w:rPr>
              <w:t>validateEntityWhitelist</w:t>
            </w:r>
            <w:proofErr w:type="spell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40116065" w14:textId="77777777" w:rsidR="00406F30" w:rsidRPr="00B93DDC" w:rsidRDefault="00406F30" w:rsidP="009E3BB9">
            <w:pPr>
              <w:pStyle w:val="HTMLpr-formatado"/>
              <w:shd w:val="clear" w:color="auto" w:fill="1E1F22"/>
              <w:rPr>
                <w:color w:val="BCBEC4"/>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Matcher m = </w:t>
            </w:r>
            <w:proofErr w:type="spellStart"/>
            <w:r w:rsidRPr="00B93DDC">
              <w:rPr>
                <w:i/>
                <w:iCs/>
                <w:color w:val="FFFFFF" w:themeColor="background1"/>
                <w:sz w:val="18"/>
                <w:szCs w:val="18"/>
                <w:lang w:val="en-US"/>
              </w:rPr>
              <w:t>ENTITY_PATTERN</w:t>
            </w:r>
            <w:r w:rsidRPr="00B93DDC">
              <w:rPr>
                <w:color w:val="FFFFFF" w:themeColor="background1"/>
                <w:sz w:val="18"/>
                <w:szCs w:val="18"/>
                <w:lang w:val="en-US"/>
              </w:rPr>
              <w:t>.matcher</w:t>
            </w:r>
            <w:proofErr w:type="spellEnd"/>
            <w:r w:rsidRPr="00B93DDC">
              <w:rPr>
                <w:color w:val="FFFFFF" w:themeColor="background1"/>
                <w:sz w:val="18"/>
                <w:szCs w:val="18"/>
                <w:lang w:val="en-US"/>
              </w:rPr>
              <w:t>(</w:t>
            </w:r>
            <w:proofErr w:type="spellStart"/>
            <w:r w:rsidRPr="00B93DDC">
              <w:rPr>
                <w:color w:val="FFFFFF" w:themeColor="background1"/>
                <w:sz w:val="18"/>
                <w:szCs w:val="18"/>
                <w:lang w:val="en-US"/>
              </w:rPr>
              <w:t>hql</w:t>
            </w:r>
            <w:proofErr w:type="spellEnd"/>
            <w:r w:rsidRPr="00B93DDC">
              <w:rPr>
                <w:color w:val="FFFFFF" w:themeColor="background1"/>
                <w:sz w:val="18"/>
                <w:szCs w:val="18"/>
                <w:lang w:val="en-US"/>
              </w:rPr>
              <w:t>);</w:t>
            </w:r>
          </w:p>
          <w:p w14:paraId="75ABCE2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while (</w:t>
            </w:r>
            <w:proofErr w:type="spellStart"/>
            <w:r w:rsidRPr="00B93DDC">
              <w:rPr>
                <w:rFonts w:ascii="Courier New" w:hAnsi="Courier New" w:cs="Courier New"/>
                <w:color w:val="FFFFFF" w:themeColor="background1"/>
                <w:sz w:val="18"/>
                <w:szCs w:val="18"/>
                <w:lang w:val="en-US"/>
              </w:rPr>
              <w:t>m.find</w:t>
            </w:r>
            <w:proofErr w:type="spellEnd"/>
            <w:r w:rsidRPr="00B93DDC">
              <w:rPr>
                <w:rFonts w:ascii="Courier New" w:hAnsi="Courier New" w:cs="Courier New"/>
                <w:color w:val="FFFFFF" w:themeColor="background1"/>
                <w:sz w:val="18"/>
                <w:szCs w:val="18"/>
                <w:lang w:val="en-US"/>
              </w:rPr>
              <w:t>()) {</w:t>
            </w:r>
          </w:p>
          <w:p w14:paraId="5B1037E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String entity = </w:t>
            </w:r>
            <w:proofErr w:type="spellStart"/>
            <w:r w:rsidRPr="00B93DDC">
              <w:rPr>
                <w:rFonts w:ascii="Courier New" w:hAnsi="Courier New" w:cs="Courier New"/>
                <w:color w:val="FFFFFF" w:themeColor="background1"/>
                <w:sz w:val="18"/>
                <w:szCs w:val="18"/>
                <w:lang w:val="en-US"/>
              </w:rPr>
              <w:t>m.group</w:t>
            </w:r>
            <w:proofErr w:type="spellEnd"/>
            <w:r w:rsidRPr="00B93DDC">
              <w:rPr>
                <w:rFonts w:ascii="Courier New" w:hAnsi="Courier New" w:cs="Courier New"/>
                <w:color w:val="FFFFFF" w:themeColor="background1"/>
                <w:sz w:val="18"/>
                <w:szCs w:val="18"/>
                <w:lang w:val="en-US"/>
              </w:rPr>
              <w:t>(1);</w:t>
            </w:r>
          </w:p>
          <w:p w14:paraId="183DB0A7"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if (!</w:t>
            </w:r>
            <w:proofErr w:type="spellStart"/>
            <w:r w:rsidRPr="00B93DDC">
              <w:rPr>
                <w:i/>
                <w:iCs/>
                <w:color w:val="FFFFFF" w:themeColor="background1"/>
                <w:sz w:val="18"/>
                <w:szCs w:val="18"/>
                <w:lang w:val="en-US"/>
              </w:rPr>
              <w:t>ALLOWED_ENTITIES</w:t>
            </w:r>
            <w:r w:rsidRPr="00B93DDC">
              <w:rPr>
                <w:color w:val="FFFFFF" w:themeColor="background1"/>
                <w:sz w:val="18"/>
                <w:szCs w:val="18"/>
                <w:lang w:val="en-US"/>
              </w:rPr>
              <w:t>.contains</w:t>
            </w:r>
            <w:proofErr w:type="spellEnd"/>
            <w:r w:rsidRPr="00B93DDC">
              <w:rPr>
                <w:color w:val="FFFFFF" w:themeColor="background1"/>
                <w:sz w:val="18"/>
                <w:szCs w:val="18"/>
                <w:lang w:val="en-US"/>
              </w:rPr>
              <w:t>(entity)) {</w:t>
            </w:r>
            <w:r w:rsidRPr="00B93DDC">
              <w:rPr>
                <w:color w:val="FFFFFF" w:themeColor="background1"/>
                <w:sz w:val="18"/>
                <w:szCs w:val="18"/>
                <w:lang w:val="en-US"/>
              </w:rPr>
              <w:br/>
              <w:t xml:space="preserve">        return "ERROR: Entity '" + entity </w:t>
            </w:r>
          </w:p>
          <w:p w14:paraId="11AEA354"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 "' is not accessible via   this assistant. "</w:t>
            </w:r>
            <w:r w:rsidRPr="00B93DDC">
              <w:rPr>
                <w:color w:val="FFFFFF" w:themeColor="background1"/>
                <w:sz w:val="18"/>
                <w:szCs w:val="18"/>
                <w:lang w:val="en-US"/>
              </w:rPr>
              <w:br/>
              <w:t xml:space="preserve">         + "Allowed entities: " + </w:t>
            </w:r>
            <w:r w:rsidRPr="00B93DDC">
              <w:rPr>
                <w:i/>
                <w:iCs/>
                <w:color w:val="FFFFFF" w:themeColor="background1"/>
                <w:sz w:val="18"/>
                <w:szCs w:val="18"/>
                <w:lang w:val="en-US"/>
              </w:rPr>
              <w:t>ALLOWED_ENTITIES</w:t>
            </w:r>
            <w:r w:rsidRPr="00B93DDC">
              <w:rPr>
                <w:color w:val="FFFFFF" w:themeColor="background1"/>
                <w:sz w:val="18"/>
                <w:szCs w:val="18"/>
                <w:lang w:val="en-US"/>
              </w:rPr>
              <w:t>;</w:t>
            </w:r>
            <w:r w:rsidRPr="00B93DDC">
              <w:rPr>
                <w:color w:val="FFFFFF" w:themeColor="background1"/>
                <w:sz w:val="18"/>
                <w:szCs w:val="18"/>
                <w:lang w:val="en-US"/>
              </w:rPr>
              <w:br/>
              <w:t xml:space="preserve">      }</w:t>
            </w:r>
          </w:p>
          <w:p w14:paraId="73BC8AE1"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2328D0E0"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return null;</w:t>
            </w:r>
          </w:p>
          <w:p w14:paraId="6FE1F3D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w:t>
            </w:r>
          </w:p>
          <w:p w14:paraId="4A558B53" w14:textId="77777777" w:rsidR="00406F30" w:rsidRPr="00B93DDC" w:rsidRDefault="00406F30" w:rsidP="009E3BB9">
            <w:pPr>
              <w:rPr>
                <w:rFonts w:ascii="Courier New" w:hAnsi="Courier New" w:cs="Courier New"/>
                <w:color w:val="FFFFFF" w:themeColor="background1"/>
                <w:sz w:val="18"/>
                <w:szCs w:val="18"/>
                <w:lang w:val="en-US"/>
              </w:rPr>
            </w:pPr>
          </w:p>
          <w:p w14:paraId="4ECEDCC6"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r w:rsidRPr="00B93DDC">
              <w:rPr>
                <w:rFonts w:ascii="Courier New" w:hAnsi="Courier New" w:cs="Courier New"/>
                <w:color w:val="FFFFFF" w:themeColor="background1"/>
                <w:sz w:val="18"/>
                <w:szCs w:val="18"/>
                <w:lang w:val="en-US"/>
              </w:rPr>
              <w:t>validateFieldBlacklist</w:t>
            </w:r>
            <w:proofErr w:type="spell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70F867CD"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for (String field : RESTRICTED_FIELDS) {</w:t>
            </w:r>
          </w:p>
          <w:p w14:paraId="04B31571"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Pattern p = </w:t>
            </w:r>
            <w:proofErr w:type="spellStart"/>
            <w:r w:rsidRPr="00B93DDC">
              <w:rPr>
                <w:rFonts w:ascii="Courier New" w:hAnsi="Courier New" w:cs="Courier New"/>
                <w:color w:val="FFFFFF" w:themeColor="background1"/>
                <w:sz w:val="18"/>
                <w:szCs w:val="18"/>
                <w:lang w:val="en-US"/>
              </w:rPr>
              <w:t>Pattern.compile</w:t>
            </w:r>
            <w:proofErr w:type="spellEnd"/>
            <w:r w:rsidRPr="00B93DDC">
              <w:rPr>
                <w:rFonts w:ascii="Courier New" w:hAnsi="Courier New" w:cs="Courier New"/>
                <w:color w:val="FFFFFF" w:themeColor="background1"/>
                <w:sz w:val="18"/>
                <w:szCs w:val="18"/>
                <w:lang w:val="en-US"/>
              </w:rPr>
              <w:t xml:space="preserve">("\\b" + </w:t>
            </w:r>
            <w:proofErr w:type="spellStart"/>
            <w:r w:rsidRPr="00B93DDC">
              <w:rPr>
                <w:rFonts w:ascii="Courier New" w:hAnsi="Courier New" w:cs="Courier New"/>
                <w:color w:val="FFFFFF" w:themeColor="background1"/>
                <w:sz w:val="18"/>
                <w:szCs w:val="18"/>
                <w:lang w:val="en-US"/>
              </w:rPr>
              <w:t>Pattern.quote</w:t>
            </w:r>
            <w:proofErr w:type="spellEnd"/>
            <w:r w:rsidRPr="00B93DDC">
              <w:rPr>
                <w:rFonts w:ascii="Courier New" w:hAnsi="Courier New" w:cs="Courier New"/>
                <w:color w:val="FFFFFF" w:themeColor="background1"/>
                <w:sz w:val="18"/>
                <w:szCs w:val="18"/>
                <w:lang w:val="en-US"/>
              </w:rPr>
              <w:t>(field) + "\\b",</w:t>
            </w:r>
          </w:p>
          <w:p w14:paraId="654A4E2A"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w:t>
            </w:r>
            <w:proofErr w:type="spellStart"/>
            <w:r w:rsidRPr="00B93DDC">
              <w:rPr>
                <w:rFonts w:ascii="Courier New" w:hAnsi="Courier New" w:cs="Courier New"/>
                <w:color w:val="FFFFFF" w:themeColor="background1"/>
                <w:sz w:val="18"/>
                <w:szCs w:val="18"/>
                <w:lang w:val="en-US"/>
              </w:rPr>
              <w:t>Pattern.CASE_INSENSITIVE</w:t>
            </w:r>
            <w:proofErr w:type="spellEnd"/>
            <w:r w:rsidRPr="00B93DDC">
              <w:rPr>
                <w:rFonts w:ascii="Courier New" w:hAnsi="Courier New" w:cs="Courier New"/>
                <w:color w:val="FFFFFF" w:themeColor="background1"/>
                <w:sz w:val="18"/>
                <w:szCs w:val="18"/>
                <w:lang w:val="en-US"/>
              </w:rPr>
              <w:t>);</w:t>
            </w:r>
          </w:p>
          <w:p w14:paraId="6EA59159"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if (</w:t>
            </w:r>
            <w:proofErr w:type="spellStart"/>
            <w:r w:rsidRPr="00B93DDC">
              <w:rPr>
                <w:rFonts w:ascii="Courier New" w:hAnsi="Courier New" w:cs="Courier New"/>
                <w:color w:val="FFFFFF" w:themeColor="background1"/>
                <w:sz w:val="18"/>
                <w:szCs w:val="18"/>
                <w:lang w:val="en-US"/>
              </w:rPr>
              <w:t>p.matcher</w:t>
            </w:r>
            <w:proofErr w:type="spell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).find())</w:t>
            </w:r>
          </w:p>
          <w:p w14:paraId="60C5F958"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     return "ERROR: Field '" + field + "' is not accessible via this assistant.";</w:t>
            </w:r>
            <w:r w:rsidRPr="00B93DDC">
              <w:rPr>
                <w:color w:val="FFFFFF" w:themeColor="background1"/>
                <w:sz w:val="18"/>
                <w:szCs w:val="18"/>
                <w:lang w:val="en-US"/>
              </w:rPr>
              <w:br/>
              <w:t xml:space="preserve">      }</w:t>
            </w:r>
          </w:p>
          <w:p w14:paraId="25FB821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3CBB172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return null;</w:t>
            </w:r>
          </w:p>
          <w:p w14:paraId="70752396" w14:textId="77777777" w:rsidR="00406F30" w:rsidRPr="004F26A7" w:rsidRDefault="00406F30" w:rsidP="009E3BB9">
            <w:pPr>
              <w:spacing w:before="20" w:after="20"/>
              <w:rPr>
                <w:color w:val="FFFFFF" w:themeColor="background1"/>
                <w:lang w:val="en-US"/>
              </w:rPr>
            </w:pPr>
            <w:r w:rsidRPr="00B93DDC">
              <w:rPr>
                <w:rFonts w:ascii="Courier New" w:hAnsi="Courier New" w:cs="Courier New"/>
                <w:color w:val="FFFFFF" w:themeColor="background1"/>
                <w:sz w:val="18"/>
                <w:szCs w:val="18"/>
                <w:lang w:val="en-US"/>
              </w:rPr>
              <w:t>}</w:t>
            </w:r>
          </w:p>
        </w:tc>
      </w:tr>
    </w:tbl>
    <w:p w14:paraId="1FB122EF" w14:textId="38B08900" w:rsidR="00406F30" w:rsidRPr="006141C5" w:rsidRDefault="00406F30" w:rsidP="00406F30">
      <w:pPr>
        <w:spacing w:before="40" w:after="160"/>
        <w:jc w:val="center"/>
        <w:rPr>
          <w:i/>
          <w:iCs/>
          <w:color w:val="595959"/>
          <w:sz w:val="20"/>
          <w:szCs w:val="20"/>
          <w:lang w:val="en-US"/>
        </w:rPr>
      </w:pPr>
      <w:r w:rsidRPr="006141C5">
        <w:rPr>
          <w:i/>
          <w:iCs/>
          <w:color w:val="595959"/>
          <w:sz w:val="20"/>
          <w:szCs w:val="20"/>
          <w:lang w:val="en-US"/>
        </w:rPr>
        <w:lastRenderedPageBreak/>
        <w:t>Código 1</w:t>
      </w:r>
      <w:r w:rsidR="009D201C">
        <w:rPr>
          <w:i/>
          <w:iCs/>
          <w:color w:val="595959"/>
          <w:sz w:val="20"/>
          <w:szCs w:val="20"/>
          <w:lang w:val="en-US"/>
        </w:rPr>
        <w:t>0</w:t>
      </w:r>
      <w:r w:rsidRPr="006141C5">
        <w:rPr>
          <w:i/>
          <w:iCs/>
          <w:color w:val="595959"/>
          <w:sz w:val="20"/>
          <w:szCs w:val="20"/>
          <w:lang w:val="en-US"/>
        </w:rPr>
        <w:t xml:space="preserve"> — Entity whitelist + field black</w:t>
      </w:r>
      <w:r>
        <w:rPr>
          <w:i/>
          <w:iCs/>
          <w:color w:val="595959"/>
          <w:sz w:val="20"/>
          <w:szCs w:val="20"/>
          <w:lang w:val="en-US"/>
        </w:rPr>
        <w:t xml:space="preserve">list </w:t>
      </w:r>
      <w:proofErr w:type="spellStart"/>
      <w:r w:rsidR="006063B7">
        <w:rPr>
          <w:i/>
          <w:iCs/>
          <w:color w:val="595959"/>
          <w:sz w:val="20"/>
          <w:szCs w:val="20"/>
          <w:lang w:val="en-US"/>
        </w:rPr>
        <w:t>en</w:t>
      </w:r>
      <w:proofErr w:type="spellEnd"/>
      <w:r>
        <w:rPr>
          <w:i/>
          <w:iCs/>
          <w:color w:val="595959"/>
          <w:sz w:val="20"/>
          <w:szCs w:val="20"/>
          <w:lang w:val="en-US"/>
        </w:rPr>
        <w:t xml:space="preserve"> </w:t>
      </w:r>
      <w:proofErr w:type="spellStart"/>
      <w:r>
        <w:rPr>
          <w:i/>
          <w:iCs/>
          <w:color w:val="595959"/>
          <w:sz w:val="20"/>
          <w:szCs w:val="20"/>
          <w:lang w:val="en-US"/>
        </w:rPr>
        <w:t>HibernateQueryTool</w:t>
      </w:r>
      <w:proofErr w:type="spellEnd"/>
    </w:p>
    <w:p w14:paraId="6206E70D" w14:textId="4057D428" w:rsidR="00F727C6" w:rsidRPr="00B12F67" w:rsidRDefault="00000000">
      <w:pPr>
        <w:pStyle w:val="Ttulo3"/>
        <w:rPr>
          <w:lang w:val="en-US"/>
        </w:rPr>
      </w:pPr>
      <w:bookmarkStart w:id="21" w:name="_Toc230356243"/>
      <w:r w:rsidRPr="00B12F67">
        <w:rPr>
          <w:lang w:val="en-US"/>
        </w:rPr>
        <w:t>MCP — Model Context Protocol</w:t>
      </w:r>
      <w:bookmarkEnd w:id="21"/>
    </w:p>
    <w:p w14:paraId="3DDAB8D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B12F67">
        <w:rPr>
          <w:noProof/>
          <w:lang w:val="en-US"/>
        </w:rPr>
        <w:t xml:space="preserve">MCP (Model Context Protocol) es un estándar abierto de Anthropic que permite a agentes de IA descubrir y usar herramientas externas de forma simple. </w:t>
      </w:r>
      <w:r>
        <w:rPr>
          <w:noProof/>
          <w:lang w:val="es-ES"/>
        </w:rPr>
        <w:t>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6063B7"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 xml:space="preserve">//   (está comentada </w:t>
            </w:r>
            <w:proofErr w:type="spellStart"/>
            <w:r>
              <w:rPr>
                <w:rFonts w:ascii="Courier New" w:eastAsia="Courier New" w:hAnsi="Courier New" w:cs="Courier New"/>
                <w:color w:val="D4D4D4"/>
                <w:sz w:val="18"/>
                <w:szCs w:val="18"/>
              </w:rPr>
              <w:t>con</w:t>
            </w:r>
            <w:proofErr w:type="spellEnd"/>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comentario</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Uncomment</w:t>
            </w:r>
            <w:proofErr w:type="spellEnd"/>
            <w:r>
              <w:rPr>
                <w:rFonts w:ascii="Courier New" w:eastAsia="Courier New" w:hAnsi="Courier New" w:cs="Courier New"/>
                <w:color w:val="D4D4D4"/>
                <w:sz w:val="18"/>
                <w:szCs w:val="18"/>
              </w:rPr>
              <w:t xml:space="preserve">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6063B7"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6063B7"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roofErr w:type="spellStart"/>
            <w:r>
              <w:rPr>
                <w:rFonts w:ascii="Courier New" w:eastAsia="Courier New" w:hAnsi="Courier New" w:cs="Courier New"/>
                <w:color w:val="D4D4D4"/>
                <w:sz w:val="18"/>
                <w:szCs w:val="18"/>
                <w:lang w:val="en-US"/>
              </w:rPr>
              <w:t>mcp</w:t>
            </w:r>
            <w:proofErr w:type="spellEnd"/>
            <w:r>
              <w:rPr>
                <w:rFonts w:ascii="Courier New" w:eastAsia="Courier New" w:hAnsi="Courier New" w:cs="Courier New"/>
                <w:color w:val="D4D4D4"/>
                <w:sz w:val="18"/>
                <w:szCs w:val="18"/>
                <w:lang w:val="en-US"/>
              </w:rPr>
              <w:t>-spring-</w:t>
            </w:r>
            <w:proofErr w:type="spellStart"/>
            <w:r>
              <w:rPr>
                <w:rFonts w:ascii="Courier New" w:eastAsia="Courier New" w:hAnsi="Courier New" w:cs="Courier New"/>
                <w:color w:val="D4D4D4"/>
                <w:sz w:val="18"/>
                <w:szCs w:val="18"/>
                <w:lang w:val="en-US"/>
              </w:rPr>
              <w:t>webmvc</w:t>
            </w:r>
            <w:proofErr w:type="spellEnd"/>
            <w:r>
              <w:rPr>
                <w:rFonts w:ascii="Courier New" w:eastAsia="Courier New" w:hAnsi="Courier New" w:cs="Courier New"/>
                <w:color w:val="D4D4D4"/>
                <w:sz w:val="18"/>
                <w:szCs w:val="18"/>
                <w:lang w:val="en-US"/>
              </w:rPr>
              <w:t>&lt;/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roofErr w:type="spellStart"/>
            <w:r>
              <w:rPr>
                <w:rFonts w:ascii="Courier New" w:eastAsia="Courier New" w:hAnsi="Courier New" w:cs="Courier New"/>
                <w:color w:val="D4D4D4"/>
                <w:sz w:val="18"/>
                <w:szCs w:val="18"/>
              </w:rPr>
              <w:t>mcp.version</w:t>
            </w:r>
            <w:proofErr w:type="spellEnd"/>
            <w:r>
              <w:rPr>
                <w:rFonts w:ascii="Courier New" w:eastAsia="Courier New" w:hAnsi="Courier New" w:cs="Courier New"/>
                <w:color w:val="D4D4D4"/>
                <w:sz w:val="18"/>
                <w:szCs w:val="18"/>
              </w:rPr>
              <w:t>}&lt;/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9108E2"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bean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McpSyncServer</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expone</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query_product_database</w:t>
            </w:r>
            <w:proofErr w:type="spellEnd"/>
            <w:r>
              <w:rPr>
                <w:rFonts w:ascii="Courier New" w:eastAsia="Courier New" w:hAnsi="Courier New" w:cs="Courier New"/>
                <w:color w:val="D4D4D4"/>
                <w:sz w:val="18"/>
                <w:szCs w:val="18"/>
              </w:rPr>
              <w:t>' como tool MCP.</w:t>
            </w:r>
          </w:p>
        </w:tc>
      </w:tr>
      <w:tr w:rsidR="00F727C6" w:rsidRPr="009108E2"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Recibe pregunta en lenguaje natural → llama a assistant.chat() → devuelve respuesta.</w:t>
            </w:r>
          </w:p>
        </w:tc>
      </w:tr>
      <w:tr w:rsidR="00F727C6" w:rsidRPr="009108E2"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9108E2"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9108E2"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"product-db": { "url":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9108E2"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lastRenderedPageBreak/>
              <w:t>// Tras reiniciar Claude Desktop, 'query_product_database' queda disponible.</w:t>
            </w:r>
          </w:p>
        </w:tc>
      </w:tr>
    </w:tbl>
    <w:p w14:paraId="6C02357E" w14:textId="6F02A926"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1</w:t>
      </w:r>
      <w:r w:rsidR="009D201C">
        <w:rPr>
          <w:i/>
          <w:iCs/>
          <w:color w:val="595959"/>
          <w:sz w:val="20"/>
          <w:szCs w:val="20"/>
          <w:lang w:val="es-ES"/>
        </w:rPr>
        <w:t>1</w:t>
      </w:r>
      <w:r w:rsidRPr="00072ED1">
        <w:rPr>
          <w:i/>
          <w:iCs/>
          <w:color w:val="595959"/>
          <w:sz w:val="20"/>
          <w:szCs w:val="20"/>
          <w:lang w:val="es-ES"/>
        </w:rPr>
        <w:t xml:space="preserve"> — pom.xml y McpServerConfig.java — activación del MCP Server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2BCB23CD" w14:textId="77777777" w:rsidR="00F727C6" w:rsidRPr="001F7765" w:rsidRDefault="00000000">
      <w:pPr>
        <w:pStyle w:val="Ttulo3"/>
        <w:rPr>
          <w:lang w:val="es-ES"/>
        </w:rPr>
      </w:pPr>
      <w:bookmarkStart w:id="22" w:name="_Toc230356244"/>
      <w:r>
        <w:rPr>
          <w:lang w:val="es-ES"/>
        </w:rPr>
        <w:t>Arquitectura MCP — Cuando está Activado</w:t>
      </w:r>
      <w:bookmarkEnd w:id="22"/>
    </w:p>
    <w:p w14:paraId="4FAECF72" w14:textId="67587667" w:rsidR="000A0AFA" w:rsidRDefault="001F7765" w:rsidP="000A0AFA">
      <w:pPr>
        <w:spacing w:before="80" w:after="80" w:line="276" w:lineRule="auto"/>
        <w:rPr>
          <w:noProof/>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0A0AFA">
        <w:rPr>
          <w:noProof/>
        </w:rPr>
        <mc:AlternateContent>
          <mc:Choice Requires="wps">
            <w:drawing>
              <wp:anchor distT="0" distB="0" distL="114300" distR="114300" simplePos="0" relativeHeight="251742208" behindDoc="0" locked="0" layoutInCell="1" allowOverlap="1" wp14:anchorId="7541F7C4" wp14:editId="7ECB1B27">
                <wp:simplePos x="0" y="0"/>
                <wp:positionH relativeFrom="column">
                  <wp:posOffset>0</wp:posOffset>
                </wp:positionH>
                <wp:positionV relativeFrom="paragraph">
                  <wp:posOffset>-635</wp:posOffset>
                </wp:positionV>
                <wp:extent cx="6149340" cy="0"/>
                <wp:effectExtent l="0" t="0" r="10160" b="12700"/>
                <wp:wrapNone/>
                <wp:docPr id="204041808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B5CF97" id="Conexão Reta 3" o:spid="_x0000_s1026" style="position:absolute;z-index:25174220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0A0AFA">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2B294112" w14:textId="005919DE" w:rsidR="0025284F" w:rsidRPr="001F7765" w:rsidRDefault="000A0AFA" w:rsidP="000A0AFA">
      <w:pPr>
        <w:spacing w:before="80" w:after="80" w:line="276" w:lineRule="auto"/>
        <w:rPr>
          <w:lang w:val="es-ES"/>
        </w:rPr>
      </w:pPr>
      <w:r w:rsidRPr="009F7DF0">
        <w:rPr>
          <w:lang w:val="es-ES"/>
        </w:rPr>
        <w:t xml:space="preserve">McpServerConfig.java registra la herramienta mediante la anotación @Tool del SDK de Java de MCP. Cuando el cliente de MCP (Claude Desktop, Cursor o cualquier agente) detecta el servidor en http://localhost:8080/mcp/sse, recibe automáticamente la descripción de la herramienta y el esquema de parámetros. A partir de ese momento, cualquier consulta dirigida al agente se puede resolver llamando a </w:t>
      </w:r>
      <w:proofErr w:type="spellStart"/>
      <w:r w:rsidRPr="009F7DF0">
        <w:rPr>
          <w:lang w:val="es-ES"/>
        </w:rPr>
        <w:t>query_product_database</w:t>
      </w:r>
      <w:proofErr w:type="spellEnd"/>
      <w:r w:rsidRPr="009F7DF0">
        <w:rPr>
          <w:lang w:val="es-ES"/>
        </w:rPr>
        <w:t xml:space="preserve"> como la herramienta; el agente no necesita saber que hay </w:t>
      </w:r>
      <w:proofErr w:type="spellStart"/>
      <w:r w:rsidRPr="009F7DF0">
        <w:rPr>
          <w:lang w:val="es-ES"/>
        </w:rPr>
        <w:t>Hibernate</w:t>
      </w:r>
      <w:proofErr w:type="spellEnd"/>
      <w:r w:rsidRPr="009F7DF0">
        <w:rPr>
          <w:lang w:val="es-ES"/>
        </w:rPr>
        <w:t xml:space="preserve">, HQL o una base de datos H2 subyacente. La seguridad se mantiene: </w:t>
      </w:r>
      <w:proofErr w:type="spellStart"/>
      <w:r w:rsidRPr="009F7DF0">
        <w:rPr>
          <w:lang w:val="es-ES"/>
        </w:rPr>
        <w:t>HibernateQueryTool</w:t>
      </w:r>
      <w:proofErr w:type="spellEnd"/>
      <w:r w:rsidRPr="009F7DF0">
        <w:rPr>
          <w:lang w:val="es-ES"/>
        </w:rPr>
        <w:t xml:space="preserve"> continúa validando cada consulta antes de ejecutarla, independientemente de si la solicitud proviene de REST o de MCP.</w:t>
      </w:r>
    </w:p>
    <w:p w14:paraId="68B221F5" w14:textId="77777777" w:rsidR="00F727C6" w:rsidRPr="001F7765" w:rsidRDefault="00000000">
      <w:pPr>
        <w:pStyle w:val="Ttulo3"/>
        <w:rPr>
          <w:lang w:val="es-ES"/>
        </w:rPr>
      </w:pPr>
      <w:bookmarkStart w:id="23" w:name="_Toc230356245"/>
      <w:r>
        <w:rPr>
          <w:lang w:val="es-ES"/>
        </w:rPr>
        <w:t>Preguntas de Demostración</w:t>
      </w:r>
      <w:bookmarkEnd w:id="23"/>
    </w:p>
    <w:p w14:paraId="14CDACB7"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Conjunto de preguntas probadas e impactantes para la demo en vivo. Todas las preguntas pasan por el LLM para generación de HQL — qwen2.5:3b genera la query, HibernateQueryTool valida y ejecuta, y el LLM formatea la respuesta en lenguaje natural. La última pregunta prueba la protección contra writes implementada en HibernateQueryTool.</w:t>
      </w:r>
    </w:p>
    <w:p w14:paraId="3167B3D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9108E2" w14:paraId="2CDAD4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6BCE6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Conteo simple — LLM genera: SELECT COUNT(p) FROM Product p</w:t>
            </w:r>
          </w:p>
        </w:tc>
      </w:tr>
      <w:tr w:rsidR="00F727C6" w:rsidRPr="009108E2" w14:paraId="593693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1A01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F727C6" w:rsidRPr="009108E2" w14:paraId="4ECCC4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C2A1FA" w14:textId="77777777" w:rsidR="00F727C6" w:rsidRPr="0030752E" w:rsidRDefault="00F727C6">
            <w:pPr>
              <w:spacing w:before="20" w:after="20"/>
              <w:rPr>
                <w:lang w:val="en-US"/>
              </w:rPr>
            </w:pPr>
          </w:p>
        </w:tc>
      </w:tr>
      <w:tr w:rsidR="00F727C6" w:rsidRPr="006063B7" w14:paraId="2AB9EB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990D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Top N — LLM genera: SELECT p FROM Product p ORDER BY p.price DESC</w:t>
            </w:r>
          </w:p>
        </w:tc>
      </w:tr>
      <w:tr w:rsidR="00F727C6" w:rsidRPr="006063B7" w14:paraId="0E9FBA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79BEF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"http://localhost:8080/assistant/ask?q=What+are+the+top+5+most+expensive+products?"</w:t>
            </w:r>
          </w:p>
        </w:tc>
      </w:tr>
      <w:tr w:rsidR="00F727C6" w:rsidRPr="006063B7" w14:paraId="26C11A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BA50F9" w14:textId="77777777" w:rsidR="00F727C6" w:rsidRPr="0030752E" w:rsidRDefault="00F727C6">
            <w:pPr>
              <w:spacing w:before="20" w:after="20"/>
              <w:rPr>
                <w:lang w:val="en-US"/>
              </w:rPr>
            </w:pPr>
          </w:p>
        </w:tc>
      </w:tr>
      <w:tr w:rsidR="00F727C6" w:rsidRPr="006063B7" w14:paraId="0C7D4A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2C1DBA"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Filtro por categoría — LLM genera HQL con p.category.name</w:t>
            </w:r>
          </w:p>
        </w:tc>
      </w:tr>
      <w:tr w:rsidR="00F727C6" w:rsidRPr="006063B7" w14:paraId="2B874C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2D9B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"http://localhost:8080/assistant/ask?q=List+all+products+in+the+Electronics+category"</w:t>
            </w:r>
          </w:p>
        </w:tc>
      </w:tr>
      <w:tr w:rsidR="00F727C6" w:rsidRPr="006063B7" w14:paraId="646B78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8AB5C2" w14:textId="77777777" w:rsidR="00F727C6" w:rsidRPr="0030752E" w:rsidRDefault="00F727C6">
            <w:pPr>
              <w:spacing w:before="20" w:after="20"/>
              <w:rPr>
                <w:lang w:val="en-US"/>
              </w:rPr>
            </w:pPr>
          </w:p>
        </w:tc>
      </w:tr>
      <w:tr w:rsidR="00F727C6" w:rsidRPr="009108E2" w14:paraId="3E66B0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00090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Agregación — LLM genera: SELECT p.category.name, AVG(p.price) ... GROUP BY</w:t>
            </w:r>
          </w:p>
        </w:tc>
      </w:tr>
      <w:tr w:rsidR="00F727C6" w:rsidRPr="009108E2" w14:paraId="0DFE41B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9973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F727C6" w:rsidRPr="009108E2" w14:paraId="0662D0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2B18C9" w14:textId="77777777" w:rsidR="00F727C6" w:rsidRPr="0030752E" w:rsidRDefault="00F727C6">
            <w:pPr>
              <w:spacing w:before="20" w:after="20"/>
              <w:rPr>
                <w:lang w:val="en-US"/>
              </w:rPr>
            </w:pPr>
          </w:p>
        </w:tc>
      </w:tr>
      <w:tr w:rsidR="00F727C6" w14:paraId="2876C7F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D383DF" w14:textId="77777777" w:rsidR="00F727C6" w:rsidRDefault="00000000">
            <w:pPr>
              <w:spacing w:before="20" w:after="20"/>
            </w:pPr>
            <w:r>
              <w:rPr>
                <w:rFonts w:ascii="Courier New" w:eastAsia="Courier New" w:hAnsi="Courier New" w:cs="Courier New"/>
                <w:color w:val="D4D4D4"/>
                <w:sz w:val="18"/>
                <w:szCs w:val="18"/>
              </w:rPr>
              <w:t># Stock bajo — LLM genera HQL con filtro p.stock</w:t>
            </w:r>
          </w:p>
        </w:tc>
      </w:tr>
      <w:tr w:rsidR="00F727C6" w:rsidRPr="009108E2" w14:paraId="7E3980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E34E2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"http://localhost:8080/assistant/ask?q=Which+products+have+less+than+10+items+in+stock?"</w:t>
            </w:r>
          </w:p>
        </w:tc>
      </w:tr>
      <w:tr w:rsidR="00F727C6" w:rsidRPr="009108E2" w14:paraId="779390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F0D11F" w14:textId="77777777" w:rsidR="00F727C6" w:rsidRPr="0030752E" w:rsidRDefault="00F727C6">
            <w:pPr>
              <w:spacing w:before="20" w:after="20"/>
              <w:rPr>
                <w:lang w:val="en-US"/>
              </w:rPr>
            </w:pPr>
          </w:p>
        </w:tc>
      </w:tr>
      <w:tr w:rsidR="00F727C6" w14:paraId="282001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2D3390" w14:textId="77777777" w:rsidR="00F727C6" w:rsidRDefault="00000000">
            <w:pPr>
              <w:spacing w:before="20" w:after="20"/>
            </w:pPr>
            <w:r>
              <w:rPr>
                <w:rFonts w:ascii="Courier New" w:eastAsia="Courier New" w:hAnsi="Courier New" w:cs="Courier New"/>
                <w:color w:val="D4D4D4"/>
                <w:sz w:val="18"/>
                <w:szCs w:val="18"/>
              </w:rPr>
              <w:t># Pregunta cruzada — LLM genera HQL con GROUP BY + HAVING</w:t>
            </w:r>
          </w:p>
        </w:tc>
      </w:tr>
      <w:tr w:rsidR="00F727C6" w:rsidRPr="009108E2" w14:paraId="3F2189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E415B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"http://localhost:8080/assistant/ask?q=Which+categories+have+more+than+5+products?"</w:t>
            </w:r>
          </w:p>
        </w:tc>
      </w:tr>
      <w:tr w:rsidR="00F727C6" w:rsidRPr="009108E2" w14:paraId="60C46D4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A24883" w14:textId="77777777" w:rsidR="00F727C6" w:rsidRPr="0030752E" w:rsidRDefault="00F727C6">
            <w:pPr>
              <w:spacing w:before="20" w:after="20"/>
              <w:rPr>
                <w:lang w:val="en-US"/>
              </w:rPr>
            </w:pPr>
          </w:p>
        </w:tc>
      </w:tr>
      <w:tr w:rsidR="00F727C6" w:rsidRPr="009108E2" w14:paraId="211605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0422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Write attempt — bloqueado por HibernateQueryTool (validación de prefijo)</w:t>
            </w:r>
          </w:p>
        </w:tc>
      </w:tr>
      <w:tr w:rsidR="00F727C6" w:rsidRPr="009108E2" w14:paraId="7B1EBD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D5DA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curl "http://localhost:8080/assistant/ask?q=Delete+all+products+cheaper+than+10+euros"</w:t>
            </w:r>
          </w:p>
        </w:tc>
      </w:tr>
      <w:tr w:rsidR="00F727C6" w:rsidRPr="009108E2" w14:paraId="585BAE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61147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 HQL query error: Only SELECT/FROM queries are allowed.</w:t>
            </w:r>
          </w:p>
        </w:tc>
      </w:tr>
    </w:tbl>
    <w:p w14:paraId="503E07E5" w14:textId="76782139"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Ejemplos de </w:t>
      </w:r>
      <w:proofErr w:type="spellStart"/>
      <w:r w:rsidRPr="00072ED1">
        <w:rPr>
          <w:i/>
          <w:iCs/>
          <w:color w:val="595959"/>
          <w:sz w:val="20"/>
          <w:szCs w:val="20"/>
          <w:lang w:val="es-ES"/>
        </w:rPr>
        <w:t>queries</w:t>
      </w:r>
      <w:proofErr w:type="spellEnd"/>
      <w:r w:rsidRPr="00072ED1">
        <w:rPr>
          <w:i/>
          <w:iCs/>
          <w:color w:val="595959"/>
          <w:sz w:val="20"/>
          <w:szCs w:val="20"/>
          <w:lang w:val="es-ES"/>
        </w:rPr>
        <w:t xml:space="preserve"> para la demo en vivo (</w:t>
      </w:r>
      <w:proofErr w:type="spellStart"/>
      <w:r w:rsidRPr="00072ED1">
        <w:rPr>
          <w:i/>
          <w:iCs/>
          <w:color w:val="595959"/>
          <w:sz w:val="20"/>
          <w:szCs w:val="20"/>
          <w:lang w:val="es-ES"/>
        </w:rPr>
        <w:t>curl</w:t>
      </w:r>
      <w:proofErr w:type="spellEnd"/>
      <w:r w:rsidRPr="00072ED1">
        <w:rPr>
          <w:i/>
          <w:iCs/>
          <w:color w:val="595959"/>
          <w:sz w:val="20"/>
          <w:szCs w:val="20"/>
          <w:lang w:val="es-ES"/>
        </w:rPr>
        <w:t>)</w:t>
      </w:r>
    </w:p>
    <w:p w14:paraId="76C1C6A9" w14:textId="77777777" w:rsidR="00F727C6" w:rsidRDefault="00000000">
      <w:pPr>
        <w:pStyle w:val="Ttulo3"/>
      </w:pPr>
      <w:bookmarkStart w:id="24" w:name="_Toc230356246"/>
      <w:proofErr w:type="spellStart"/>
      <w:r>
        <w:t>Puntos</w:t>
      </w:r>
      <w:proofErr w:type="spellEnd"/>
      <w:r>
        <w:t xml:space="preserve"> Clave</w:t>
      </w:r>
      <w:bookmarkEnd w:id="24"/>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t xml:space="preserve">ChatClient (Spring AI): </w:t>
      </w:r>
      <w:r>
        <w:t>fluent builder con .system().user().call().content()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r>
        <w:rPr>
          <w:b/>
          <w:bCs/>
          <w:lang w:val="es-ES"/>
        </w:rPr>
        <w:t xml:space="preserve">sanitizeHql():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7777777" w:rsidR="00F727C6" w:rsidRPr="001F7765" w:rsidRDefault="00000000">
      <w:pPr>
        <w:pStyle w:val="PargrafodaLista"/>
        <w:numPr>
          <w:ilvl w:val="0"/>
          <w:numId w:val="3"/>
        </w:numPr>
        <w:spacing w:before="60" w:after="60"/>
        <w:rPr>
          <w:lang w:val="es-ES"/>
        </w:rPr>
      </w:pPr>
      <w:r>
        <w:rPr>
          <w:b/>
          <w:bCs/>
          <w:lang w:val="es-ES"/>
        </w:rPr>
        <w:t xml:space="preserve">formatResult() Java 21: </w:t>
      </w:r>
      <w:r>
        <w:rPr>
          <w:lang w:val="es-ES"/>
        </w:rPr>
        <w:t>pattern matching (Product | Category | Object[])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misma arquitectura, APIs diferentes — @AiService declarativo vs ChatClient fluent; lógica de negocio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783681AA" w14:textId="6A12C3C0" w:rsidR="009108E2" w:rsidRPr="00EE34B3" w:rsidRDefault="009108E2" w:rsidP="009108E2">
      <w:pPr>
        <w:pStyle w:val="PargrafodaLista"/>
        <w:numPr>
          <w:ilvl w:val="0"/>
          <w:numId w:val="3"/>
        </w:numPr>
        <w:rPr>
          <w:lang w:val="es-ES"/>
        </w:rPr>
      </w:pPr>
      <w:r w:rsidRPr="009108E2">
        <w:rPr>
          <w:b/>
          <w:bCs/>
          <w:lang w:val="es-ES"/>
        </w:rPr>
        <w:t>Control de acceso:</w:t>
      </w:r>
      <w:r w:rsidRPr="00EE34B3">
        <w:rPr>
          <w:lang w:val="es-ES"/>
        </w:rPr>
        <w:t xml:space="preserve"> </w:t>
      </w:r>
      <w:proofErr w:type="spellStart"/>
      <w:r w:rsidRPr="00EE34B3">
        <w:rPr>
          <w:lang w:val="es-ES"/>
        </w:rPr>
        <w:t>whitelist</w:t>
      </w:r>
      <w:proofErr w:type="spellEnd"/>
      <w:r w:rsidRPr="00EE34B3">
        <w:rPr>
          <w:lang w:val="es-ES"/>
        </w:rPr>
        <w:t xml:space="preserve"> de entidades y </w:t>
      </w:r>
      <w:proofErr w:type="spellStart"/>
      <w:r w:rsidRPr="00EE34B3">
        <w:rPr>
          <w:lang w:val="es-ES"/>
        </w:rPr>
        <w:t>blacklist</w:t>
      </w:r>
      <w:proofErr w:type="spellEnd"/>
      <w:r w:rsidRPr="00EE34B3">
        <w:rPr>
          <w:lang w:val="es-ES"/>
        </w:rPr>
        <w:t xml:space="preserve"> de campos en </w:t>
      </w:r>
      <w:proofErr w:type="spellStart"/>
      <w:r w:rsidRPr="00EE34B3">
        <w:rPr>
          <w:lang w:val="es-ES"/>
        </w:rPr>
        <w:t>HibernateQueryTool</w:t>
      </w:r>
      <w:proofErr w:type="spellEnd"/>
      <w:r w:rsidRPr="00EE34B3">
        <w:rPr>
          <w:lang w:val="es-ES"/>
        </w:rPr>
        <w:t xml:space="preserve"> — el LLM solo puede acceder a lo que está explícitamente permitido.</w:t>
      </w:r>
    </w:p>
    <w:p w14:paraId="77043A1E" w14:textId="71DA7A83" w:rsidR="009108E2" w:rsidRPr="009108E2" w:rsidRDefault="009108E2" w:rsidP="009108E2">
      <w:pPr>
        <w:pStyle w:val="PargrafodaLista"/>
        <w:numPr>
          <w:ilvl w:val="0"/>
          <w:numId w:val="3"/>
        </w:numPr>
        <w:rPr>
          <w:lang w:val="es-ES"/>
        </w:rPr>
      </w:pPr>
      <w:r w:rsidRPr="00C60709">
        <w:rPr>
          <w:b/>
          <w:bCs/>
          <w:lang w:val="es-ES"/>
        </w:rPr>
        <w:t>Ventaja sobre MCP PostgreSQL:</w:t>
      </w:r>
      <w:r w:rsidRPr="00EE34B3">
        <w:rPr>
          <w:lang w:val="es-ES"/>
        </w:rPr>
        <w:t xml:space="preserve"> </w:t>
      </w: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solo expone lo que está modelado en Java — menor superficie de ataque, más privacidad, integración natural con Spring.</w:t>
      </w:r>
    </w:p>
    <w:p w14:paraId="3C1C9E55" w14:textId="77777777" w:rsidR="00F727C6" w:rsidRPr="001F7765" w:rsidRDefault="00000000">
      <w:pPr>
        <w:pStyle w:val="Ttulo3"/>
        <w:rPr>
          <w:lang w:val="en-US"/>
        </w:rPr>
      </w:pPr>
      <w:bookmarkStart w:id="25" w:name="_Toc230356247"/>
      <w:r>
        <w:rPr>
          <w:lang w:val="en-US"/>
        </w:rPr>
        <w:t>Enlaces y Recursos</w:t>
      </w:r>
      <w:bookmarkEnd w:id="25"/>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 xml:space="preserve">GitHub: </w:t>
        </w:r>
        <w:proofErr w:type="spellStart"/>
        <w:r>
          <w:rPr>
            <w:rStyle w:val="Hiperligao"/>
            <w:color w:val="2E75B6"/>
            <w:lang w:val="en-US"/>
          </w:rPr>
          <w:t>mbellade</w:t>
        </w:r>
        <w:proofErr w:type="spellEnd"/>
        <w:r>
          <w:rPr>
            <w:rStyle w:val="Hiperligao"/>
            <w:color w:val="2E75B6"/>
            <w:lang w:val="en-US"/>
          </w:rPr>
          <w:t>/demos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 xml:space="preserve">LangChain4j — </w:t>
        </w:r>
        <w:proofErr w:type="spellStart"/>
        <w:r>
          <w:rPr>
            <w:rStyle w:val="Hiperligao"/>
            <w:color w:val="2E75B6"/>
            <w:lang w:val="en-US"/>
          </w:rPr>
          <w:t>AiServices</w:t>
        </w:r>
        <w:proofErr w:type="spellEnd"/>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 xml:space="preserve">Spring AI — </w:t>
        </w:r>
        <w:proofErr w:type="spellStart"/>
        <w:r>
          <w:rPr>
            <w:rStyle w:val="Hiperligao"/>
            <w:color w:val="2E75B6"/>
            <w:lang w:val="en-US"/>
          </w:rPr>
          <w:t>ChatClient</w:t>
        </w:r>
        <w:proofErr w:type="spellEnd"/>
        <w:r>
          <w:rPr>
            <w:rStyle w:val="Hiperligao"/>
            <w:color w:val="2E75B6"/>
            <w:lang w:val="en-US"/>
          </w:rPr>
          <w:t xml:space="preserve">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proofErr w:type="spellStart"/>
        <w:r>
          <w:rPr>
            <w:rStyle w:val="Hiperligao"/>
            <w:color w:val="2E75B6"/>
            <w:lang w:val="en-US"/>
          </w:rPr>
          <w:t>Artigo</w:t>
        </w:r>
        <w:proofErr w:type="spellEnd"/>
        <w:r>
          <w:rPr>
            <w:rStyle w:val="Hiperligao"/>
            <w:color w:val="2E75B6"/>
            <w:lang w:val="en-US"/>
          </w:rPr>
          <w:t xml:space="preserve"> JAVAPRO — Talk to Your Data</w:t>
        </w:r>
      </w:hyperlink>
    </w:p>
    <w:p w14:paraId="39C50DA1" w14:textId="77777777" w:rsidR="001F7765" w:rsidRPr="00B12F67" w:rsidRDefault="001F7765" w:rsidP="001F7765">
      <w:pPr>
        <w:spacing w:before="60" w:after="60"/>
        <w:rPr>
          <w:lang w:val="es-ES"/>
        </w:rPr>
      </w:pPr>
      <w:r w:rsidRPr="00B12F67">
        <w:rPr>
          <w:b/>
          <w:bCs/>
          <w:color w:val="2E75B6"/>
          <w:lang w:val="es-ES"/>
        </w:rPr>
        <w:t xml:space="preserve">→  </w:t>
      </w:r>
      <w:hyperlink r:id="rId29" w:history="1">
        <w:proofErr w:type="spellStart"/>
        <w:r w:rsidRPr="00B12F67">
          <w:rPr>
            <w:rStyle w:val="Hiperligao"/>
            <w:color w:val="2E75B6"/>
            <w:lang w:val="es-ES"/>
          </w:rPr>
          <w:t>Hibernate</w:t>
        </w:r>
        <w:proofErr w:type="spellEnd"/>
        <w:r w:rsidRPr="00B12F67">
          <w:rPr>
            <w:rStyle w:val="Hiperligao"/>
            <w:color w:val="2E75B6"/>
            <w:lang w:val="es-ES"/>
          </w:rPr>
          <w:t xml:space="preserve"> ORM</w:t>
        </w:r>
      </w:hyperlink>
    </w:p>
    <w:p w14:paraId="57A8B9C5" w14:textId="091613FD" w:rsidR="00745D50" w:rsidRPr="00B12F67" w:rsidRDefault="00745D50">
      <w:pPr>
        <w:rPr>
          <w:lang w:val="es-ES"/>
        </w:rPr>
      </w:pPr>
      <w:r w:rsidRPr="00B12F67">
        <w:rPr>
          <w:lang w:val="es-ES"/>
        </w:rPr>
        <w:br w:type="page"/>
      </w:r>
    </w:p>
    <w:p w14:paraId="20EA1B5B" w14:textId="77777777" w:rsidR="00745D50" w:rsidRPr="00EE34B3" w:rsidRDefault="00745D50" w:rsidP="00745D50">
      <w:pPr>
        <w:pStyle w:val="Ttulo3"/>
        <w:rPr>
          <w:lang w:val="es-ES"/>
        </w:rPr>
      </w:pPr>
      <w:bookmarkStart w:id="26" w:name="_Toc230356248"/>
      <w:r w:rsidRPr="00EE34B3">
        <w:rPr>
          <w:lang w:val="es-ES"/>
        </w:rPr>
        <w:lastRenderedPageBreak/>
        <w:t>Conclusión</w:t>
      </w:r>
      <w:bookmarkEnd w:id="26"/>
    </w:p>
    <w:p w14:paraId="50283CB0" w14:textId="77777777" w:rsidR="00745D50" w:rsidRPr="00EE34B3" w:rsidRDefault="00745D50" w:rsidP="00745D50">
      <w:pPr>
        <w:spacing w:before="80"/>
        <w:rPr>
          <w:lang w:val="es-ES"/>
        </w:rPr>
      </w:pP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demuestra que es posible añadir inteligencia artificial a aplicaciones Java existentes de forma segura, controlada y sin infraestructura adicional. Con el modelo de entidades </w:t>
      </w:r>
      <w:proofErr w:type="spellStart"/>
      <w:r w:rsidRPr="00EE34B3">
        <w:rPr>
          <w:lang w:val="es-ES"/>
        </w:rPr>
        <w:t>Hibernate</w:t>
      </w:r>
      <w:proofErr w:type="spellEnd"/>
      <w:r w:rsidRPr="00EE34B3">
        <w:rPr>
          <w:lang w:val="es-ES"/>
        </w:rPr>
        <w:t xml:space="preserve"> como capa de seguridad natural, el LLM accede exactamente a lo que el </w:t>
      </w:r>
      <w:proofErr w:type="spellStart"/>
      <w:r w:rsidRPr="00EE34B3">
        <w:rPr>
          <w:lang w:val="es-ES"/>
        </w:rPr>
        <w:t>developer</w:t>
      </w:r>
      <w:proofErr w:type="spellEnd"/>
      <w:r w:rsidRPr="00EE34B3">
        <w:rPr>
          <w:lang w:val="es-ES"/>
        </w:rPr>
        <w:t xml:space="preserve"> decide exponer — ni más, ni menos. Los datos son reales y en tiempo real, las respuestas son deterministas, y no se necesitan </w:t>
      </w:r>
      <w:proofErr w:type="spellStart"/>
      <w:r w:rsidRPr="00EE34B3">
        <w:rPr>
          <w:lang w:val="es-ES"/>
        </w:rPr>
        <w:t>embeddings</w:t>
      </w:r>
      <w:proofErr w:type="spellEnd"/>
      <w:r w:rsidRPr="00EE34B3">
        <w:rPr>
          <w:lang w:val="es-ES"/>
        </w:rPr>
        <w:t>, bases de datos vectoriales ni pipelines de indexación.</w:t>
      </w:r>
    </w:p>
    <w:p w14:paraId="32AD027B" w14:textId="77777777" w:rsidR="00745D50" w:rsidRPr="00EE34B3" w:rsidRDefault="00745D50" w:rsidP="00745D50">
      <w:pPr>
        <w:spacing w:before="80"/>
        <w:rPr>
          <w:lang w:val="es-ES"/>
        </w:rPr>
      </w:pPr>
      <w:r w:rsidRPr="00EE34B3">
        <w:rPr>
          <w:lang w:val="es-ES"/>
        </w:rPr>
        <w:t xml:space="preserve">Este enfoque es especialmente relevante para equipos de </w:t>
      </w:r>
      <w:proofErr w:type="spellStart"/>
      <w:r w:rsidRPr="00EE34B3">
        <w:rPr>
          <w:lang w:val="es-ES"/>
        </w:rPr>
        <w:t>backend</w:t>
      </w:r>
      <w:proofErr w:type="spellEnd"/>
      <w:r w:rsidRPr="00EE34B3">
        <w:rPr>
          <w:lang w:val="es-ES"/>
        </w:rPr>
        <w:t xml:space="preserve"> Java que ya usan </w:t>
      </w:r>
      <w:proofErr w:type="spellStart"/>
      <w:r w:rsidRPr="00EE34B3">
        <w:rPr>
          <w:lang w:val="es-ES"/>
        </w:rPr>
        <w:t>Hibernate</w:t>
      </w:r>
      <w:proofErr w:type="spellEnd"/>
      <w:r w:rsidRPr="00EE34B3">
        <w:rPr>
          <w:lang w:val="es-ES"/>
        </w:rPr>
        <w:t xml:space="preserve"> o Spring Data y quieren añadir IA sin exponer la base de datos completa; para arquitectos preocupados por la privacidad y el cumplimiento normativo (RGPD, control de acceso); para liderazgo técnico y producto que necesita garantizar que la IA interna use solo los datos correctos; y para cualquier </w:t>
      </w:r>
      <w:proofErr w:type="spellStart"/>
      <w:r w:rsidRPr="00EE34B3">
        <w:rPr>
          <w:lang w:val="es-ES"/>
        </w:rPr>
        <w:t>developer</w:t>
      </w:r>
      <w:proofErr w:type="spellEnd"/>
      <w:r w:rsidRPr="00EE34B3">
        <w:rPr>
          <w:lang w:val="es-ES"/>
        </w:rPr>
        <w:t xml:space="preserve"> que necesite IA sobre datos estructurados relacionales con garantías de seguridad verificables en código.</w:t>
      </w:r>
    </w:p>
    <w:p w14:paraId="3244FAA8" w14:textId="77777777" w:rsidR="00745D50" w:rsidRPr="00EE34B3" w:rsidRDefault="00745D50" w:rsidP="00745D50">
      <w:pPr>
        <w:spacing w:before="80"/>
        <w:rPr>
          <w:lang w:val="es-ES"/>
        </w:rPr>
      </w:pPr>
      <w:r w:rsidRPr="00EE34B3">
        <w:rPr>
          <w:lang w:val="es-ES"/>
        </w:rPr>
        <w:t xml:space="preserve">Frente a soluciones como un MCP PostgreSQL — que expone toda la base de datos al modelo — </w:t>
      </w: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ofrece control granular, integración natural en el ecosistema Spring, y una superficie de ataque drásticamente reducida. La capa de seguridad no es configuración: es el propio modelo de dominio.</w:t>
      </w:r>
    </w:p>
    <w:p w14:paraId="15EC2F95" w14:textId="77777777" w:rsidR="00745D50" w:rsidRPr="00745D50" w:rsidRDefault="00745D50">
      <w:pPr>
        <w:rPr>
          <w:lang w:val="es-ES"/>
        </w:rPr>
      </w:pPr>
    </w:p>
    <w:sectPr w:rsidR="00745D50" w:rsidRPr="00745D50">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1B5DE" w14:textId="77777777" w:rsidR="0022091A" w:rsidRDefault="0022091A">
      <w:r>
        <w:separator/>
      </w:r>
    </w:p>
  </w:endnote>
  <w:endnote w:type="continuationSeparator" w:id="0">
    <w:p w14:paraId="768384A4" w14:textId="77777777" w:rsidR="0022091A" w:rsidRDefault="002209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3855A" w14:textId="77777777" w:rsidR="0022091A" w:rsidRDefault="0022091A">
      <w:r>
        <w:separator/>
      </w:r>
    </w:p>
  </w:footnote>
  <w:footnote w:type="continuationSeparator" w:id="0">
    <w:p w14:paraId="41605235" w14:textId="77777777" w:rsidR="0022091A" w:rsidRDefault="002209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 xml:space="preserve">JCON 2026 — Documento de </w:t>
    </w:r>
    <w:proofErr w:type="spellStart"/>
    <w:r>
      <w:rPr>
        <w:color w:val="888888"/>
        <w:sz w:val="18"/>
        <w:szCs w:val="18"/>
      </w:rPr>
      <w:t>Apoyo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03F55"/>
    <w:rsid w:val="00045ED8"/>
    <w:rsid w:val="00063566"/>
    <w:rsid w:val="00072ED1"/>
    <w:rsid w:val="0008654A"/>
    <w:rsid w:val="000A0AFA"/>
    <w:rsid w:val="000D4343"/>
    <w:rsid w:val="000E5FA2"/>
    <w:rsid w:val="00102027"/>
    <w:rsid w:val="00126B59"/>
    <w:rsid w:val="00126C68"/>
    <w:rsid w:val="001648BC"/>
    <w:rsid w:val="001753AF"/>
    <w:rsid w:val="00183A3F"/>
    <w:rsid w:val="00194B28"/>
    <w:rsid w:val="001951AA"/>
    <w:rsid w:val="001C7C67"/>
    <w:rsid w:val="001F7765"/>
    <w:rsid w:val="00200243"/>
    <w:rsid w:val="00206249"/>
    <w:rsid w:val="00212365"/>
    <w:rsid w:val="0022091A"/>
    <w:rsid w:val="00250358"/>
    <w:rsid w:val="0025284F"/>
    <w:rsid w:val="002F7C07"/>
    <w:rsid w:val="00305382"/>
    <w:rsid w:val="0030752E"/>
    <w:rsid w:val="003242B4"/>
    <w:rsid w:val="00331945"/>
    <w:rsid w:val="003473E3"/>
    <w:rsid w:val="00406F30"/>
    <w:rsid w:val="00431F38"/>
    <w:rsid w:val="0046001F"/>
    <w:rsid w:val="00474E09"/>
    <w:rsid w:val="004A6D54"/>
    <w:rsid w:val="004E7B18"/>
    <w:rsid w:val="00525845"/>
    <w:rsid w:val="005339A2"/>
    <w:rsid w:val="00553249"/>
    <w:rsid w:val="00556C85"/>
    <w:rsid w:val="005D5D27"/>
    <w:rsid w:val="005E441C"/>
    <w:rsid w:val="006063B7"/>
    <w:rsid w:val="00620274"/>
    <w:rsid w:val="006370CE"/>
    <w:rsid w:val="00644F2E"/>
    <w:rsid w:val="00657297"/>
    <w:rsid w:val="00670441"/>
    <w:rsid w:val="0068520E"/>
    <w:rsid w:val="006C1DE1"/>
    <w:rsid w:val="006C6C16"/>
    <w:rsid w:val="0071669D"/>
    <w:rsid w:val="007166E0"/>
    <w:rsid w:val="007201F7"/>
    <w:rsid w:val="00745D50"/>
    <w:rsid w:val="00771006"/>
    <w:rsid w:val="007808A3"/>
    <w:rsid w:val="007A651B"/>
    <w:rsid w:val="007F6E3B"/>
    <w:rsid w:val="00802843"/>
    <w:rsid w:val="00802D97"/>
    <w:rsid w:val="008511AD"/>
    <w:rsid w:val="00867706"/>
    <w:rsid w:val="00891EB2"/>
    <w:rsid w:val="00895C09"/>
    <w:rsid w:val="0089779B"/>
    <w:rsid w:val="008C63AC"/>
    <w:rsid w:val="008C696B"/>
    <w:rsid w:val="00902D55"/>
    <w:rsid w:val="009108E2"/>
    <w:rsid w:val="0093513B"/>
    <w:rsid w:val="00964159"/>
    <w:rsid w:val="009711FE"/>
    <w:rsid w:val="00973572"/>
    <w:rsid w:val="00976D7C"/>
    <w:rsid w:val="00977D68"/>
    <w:rsid w:val="00990CED"/>
    <w:rsid w:val="009A218F"/>
    <w:rsid w:val="009D201C"/>
    <w:rsid w:val="009E5CD4"/>
    <w:rsid w:val="00A3196C"/>
    <w:rsid w:val="00A367C8"/>
    <w:rsid w:val="00A83923"/>
    <w:rsid w:val="00A94686"/>
    <w:rsid w:val="00AC1130"/>
    <w:rsid w:val="00AD10E8"/>
    <w:rsid w:val="00AD4AC9"/>
    <w:rsid w:val="00AF786D"/>
    <w:rsid w:val="00B12F67"/>
    <w:rsid w:val="00B44809"/>
    <w:rsid w:val="00B907A7"/>
    <w:rsid w:val="00C100BE"/>
    <w:rsid w:val="00C27CD7"/>
    <w:rsid w:val="00C474A1"/>
    <w:rsid w:val="00C60709"/>
    <w:rsid w:val="00C674E5"/>
    <w:rsid w:val="00C95BDA"/>
    <w:rsid w:val="00CA49A3"/>
    <w:rsid w:val="00CB1DB5"/>
    <w:rsid w:val="00D13A24"/>
    <w:rsid w:val="00D2599B"/>
    <w:rsid w:val="00D3399B"/>
    <w:rsid w:val="00D35833"/>
    <w:rsid w:val="00D67BD8"/>
    <w:rsid w:val="00D9462E"/>
    <w:rsid w:val="00DA18EA"/>
    <w:rsid w:val="00DF2008"/>
    <w:rsid w:val="00E247C5"/>
    <w:rsid w:val="00E345D8"/>
    <w:rsid w:val="00E41E65"/>
    <w:rsid w:val="00E52E9C"/>
    <w:rsid w:val="00E55D64"/>
    <w:rsid w:val="00E80CC1"/>
    <w:rsid w:val="00EC3C34"/>
    <w:rsid w:val="00F24A1C"/>
    <w:rsid w:val="00F26DD7"/>
    <w:rsid w:val="00F33061"/>
    <w:rsid w:val="00F5068A"/>
    <w:rsid w:val="00F53A0B"/>
    <w:rsid w:val="00F727C6"/>
    <w:rsid w:val="00FA39F9"/>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406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406F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22</Pages>
  <Words>8029</Words>
  <Characters>43362</Characters>
  <Application>Microsoft Office Word</Application>
  <DocSecurity>0</DocSecurity>
  <Lines>361</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28</cp:revision>
  <dcterms:created xsi:type="dcterms:W3CDTF">2026-05-18T13:16:00Z</dcterms:created>
  <dcterms:modified xsi:type="dcterms:W3CDTF">2026-05-22T14:49:00Z</dcterms:modified>
</cp:coreProperties>
</file>