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276BD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51F21FA1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50B43DC7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 xml:space="preserve">Sessões de </w:t>
      </w:r>
      <w:proofErr w:type="gramStart"/>
      <w:r>
        <w:rPr>
          <w:color w:val="888888"/>
          <w:sz w:val="20"/>
          <w:szCs w:val="20"/>
        </w:rPr>
        <w:t>Referência  ·</w:t>
      </w:r>
      <w:proofErr w:type="gramEnd"/>
      <w:r>
        <w:rPr>
          <w:color w:val="888888"/>
          <w:sz w:val="20"/>
          <w:szCs w:val="20"/>
        </w:rPr>
        <w:t xml:space="preserve">  Aprofundamento Técnico  ·  Agenda </w:t>
      </w:r>
      <w:proofErr w:type="spellStart"/>
      <w:r>
        <w:rPr>
          <w:color w:val="888888"/>
          <w:sz w:val="20"/>
          <w:szCs w:val="20"/>
        </w:rPr>
        <w:t>Actualizada</w:t>
      </w:r>
      <w:proofErr w:type="spellEnd"/>
    </w:p>
    <w:p w14:paraId="2DB2D06A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4991B879" w14:textId="0968EEA5" w:rsidR="00B907A7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077224" w:history="1">
            <w:r w:rsidR="00B907A7" w:rsidRPr="001776B8">
              <w:rPr>
                <w:rStyle w:val="Hiperligao"/>
                <w:noProof/>
                <w:lang w:val="en-US"/>
              </w:rPr>
              <w:t>Local Development in the AI Era</w:t>
            </w:r>
            <w:r w:rsidR="00B907A7">
              <w:rPr>
                <w:noProof/>
              </w:rPr>
              <w:tab/>
            </w:r>
            <w:r w:rsidR="00B907A7">
              <w:rPr>
                <w:noProof/>
              </w:rPr>
              <w:fldChar w:fldCharType="begin"/>
            </w:r>
            <w:r w:rsidR="00B907A7">
              <w:rPr>
                <w:noProof/>
              </w:rPr>
              <w:instrText xml:space="preserve"> PAGEREF _Toc230077224 \h </w:instrText>
            </w:r>
            <w:r w:rsidR="00B907A7">
              <w:rPr>
                <w:noProof/>
              </w:rPr>
            </w:r>
            <w:r w:rsidR="00B907A7">
              <w:rPr>
                <w:noProof/>
              </w:rPr>
              <w:fldChar w:fldCharType="separate"/>
            </w:r>
            <w:r w:rsidR="00B907A7">
              <w:rPr>
                <w:noProof/>
              </w:rPr>
              <w:t>2</w:t>
            </w:r>
            <w:r w:rsidR="00B907A7">
              <w:rPr>
                <w:noProof/>
              </w:rPr>
              <w:fldChar w:fldCharType="end"/>
            </w:r>
          </w:hyperlink>
        </w:p>
        <w:p w14:paraId="765EC8DB" w14:textId="7E9484D4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5" w:history="1">
            <w:r w:rsidRPr="001776B8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D4C5DAA" w14:textId="683DB66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6" w:history="1">
            <w:r w:rsidRPr="001776B8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5B21002" w14:textId="62CE545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7" w:history="1">
            <w:r w:rsidRPr="001776B8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B1D00FA" w14:textId="0449B92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8" w:history="1">
            <w:r w:rsidRPr="001776B8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BB7860" w14:textId="298EFC8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9" w:history="1">
            <w:r w:rsidRPr="001776B8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05B09A" w14:textId="5D409548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0" w:history="1">
            <w:r w:rsidRPr="001776B8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54C07D" w14:textId="3A12B2BD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1" w:history="1">
            <w:r w:rsidRPr="001776B8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694C43" w14:textId="1112DB86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2" w:history="1">
            <w:r w:rsidRPr="001776B8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69F5971" w14:textId="2F2AB303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3" w:history="1">
            <w:r w:rsidRPr="001776B8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37193F" w14:textId="591CC25D" w:rsidR="00B907A7" w:rsidRDefault="00B907A7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4" w:history="1">
            <w:r w:rsidRPr="001776B8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D04D84" w14:textId="50D5E8DF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5" w:history="1">
            <w:r w:rsidRPr="001776B8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3AB3AB" w14:textId="2123A52E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6" w:history="1">
            <w:r w:rsidRPr="001776B8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0B848F" w14:textId="168B2A3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7" w:history="1">
            <w:r w:rsidRPr="001776B8">
              <w:rPr>
                <w:rStyle w:val="Hiperligao"/>
                <w:noProof/>
              </w:rPr>
              <w:t>LangChain4j neste Projecto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7E928D5" w14:textId="5F2A191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8" w:history="1">
            <w:r w:rsidRPr="001776B8">
              <w:rPr>
                <w:rStyle w:val="Hiperligao"/>
                <w:noProof/>
              </w:rPr>
              <w:t>LangChain4j vs Spring AI — Mesma Arquitectura,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D046C6" w14:textId="05675F3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9" w:history="1">
            <w:r w:rsidRPr="001776B8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F37FA24" w14:textId="6E96885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0" w:history="1">
            <w:r w:rsidRPr="001776B8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183F33E" w14:textId="64B79B00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1" w:history="1">
            <w:r w:rsidRPr="001776B8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E178C41" w14:textId="2E98AA19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2" w:history="1">
            <w:r w:rsidRPr="001776B8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86C87B0" w14:textId="1E241625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3" w:history="1">
            <w:r w:rsidRPr="001776B8">
              <w:rPr>
                <w:rStyle w:val="Hiperligao"/>
                <w:noProof/>
              </w:rPr>
              <w:t>Arquitectura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69E17F9" w14:textId="560B7545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4" w:history="1">
            <w:r w:rsidRPr="001776B8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A0A654D" w14:textId="16A5BF5D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5" w:history="1">
            <w:r w:rsidRPr="001776B8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BDD1D82" w14:textId="5EFAFA14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6" w:history="1">
            <w:r w:rsidRPr="001776B8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8F85EB7" w14:textId="3CC1B23C" w:rsidR="00F727C6" w:rsidRDefault="00000000">
          <w:r>
            <w:fldChar w:fldCharType="end"/>
          </w:r>
        </w:p>
      </w:sdtContent>
    </w:sdt>
    <w:p w14:paraId="3B5653E5" w14:textId="77777777" w:rsidR="00F727C6" w:rsidRDefault="00000000">
      <w:r>
        <w:br w:type="page"/>
      </w:r>
    </w:p>
    <w:p w14:paraId="79DD419E" w14:textId="63023CDE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077224"/>
      <w:r w:rsidRPr="0030752E">
        <w:rPr>
          <w:lang w:val="en-US"/>
        </w:rPr>
        <w:lastRenderedPageBreak/>
        <w:t>Local Development in the AI Era</w:t>
      </w:r>
      <w:bookmarkEnd w:id="0"/>
    </w:p>
    <w:p w14:paraId="382B4AE7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 xml:space="preserve">Kevin </w:t>
      </w:r>
      <w:proofErr w:type="gramStart"/>
      <w:r>
        <w:rPr>
          <w:i/>
          <w:iCs/>
          <w:color w:val="555555"/>
          <w:sz w:val="20"/>
          <w:szCs w:val="20"/>
        </w:rPr>
        <w:t>Dubois  ·</w:t>
      </w:r>
      <w:proofErr w:type="gramEnd"/>
      <w:r>
        <w:rPr>
          <w:i/>
          <w:iCs/>
          <w:color w:val="555555"/>
          <w:sz w:val="20"/>
          <w:szCs w:val="20"/>
        </w:rPr>
        <w:t xml:space="preserve">  22 Abril 2026</w:t>
      </w:r>
    </w:p>
    <w:p w14:paraId="6FE5472C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49E85939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Avaliar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assistants</w:t>
      </w:r>
      <w:proofErr w:type="spellEnd"/>
      <w:r>
        <w:t xml:space="preserve"> open-source que funcionam com modelos locais</w:t>
      </w:r>
    </w:p>
    <w:p w14:paraId="71B3AB4F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Infundir </w:t>
      </w:r>
      <w:proofErr w:type="spellStart"/>
      <w:r>
        <w:t>Agentic</w:t>
      </w:r>
      <w:proofErr w:type="spellEnd"/>
      <w:r>
        <w:t xml:space="preserve"> AI no código local — </w:t>
      </w:r>
      <w:proofErr w:type="spellStart"/>
      <w:r>
        <w:t>agents</w:t>
      </w:r>
      <w:proofErr w:type="spellEnd"/>
      <w:r>
        <w:t xml:space="preserve">, AI </w:t>
      </w:r>
      <w:proofErr w:type="spellStart"/>
      <w:r>
        <w:t>client</w:t>
      </w:r>
      <w:proofErr w:type="spellEnd"/>
      <w:r>
        <w:t>, MCP Servers</w:t>
      </w:r>
    </w:p>
    <w:p w14:paraId="14BFDA1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Comparar modelos de diferentes </w:t>
      </w:r>
      <w:proofErr w:type="spellStart"/>
      <w:r>
        <w:t>vendors</w:t>
      </w:r>
      <w:proofErr w:type="spellEnd"/>
      <w:r>
        <w:t xml:space="preserve"> e tamanhos — performance </w:t>
      </w:r>
      <w:proofErr w:type="spellStart"/>
      <w:r>
        <w:t>vs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1F1F0092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Pros e </w:t>
      </w:r>
      <w:proofErr w:type="spellStart"/>
      <w:r>
        <w:t>cons</w:t>
      </w:r>
      <w:proofErr w:type="spellEnd"/>
      <w:r>
        <w:t xml:space="preserve">: modelos locais </w:t>
      </w:r>
      <w:proofErr w:type="spellStart"/>
      <w:r>
        <w:t>vs</w:t>
      </w:r>
      <w:proofErr w:type="spellEnd"/>
      <w:r>
        <w:t xml:space="preserve"> remotos (</w:t>
      </w:r>
      <w:proofErr w:type="spellStart"/>
      <w:r>
        <w:t>cloud</w:t>
      </w:r>
      <w:proofErr w:type="spellEnd"/>
      <w:r>
        <w:t>)</w:t>
      </w:r>
    </w:p>
    <w:bookmarkStart w:id="1" w:name="_Toc230077225"/>
    <w:p w14:paraId="6FD645E2" w14:textId="3D662F91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3B923D" wp14:editId="5D7F40AB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Dx&#13;&#10;80zj4AAAAAw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69774992" w14:textId="6C1C4A55" w:rsidR="00F727C6" w:rsidRDefault="00000000" w:rsidP="00525845">
      <w:pPr>
        <w:spacing w:before="80" w:after="80" w:line="276" w:lineRule="auto"/>
      </w:pPr>
      <w:r>
        <w:t xml:space="preserve">Durante anos, usar um LLM significava enviar dados para a </w:t>
      </w:r>
      <w:proofErr w:type="spellStart"/>
      <w:r>
        <w:t>cloud</w:t>
      </w:r>
      <w:proofErr w:type="spellEnd"/>
      <w:r>
        <w:t xml:space="preserve"> —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 xml:space="preserve">, Google. Isto cria três fricções relevantes: privacidade dos dados, custo por </w:t>
      </w:r>
      <w:proofErr w:type="spellStart"/>
      <w:r>
        <w:t>token</w:t>
      </w:r>
      <w:proofErr w:type="spellEnd"/>
      <w:r>
        <w:t xml:space="preserve">, e dependência de ligação à internet. A sessão de Kevin Dubois explorou como esta realidade mudou, e o que hoje é possível correr </w:t>
      </w:r>
      <w:r w:rsidR="00525845">
        <w:t>diretamente</w:t>
      </w:r>
      <w:r>
        <w:t xml:space="preserve"> na própria máquina.</w:t>
      </w:r>
    </w:p>
    <w:p w14:paraId="204E4281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077226"/>
    <w:p w14:paraId="755A07E1" w14:textId="4A535824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693AF6" wp14:editId="39647D83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" strokecolor="#156082 [3204]" strokeweight=".5pt">
                <v:stroke joinstyle="miter"/>
              </v:line>
            </w:pict>
          </mc:Fallback>
        </mc:AlternateContent>
      </w:r>
      <w:proofErr w:type="gramStart"/>
      <w:r>
        <w:t>Como Funciona</w:t>
      </w:r>
      <w:proofErr w:type="gramEnd"/>
      <w:r>
        <w:t xml:space="preserve"> o </w:t>
      </w:r>
      <w:proofErr w:type="spellStart"/>
      <w:r>
        <w:t>Ollama</w:t>
      </w:r>
      <w:proofErr w:type="spellEnd"/>
      <w:r>
        <w:t xml:space="preserve"> — Internamente</w:t>
      </w:r>
      <w:bookmarkEnd w:id="2"/>
    </w:p>
    <w:p w14:paraId="3F7E3A18" w14:textId="4FAAB677" w:rsidR="00F727C6" w:rsidRDefault="00000000" w:rsidP="001C7C67">
      <w:pPr>
        <w:spacing w:before="80" w:after="80" w:line="276" w:lineRule="auto"/>
      </w:pPr>
      <w:r>
        <w:t>Kevin Dubois descreve</w:t>
      </w:r>
      <w:r w:rsidR="00C95BDA">
        <w:t xml:space="preserve"> o </w:t>
      </w:r>
      <w:proofErr w:type="spellStart"/>
      <w:r w:rsidR="00C95BDA">
        <w:t>Ollama</w:t>
      </w:r>
      <w:proofErr w:type="spellEnd"/>
      <w:r>
        <w:t xml:space="preserve"> como uma "Docker-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tool</w:t>
      </w:r>
      <w:proofErr w:type="spellEnd"/>
      <w:r>
        <w:t>" para</w:t>
      </w:r>
      <w:r w:rsidR="00C95BDA">
        <w:t xml:space="preserve"> modelos</w:t>
      </w:r>
      <w:r>
        <w:t xml:space="preserve"> </w:t>
      </w:r>
      <w:proofErr w:type="spellStart"/>
      <w:r>
        <w:t>LLMs</w:t>
      </w:r>
      <w:proofErr w:type="spellEnd"/>
      <w:r>
        <w:t xml:space="preserve">: pull,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rm</w:t>
      </w:r>
      <w:proofErr w:type="spellEnd"/>
      <w:r>
        <w:t>.</w:t>
      </w:r>
      <w:r w:rsidR="00C95BDA">
        <w:t xml:space="preserve"> O </w:t>
      </w:r>
      <w:proofErr w:type="spellStart"/>
      <w:r w:rsidR="00C95BDA">
        <w:t>Ollama</w:t>
      </w:r>
      <w:proofErr w:type="spellEnd"/>
      <w:r w:rsidR="00C95BDA">
        <w:t xml:space="preserve"> é a ferramenta de referência para correr </w:t>
      </w:r>
      <w:proofErr w:type="spellStart"/>
      <w:r w:rsidR="00C95BDA">
        <w:t>LLMs</w:t>
      </w:r>
      <w:proofErr w:type="spellEnd"/>
      <w:r w:rsidR="00C95BDA">
        <w:t xml:space="preserve"> localmente.</w:t>
      </w:r>
    </w:p>
    <w:p w14:paraId="3F744F96" w14:textId="77777777" w:rsidR="00C95BDA" w:rsidRDefault="00000000">
      <w:pPr>
        <w:spacing w:before="80" w:after="80" w:line="276" w:lineRule="auto"/>
      </w:pPr>
      <w:r w:rsidRPr="00331945">
        <w:rPr>
          <w:b/>
          <w:bCs/>
        </w:rPr>
        <w:t>Como correr um modelo:</w:t>
      </w:r>
      <w:r>
        <w:t xml:space="preserve"> </w:t>
      </w:r>
      <w:r w:rsidR="00C95BDA">
        <w:t>No nosso caso foi usado o modelo qwen2.5:3b, para o instalar basta executar os comandos:</w:t>
      </w:r>
    </w:p>
    <w:p w14:paraId="74CD9A31" w14:textId="69915111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</w:t>
      </w: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pull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qwen2.5:3</w:t>
      </w:r>
      <w:proofErr w:type="gramStart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b  </w:t>
      </w:r>
      <w:r w:rsidRPr="00C95BDA">
        <w:rPr>
          <w:highlight w:val="lightGray"/>
          <w:lang w:val="es-ES"/>
        </w:rPr>
        <w:t>→</w:t>
      </w:r>
      <w:proofErr w:type="gram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 </w:t>
      </w: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run qwen2.5:3b</w:t>
      </w:r>
      <w:r w:rsidRPr="00C95BDA">
        <w:rPr>
          <w:rFonts w:ascii="Abadi MT Condensed Light" w:hAnsi="Abadi MT Condensed Light"/>
          <w:highlight w:val="lightGray"/>
          <w:lang w:val="es-ES"/>
        </w:rPr>
        <w:t>.</w:t>
      </w:r>
    </w:p>
    <w:p w14:paraId="68876E4D" w14:textId="7353F1C7" w:rsidR="00F727C6" w:rsidRDefault="00000000">
      <w:pPr>
        <w:spacing w:before="80" w:after="80" w:line="276" w:lineRule="auto"/>
      </w:pPr>
      <w:r>
        <w:t xml:space="preserve">O modelo é carregado em memória, e fica disponível via API REST em localhost:11434. A API é compatível com o formato </w:t>
      </w:r>
      <w:proofErr w:type="spellStart"/>
      <w:r>
        <w:t>OpenAI</w:t>
      </w:r>
      <w:proofErr w:type="spellEnd"/>
      <w:r>
        <w:t xml:space="preserve"> — qualquer SDK que suporte </w:t>
      </w:r>
      <w:proofErr w:type="spellStart"/>
      <w:r>
        <w:t>OpenAI</w:t>
      </w:r>
      <w:proofErr w:type="spellEnd"/>
      <w:r>
        <w:t xml:space="preserve"> pode ser redirecionado para </w:t>
      </w:r>
      <w:proofErr w:type="spellStart"/>
      <w:r>
        <w:t>Ollama</w:t>
      </w:r>
      <w:proofErr w:type="spellEnd"/>
      <w:r>
        <w:t xml:space="preserve"> sem alterações de código.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005DA5BE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DAB10F7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 w:rsidRPr="00556C85">
              <w:rPr>
                <w:b/>
                <w:bCs/>
                <w:color w:val="000000" w:themeColor="text1"/>
              </w:rPr>
              <w:t>Docker-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style</w:t>
            </w:r>
            <w:proofErr w:type="spellEnd"/>
            <w:r w:rsidRPr="00556C85">
              <w:rPr>
                <w:b/>
                <w:bCs/>
                <w:color w:val="000000" w:themeColor="text1"/>
              </w:rPr>
              <w:t xml:space="preserve">, mas para 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LLMs</w:t>
            </w:r>
            <w:proofErr w:type="spellEnd"/>
          </w:p>
          <w:p w14:paraId="199B92DB" w14:textId="5D170FE4" w:rsidR="00556C85" w:rsidRDefault="00556C85" w:rsidP="006E3334">
            <w:r>
              <w:rPr>
                <w:color w:val="333333"/>
                <w:sz w:val="20"/>
                <w:szCs w:val="20"/>
              </w:rPr>
              <w:t xml:space="preserve">Assim como o Docker abstrai a execução de containers,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abstrai a execução de modelos: pull, </w:t>
            </w:r>
            <w:proofErr w:type="spellStart"/>
            <w:r>
              <w:rPr>
                <w:color w:val="333333"/>
                <w:sz w:val="20"/>
                <w:szCs w:val="20"/>
              </w:rPr>
              <w:t>run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list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modelo é um artefacto </w:t>
            </w:r>
            <w:proofErr w:type="spellStart"/>
            <w:r>
              <w:rPr>
                <w:color w:val="333333"/>
                <w:sz w:val="20"/>
                <w:szCs w:val="20"/>
              </w:rPr>
              <w:t>versionado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portátil. A diferença está na execução: enquanto o Docker isola processos,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optimiza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acesso </w:t>
            </w:r>
            <w:proofErr w:type="spellStart"/>
            <w:r>
              <w:rPr>
                <w:color w:val="333333"/>
                <w:sz w:val="20"/>
                <w:szCs w:val="20"/>
              </w:rPr>
              <w:t>directo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ao hardware (GPU, Metal, AVX) — por isso não se deve correr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dentro de Docker em Mac.</w:t>
            </w:r>
          </w:p>
        </w:tc>
      </w:tr>
    </w:tbl>
    <w:p w14:paraId="4A43EC53" w14:textId="77777777" w:rsidR="00A83923" w:rsidRDefault="00A83923" w:rsidP="00A83923">
      <w:pPr>
        <w:pStyle w:val="Ttulo3"/>
      </w:pPr>
      <w:bookmarkStart w:id="3" w:name="_Toc230075414"/>
      <w:bookmarkStart w:id="4" w:name="_Toc230077227"/>
      <w:r>
        <w:t>Quantização — Porque é que um Modelo de 7B Cabe numa Laptop</w:t>
      </w:r>
      <w:bookmarkEnd w:id="3"/>
      <w:bookmarkEnd w:id="4"/>
    </w:p>
    <w:p w14:paraId="3201D183" w14:textId="77777777" w:rsidR="000D4343" w:rsidRPr="000D4343" w:rsidRDefault="00A8392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90C5FA4" wp14:editId="0ABDCD9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0D4343" w:rsidRPr="000D4343">
        <w:rPr>
          <w:rFonts w:ascii="AppleSystemUIFont" w:hAnsi="AppleSystemUIFont" w:cs="AppleSystemUIFont"/>
          <w:sz w:val="26"/>
          <w:szCs w:val="26"/>
          <w:lang w:val="en-US"/>
        </w:rPr>
        <w:t>“Most models for local usage are quantized” — Kevin Dubois.</w:t>
      </w:r>
    </w:p>
    <w:p w14:paraId="0ACF4BA9" w14:textId="77777777" w:rsidR="000D4343" w:rsidRDefault="000D434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Um modelo de 7B parâmetros em float32 pode ocupar cerca de 28 GB de RAM. A quantização reduz a precisão dos pesos (por exemplo para int8 ou int4), diminuindo o tamanho do modelo em 4 a 8 vezes.</w:t>
      </w:r>
    </w:p>
    <w:p w14:paraId="4D96474B" w14:textId="77777777" w:rsidR="000D4343" w:rsidRDefault="000D434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Isso permite correr modelos localmente em laptops comuns, muitas vezes com pouca perda de qualidade.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A83923" w14:paraId="3A268664" w14:textId="77777777" w:rsidTr="001D1879">
        <w:tc>
          <w:tcPr>
            <w:tcW w:w="225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601D66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54B483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9DD2FD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 xml:space="preserve">Tamanho (7B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71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B4261A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A83923" w14:paraId="7CF2BC15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FE871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915240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0D3372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7B8038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A83923" w14:paraId="15833924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26665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31FDD6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E3E4D8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CEEDBC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A83923" w14:paraId="42070CE3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33C682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535E69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59E5A4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CBBC64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A83923" w14:paraId="0DD5F163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86420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lastRenderedPageBreak/>
              <w:t>Q4_K_M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9FA6AF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CA84DB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579402" w14:textId="77777777" w:rsidR="00A83923" w:rsidRDefault="00A83923" w:rsidP="001D1879">
            <w:r>
              <w:rPr>
                <w:sz w:val="20"/>
                <w:szCs w:val="20"/>
              </w:rPr>
              <w:t>~95% (</w:t>
            </w:r>
            <w:proofErr w:type="spellStart"/>
            <w:r>
              <w:rPr>
                <w:sz w:val="20"/>
                <w:szCs w:val="20"/>
              </w:rPr>
              <w:t>sweet</w:t>
            </w:r>
            <w:proofErr w:type="spellEnd"/>
            <w:r>
              <w:rPr>
                <w:sz w:val="20"/>
                <w:szCs w:val="20"/>
              </w:rPr>
              <w:t xml:space="preserve"> spot)</w:t>
            </w:r>
          </w:p>
        </w:tc>
      </w:tr>
      <w:tr w:rsidR="00A83923" w14:paraId="409061BB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9A2294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2D69C6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F9AE3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5B4A9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7B524EE6" w14:textId="77777777" w:rsidR="000D4343" w:rsidRPr="000D4343" w:rsidRDefault="000D4343" w:rsidP="000D4343">
      <w:pPr>
        <w:autoSpaceDE w:val="0"/>
        <w:autoSpaceDN w:val="0"/>
        <w:adjustRightInd w:val="0"/>
      </w:pPr>
      <w:r w:rsidRPr="000D4343">
        <w:t>Q4_K_M é normalmente a melhor opção porque consegue reduzir muito o uso de memória sem perder muita qualidade.</w:t>
      </w:r>
    </w:p>
    <w:p w14:paraId="1FA9CF7C" w14:textId="676FB4AB" w:rsidR="000D4343" w:rsidRPr="000D4343" w:rsidRDefault="000D4343" w:rsidP="000D4343">
      <w:pPr>
        <w:autoSpaceDE w:val="0"/>
        <w:autoSpaceDN w:val="0"/>
        <w:adjustRightInd w:val="0"/>
      </w:pPr>
      <w:r w:rsidRPr="000D4343">
        <w:t xml:space="preserve">Um modelo de 7B em formato normal pode ocupar mais de 14 GB de RAM, mas </w:t>
      </w:r>
      <w:r>
        <w:t>o</w:t>
      </w:r>
      <w:r w:rsidRPr="000D4343">
        <w:t xml:space="preserve"> Q4_K_M fica perto de 4–5 GB. Mesmo assim, continua com cerca de 95% da qualidade original.</w:t>
      </w:r>
    </w:p>
    <w:p w14:paraId="50897A2C" w14:textId="77777777" w:rsidR="000D4343" w:rsidRPr="000D4343" w:rsidRDefault="000D4343" w:rsidP="000D4343">
      <w:pPr>
        <w:autoSpaceDE w:val="0"/>
        <w:autoSpaceDN w:val="0"/>
        <w:adjustRightInd w:val="0"/>
      </w:pPr>
      <w:r w:rsidRPr="000D4343">
        <w:t>Por isso é considerado o “</w:t>
      </w:r>
      <w:proofErr w:type="spellStart"/>
      <w:r w:rsidRPr="000D4343">
        <w:t>sweet</w:t>
      </w:r>
      <w:proofErr w:type="spellEnd"/>
      <w:r w:rsidRPr="000D4343">
        <w:t xml:space="preserve"> spot”: roda bem em laptops comuns, responde rápido e ainda mantém respostas muito boas.</w:t>
      </w:r>
    </w:p>
    <w:p w14:paraId="2E9F7A08" w14:textId="06E6F278" w:rsidR="00F727C6" w:rsidRDefault="00000000">
      <w:pPr>
        <w:pStyle w:val="Ttulo3"/>
      </w:pPr>
      <w:bookmarkStart w:id="5" w:name="_Toc230077228"/>
      <w:r>
        <w:t xml:space="preserve">Vantagens e Desvantagens do Desenvolvimento Local com </w:t>
      </w:r>
      <w:proofErr w:type="spellStart"/>
      <w:r>
        <w:t>LLMs</w:t>
      </w:r>
      <w:bookmarkEnd w:id="5"/>
      <w:proofErr w:type="spellEnd"/>
    </w:p>
    <w:p w14:paraId="62B67E2B" w14:textId="5C16F09D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02316F8" wp14:editId="1D3501E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Como qualquer escolha de </w:t>
      </w:r>
      <w:proofErr w:type="spellStart"/>
      <w:r>
        <w:t>arquitectura</w:t>
      </w:r>
      <w:proofErr w:type="spellEnd"/>
      <w:r>
        <w:t xml:space="preserve">, o desenvolvimento local com </w:t>
      </w:r>
      <w:proofErr w:type="spellStart"/>
      <w:r>
        <w:t>LLMs</w:t>
      </w:r>
      <w:proofErr w:type="spellEnd"/>
      <w:r>
        <w:t xml:space="preserve"> tem vantagens concretas e limitações reais. Compreender ambos </w:t>
      </w:r>
      <w:proofErr w:type="gramStart"/>
      <w:r>
        <w:t>os lados é</w:t>
      </w:r>
      <w:proofErr w:type="gramEnd"/>
      <w:r>
        <w:t xml:space="preserve"> essencial para tomar decisões informadas sobre quando usar modelos locais </w:t>
      </w:r>
      <w:proofErr w:type="spellStart"/>
      <w:r>
        <w:t>vs</w:t>
      </w:r>
      <w:proofErr w:type="spellEnd"/>
      <w:r>
        <w:t xml:space="preserve"> </w:t>
      </w:r>
      <w:proofErr w:type="spellStart"/>
      <w:r>
        <w:t>cloud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727C6" w14:paraId="03FB3C57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1333DB" w14:textId="78D7E50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B9122E" w14:textId="0D7A25EC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F727C6" w14:paraId="0963BD4F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468FF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Privacidade total: código,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 dados nunca saem da máquina — essencial para dados sensíveis, código proprietário ou ambientes regulados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0E3068" w14:textId="77777777" w:rsidR="00F727C6" w:rsidRDefault="00000000">
            <w:r>
              <w:rPr>
                <w:sz w:val="20"/>
                <w:szCs w:val="20"/>
              </w:rPr>
              <w:t xml:space="preserve">Qualidade inferior em tarefas complexas: modelos locais pequenos (3B–7B) são menos capazes que GPT-4o ou Claude 3.5 em raciocínio </w:t>
            </w:r>
            <w:proofErr w:type="spellStart"/>
            <w:r>
              <w:rPr>
                <w:sz w:val="20"/>
                <w:szCs w:val="20"/>
              </w:rPr>
              <w:t>multi-step</w:t>
            </w:r>
            <w:proofErr w:type="spellEnd"/>
          </w:p>
        </w:tc>
      </w:tr>
      <w:tr w:rsidR="00F727C6" w14:paraId="695A54D6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6223AA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Custo zero por </w:t>
            </w:r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  <w:r>
              <w:rPr>
                <w:b/>
                <w:bCs/>
                <w:sz w:val="20"/>
                <w:szCs w:val="20"/>
              </w:rPr>
              <w:t>: sem pay-per-use; só custo energético local — crítico para desenvolvimento iterativo com centenas de chamadas/dia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FF11CB" w14:textId="77777777" w:rsidR="00F727C6" w:rsidRDefault="00000000">
            <w:r>
              <w:rPr>
                <w:sz w:val="20"/>
                <w:szCs w:val="20"/>
              </w:rPr>
              <w:t xml:space="preserve">Requisitos de hardware: modelos grandes (30B+) precisam de 32–64 GB RAM; mesmo 7B precisam de 8 GB para correr sem </w:t>
            </w:r>
            <w:proofErr w:type="spellStart"/>
            <w:r>
              <w:rPr>
                <w:sz w:val="20"/>
                <w:szCs w:val="20"/>
              </w:rPr>
              <w:t>swap</w:t>
            </w:r>
            <w:proofErr w:type="spellEnd"/>
          </w:p>
        </w:tc>
      </w:tr>
      <w:tr w:rsidR="00F727C6" w14:paraId="6AC0480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758982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Controlo total: versão do modelo fixada, </w:t>
            </w:r>
            <w:proofErr w:type="spellStart"/>
            <w:r>
              <w:rPr>
                <w:b/>
                <w:bCs/>
                <w:sz w:val="20"/>
                <w:szCs w:val="20"/>
              </w:rPr>
              <w:t>system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personalizado, sem risco de mudanças no comportamento do modelo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290C0E" w14:textId="77777777" w:rsidR="00F727C6" w:rsidRDefault="00000000">
            <w:r>
              <w:rPr>
                <w:sz w:val="20"/>
                <w:szCs w:val="20"/>
              </w:rPr>
              <w:t xml:space="preserve">Gestão manual: </w:t>
            </w:r>
            <w:proofErr w:type="spellStart"/>
            <w:r>
              <w:rPr>
                <w:sz w:val="20"/>
                <w:szCs w:val="20"/>
              </w:rPr>
              <w:t>actualizar</w:t>
            </w:r>
            <w:proofErr w:type="spellEnd"/>
            <w:r>
              <w:rPr>
                <w:sz w:val="20"/>
                <w:szCs w:val="20"/>
              </w:rPr>
              <w:t xml:space="preserve"> modelos, manter versões consistentes entre ambientes, resolver conflitos de quantização</w:t>
            </w:r>
          </w:p>
        </w:tc>
      </w:tr>
      <w:tr w:rsidR="00F727C6" w14:paraId="23821BA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9837AA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Reprodutibilidade: mesma versão do modelo em </w:t>
            </w:r>
            <w:proofErr w:type="spellStart"/>
            <w:r>
              <w:rPr>
                <w:b/>
                <w:bCs/>
                <w:sz w:val="20"/>
                <w:szCs w:val="20"/>
              </w:rPr>
              <w:t>dev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CI e produção — outputs determinísticos com </w:t>
            </w:r>
            <w:proofErr w:type="spellStart"/>
            <w:r>
              <w:rPr>
                <w:b/>
                <w:bCs/>
                <w:sz w:val="20"/>
                <w:szCs w:val="20"/>
              </w:rPr>
              <w:t>temperature</w:t>
            </w:r>
            <w:proofErr w:type="spellEnd"/>
            <w:r>
              <w:rPr>
                <w:b/>
                <w:bCs/>
                <w:sz w:val="20"/>
                <w:szCs w:val="20"/>
              </w:rPr>
              <w:t>=0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9C7005" w14:textId="77777777" w:rsidR="00F727C6" w:rsidRDefault="00000000"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mais limitada: modelos locais têm janelas de contexto mais pequenas (4K–32K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128K+ nos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F727C6" w14:paraId="7DB38F61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6B931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Conformidade regulatória: dados processados localmente facilitam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compliance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com GDPR, HIPAA e regulações sectoriais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F770EA" w14:textId="77777777" w:rsidR="00F727C6" w:rsidRDefault="00000000">
            <w:r>
              <w:rPr>
                <w:sz w:val="20"/>
                <w:szCs w:val="20"/>
              </w:rPr>
              <w:t xml:space="preserve">Custos de 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setup</w:t>
            </w:r>
            <w:proofErr w:type="spellEnd"/>
            <w:r>
              <w:rPr>
                <w:sz w:val="20"/>
                <w:szCs w:val="20"/>
              </w:rPr>
              <w:t xml:space="preserve"> inicial, gestão de modelos e </w:t>
            </w:r>
            <w:proofErr w:type="spellStart"/>
            <w:r>
              <w:rPr>
                <w:sz w:val="20"/>
                <w:szCs w:val="20"/>
              </w:rPr>
              <w:t>troubleshooting</w:t>
            </w:r>
            <w:proofErr w:type="spellEnd"/>
            <w:r>
              <w:rPr>
                <w:sz w:val="20"/>
                <w:szCs w:val="20"/>
              </w:rPr>
              <w:t xml:space="preserve"> de hardware têm curva de aprendizagem</w:t>
            </w:r>
          </w:p>
        </w:tc>
      </w:tr>
    </w:tbl>
    <w:p w14:paraId="41977021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056B7389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5E8AC6A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 w:rsidRPr="00556C85">
              <w:rPr>
                <w:b/>
                <w:bCs/>
                <w:color w:val="000000" w:themeColor="text1"/>
              </w:rPr>
              <w:t xml:space="preserve">Quando escolher local 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vs</w:t>
            </w:r>
            <w:proofErr w:type="spellEnd"/>
            <w:r w:rsidRPr="00556C85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556C85">
              <w:rPr>
                <w:b/>
                <w:bCs/>
                <w:color w:val="000000" w:themeColor="text1"/>
              </w:rPr>
              <w:t>cloud</w:t>
            </w:r>
            <w:proofErr w:type="spellEnd"/>
          </w:p>
          <w:p w14:paraId="1A2B2D09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 xml:space="preserve">Modelos locais são ideais para: tarefas repetitivas bem definidas (geração de HQL, classificação, </w:t>
            </w:r>
            <w:proofErr w:type="spellStart"/>
            <w:r>
              <w:rPr>
                <w:color w:val="333333"/>
                <w:sz w:val="20"/>
                <w:szCs w:val="20"/>
              </w:rPr>
              <w:t>extracção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dados sensíveis que não podem sair da organização, e protótipos com custo zero. A </w:t>
            </w:r>
            <w:proofErr w:type="spellStart"/>
            <w:r>
              <w:rPr>
                <w:color w:val="333333"/>
                <w:sz w:val="20"/>
                <w:szCs w:val="20"/>
              </w:rPr>
              <w:t>cloud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é preferível para: raciocínio complexo, multimodalidade avançada, e produção com SLA de alta disponibilidade.</w:t>
            </w:r>
          </w:p>
        </w:tc>
      </w:tr>
    </w:tbl>
    <w:p w14:paraId="6C907C4A" w14:textId="26E978C1" w:rsidR="00F727C6" w:rsidRDefault="00000000">
      <w:pPr>
        <w:pStyle w:val="Ttulo3"/>
      </w:pPr>
      <w:bookmarkStart w:id="6" w:name="_Toc230077229"/>
      <w:r>
        <w:t>Ferramentas do Ecossistema Local</w:t>
      </w:r>
      <w:bookmarkEnd w:id="6"/>
    </w:p>
    <w:p w14:paraId="05DB2B1A" w14:textId="77198FE6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B254BB" wp14:editId="16694C3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Para além do </w:t>
      </w:r>
      <w:proofErr w:type="spellStart"/>
      <w:r>
        <w:t>Ollama</w:t>
      </w:r>
      <w:proofErr w:type="spellEnd"/>
      <w:r>
        <w:t xml:space="preserve">, o ecossistema de ferramentas para desenvolvimento local com </w:t>
      </w:r>
      <w:proofErr w:type="spellStart"/>
      <w:r>
        <w:t>LLMs</w:t>
      </w:r>
      <w:proofErr w:type="spellEnd"/>
      <w:r>
        <w:t xml:space="preserve"> cresceu significativamente. Cada ferramenta resolve um problema diferente e tem um público-alvo específico.</w:t>
      </w:r>
    </w:p>
    <w:p w14:paraId="6FEABAC2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 w:rsidRPr="00E345D8">
        <w:rPr>
          <w:b/>
          <w:bCs/>
        </w:rPr>
        <w:t>Ollama</w:t>
      </w:r>
      <w:proofErr w:type="spellEnd"/>
      <w:r w:rsidRPr="00E345D8">
        <w:rPr>
          <w:b/>
          <w:bCs/>
        </w:rPr>
        <w:t xml:space="preserve"> — Referência para Desenvolvimento</w:t>
      </w:r>
    </w:p>
    <w:p w14:paraId="20A35838" w14:textId="38D27D9E" w:rsidR="003473E3" w:rsidRDefault="003473E3" w:rsidP="003473E3">
      <w:pPr>
        <w:spacing w:before="80" w:after="80" w:line="276" w:lineRule="auto"/>
        <w:ind w:left="709"/>
      </w:pPr>
      <w:r>
        <w:t xml:space="preserve">O </w:t>
      </w:r>
      <w:proofErr w:type="spellStart"/>
      <w:r>
        <w:t>Ollama</w:t>
      </w:r>
      <w:proofErr w:type="spellEnd"/>
      <w:r>
        <w:t xml:space="preserve"> é a ferramenta de referência para desenvolvimento local com </w:t>
      </w:r>
      <w:proofErr w:type="spellStart"/>
      <w:r>
        <w:t>LLMs</w:t>
      </w:r>
      <w:proofErr w:type="spellEnd"/>
      <w:r>
        <w:t xml:space="preserve">. Funciona como Docker para modelos: </w:t>
      </w:r>
      <w:proofErr w:type="spellStart"/>
      <w:r>
        <w:t>ollama</w:t>
      </w:r>
      <w:proofErr w:type="spellEnd"/>
      <w:r>
        <w:t xml:space="preserve"> pull qwen2.5:3b descarrega o modelo,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57C2613" w14:textId="77777777" w:rsidR="003473E3" w:rsidRDefault="003473E3" w:rsidP="003473E3">
      <w:pPr>
        <w:spacing w:before="60"/>
      </w:pPr>
    </w:p>
    <w:p w14:paraId="76CD768C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lastRenderedPageBreak/>
        <w:t xml:space="preserve">Ideal para: integração em aplicações (Java, </w:t>
      </w:r>
      <w:proofErr w:type="spellStart"/>
      <w:r>
        <w:t>Python</w:t>
      </w:r>
      <w:proofErr w:type="spellEnd"/>
      <w:r>
        <w:t>, Node), testes locais, CI/CD</w:t>
      </w:r>
    </w:p>
    <w:p w14:paraId="4349DC49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biblioteca de modelos vasta, Metal/CUDA automático, </w:t>
      </w:r>
      <w:proofErr w:type="spellStart"/>
      <w:r>
        <w:t>daemon</w:t>
      </w:r>
      <w:proofErr w:type="spellEnd"/>
      <w:r>
        <w:t xml:space="preserve"> em background</w:t>
      </w:r>
    </w:p>
    <w:p w14:paraId="274F4941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 w:rsidRPr="00E345D8">
        <w:rPr>
          <w:b/>
          <w:bCs/>
        </w:rPr>
        <w:t xml:space="preserve">LM </w:t>
      </w:r>
      <w:proofErr w:type="spellStart"/>
      <w:r w:rsidRPr="00E345D8">
        <w:rPr>
          <w:b/>
          <w:bCs/>
        </w:rPr>
        <w:t>Studio</w:t>
      </w:r>
      <w:proofErr w:type="spellEnd"/>
      <w:r w:rsidRPr="00E345D8">
        <w:rPr>
          <w:b/>
          <w:bCs/>
        </w:rPr>
        <w:t xml:space="preserve"> — Interface Gráfica para Exploração</w:t>
      </w:r>
    </w:p>
    <w:p w14:paraId="7ADB86AF" w14:textId="68FD3BD3" w:rsidR="003473E3" w:rsidRDefault="003473E3" w:rsidP="003473E3">
      <w:pPr>
        <w:spacing w:before="80" w:after="80" w:line="276" w:lineRule="auto"/>
        <w:ind w:left="709"/>
      </w:pPr>
      <w:r>
        <w:t xml:space="preserve">O LM </w:t>
      </w:r>
      <w:proofErr w:type="spellStart"/>
      <w:r>
        <w:t>Studio</w:t>
      </w:r>
      <w:proofErr w:type="spellEnd"/>
      <w:r>
        <w:t xml:space="preserve"> é uma aplicação desktop com interface gráfica para descarregar, gerir e conversar com </w:t>
      </w:r>
      <w:proofErr w:type="spellStart"/>
      <w:r>
        <w:t>LLMs</w:t>
      </w:r>
      <w:proofErr w:type="spellEnd"/>
      <w:r>
        <w:t xml:space="preserve"> locais. Permite comparar modelos lado a lado, ver as estatísticas de performance em tempo real (</w:t>
      </w:r>
      <w:proofErr w:type="spellStart"/>
      <w:r>
        <w:t>tokens</w:t>
      </w:r>
      <w:proofErr w:type="spellEnd"/>
      <w:r>
        <w:t xml:space="preserve">/segundo, memória utilizada), e ajustar parâmetros como </w:t>
      </w:r>
      <w:proofErr w:type="spellStart"/>
      <w:r>
        <w:t>temperature</w:t>
      </w:r>
      <w:proofErr w:type="spellEnd"/>
      <w:r>
        <w:t xml:space="preserve"> 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sem escrever código.</w:t>
      </w:r>
    </w:p>
    <w:p w14:paraId="52CAE873" w14:textId="77777777" w:rsidR="003473E3" w:rsidRDefault="003473E3" w:rsidP="003473E3">
      <w:pPr>
        <w:spacing w:before="80" w:after="80" w:line="276" w:lineRule="auto"/>
        <w:ind w:left="709"/>
      </w:pPr>
      <w:r>
        <w:t xml:space="preserve">Tal como o </w:t>
      </w:r>
      <w:proofErr w:type="spellStart"/>
      <w:r>
        <w:t>Ollama</w:t>
      </w:r>
      <w:proofErr w:type="spellEnd"/>
      <w:r>
        <w:t xml:space="preserve">, expõe uma API compatível com </w:t>
      </w:r>
      <w:proofErr w:type="spellStart"/>
      <w:r>
        <w:t>OpenAI</w:t>
      </w:r>
      <w:proofErr w:type="spellEnd"/>
      <w:r>
        <w:t xml:space="preserve"> — a aplicação pode ser usada como </w:t>
      </w:r>
      <w:proofErr w:type="spellStart"/>
      <w:r>
        <w:t>backend</w:t>
      </w:r>
      <w:proofErr w:type="spellEnd"/>
      <w:r>
        <w:t xml:space="preserve"> de desenvolvimento sem qualquer alteração de código do lado do cliente.</w:t>
      </w:r>
    </w:p>
    <w:p w14:paraId="55352C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A54821F" w14:textId="4A9C7E5D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74A31B3F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3473E3">
        <w:rPr>
          <w:b/>
          <w:bCs/>
          <w:lang w:val="en-US"/>
        </w:rPr>
        <w:t>Jan — Privacy-First e 100% Offline</w:t>
      </w:r>
    </w:p>
    <w:p w14:paraId="5BBFBF6A" w14:textId="30FA3C10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661F3B9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73E1A3F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proofErr w:type="spellStart"/>
      <w:r w:rsidRPr="00B60EF0">
        <w:rPr>
          <w:lang w:val="en-US"/>
        </w:rPr>
        <w:t>Destaques</w:t>
      </w:r>
      <w:proofErr w:type="spellEnd"/>
      <w:r w:rsidRPr="00B60EF0">
        <w:rPr>
          <w:lang w:val="en-US"/>
        </w:rPr>
        <w:t xml:space="preserve">: interface simples, 100% offline, </w:t>
      </w:r>
      <w:proofErr w:type="gramStart"/>
      <w:r w:rsidRPr="00B60EF0">
        <w:rPr>
          <w:lang w:val="en-US"/>
        </w:rPr>
        <w:t>open-source</w:t>
      </w:r>
      <w:proofErr w:type="gramEnd"/>
    </w:p>
    <w:p w14:paraId="68140585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3473E3">
        <w:rPr>
          <w:b/>
          <w:bCs/>
          <w:lang w:val="en-US"/>
        </w:rPr>
        <w:t xml:space="preserve">GPT4All — Enterprise e Deployment </w:t>
      </w:r>
      <w:proofErr w:type="spellStart"/>
      <w:r w:rsidRPr="003473E3">
        <w:rPr>
          <w:b/>
          <w:bCs/>
          <w:lang w:val="en-US"/>
        </w:rPr>
        <w:t>Simplificado</w:t>
      </w:r>
      <w:proofErr w:type="spellEnd"/>
    </w:p>
    <w:p w14:paraId="5CEEB2C6" w14:textId="5DC19739" w:rsidR="00802D97" w:rsidRDefault="00802D97" w:rsidP="00802D97">
      <w:pPr>
        <w:spacing w:before="80" w:after="80" w:line="276" w:lineRule="auto"/>
        <w:ind w:left="709"/>
      </w:pPr>
      <w:r>
        <w:t xml:space="preserve">O GPT4All da </w:t>
      </w:r>
      <w:proofErr w:type="spellStart"/>
      <w:r>
        <w:t>Nomic</w:t>
      </w:r>
      <w:proofErr w:type="spellEnd"/>
      <w:r>
        <w:t xml:space="preserve"> AI foca-se em tornar os </w:t>
      </w:r>
      <w:proofErr w:type="spellStart"/>
      <w:r>
        <w:t>LLMs</w:t>
      </w:r>
      <w:proofErr w:type="spellEnd"/>
      <w:r>
        <w:t xml:space="preserve"> locais acessíveis a organizações. A instalação é simples, a documentação é clara, e suporta </w:t>
      </w:r>
      <w:proofErr w:type="spellStart"/>
      <w:r>
        <w:t>deployment</w:t>
      </w:r>
      <w:proofErr w:type="spellEnd"/>
      <w:r>
        <w:t xml:space="preserve"> em ambientes Windows corporativos sem linha de comandos. Inclui um modo de chat, integração com documentos locais, e uma API para </w:t>
      </w:r>
      <w:proofErr w:type="spellStart"/>
      <w:r>
        <w:t>developers</w:t>
      </w:r>
      <w:proofErr w:type="spellEnd"/>
      <w:r>
        <w:t>.</w:t>
      </w:r>
    </w:p>
    <w:p w14:paraId="4C4D3E4E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organizações sem expertise técnica profunda, </w:t>
      </w:r>
      <w:proofErr w:type="spellStart"/>
      <w:r>
        <w:t>deployment</w:t>
      </w:r>
      <w:proofErr w:type="spellEnd"/>
      <w:r>
        <w:t xml:space="preserve"> em Windows empresarial</w:t>
      </w:r>
    </w:p>
    <w:p w14:paraId="3013A58A" w14:textId="5599A33E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interface familiar, suporte a documentos locais (RAG simples), fácil </w:t>
      </w:r>
      <w:proofErr w:type="spellStart"/>
      <w:r>
        <w:t>onboarding</w:t>
      </w:r>
      <w:proofErr w:type="spellEnd"/>
    </w:p>
    <w:p w14:paraId="12BD4F89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 w:rsidRPr="00E345D8">
        <w:rPr>
          <w:b/>
          <w:bCs/>
        </w:rPr>
        <w:t>Podman</w:t>
      </w:r>
      <w:proofErr w:type="spellEnd"/>
      <w:r w:rsidRPr="00E345D8">
        <w:rPr>
          <w:b/>
          <w:bCs/>
        </w:rPr>
        <w:t xml:space="preserve"> Desktop AI </w:t>
      </w:r>
      <w:proofErr w:type="spellStart"/>
      <w:r w:rsidRPr="00E345D8">
        <w:rPr>
          <w:b/>
          <w:bCs/>
        </w:rPr>
        <w:t>Lab</w:t>
      </w:r>
      <w:proofErr w:type="spellEnd"/>
      <w:r w:rsidRPr="00E345D8">
        <w:rPr>
          <w:b/>
          <w:bCs/>
        </w:rPr>
        <w:t xml:space="preserve"> — Modelos em Containers</w:t>
      </w:r>
    </w:p>
    <w:p w14:paraId="2277D244" w14:textId="6AE18075" w:rsidR="008C63AC" w:rsidRDefault="008C63AC" w:rsidP="008C63AC">
      <w:pPr>
        <w:spacing w:before="80" w:after="80" w:line="276" w:lineRule="auto"/>
        <w:ind w:left="709"/>
      </w:pPr>
      <w:r>
        <w:t xml:space="preserve">O AI </w:t>
      </w:r>
      <w:proofErr w:type="spellStart"/>
      <w:r>
        <w:t>Lab</w:t>
      </w:r>
      <w:proofErr w:type="spellEnd"/>
      <w:r>
        <w:t xml:space="preserve"> é uma extensão do </w:t>
      </w:r>
      <w:proofErr w:type="spellStart"/>
      <w:r>
        <w:t>Podman</w:t>
      </w:r>
      <w:proofErr w:type="spellEnd"/>
      <w:r>
        <w:t xml:space="preserve"> Desktop que integra </w:t>
      </w:r>
      <w:proofErr w:type="spellStart"/>
      <w:r>
        <w:t>LLMs</w:t>
      </w:r>
      <w:proofErr w:type="spellEnd"/>
      <w:r>
        <w:t xml:space="preserve"> no workflow de containers. Em vez de instalar o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na máquina, os modelos correm dentro de containers isolados com recursos controlados (CPU, RAM, GPU). Isto facilita a gestão de dependências e garante reprodutibilidade entre ambientes.</w:t>
      </w:r>
    </w:p>
    <w:p w14:paraId="0FE3E3A6" w14:textId="19B31042" w:rsidR="008C63AC" w:rsidRDefault="008C63AC" w:rsidP="008C63AC">
      <w:pPr>
        <w:spacing w:before="80" w:after="80" w:line="276" w:lineRule="auto"/>
        <w:ind w:left="709"/>
      </w:pPr>
      <w:r>
        <w:t xml:space="preserve">É especialmente útil em contextos de CI/CD: permite testar código que usa IA em pipelines sem depender de serviços externos ou de configurações específicas da máquina do </w:t>
      </w:r>
      <w:proofErr w:type="spellStart"/>
      <w:r>
        <w:t>developer</w:t>
      </w:r>
      <w:proofErr w:type="spellEnd"/>
      <w:r>
        <w:t>.</w:t>
      </w:r>
    </w:p>
    <w:p w14:paraId="34A1108D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equipas que já usam containers, pipelines de CI/CD, ambientes </w:t>
      </w:r>
      <w:proofErr w:type="spellStart"/>
      <w:r>
        <w:t>multi-developer</w:t>
      </w:r>
      <w:proofErr w:type="spellEnd"/>
    </w:p>
    <w:p w14:paraId="04F6C6DF" w14:textId="454616AD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isolamento de recursos, integração nativa com </w:t>
      </w:r>
      <w:proofErr w:type="spellStart"/>
      <w:r>
        <w:t>Podman</w:t>
      </w:r>
      <w:proofErr w:type="spellEnd"/>
      <w:r>
        <w:t>/Docker workflows</w:t>
      </w:r>
    </w:p>
    <w:p w14:paraId="25AD9536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E345D8">
        <w:rPr>
          <w:b/>
          <w:bCs/>
          <w:lang w:val="en-US"/>
        </w:rPr>
        <w:t xml:space="preserve">IBM Granite 4.0 — </w:t>
      </w:r>
      <w:proofErr w:type="spellStart"/>
      <w:r w:rsidRPr="00E345D8">
        <w:rPr>
          <w:b/>
          <w:bCs/>
          <w:lang w:val="en-US"/>
        </w:rPr>
        <w:t>Modelos</w:t>
      </w:r>
      <w:proofErr w:type="spellEnd"/>
      <w:r w:rsidRPr="00E345D8">
        <w:rPr>
          <w:b/>
          <w:bCs/>
          <w:lang w:val="en-US"/>
        </w:rPr>
        <w:t xml:space="preserve"> Enterprise Open-Source</w:t>
      </w:r>
    </w:p>
    <w:p w14:paraId="22623804" w14:textId="7C78CC7C" w:rsidR="007166E0" w:rsidRDefault="007166E0" w:rsidP="007166E0">
      <w:pPr>
        <w:spacing w:before="80" w:after="80" w:line="276" w:lineRule="auto"/>
        <w:ind w:left="709"/>
      </w:pPr>
      <w:r>
        <w:t xml:space="preserve">Os modelos IBM Granite são </w:t>
      </w:r>
      <w:proofErr w:type="gramStart"/>
      <w:r>
        <w:t>open-source</w:t>
      </w:r>
      <w:proofErr w:type="gramEnd"/>
      <w:r>
        <w:t xml:space="preserve"> mas desenhados especificamente para </w:t>
      </w:r>
      <w:proofErr w:type="spellStart"/>
      <w:r>
        <w:t>enterprise</w:t>
      </w:r>
      <w:proofErr w:type="spellEnd"/>
      <w:r>
        <w:t xml:space="preserve">: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answering</w:t>
      </w:r>
      <w:proofErr w:type="spellEnd"/>
      <w:r>
        <w:t xml:space="preserve"> sobre documentos, e RAG. A IBM </w:t>
      </w:r>
      <w:r>
        <w:lastRenderedPageBreak/>
        <w:t xml:space="preserve">certifica-os para uso comercial com uma licença clara (Apache 2.0), o que resolve as preocupações legais habituais em </w:t>
      </w:r>
      <w:proofErr w:type="spellStart"/>
      <w:r>
        <w:t>procurement</w:t>
      </w:r>
      <w:proofErr w:type="spellEnd"/>
      <w:r>
        <w:t xml:space="preserve"> empresarial.</w:t>
      </w:r>
    </w:p>
    <w:p w14:paraId="2D0BBB6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383894B1" w14:textId="36216956" w:rsidR="007166E0" w:rsidRDefault="007166E0" w:rsidP="007166E0">
      <w:pPr>
        <w:pStyle w:val="PargrafodaLista"/>
        <w:spacing w:before="80" w:after="80" w:line="276" w:lineRule="auto"/>
        <w:ind w:left="1276"/>
      </w:pPr>
      <w:r>
        <w:t xml:space="preserve">Destaques: licença Apache 2.0, </w:t>
      </w:r>
      <w:proofErr w:type="spellStart"/>
      <w:r>
        <w:t>optimizados</w:t>
      </w:r>
      <w:proofErr w:type="spellEnd"/>
      <w:r>
        <w:t xml:space="preserve"> para código e documentos, tamanhos compactos (3B, 8B)</w:t>
      </w:r>
    </w:p>
    <w:p w14:paraId="719D7FC6" w14:textId="77777777" w:rsidR="00F727C6" w:rsidRDefault="00000000">
      <w:pPr>
        <w:pStyle w:val="Ttulo3"/>
      </w:pPr>
      <w:bookmarkStart w:id="7" w:name="_Toc230077230"/>
      <w:r>
        <w:t>Escolher o Modelo Certo</w:t>
      </w:r>
      <w:bookmarkEnd w:id="7"/>
    </w:p>
    <w:p w14:paraId="423BD4FA" w14:textId="0E71BA29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FF64AD" wp14:editId="4FC61A03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4C8B6BE9" w14:textId="3E84BB84" w:rsidR="00F727C6" w:rsidRDefault="00000000">
      <w:pPr>
        <w:spacing w:before="80" w:after="80" w:line="276" w:lineRule="auto"/>
      </w:pPr>
      <w:r>
        <w:t xml:space="preserve">Os critérios de </w:t>
      </w:r>
      <w:r w:rsidR="00990CED">
        <w:t>seleção</w:t>
      </w:r>
      <w:r>
        <w:t xml:space="preserve"> incluem:</w:t>
      </w:r>
    </w:p>
    <w:p w14:paraId="1BB7B0F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Complexidade da tarefa: classificação simples e </w:t>
      </w:r>
      <w:proofErr w:type="spellStart"/>
      <w:r>
        <w:t>extracção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raciocínio </w:t>
      </w:r>
      <w:proofErr w:type="spellStart"/>
      <w:r>
        <w:t>multi-step</w:t>
      </w:r>
      <w:proofErr w:type="spellEnd"/>
    </w:p>
    <w:p w14:paraId="710D067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1BBCE98E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Velocidade necessária: respostas em tempo real </w:t>
      </w:r>
      <w:proofErr w:type="spellStart"/>
      <w:r>
        <w:t>vs</w:t>
      </w:r>
      <w:proofErr w:type="spellEnd"/>
      <w:r>
        <w:t xml:space="preserve"> processamento </w:t>
      </w:r>
      <w:proofErr w:type="spellStart"/>
      <w:r>
        <w:t>batch</w:t>
      </w:r>
      <w:proofErr w:type="spellEnd"/>
      <w:r>
        <w:t xml:space="preserve"> offline</w:t>
      </w:r>
    </w:p>
    <w:p w14:paraId="3958B19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Conhecimento de domínio: modelos de código (Granite, </w:t>
      </w:r>
      <w:proofErr w:type="spellStart"/>
      <w:r>
        <w:t>CodeLlama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generalistas</w:t>
      </w:r>
    </w:p>
    <w:p w14:paraId="1AA1F93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Memória disponível: modelos maiores dão melhores </w:t>
      </w:r>
      <w:proofErr w:type="gramStart"/>
      <w:r>
        <w:t>respostas</w:t>
      </w:r>
      <w:proofErr w:type="gramEnd"/>
      <w:r>
        <w:t xml:space="preserve"> mas precisam de mais RAM</w:t>
      </w:r>
    </w:p>
    <w:p w14:paraId="52E2D3D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Capacidade de seguir instruções: para </w:t>
      </w:r>
      <w:proofErr w:type="spellStart"/>
      <w:r>
        <w:t>tool</w:t>
      </w:r>
      <w:proofErr w:type="spellEnd"/>
      <w:r>
        <w:t xml:space="preserve"> use, modelos </w:t>
      </w:r>
      <w:proofErr w:type="spellStart"/>
      <w:r>
        <w:t>instruction-tuned</w:t>
      </w:r>
      <w:proofErr w:type="spellEnd"/>
      <w:r>
        <w:t xml:space="preserve"> (qwen2.5, llama3.2) são essenciais</w:t>
      </w:r>
    </w:p>
    <w:p w14:paraId="62E62B5C" w14:textId="77777777" w:rsidR="00F727C6" w:rsidRDefault="00000000">
      <w:pPr>
        <w:pStyle w:val="Ttulo3"/>
      </w:pPr>
      <w:bookmarkStart w:id="8" w:name="_Toc230077231"/>
      <w:r>
        <w:t>Segurança em Modelos Open-Source</w:t>
      </w:r>
      <w:bookmarkEnd w:id="8"/>
    </w:p>
    <w:p w14:paraId="497537A9" w14:textId="243DEB01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343A48" wp14:editId="4AAC8BE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>
        <w:t>A sessão fez uma chamada de atenção importante, frequentemente ignorada: modelos open-source podem conter vulnerabilidades ou código malicioso</w:t>
      </w:r>
      <w:r w:rsidR="007A651B">
        <w:t xml:space="preserve">. </w:t>
      </w:r>
      <w:r w:rsidR="00AD10E8">
        <w:br/>
      </w:r>
      <w:r w:rsidR="007A651B">
        <w:t xml:space="preserve">Ao contrário dos modelos </w:t>
      </w:r>
      <w:proofErr w:type="spellStart"/>
      <w:r w:rsidR="007A651B">
        <w:t>closed</w:t>
      </w:r>
      <w:proofErr w:type="spellEnd"/>
      <w:r w:rsidR="007A651B">
        <w:t xml:space="preserve">-source onde o fornecedor é responsável pela segurança, em modelos open-source o código </w:t>
      </w:r>
      <w:r w:rsidR="00AD10E8">
        <w:t>é</w:t>
      </w:r>
      <w:r w:rsidR="007A651B">
        <w:t xml:space="preserve"> público e pode ter sido manipulado.</w:t>
      </w:r>
      <w:r w:rsidR="00AD10E8">
        <w:t xml:space="preserve"> </w:t>
      </w:r>
    </w:p>
    <w:p w14:paraId="30CF4DF4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204EFB2E" w14:textId="7E5ACFEE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</w:t>
      </w:r>
      <w:r w:rsidR="00AD10E8">
        <w:t xml:space="preserve"> verificadas</w:t>
      </w:r>
    </w:p>
    <w:p w14:paraId="1106E3B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505B7CD6" w14:textId="67912485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Manter modelos </w:t>
      </w:r>
      <w:r w:rsidR="00AD10E8">
        <w:t>atualizados</w:t>
      </w:r>
      <w:r>
        <w:t xml:space="preserve"> — vulnerabilidades descobertas são corrigidas em novas versões</w:t>
      </w:r>
    </w:p>
    <w:p w14:paraId="72CA8CC8" w14:textId="04580024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 xml:space="preserve">Considerar o uso de modelos certificados para uso </w:t>
      </w:r>
      <w:proofErr w:type="spellStart"/>
      <w:r>
        <w:t>enterprise</w:t>
      </w:r>
      <w:proofErr w:type="spellEnd"/>
      <w:r>
        <w:t xml:space="preserve"> (IBM Granite, modelos Meta </w:t>
      </w:r>
      <w:proofErr w:type="spellStart"/>
      <w:r>
        <w:t>Llama</w:t>
      </w:r>
      <w:proofErr w:type="spellEnd"/>
      <w:r>
        <w:t xml:space="preserve">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4F49568B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87DC5A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 w:rsidRPr="00A367C8">
              <w:rPr>
                <w:b/>
                <w:bCs/>
                <w:color w:val="000000" w:themeColor="text1"/>
              </w:rPr>
              <w:t>Riscos a considerar</w:t>
            </w:r>
          </w:p>
          <w:p w14:paraId="7A1D40BC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 xml:space="preserve">Modelos descarregados de repositórios não verificados podem conter pesos manipulados (data </w:t>
            </w:r>
            <w:proofErr w:type="spellStart"/>
            <w:r>
              <w:rPr>
                <w:color w:val="333333"/>
                <w:sz w:val="20"/>
                <w:szCs w:val="20"/>
              </w:rPr>
              <w:t>poisoning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instruções escondidas no </w:t>
            </w:r>
            <w:proofErr w:type="spellStart"/>
            <w:r>
              <w:rPr>
                <w:color w:val="333333"/>
                <w:sz w:val="20"/>
                <w:szCs w:val="20"/>
              </w:rPr>
              <w:t>system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prompt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padrão, ou código de inferência modificado. Usar sempre fontes verificadas: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Library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oficial, </w:t>
            </w:r>
            <w:proofErr w:type="spellStart"/>
            <w:r>
              <w:rPr>
                <w:color w:val="333333"/>
                <w:sz w:val="20"/>
                <w:szCs w:val="20"/>
              </w:rPr>
              <w:t>HuggingFace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verificação de </w:t>
            </w:r>
            <w:proofErr w:type="spellStart"/>
            <w:r>
              <w:rPr>
                <w:color w:val="333333"/>
                <w:sz w:val="20"/>
                <w:szCs w:val="20"/>
              </w:rPr>
              <w:t>checksums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SHA256.</w:t>
            </w:r>
          </w:p>
        </w:tc>
      </w:tr>
    </w:tbl>
    <w:p w14:paraId="4C0FFCCB" w14:textId="77777777" w:rsidR="00F727C6" w:rsidRDefault="00000000">
      <w:pPr>
        <w:pStyle w:val="Ttulo3"/>
      </w:pPr>
      <w:bookmarkStart w:id="9" w:name="_Toc230077232"/>
      <w:r>
        <w:t>Pontos-Chave</w:t>
      </w:r>
      <w:bookmarkEnd w:id="9"/>
    </w:p>
    <w:p w14:paraId="1C61C47A" w14:textId="36A56AB6" w:rsidR="00F727C6" w:rsidRDefault="003242B4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2FB8770" wp14:editId="0687737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Pr="004E7B18">
        <w:rPr>
          <w:b/>
          <w:bCs/>
        </w:rPr>
        <w:t>Desenvolvimento local:</w:t>
      </w:r>
      <w:r>
        <w:t xml:space="preserve"> privacidade, custo zero por </w:t>
      </w:r>
      <w:proofErr w:type="spellStart"/>
      <w:r>
        <w:t>token</w:t>
      </w:r>
      <w:proofErr w:type="spellEnd"/>
      <w:r>
        <w:t>, reprodutibilidade, funciona offline</w:t>
      </w:r>
    </w:p>
    <w:p w14:paraId="6DBB2FC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12576C8" w14:textId="10FF8B19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 w:rsidRPr="00D13A24">
        <w:rPr>
          <w:b/>
          <w:bCs/>
          <w:lang w:val="en-US"/>
        </w:rPr>
        <w:t>Ollama</w:t>
      </w:r>
      <w:proofErr w:type="spellEnd"/>
      <w:r w:rsidRPr="00D13A24">
        <w:rPr>
          <w:b/>
          <w:bCs/>
          <w:lang w:val="en-US"/>
        </w:rPr>
        <w:t xml:space="preserve"> + llama.cpp:</w:t>
      </w:r>
      <w:r w:rsidRPr="00D13A24">
        <w:rPr>
          <w:lang w:val="en-US"/>
        </w:rPr>
        <w:t xml:space="preserve"> "Docker-style" para LLMs — pull/run/rm, API REST local</w:t>
      </w:r>
    </w:p>
    <w:p w14:paraId="554AB00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</w:rPr>
        <w:t>Ecossistema:</w:t>
      </w:r>
      <w:r>
        <w:t xml:space="preserve"> LM </w:t>
      </w:r>
      <w:proofErr w:type="spellStart"/>
      <w:r>
        <w:t>Studio</w:t>
      </w:r>
      <w:proofErr w:type="spellEnd"/>
      <w:r>
        <w:t xml:space="preserve">, Jan, GPT4All, </w:t>
      </w:r>
      <w:proofErr w:type="spellStart"/>
      <w:r>
        <w:t>Podman</w:t>
      </w:r>
      <w:proofErr w:type="spellEnd"/>
      <w:r>
        <w:t xml:space="preserve"> AI </w:t>
      </w:r>
      <w:proofErr w:type="spellStart"/>
      <w:r>
        <w:t>Lab</w:t>
      </w:r>
      <w:proofErr w:type="spellEnd"/>
      <w:r>
        <w:t>, IBM Granite — cada um com propósito diferente</w:t>
      </w:r>
    </w:p>
    <w:p w14:paraId="2F865C56" w14:textId="5261E741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  <w:color w:val="000000"/>
        </w:rPr>
        <w:lastRenderedPageBreak/>
        <w:t>LLMfit</w:t>
      </w:r>
      <w:proofErr w:type="spellEnd"/>
      <w:r>
        <w:rPr>
          <w:b/>
          <w:bCs/>
          <w:color w:val="000000"/>
        </w:rPr>
        <w:t xml:space="preserve">: </w:t>
      </w:r>
      <w:r>
        <w:t>escolher o modelo certo para cada tarefa é uma competência, não um detalhe</w:t>
      </w:r>
    </w:p>
    <w:p w14:paraId="7B5977D9" w14:textId="6A31E00A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 w:rsidRPr="004E7B18">
        <w:rPr>
          <w:b/>
          <w:bCs/>
        </w:rPr>
        <w:t>Segurança:</w:t>
      </w:r>
      <w:r>
        <w:t xml:space="preserve"> </w:t>
      </w:r>
      <w:r w:rsidR="00D13A24">
        <w:t>Verificação</w:t>
      </w:r>
      <w:r>
        <w:t xml:space="preserve">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380915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D3DB61E" w14:textId="736E9905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5E16840" w14:textId="77777777" w:rsidR="00F727C6" w:rsidRDefault="00000000">
      <w:pPr>
        <w:pStyle w:val="Ttulo3"/>
      </w:pPr>
      <w:bookmarkStart w:id="10" w:name="_Toc230077233"/>
      <w:r>
        <w:t>Ligações e Recursos</w:t>
      </w:r>
      <w:bookmarkEnd w:id="10"/>
    </w:p>
    <w:p w14:paraId="336904DD" w14:textId="18FB00D4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 w:rsidR="003242B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5B738B" wp14:editId="7F6C93F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hyperlink r:id="rId8" w:history="1">
        <w:proofErr w:type="spellStart"/>
        <w:r w:rsidR="00F727C6">
          <w:rPr>
            <w:rStyle w:val="Hiperligao"/>
            <w:color w:val="2E75B6"/>
          </w:rPr>
          <w:t>Ollama</w:t>
        </w:r>
        <w:proofErr w:type="spellEnd"/>
        <w:r w:rsidR="00F727C6">
          <w:rPr>
            <w:rStyle w:val="Hiperligao"/>
            <w:color w:val="2E75B6"/>
          </w:rPr>
          <w:t xml:space="preserve"> — </w:t>
        </w:r>
        <w:proofErr w:type="spellStart"/>
        <w:r w:rsidR="00F727C6">
          <w:rPr>
            <w:rStyle w:val="Hiperligao"/>
            <w:color w:val="2E75B6"/>
          </w:rPr>
          <w:t>LLMs</w:t>
        </w:r>
        <w:proofErr w:type="spellEnd"/>
        <w:r w:rsidR="00F727C6">
          <w:rPr>
            <w:rStyle w:val="Hiperligao"/>
            <w:color w:val="2E75B6"/>
          </w:rPr>
          <w:t xml:space="preserve"> locais</w:t>
        </w:r>
      </w:hyperlink>
    </w:p>
    <w:p w14:paraId="5EEC732A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9" w:history="1">
        <w:r w:rsidR="00F727C6" w:rsidRPr="0030752E">
          <w:rPr>
            <w:rStyle w:val="Hiperligao"/>
            <w:color w:val="2E75B6"/>
            <w:lang w:val="en-US"/>
          </w:rPr>
          <w:t>LM Studio</w:t>
        </w:r>
      </w:hyperlink>
    </w:p>
    <w:p w14:paraId="300B0D24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0" w:history="1">
        <w:r w:rsidR="00F727C6" w:rsidRPr="0030752E">
          <w:rPr>
            <w:rStyle w:val="Hiperligao"/>
            <w:color w:val="2E75B6"/>
            <w:lang w:val="en-US"/>
          </w:rPr>
          <w:t>Jan — Privacy-First Local AI</w:t>
        </w:r>
      </w:hyperlink>
    </w:p>
    <w:p w14:paraId="3303F3B9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1" w:history="1">
        <w:r w:rsidR="00F727C6" w:rsidRPr="0030752E">
          <w:rPr>
            <w:rStyle w:val="Hiperligao"/>
            <w:color w:val="2E75B6"/>
            <w:lang w:val="en-US"/>
          </w:rPr>
          <w:t>GPT4All</w:t>
        </w:r>
      </w:hyperlink>
    </w:p>
    <w:p w14:paraId="39A9CB49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2" w:history="1">
        <w:proofErr w:type="spellStart"/>
        <w:r w:rsidR="00F727C6" w:rsidRPr="0030752E">
          <w:rPr>
            <w:rStyle w:val="Hiperligao"/>
            <w:color w:val="2E75B6"/>
            <w:lang w:val="en-US"/>
          </w:rPr>
          <w:t>Podman</w:t>
        </w:r>
        <w:proofErr w:type="spellEnd"/>
        <w:r w:rsidR="00F727C6" w:rsidRPr="0030752E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41E88982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 w:rsidRPr="0030752E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10F01FD7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4" w:history="1">
        <w:r w:rsidR="00F727C6" w:rsidRPr="0030752E">
          <w:rPr>
            <w:rStyle w:val="Hiperligao"/>
            <w:color w:val="2E75B6"/>
            <w:lang w:val="en-US"/>
          </w:rPr>
          <w:t>IBM Granite 4.0 Language Models</w:t>
        </w:r>
      </w:hyperlink>
    </w:p>
    <w:p w14:paraId="58746ACD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5" w:history="1">
        <w:r w:rsidR="00F727C6" w:rsidRPr="0030752E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0532258D" w14:textId="77777777" w:rsidR="00F727C6" w:rsidRPr="00F16624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6" w:history="1">
        <w:r w:rsidR="00F727C6" w:rsidRPr="0030752E">
          <w:rPr>
            <w:rStyle w:val="Hiperligao"/>
            <w:color w:val="2E75B6"/>
            <w:lang w:val="en-US"/>
          </w:rPr>
          <w:t>Slides (Speaker Deck)</w:t>
        </w:r>
      </w:hyperlink>
    </w:p>
    <w:p w14:paraId="6FD734FD" w14:textId="050E289C" w:rsidR="00F727C6" w:rsidRPr="0030752E" w:rsidRDefault="00670441" w:rsidP="00670441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7" w:history="1">
        <w:r w:rsidRPr="00670441">
          <w:rPr>
            <w:rStyle w:val="Hiperligao"/>
            <w:lang w:val="en-US"/>
          </w:rPr>
          <w:t>Can I Run AI locally</w:t>
        </w:r>
      </w:hyperlink>
      <w:r w:rsidRPr="0030752E">
        <w:rPr>
          <w:lang w:val="en-US"/>
        </w:rPr>
        <w:br w:type="page"/>
      </w:r>
    </w:p>
    <w:p w14:paraId="2E18B28A" w14:textId="220D8343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077234"/>
      <w:r w:rsidRPr="0030752E">
        <w:rPr>
          <w:lang w:val="en-US"/>
        </w:rPr>
        <w:lastRenderedPageBreak/>
        <w:t>Talk to Your Data</w:t>
      </w:r>
      <w:bookmarkEnd w:id="11"/>
    </w:p>
    <w:p w14:paraId="04862FE1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 xml:space="preserve">Marco </w:t>
      </w:r>
      <w:proofErr w:type="spellStart"/>
      <w:r>
        <w:rPr>
          <w:i/>
          <w:iCs/>
          <w:color w:val="555555"/>
          <w:sz w:val="20"/>
          <w:szCs w:val="20"/>
        </w:rPr>
        <w:t>Belladelli</w:t>
      </w:r>
      <w:proofErr w:type="spellEnd"/>
      <w:r>
        <w:rPr>
          <w:i/>
          <w:iCs/>
          <w:color w:val="555555"/>
          <w:sz w:val="20"/>
          <w:szCs w:val="20"/>
        </w:rPr>
        <w:t xml:space="preserve"> (IBM / </w:t>
      </w:r>
      <w:proofErr w:type="spellStart"/>
      <w:r>
        <w:rPr>
          <w:i/>
          <w:iCs/>
          <w:color w:val="555555"/>
          <w:sz w:val="20"/>
          <w:szCs w:val="20"/>
        </w:rPr>
        <w:t>Hibernate</w:t>
      </w:r>
      <w:proofErr w:type="spellEnd"/>
      <w:r>
        <w:rPr>
          <w:i/>
          <w:iCs/>
          <w:color w:val="555555"/>
          <w:sz w:val="20"/>
          <w:szCs w:val="20"/>
        </w:rPr>
        <w:t xml:space="preserve"> </w:t>
      </w:r>
      <w:proofErr w:type="gramStart"/>
      <w:r>
        <w:rPr>
          <w:i/>
          <w:iCs/>
          <w:color w:val="555555"/>
          <w:sz w:val="20"/>
          <w:szCs w:val="20"/>
        </w:rPr>
        <w:t>ORM)  ·</w:t>
      </w:r>
      <w:proofErr w:type="gramEnd"/>
      <w:r>
        <w:rPr>
          <w:i/>
          <w:iCs/>
          <w:color w:val="555555"/>
          <w:sz w:val="20"/>
          <w:szCs w:val="20"/>
        </w:rPr>
        <w:t xml:space="preserve">  23 Abril 2026</w:t>
      </w:r>
    </w:p>
    <w:p w14:paraId="2AE772C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proofErr w:type="spellStart"/>
      <w:r>
        <w:t>Hibernate</w:t>
      </w:r>
      <w:proofErr w:type="spellEnd"/>
      <w:r>
        <w:t xml:space="preserve"> ORM + </w:t>
      </w:r>
      <w:proofErr w:type="spellStart"/>
      <w:r>
        <w:t>Quarkus</w:t>
      </w:r>
      <w:proofErr w:type="spellEnd"/>
      <w:r>
        <w:t xml:space="preserve"> + LangChain4j para acesso a dados em linguagem natural</w:t>
      </w:r>
    </w:p>
    <w:p w14:paraId="0C2A0971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Aproveitar o conhecimento do modelo de domínio do </w:t>
      </w:r>
      <w:proofErr w:type="spellStart"/>
      <w:r>
        <w:t>Hibernate</w:t>
      </w:r>
      <w:proofErr w:type="spellEnd"/>
      <w:r>
        <w:t xml:space="preserve"> para contextualizar o LLM</w:t>
      </w:r>
    </w:p>
    <w:p w14:paraId="43B8F7C9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2A06BBA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Demo ao vivo — interagir com um modelo </w:t>
      </w:r>
      <w:proofErr w:type="spellStart"/>
      <w:r>
        <w:t>Hibernate</w:t>
      </w:r>
      <w:proofErr w:type="spellEnd"/>
      <w:r>
        <w:t xml:space="preserve"> existente em linguagem natural</w:t>
      </w:r>
    </w:p>
    <w:p w14:paraId="5F59C324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RAG </w:t>
      </w:r>
      <w:proofErr w:type="spellStart"/>
      <w:r>
        <w:t>pattern</w:t>
      </w:r>
      <w:proofErr w:type="spellEnd"/>
      <w:r>
        <w:t xml:space="preserve"> simples e eficaz com </w:t>
      </w:r>
      <w:proofErr w:type="spellStart"/>
      <w:r>
        <w:t>Hibernate</w:t>
      </w:r>
      <w:proofErr w:type="spellEnd"/>
    </w:p>
    <w:p w14:paraId="11A0353E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MCP Server — expor o assistente como </w:t>
      </w:r>
      <w:proofErr w:type="spellStart"/>
      <w:r>
        <w:t>tool</w:t>
      </w:r>
      <w:proofErr w:type="spellEnd"/>
      <w:r>
        <w:t xml:space="preserve"> para qualquer agente</w:t>
      </w:r>
    </w:p>
    <w:p w14:paraId="4A2733FC" w14:textId="77777777" w:rsidR="00F727C6" w:rsidRDefault="00F727C6">
      <w:pPr>
        <w:spacing w:before="100"/>
      </w:pPr>
    </w:p>
    <w:p w14:paraId="5D0227AE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 xml:space="preserve">Nota: a sessão original usou </w:t>
      </w:r>
      <w:proofErr w:type="spellStart"/>
      <w:r>
        <w:rPr>
          <w:i/>
          <w:iCs/>
          <w:color w:val="444444"/>
          <w:sz w:val="20"/>
          <w:szCs w:val="20"/>
        </w:rPr>
        <w:t>Quarkus</w:t>
      </w:r>
      <w:proofErr w:type="spellEnd"/>
      <w:r>
        <w:rPr>
          <w:i/>
          <w:iCs/>
          <w:color w:val="444444"/>
          <w:sz w:val="20"/>
          <w:szCs w:val="20"/>
        </w:rPr>
        <w:t xml:space="preserve">. A nossa demo adapta a mesma ideia para Spring </w:t>
      </w:r>
      <w:proofErr w:type="spellStart"/>
      <w:r>
        <w:rPr>
          <w:i/>
          <w:iCs/>
          <w:color w:val="444444"/>
          <w:sz w:val="20"/>
          <w:szCs w:val="20"/>
        </w:rPr>
        <w:t>Boot</w:t>
      </w:r>
      <w:proofErr w:type="spellEnd"/>
      <w:r>
        <w:rPr>
          <w:i/>
          <w:iCs/>
          <w:color w:val="444444"/>
          <w:sz w:val="20"/>
          <w:szCs w:val="20"/>
        </w:rPr>
        <w:t xml:space="preserve"> com LangChain4j e Spring AI.</w:t>
      </w:r>
    </w:p>
    <w:p w14:paraId="7A5768CA" w14:textId="77777777" w:rsidR="00F727C6" w:rsidRDefault="00000000">
      <w:pPr>
        <w:pStyle w:val="Ttulo3"/>
      </w:pPr>
      <w:bookmarkStart w:id="12" w:name="_Toc230077235"/>
      <w:r>
        <w:t>O Problema</w:t>
      </w:r>
      <w:bookmarkEnd w:id="12"/>
    </w:p>
    <w:p w14:paraId="065C1276" w14:textId="00708DE4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45C8A4" wp14:editId="3D2EFD7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Aceder a dados numa aplicação tem quase sempre o mesmo problema: alguém tem de escrever a </w:t>
      </w:r>
      <w:proofErr w:type="spellStart"/>
      <w:r>
        <w:t>query</w:t>
      </w:r>
      <w:proofErr w:type="spellEnd"/>
      <w:r>
        <w:t xml:space="preserve">. Mesmo usando ORM, o programador precisa de conhecer a estrutura da base de dados, as relações entre entidades e a sintaxe da linguagem de </w:t>
      </w:r>
      <w:proofErr w:type="spellStart"/>
      <w:r>
        <w:t>queries</w:t>
      </w:r>
      <w:proofErr w:type="spellEnd"/>
      <w:r>
        <w:t>. Isso torna o processo lento, dependente de conhecimento técnico e pouco prático para perguntas rápidas ou inesperadas sobre os dados.</w:t>
      </w:r>
    </w:p>
    <w:p w14:paraId="71990CB5" w14:textId="47C37C7F" w:rsidR="00F727C6" w:rsidRDefault="00553249" w:rsidP="008B500B">
      <w:pPr>
        <w:spacing w:before="80" w:after="80" w:line="276" w:lineRule="auto"/>
      </w:pPr>
      <w:r>
        <w:t xml:space="preserve">O problema fica ainda maior quando queremos que pessoas sem conhecimentos técnicos façam perguntas diretamente aos dados, ou que agentes de IA consultem a base de dados sem escrever SQL.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resolve isso ao usar um LLM para gerar automaticamente </w:t>
      </w:r>
      <w:proofErr w:type="spellStart"/>
      <w:r>
        <w:t>queries</w:t>
      </w:r>
      <w:proofErr w:type="spellEnd"/>
      <w:r>
        <w:t xml:space="preserve"> HQL com base no modelo de domínio do </w:t>
      </w:r>
      <w:proofErr w:type="spellStart"/>
      <w:r>
        <w:t>Hibernate</w:t>
      </w:r>
      <w:proofErr w:type="spellEnd"/>
      <w:r>
        <w:t>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27A97CB7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896F2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79ADC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0D05EE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F727C6" w14:paraId="4CCBC1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2238B2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raw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via LLM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E5D1B1" w14:textId="77777777" w:rsidR="00F727C6" w:rsidRDefault="00000000">
            <w:r>
              <w:rPr>
                <w:sz w:val="20"/>
                <w:szCs w:val="20"/>
              </w:rPr>
              <w:t xml:space="preserve">LLM gera SQL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AA42A7" w14:textId="77777777" w:rsidR="00F727C6" w:rsidRDefault="00000000">
            <w:r>
              <w:rPr>
                <w:sz w:val="20"/>
                <w:szCs w:val="20"/>
              </w:rPr>
              <w:t xml:space="preserve">Frágil, inseguro, </w:t>
            </w:r>
            <w:proofErr w:type="spellStart"/>
            <w:r>
              <w:rPr>
                <w:sz w:val="20"/>
                <w:szCs w:val="20"/>
              </w:rPr>
              <w:t>dialect-specific</w:t>
            </w:r>
            <w:proofErr w:type="spellEnd"/>
          </w:p>
        </w:tc>
      </w:tr>
      <w:tr w:rsidR="00F727C6" w14:paraId="143738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D8C972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Hardcoded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B500EA" w14:textId="77777777" w:rsidR="00F727C6" w:rsidRDefault="00000000">
            <w:r>
              <w:rPr>
                <w:sz w:val="20"/>
                <w:szCs w:val="20"/>
              </w:rPr>
              <w:t xml:space="preserve">Programador escreve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F0FD6F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F727C6" w14:paraId="270C641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7F9B03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Assistant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A7604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3E4C93" w14:textId="5866AAD9" w:rsidR="00F727C6" w:rsidRDefault="00000000"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>-safe, portável, seguro</w:t>
            </w:r>
          </w:p>
        </w:tc>
      </w:tr>
    </w:tbl>
    <w:p w14:paraId="2167B0A7" w14:textId="77777777" w:rsidR="00F727C6" w:rsidRDefault="00000000">
      <w:pPr>
        <w:pStyle w:val="Ttulo3"/>
      </w:pPr>
      <w:bookmarkStart w:id="13" w:name="_Toc230077236"/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— Como Funciona Internamente</w:t>
      </w:r>
      <w:bookmarkEnd w:id="13"/>
    </w:p>
    <w:p w14:paraId="567FAC44" w14:textId="3B6E02F0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DBA4CCB" wp14:editId="1F21064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</w:t>
      </w:r>
      <w:proofErr w:type="spellStart"/>
      <w:r>
        <w:t>Hibernate</w:t>
      </w:r>
      <w:proofErr w:type="spellEnd"/>
      <w:r>
        <w:t xml:space="preserve"> já tem, por definição, todo o conhecimento do modelo de domínio da aplicação: as entidades, os campos, os tipos, as relações (@OneToMany, @ManyToOne, etc.).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esse conhecimento ao LLM através de um </w:t>
      </w:r>
      <w:proofErr w:type="spellStart"/>
      <w:r>
        <w:t>prompt</w:t>
      </w:r>
      <w:proofErr w:type="spellEnd"/>
      <w:r>
        <w:t xml:space="preserve">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6FF1128B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D3C3F6B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 xml:space="preserve">Modelo: qwen2.5:3b (via </w:t>
            </w:r>
            <w:proofErr w:type="spellStart"/>
            <w:r>
              <w:rPr>
                <w:b/>
                <w:bCs/>
                <w:color w:val="1F3864"/>
              </w:rPr>
              <w:t>Ollama</w:t>
            </w:r>
            <w:proofErr w:type="spellEnd"/>
            <w:r>
              <w:rPr>
                <w:b/>
                <w:bCs/>
                <w:color w:val="1F3864"/>
              </w:rPr>
              <w:t>)</w:t>
            </w:r>
          </w:p>
          <w:p w14:paraId="6B59D298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 xml:space="preserve">Usado pela melhor capacidade de seguir instruções estruturadas (HQL </w:t>
            </w:r>
            <w:proofErr w:type="spellStart"/>
            <w:r>
              <w:rPr>
                <w:color w:val="333333"/>
                <w:sz w:val="20"/>
                <w:szCs w:val="20"/>
              </w:rPr>
              <w:t>generation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e suporte multilingue. Corre em &lt;2GB RAM em Q4. Setup recomendado para a demo: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-d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&amp;&amp;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exec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 qwen2.5:3b. O Spring </w:t>
            </w:r>
            <w:proofErr w:type="spellStart"/>
            <w:r>
              <w:rPr>
                <w:color w:val="333333"/>
                <w:sz w:val="20"/>
                <w:szCs w:val="20"/>
              </w:rPr>
              <w:t>Boot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localmente com </w:t>
            </w:r>
            <w:proofErr w:type="spellStart"/>
            <w:r>
              <w:rPr>
                <w:color w:val="333333"/>
                <w:sz w:val="20"/>
                <w:szCs w:val="20"/>
              </w:rPr>
              <w:t>Maven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;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em Docker na porta 11434.</w:t>
            </w:r>
          </w:p>
        </w:tc>
      </w:tr>
    </w:tbl>
    <w:p w14:paraId="312E2B11" w14:textId="77777777" w:rsidR="00305382" w:rsidRDefault="00305382" w:rsidP="00305382"/>
    <w:p w14:paraId="2934D9AF" w14:textId="1AC275CE" w:rsidR="00F727C6" w:rsidRPr="00305382" w:rsidRDefault="00000000" w:rsidP="00305382">
      <w:pPr>
        <w:rPr>
          <w:b/>
          <w:bCs/>
        </w:rPr>
      </w:pPr>
      <w:proofErr w:type="spellStart"/>
      <w:r w:rsidRPr="00305382">
        <w:rPr>
          <w:b/>
          <w:bCs/>
        </w:rPr>
        <w:t>Arquitectura</w:t>
      </w:r>
      <w:proofErr w:type="spellEnd"/>
      <w:r w:rsidRPr="00305382">
        <w:rPr>
          <w:b/>
          <w:bCs/>
        </w:rPr>
        <w:t xml:space="preserve"> — </w:t>
      </w:r>
      <w:proofErr w:type="spellStart"/>
      <w:r w:rsidRPr="00305382">
        <w:rPr>
          <w:b/>
          <w:bCs/>
        </w:rPr>
        <w:t>DatabaseAssistant</w:t>
      </w:r>
      <w:proofErr w:type="spellEnd"/>
      <w:r w:rsidRPr="00305382">
        <w:rPr>
          <w:b/>
          <w:bCs/>
        </w:rPr>
        <w:t xml:space="preserve"> </w:t>
      </w:r>
      <w:proofErr w:type="gramStart"/>
      <w:r w:rsidRPr="00305382">
        <w:rPr>
          <w:b/>
          <w:bCs/>
        </w:rPr>
        <w:t>como Orquestrador</w:t>
      </w:r>
      <w:proofErr w:type="gramEnd"/>
    </w:p>
    <w:p w14:paraId="07D19ED8" w14:textId="198D5ADE" w:rsidR="00F727C6" w:rsidRDefault="00000000" w:rsidP="009A218F">
      <w:pPr>
        <w:spacing w:before="80" w:after="80" w:line="276" w:lineRule="auto"/>
      </w:pPr>
      <w:r>
        <w:t xml:space="preserve">O </w:t>
      </w:r>
      <w:proofErr w:type="spellStart"/>
      <w:r>
        <w:t>DatabaseAssistant</w:t>
      </w:r>
      <w:proofErr w:type="spellEnd"/>
      <w:r>
        <w:t xml:space="preserve"> é um @Service Spring que orquestra o fluxo </w:t>
      </w:r>
      <w:proofErr w:type="gramStart"/>
      <w:r>
        <w:t>completo</w:t>
      </w:r>
      <w:proofErr w:type="gramEnd"/>
      <w:r>
        <w:t xml:space="preserve"> mas delega as duas operações de LLM a dois @AiService: </w:t>
      </w:r>
      <w:proofErr w:type="spellStart"/>
      <w:r>
        <w:t>HqlGenerator</w:t>
      </w:r>
      <w:proofErr w:type="spellEnd"/>
      <w:r>
        <w:t xml:space="preserve"> (gera HQL) e </w:t>
      </w:r>
      <w:proofErr w:type="spellStart"/>
      <w:r>
        <w:t>AnswerFormatter</w:t>
      </w:r>
      <w:proofErr w:type="spellEnd"/>
      <w:r>
        <w:t xml:space="preserve"> (formata a resposta em linguagem natural). O fluxo é determinístico e controlado pelo Java — o LLM nunca decide quando executar </w:t>
      </w:r>
      <w:proofErr w:type="spellStart"/>
      <w:r>
        <w:t>queries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71099F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C76F6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@Service</w:t>
            </w:r>
          </w:p>
        </w:tc>
      </w:tr>
      <w:tr w:rsidR="00F727C6" w14:paraId="3741EC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323C5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1E545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129112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7F9684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8B1D8D" w14:textId="77777777" w:rsidR="00F727C6" w:rsidRDefault="00F727C6">
            <w:pPr>
              <w:spacing w:before="20" w:after="20"/>
            </w:pPr>
          </w:p>
        </w:tc>
      </w:tr>
      <w:tr w:rsidR="00F727C6" w14:paraId="572198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21BB7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@AiService — gera HQL</w:t>
            </w:r>
          </w:p>
        </w:tc>
      </w:tr>
      <w:tr w:rsidR="00F727C6" w:rsidRPr="00F16624" w14:paraId="761371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D114B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// @AiService —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resposta</w:t>
            </w:r>
            <w:proofErr w:type="spellEnd"/>
          </w:p>
        </w:tc>
      </w:tr>
      <w:tr w:rsidR="00F727C6" w14:paraId="2BBB74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04018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@Component — executa HQL</w:t>
            </w:r>
          </w:p>
        </w:tc>
      </w:tr>
      <w:tr w:rsidR="00F727C6" w14:paraId="7299B5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74381E" w14:textId="77777777" w:rsidR="00F727C6" w:rsidRDefault="00F727C6">
            <w:pPr>
              <w:spacing w:before="20" w:after="20"/>
            </w:pPr>
          </w:p>
        </w:tc>
      </w:tr>
      <w:tr w:rsidR="00F727C6" w:rsidRPr="00F16624" w14:paraId="0B0C7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D04C5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4EFDCC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83C3D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9A9442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A9944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F16624" w14:paraId="6C535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A84B0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(question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);  /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 @AiService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HQL</w:t>
            </w:r>
          </w:p>
        </w:tc>
      </w:tr>
      <w:tr w:rsidR="00F727C6" w14:paraId="00C74A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D815C0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0CED58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81217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localModelUnavailableMessage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não disponível</w:t>
            </w:r>
          </w:p>
        </w:tc>
      </w:tr>
      <w:tr w:rsidR="00F727C6" w14:paraId="6103A3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55DCC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75850A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B36DB8" w14:textId="77777777" w:rsidR="00F727C6" w:rsidRDefault="00F727C6">
            <w:pPr>
              <w:spacing w:before="20" w:after="20"/>
            </w:pPr>
          </w:p>
        </w:tc>
      </w:tr>
      <w:tr w:rsidR="00F727C6" w:rsidRPr="00F16624" w14:paraId="1C5D4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ECF41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result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queryTool.executeHqlQuery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),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plan.maxResults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:rsidRPr="00F16624" w14:paraId="1C72C5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3EACAA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7315E7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178352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F16624" w14:paraId="384A2C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C76E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question,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result); // @AiService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</w:p>
        </w:tc>
      </w:tr>
      <w:tr w:rsidR="00F727C6" w14:paraId="7D1243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74BC3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23BA08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C369A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devolve resultado bruto</w:t>
            </w:r>
          </w:p>
        </w:tc>
      </w:tr>
      <w:tr w:rsidR="00F727C6" w14:paraId="344B33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E91EB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657645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1144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0033C8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148D5" w14:textId="77777777" w:rsidR="00F727C6" w:rsidRDefault="00F727C6">
            <w:pPr>
              <w:spacing w:before="20" w:after="20"/>
            </w:pPr>
          </w:p>
        </w:tc>
      </w:tr>
      <w:tr w:rsidR="00F727C6" w:rsidRPr="00F16624" w14:paraId="4116FC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8E8F2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:rsidRPr="00F16624" w14:paraId="5CB121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D1478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  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apenas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maxResults</w:t>
            </w:r>
          </w:p>
        </w:tc>
      </w:tr>
      <w:tr w:rsidR="00F727C6" w14:paraId="40C28D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17B44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)), 50);</w:t>
            </w:r>
          </w:p>
        </w:tc>
      </w:tr>
      <w:tr w:rsidR="00F727C6" w14:paraId="380726F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A967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75A113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E5AE1" w14:textId="77777777" w:rsidR="00F727C6" w:rsidRDefault="00F727C6">
            <w:pPr>
              <w:spacing w:before="20" w:after="20"/>
            </w:pPr>
          </w:p>
        </w:tc>
      </w:tr>
      <w:tr w:rsidR="00F727C6" w:rsidRPr="00F16624" w14:paraId="071A37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89088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int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{}</w:t>
            </w:r>
          </w:p>
        </w:tc>
      </w:tr>
      <w:tr w:rsidR="00F727C6" w14:paraId="24FD39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D31C9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089182C1" w14:textId="77777777" w:rsidR="00305382" w:rsidRDefault="00305382">
      <w:pPr>
        <w:rPr>
          <w:b/>
          <w:bCs/>
        </w:rPr>
      </w:pPr>
      <w:r>
        <w:rPr>
          <w:b/>
          <w:bCs/>
        </w:rPr>
        <w:br w:type="page"/>
      </w:r>
    </w:p>
    <w:p w14:paraId="21848FA3" w14:textId="45575704" w:rsidR="00F727C6" w:rsidRPr="00305382" w:rsidRDefault="00000000" w:rsidP="00305382">
      <w:pPr>
        <w:rPr>
          <w:b/>
          <w:bCs/>
        </w:rPr>
      </w:pPr>
      <w:r w:rsidRPr="00305382">
        <w:rPr>
          <w:b/>
          <w:bCs/>
        </w:rPr>
        <w:lastRenderedPageBreak/>
        <w:t xml:space="preserve">@AiService — </w:t>
      </w:r>
      <w:proofErr w:type="spellStart"/>
      <w:r w:rsidRPr="00305382">
        <w:rPr>
          <w:b/>
          <w:bCs/>
        </w:rPr>
        <w:t>HqlGenerator</w:t>
      </w:r>
      <w:proofErr w:type="spellEnd"/>
      <w:r w:rsidRPr="00305382">
        <w:rPr>
          <w:b/>
          <w:bCs/>
        </w:rPr>
        <w:t xml:space="preserve"> e </w:t>
      </w:r>
      <w:proofErr w:type="spellStart"/>
      <w:r w:rsidRPr="00305382">
        <w:rPr>
          <w:b/>
          <w:bCs/>
        </w:rPr>
        <w:t>AnswerFormatter</w:t>
      </w:r>
      <w:proofErr w:type="spellEnd"/>
    </w:p>
    <w:p w14:paraId="5A89B948" w14:textId="451196F3" w:rsidR="00F727C6" w:rsidRDefault="00000000" w:rsidP="00305382">
      <w:pPr>
        <w:spacing w:before="80" w:after="80" w:line="276" w:lineRule="auto"/>
      </w:pPr>
      <w:r>
        <w:t xml:space="preserve">Dois interfaces anotados com @AiService encapsulam as chamadas ao LLM. O LangChain4j trata automaticamente da construção do </w:t>
      </w:r>
      <w:proofErr w:type="spellStart"/>
      <w:r>
        <w:t>prompt</w:t>
      </w:r>
      <w:proofErr w:type="spellEnd"/>
      <w:r>
        <w:t xml:space="preserve">, da chamada ao modelo, e do </w:t>
      </w:r>
      <w:proofErr w:type="spellStart"/>
      <w:r>
        <w:t>parsing</w:t>
      </w:r>
      <w:proofErr w:type="spellEnd"/>
      <w:r>
        <w:t xml:space="preserve"> da resposta. O programador só define o contrato — o </w:t>
      </w:r>
      <w:proofErr w:type="spellStart"/>
      <w:r>
        <w:t>framework</w:t>
      </w:r>
      <w:proofErr w:type="spellEnd"/>
      <w:r>
        <w:t xml:space="preserve"> cuida da implementação em </w:t>
      </w:r>
      <w:proofErr w:type="spellStart"/>
      <w:r>
        <w:t>runtime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33AE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95E3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converte pergunta em linguagem natural em HQL</w:t>
            </w:r>
          </w:p>
        </w:tc>
      </w:tr>
      <w:tr w:rsidR="00F727C6" w:rsidRPr="00F16624" w14:paraId="22C0AB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CC9D6F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AiService(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454A22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89CB53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74E62F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1BFDD8" w14:textId="77777777" w:rsidR="00F727C6" w:rsidRDefault="00F727C6">
            <w:pPr>
              <w:spacing w:before="20" w:after="20"/>
            </w:pPr>
          </w:p>
        </w:tc>
      </w:tr>
      <w:tr w:rsidR="00F727C6" w14:paraId="3E62B8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A6AD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F16624" w14:paraId="0C3CA79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5ECF1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55E08C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F6F34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F16624" w14:paraId="2D20B4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79939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F16624" w14:paraId="6704BA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B82F8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727C6" w:rsidRPr="00F16624" w14:paraId="5FC8B8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62FE7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Java field names: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</w:t>
            </w:r>
          </w:p>
        </w:tc>
      </w:tr>
      <w:tr w:rsidR="00F727C6" w14:paraId="07CE25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47CE9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).</w:t>
            </w:r>
          </w:p>
        </w:tc>
      </w:tr>
      <w:tr w:rsidR="00F727C6" w:rsidRPr="00F16624" w14:paraId="6F30FA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72BFB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727C6" w:rsidRPr="00F16624" w14:paraId="20DBD9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0D0DE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top-N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use ORDER BY only.</w:t>
            </w:r>
          </w:p>
        </w:tc>
      </w:tr>
      <w:tr w:rsidR="00F727C6" w:rsidRPr="00F16624" w14:paraId="79FCE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28316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</w:t>
            </w:r>
          </w:p>
        </w:tc>
      </w:tr>
      <w:tr w:rsidR="00F727C6" w14:paraId="018860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930735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3DCA6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EE16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727C6" w:rsidRPr="00F16624" w14:paraId="6F4024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E3FBD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question);</w:t>
            </w:r>
          </w:p>
        </w:tc>
      </w:tr>
      <w:tr w:rsidR="00F727C6" w14:paraId="02EA38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C000C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E78AE38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CE4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C07ED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transforma resultado da BD em resposta em linguagem natural</w:t>
            </w:r>
          </w:p>
        </w:tc>
      </w:tr>
      <w:tr w:rsidR="00F727C6" w:rsidRPr="00F16624" w14:paraId="7C36B1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48AD8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AiService(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15676B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4DB6B7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46A890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94630C" w14:textId="77777777" w:rsidR="00F727C6" w:rsidRDefault="00F727C6">
            <w:pPr>
              <w:spacing w:before="20" w:after="20"/>
            </w:pPr>
          </w:p>
        </w:tc>
      </w:tr>
      <w:tr w:rsidR="00F727C6" w14:paraId="12AAF7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654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F16624" w14:paraId="62D083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523F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120E38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418EB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F16624" w14:paraId="2A3986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9DAE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F16624" w14:paraId="484BC6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FA318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F16624" w14:paraId="29D83D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1BC16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4A4475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ABF0DE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the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concise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</w:p>
        </w:tc>
      </w:tr>
      <w:tr w:rsidR="00F727C6" w14:paraId="47DF4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52003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669F9F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F964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14:paraId="601D52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B789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654AAE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EB69E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4912E3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5D1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2377B9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A61B7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F16624" w14:paraId="2A79DB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157D6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question,</w:t>
            </w:r>
          </w:p>
        </w:tc>
      </w:tr>
      <w:tr w:rsidR="00F727C6" w14:paraId="21ADC8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F1FE19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hql,</w:t>
            </w:r>
          </w:p>
        </w:tc>
      </w:tr>
      <w:tr w:rsidR="00F727C6" w14:paraId="46C32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F25C1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499CB6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1D499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008077" w14:textId="77777777" w:rsidR="00F727C6" w:rsidRPr="0046001F" w:rsidRDefault="00000000" w:rsidP="0046001F">
      <w:pPr>
        <w:rPr>
          <w:b/>
          <w:bCs/>
        </w:rPr>
      </w:pPr>
      <w:r w:rsidRPr="0046001F">
        <w:rPr>
          <w:b/>
          <w:bCs/>
        </w:rPr>
        <w:lastRenderedPageBreak/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16624" w14:paraId="5BAF52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4D1F1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ask?q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F727C6" w14:paraId="4BCC7B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6B14B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AssistantController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→ DatabaseAssistant.chat(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question)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</w:t>
            </w:r>
          </w:p>
        </w:tc>
      </w:tr>
      <w:tr w:rsidR="00F727C6" w14:paraId="788AF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B4C8D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727C6" w14:paraId="0E0D07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F7CA0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2.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):                                         </w:t>
            </w:r>
          </w:p>
        </w:tc>
      </w:tr>
      <w:tr w:rsidR="00F727C6" w:rsidRPr="00F16624" w14:paraId="4FD28C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E713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hqlGenerator.generateHql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question)  ←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@AiService  </w:t>
            </w:r>
          </w:p>
        </w:tc>
      </w:tr>
      <w:tr w:rsidR="00F727C6" w:rsidRPr="00F16624" w14:paraId="680A72A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51B14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chatClient.prompt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().user(question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).call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().content()</w:t>
            </w:r>
          </w:p>
        </w:tc>
      </w:tr>
      <w:tr w:rsidR="00F727C6" w14:paraId="1FDBA4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DDD259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@SystemMessage: regras HQL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entidades Java              </w:t>
            </w:r>
          </w:p>
        </w:tc>
      </w:tr>
      <w:tr w:rsidR="00F727C6" w14:paraId="58521F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3FF2C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qwen2.5:3b gera HQL como texto puro                   </w:t>
            </w:r>
          </w:p>
        </w:tc>
      </w:tr>
      <w:tr w:rsidR="00F727C6" w14:paraId="09D18C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1941AB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): remove ```, trunca em ';',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</w:t>
            </w:r>
          </w:p>
        </w:tc>
      </w:tr>
      <w:tr w:rsidR="00F727C6" w14:paraId="167F50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189E5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new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50)   // apenas dois campos               </w:t>
            </w:r>
          </w:p>
        </w:tc>
      </w:tr>
      <w:tr w:rsidR="00F727C6" w14:paraId="6B2DAC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427F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727C6" w14:paraId="41BC0E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527E1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3.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):                       </w:t>
            </w:r>
          </w:p>
        </w:tc>
      </w:tr>
      <w:tr w:rsidR="00F727C6" w14:paraId="65218C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945F8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F727C6" w:rsidRPr="00F16624" w14:paraId="61CC43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DDA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</w:t>
            </w: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→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entityManager.createQuery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setMaxResults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(50).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getResultList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</w:t>
            </w:r>
          </w:p>
        </w:tc>
      </w:tr>
      <w:tr w:rsidR="00F727C6" w14:paraId="0A6268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E0568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 por cada item: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[]  </w:t>
            </w:r>
          </w:p>
        </w:tc>
      </w:tr>
      <w:tr w:rsidR="00F727C6" w14:paraId="2619C6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4960F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devolve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com linhas formatadas                         </w:t>
            </w:r>
          </w:p>
        </w:tc>
      </w:tr>
      <w:tr w:rsidR="00F727C6" w14:paraId="2A353B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E62C1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F727C6" w14:paraId="63E39C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2FE7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4. Resposta final:                                                   </w:t>
            </w:r>
          </w:p>
        </w:tc>
      </w:tr>
      <w:tr w:rsidR="00F727C6" w:rsidRPr="00F16624" w14:paraId="5005F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F94CD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(question,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result)</w:t>
            </w:r>
          </w:p>
        </w:tc>
      </w:tr>
      <w:tr w:rsidR="00F727C6" w:rsidRPr="00F16624" w14:paraId="35D8CA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F5841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chatClient.prompt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).system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(...).user(...).call()   </w:t>
            </w:r>
          </w:p>
        </w:tc>
      </w:tr>
      <w:tr w:rsidR="00F727C6" w14:paraId="6018B3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E83A7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@SystemMessage: usar apenas dados reais da BD, mesma língua    </w:t>
            </w:r>
          </w:p>
        </w:tc>
      </w:tr>
      <w:tr w:rsidR="00F727C6" w14:paraId="3C3F8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A99ED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@UserMessage: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executado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da BD          </w:t>
            </w:r>
          </w:p>
        </w:tc>
      </w:tr>
      <w:tr w:rsidR="00F727C6" w14:paraId="4028BB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A990E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qwen2.5:3b → resposta em linguagem natural            </w:t>
            </w:r>
          </w:p>
        </w:tc>
      </w:tr>
      <w:tr w:rsidR="00F727C6" w14:paraId="5895B6A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9E650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(se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→ devolve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bruto como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</w:p>
        </w:tc>
      </w:tr>
    </w:tbl>
    <w:p w14:paraId="3A0D71CF" w14:textId="77777777" w:rsidR="002F7C07" w:rsidRDefault="002F7C07" w:rsidP="002F7C07"/>
    <w:p w14:paraId="028DC020" w14:textId="2D3DE1D5" w:rsidR="00F727C6" w:rsidRPr="002F7C07" w:rsidRDefault="00000000" w:rsidP="002F7C07">
      <w:pPr>
        <w:rPr>
          <w:b/>
          <w:bCs/>
        </w:rPr>
      </w:pPr>
      <w:proofErr w:type="spellStart"/>
      <w:proofErr w:type="gramStart"/>
      <w:r w:rsidRPr="002F7C07">
        <w:rPr>
          <w:b/>
          <w:bCs/>
        </w:rPr>
        <w:t>sanitizeHql</w:t>
      </w:r>
      <w:proofErr w:type="spellEnd"/>
      <w:r w:rsidRPr="002F7C07">
        <w:rPr>
          <w:b/>
          <w:bCs/>
        </w:rPr>
        <w:t>(</w:t>
      </w:r>
      <w:proofErr w:type="gramEnd"/>
      <w:r w:rsidRPr="002F7C07">
        <w:rPr>
          <w:b/>
          <w:bCs/>
        </w:rPr>
        <w:t>) — Limpeza do Output do LLM</w:t>
      </w:r>
    </w:p>
    <w:p w14:paraId="7229306B" w14:textId="6FBF37C0" w:rsidR="00F727C6" w:rsidRDefault="00000000" w:rsidP="002F7C07">
      <w:pPr>
        <w:spacing w:before="80" w:after="80" w:line="276" w:lineRule="auto"/>
      </w:pPr>
      <w:r>
        <w:t xml:space="preserve">Quando a pergunta não corresponde a nenhum padrão conhecido, o LLM é chamado com um </w:t>
      </w:r>
      <w:proofErr w:type="spellStart"/>
      <w:r>
        <w:t>prompt</w:t>
      </w:r>
      <w:proofErr w:type="spellEnd"/>
      <w:r>
        <w:t xml:space="preserve"> detalhado para gerar o HQL. Como o output de um LLM nunca é 100% previsível, o </w:t>
      </w:r>
      <w:proofErr w:type="spellStart"/>
      <w:proofErr w:type="gramStart"/>
      <w:r>
        <w:t>sanitizeHql</w:t>
      </w:r>
      <w:proofErr w:type="spellEnd"/>
      <w:r>
        <w:t>(</w:t>
      </w:r>
      <w:proofErr w:type="gramEnd"/>
      <w:r>
        <w:t xml:space="preserve">) normaliza o resultado antes de o passar ao </w:t>
      </w:r>
      <w:proofErr w:type="spellStart"/>
      <w:r>
        <w:t>Hibernate</w:t>
      </w:r>
      <w:proofErr w:type="spellEnd"/>
      <w:r>
        <w:t xml:space="preserve">: remove delimitadores </w:t>
      </w:r>
      <w:proofErr w:type="spellStart"/>
      <w:r>
        <w:t>markdown</w:t>
      </w:r>
      <w:proofErr w:type="spellEnd"/>
      <w:r>
        <w:t xml:space="preserve"> (```), trunca em ';', e faz </w:t>
      </w:r>
      <w:proofErr w:type="spellStart"/>
      <w:r>
        <w:t>trim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16624" w14:paraId="1C06BEB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133671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sanitizeHql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rawHql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14:paraId="0829AA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CE3DE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B991D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7333DB" w14:textId="77777777" w:rsidR="00F727C6" w:rsidRDefault="00F727C6">
            <w:pPr>
              <w:spacing w:before="20" w:after="20"/>
            </w:pPr>
          </w:p>
        </w:tc>
      </w:tr>
      <w:tr w:rsidR="00F727C6" w14:paraId="76689B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0A68F0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... ```</w:t>
            </w:r>
          </w:p>
        </w:tc>
      </w:tr>
      <w:tr w:rsidR="00F727C6" w14:paraId="7B81EE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252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hql.startsWith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("```")) {</w:t>
            </w:r>
          </w:p>
        </w:tc>
      </w:tr>
      <w:tr w:rsidR="00F727C6" w:rsidRPr="00F16624" w14:paraId="0F07A8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AD57A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("(?is)^```(?: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hql|jpql|sql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)?\\s*", "");</w:t>
            </w:r>
          </w:p>
        </w:tc>
      </w:tr>
      <w:tr w:rsidR="00F727C6" w:rsidRPr="00F16624" w14:paraId="25C42F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E9A74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6FB66EF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52DB5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8C865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CB5D55" w14:textId="77777777" w:rsidR="00F727C6" w:rsidRDefault="00F727C6">
            <w:pPr>
              <w:spacing w:before="20" w:after="20"/>
            </w:pPr>
          </w:p>
        </w:tc>
      </w:tr>
      <w:tr w:rsidR="00F727C6" w14:paraId="3EA877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F89CE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F16624" w14:paraId="5CF278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88AD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int semicolon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hql.indexOf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(';');</w:t>
            </w:r>
          </w:p>
        </w:tc>
      </w:tr>
      <w:tr w:rsidR="00F727C6" w:rsidRPr="00F16624" w14:paraId="5C676D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F920A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F16624" w14:paraId="218BD2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EF333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560B7C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19D082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6931E4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785C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0AE268D" w14:textId="77777777" w:rsidR="002F7C07" w:rsidRDefault="002F7C07" w:rsidP="002F7C07"/>
    <w:p w14:paraId="04FCC28A" w14:textId="6CEFA587" w:rsidR="00F727C6" w:rsidRPr="002F7C07" w:rsidRDefault="00000000" w:rsidP="002F7C07">
      <w:pPr>
        <w:rPr>
          <w:b/>
          <w:bCs/>
        </w:rPr>
      </w:pPr>
      <w:proofErr w:type="spellStart"/>
      <w:proofErr w:type="gramStart"/>
      <w:r w:rsidRPr="002F7C07">
        <w:rPr>
          <w:b/>
          <w:bCs/>
        </w:rPr>
        <w:t>formatResult</w:t>
      </w:r>
      <w:proofErr w:type="spellEnd"/>
      <w:r w:rsidRPr="002F7C07">
        <w:rPr>
          <w:b/>
          <w:bCs/>
        </w:rPr>
        <w:t>(</w:t>
      </w:r>
      <w:proofErr w:type="gramEnd"/>
      <w:r w:rsidRPr="002F7C07">
        <w:rPr>
          <w:b/>
          <w:bCs/>
        </w:rPr>
        <w:t>)</w:t>
      </w:r>
    </w:p>
    <w:p w14:paraId="2FD9F004" w14:textId="28807FAD" w:rsidR="00F727C6" w:rsidRDefault="00000000" w:rsidP="002F7C07">
      <w:pPr>
        <w:spacing w:before="80" w:after="80" w:line="276" w:lineRule="auto"/>
      </w:pPr>
      <w:r>
        <w:t xml:space="preserve">O </w:t>
      </w:r>
      <w:proofErr w:type="spellStart"/>
      <w:r>
        <w:t>HibernateQueryTool</w:t>
      </w:r>
      <w:proofErr w:type="spellEnd"/>
      <w:r>
        <w:t xml:space="preserve"> recebe uma lista de </w:t>
      </w:r>
      <w:proofErr w:type="spellStart"/>
      <w:r>
        <w:t>objectos</w:t>
      </w:r>
      <w:proofErr w:type="spellEnd"/>
      <w:r>
        <w:t xml:space="preserve"> do </w:t>
      </w:r>
      <w:proofErr w:type="spellStart"/>
      <w:r>
        <w:t>EntityManager</w:t>
      </w:r>
      <w:proofErr w:type="spellEnd"/>
      <w:r>
        <w:t xml:space="preserve"> e precisa de a converter numa </w:t>
      </w:r>
      <w:proofErr w:type="spellStart"/>
      <w:r>
        <w:t>String</w:t>
      </w:r>
      <w:proofErr w:type="spellEnd"/>
      <w:r>
        <w:t xml:space="preserve"> que o LLM (ou o utilizador) possa ler. O </w:t>
      </w:r>
      <w:proofErr w:type="spellStart"/>
      <w:proofErr w:type="gramStart"/>
      <w:r>
        <w:t>formatResult</w:t>
      </w:r>
      <w:proofErr w:type="spellEnd"/>
      <w:r>
        <w:t>(</w:t>
      </w:r>
      <w:proofErr w:type="gramEnd"/>
      <w:r>
        <w:t xml:space="preserve">) usa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</w:t>
      </w:r>
      <w:proofErr w:type="spellStart"/>
      <w:r w:rsidR="002F7C07">
        <w:t>para</w:t>
      </w:r>
      <w:proofErr w:type="spellEnd"/>
      <w:r w:rsidR="002F7C07">
        <w:t xml:space="preserve"> produzir uma representação estruturada e consistente independentemente do tipo devolvido pela </w:t>
      </w:r>
      <w:proofErr w:type="spellStart"/>
      <w:r w:rsidR="002F7C07">
        <w:t>query</w:t>
      </w:r>
      <w:proofErr w:type="spellEnd"/>
      <w:r w:rsidR="002F7C07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16624" w14:paraId="740460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D993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formatResult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 result) {</w:t>
            </w:r>
          </w:p>
        </w:tc>
      </w:tr>
      <w:tr w:rsidR="00F727C6" w:rsidRPr="00F16624" w14:paraId="7CCFD9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03188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BED42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E9AF0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Java 21 — sem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cast manual</w:t>
            </w:r>
          </w:p>
        </w:tc>
      </w:tr>
      <w:tr w:rsidR="00F727C6" w:rsidRPr="00F16624" w14:paraId="55930E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281AA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Product product) {</w:t>
            </w:r>
          </w:p>
        </w:tc>
      </w:tr>
      <w:tr w:rsidR="00F727C6" w:rsidRPr="00F16624" w14:paraId="574F35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B04B8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2A5622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C6D13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:rsidRPr="00F16624" w14:paraId="04ACAB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6311B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Product{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name='%s', price=%s, stock=%d, category='%s'}"</w:t>
            </w:r>
          </w:p>
        </w:tc>
      </w:tr>
      <w:tr w:rsidR="00F727C6" w:rsidRPr="00F16624" w14:paraId="232FAA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40C7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product.getName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product.getPrice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(),</w:t>
            </w:r>
          </w:p>
        </w:tc>
      </w:tr>
      <w:tr w:rsidR="00F727C6" w14:paraId="19A8CC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AE596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1D02BF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B9AB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F16624" w14:paraId="7D9123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6F30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Category category) {</w:t>
            </w:r>
          </w:p>
        </w:tc>
      </w:tr>
      <w:tr w:rsidR="00F727C6" w:rsidRPr="00F16624" w14:paraId="232D3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0231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category.getName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14:paraId="7FBC3F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662C3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F16624" w14:paraId="179736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CCEC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Object[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] row) {</w:t>
            </w:r>
          </w:p>
        </w:tc>
      </w:tr>
      <w:tr w:rsidR="00F727C6" w14:paraId="29ABF2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01F8A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:rsidRPr="00F16624" w14:paraId="0E56D0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8DC8A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Arrays.stream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(row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).map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(String::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14:paraId="4F2CE2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9751E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Collectors.joining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 | "));</w:t>
            </w:r>
          </w:p>
        </w:tc>
      </w:tr>
      <w:tr w:rsidR="00F727C6" w14:paraId="190911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0A952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D27425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EE39A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String.valueOf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400B2BB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29E38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D6B261F" w14:textId="25C10DF1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 xml:space="preserve">O caso </w:t>
      </w:r>
      <w:proofErr w:type="spellStart"/>
      <w:proofErr w:type="gramStart"/>
      <w:r>
        <w:t>Object</w:t>
      </w:r>
      <w:proofErr w:type="spellEnd"/>
      <w:r>
        <w:t>[</w:t>
      </w:r>
      <w:proofErr w:type="gramEnd"/>
      <w:r>
        <w:t xml:space="preserve">] trata </w:t>
      </w:r>
      <w:proofErr w:type="spellStart"/>
      <w:r>
        <w:t>queries</w:t>
      </w:r>
      <w:proofErr w:type="spellEnd"/>
      <w:r>
        <w:t xml:space="preserve"> de agregação onde o </w:t>
      </w:r>
      <w:proofErr w:type="spellStart"/>
      <w:r>
        <w:t>Hibernate</w:t>
      </w:r>
      <w:proofErr w:type="spellEnd"/>
      <w:r>
        <w:t xml:space="preserve"> devolve </w:t>
      </w:r>
      <w:proofErr w:type="spellStart"/>
      <w:r>
        <w:t>arrays</w:t>
      </w:r>
      <w:proofErr w:type="spellEnd"/>
      <w:r>
        <w:t xml:space="preserve"> — por exemplo, SELECT p.category.name, AVG(</w:t>
      </w:r>
      <w:proofErr w:type="spellStart"/>
      <w:r>
        <w:t>p.price</w:t>
      </w:r>
      <w:proofErr w:type="spellEnd"/>
      <w:r>
        <w:t xml:space="preserve">) ... GROUP BY. Cada elemento do </w:t>
      </w:r>
      <w:proofErr w:type="spellStart"/>
      <w:r>
        <w:t>array</w:t>
      </w:r>
      <w:proofErr w:type="spellEnd"/>
      <w:r>
        <w:t xml:space="preserve"> é convertido para </w:t>
      </w:r>
      <w:proofErr w:type="spellStart"/>
      <w:r>
        <w:t>String</w:t>
      </w:r>
      <w:proofErr w:type="spellEnd"/>
      <w:r>
        <w:t xml:space="preserve">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23699D37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9101F50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proofErr w:type="spellStart"/>
            <w:r w:rsidRPr="00657297">
              <w:rPr>
                <w:b/>
                <w:bCs/>
                <w:color w:val="000000" w:themeColor="text1"/>
              </w:rPr>
              <w:t>Lazy</w:t>
            </w:r>
            <w:proofErr w:type="spellEnd"/>
            <w:r w:rsidRPr="0065729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657297">
              <w:rPr>
                <w:b/>
                <w:bCs/>
                <w:color w:val="000000" w:themeColor="text1"/>
              </w:rPr>
              <w:t>loading</w:t>
            </w:r>
            <w:proofErr w:type="spellEnd"/>
            <w:r w:rsidRPr="00657297">
              <w:rPr>
                <w:b/>
                <w:bCs/>
                <w:color w:val="000000" w:themeColor="text1"/>
              </w:rPr>
              <w:t xml:space="preserve"> resolvido</w:t>
            </w:r>
          </w:p>
          <w:p w14:paraId="48634562" w14:textId="2FBD3BB8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product.getCategory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>().</w:t>
            </w:r>
            <w:proofErr w:type="spellStart"/>
            <w:r>
              <w:rPr>
                <w:color w:val="333333"/>
                <w:sz w:val="20"/>
                <w:szCs w:val="20"/>
              </w:rPr>
              <w:t>getName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 dentro de </w:t>
            </w:r>
            <w:proofErr w:type="spellStart"/>
            <w:r>
              <w:rPr>
                <w:color w:val="333333"/>
                <w:sz w:val="20"/>
                <w:szCs w:val="20"/>
              </w:rPr>
              <w:t>formatResult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(), o </w:t>
            </w:r>
            <w:proofErr w:type="spellStart"/>
            <w:r>
              <w:rPr>
                <w:color w:val="333333"/>
                <w:sz w:val="20"/>
                <w:szCs w:val="20"/>
              </w:rPr>
              <w:t>Hibernate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carrega a relação @ManyToOne LAZY neste momento — dentro da mesma transação JPA. Isto evita </w:t>
            </w:r>
            <w:proofErr w:type="spellStart"/>
            <w:r>
              <w:rPr>
                <w:color w:val="333333"/>
                <w:sz w:val="20"/>
                <w:szCs w:val="20"/>
              </w:rPr>
              <w:t>LazyInitializationException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sem ter de usar EAGER </w:t>
            </w:r>
            <w:proofErr w:type="spellStart"/>
            <w:r>
              <w:rPr>
                <w:color w:val="333333"/>
                <w:sz w:val="20"/>
                <w:szCs w:val="20"/>
              </w:rPr>
              <w:t>fetching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ou JOIN FETCH em todas as </w:t>
            </w:r>
            <w:proofErr w:type="spellStart"/>
            <w:r>
              <w:rPr>
                <w:color w:val="333333"/>
                <w:sz w:val="20"/>
                <w:szCs w:val="20"/>
              </w:rPr>
              <w:t>queries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5039BC4E" w14:textId="77777777" w:rsidR="009E5CD4" w:rsidRDefault="009E5CD4" w:rsidP="009E5CD4"/>
    <w:p w14:paraId="31C8C784" w14:textId="75AB85D2" w:rsidR="00F727C6" w:rsidRPr="009E5CD4" w:rsidRDefault="00000000" w:rsidP="009E5CD4">
      <w:pPr>
        <w:rPr>
          <w:b/>
          <w:bCs/>
        </w:rPr>
      </w:pPr>
      <w:r w:rsidRPr="009E5CD4">
        <w:rPr>
          <w:b/>
          <w:bCs/>
        </w:rPr>
        <w:t xml:space="preserve">@Tool e @P — </w:t>
      </w:r>
      <w:proofErr w:type="spellStart"/>
      <w:r w:rsidRPr="009E5CD4">
        <w:rPr>
          <w:b/>
          <w:bCs/>
        </w:rPr>
        <w:t>HibernateQueryTool</w:t>
      </w:r>
      <w:proofErr w:type="spellEnd"/>
      <w:r w:rsidRPr="009E5CD4">
        <w:rPr>
          <w:b/>
          <w:bCs/>
        </w:rPr>
        <w:t xml:space="preserve"> no demo LangChain4j</w:t>
      </w:r>
    </w:p>
    <w:p w14:paraId="1783C48B" w14:textId="4EB1E43A" w:rsidR="00F727C6" w:rsidRDefault="00000000" w:rsidP="009A218F">
      <w:pPr>
        <w:spacing w:before="80" w:after="80" w:line="276" w:lineRule="auto"/>
      </w:pPr>
      <w:r>
        <w:t>No demo-</w:t>
      </w:r>
      <w:proofErr w:type="spellStart"/>
      <w:r>
        <w:t>hibernate</w:t>
      </w:r>
      <w:proofErr w:type="spellEnd"/>
      <w:r>
        <w:t>-</w:t>
      </w:r>
      <w:proofErr w:type="gramStart"/>
      <w:r>
        <w:t>ai</w:t>
      </w:r>
      <w:proofErr w:type="gramEnd"/>
      <w:r>
        <w:t xml:space="preserve"> (LangChain4j), o </w:t>
      </w:r>
      <w:proofErr w:type="spellStart"/>
      <w:r>
        <w:t>HibernateQueryTool</w:t>
      </w:r>
      <w:proofErr w:type="spellEnd"/>
      <w:r>
        <w:t xml:space="preserve"> tem a anotação @Tool no método </w:t>
      </w:r>
      <w:proofErr w:type="spellStart"/>
      <w:r>
        <w:t>executeHqlQuery</w:t>
      </w:r>
      <w:proofErr w:type="spellEnd"/>
      <w:r>
        <w:t xml:space="preserve"> e @P no parâmetro. Estas anotações estão prontas para futura integração com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o LLM poderia decidir autonomamente quando executar </w:t>
      </w:r>
      <w:proofErr w:type="spellStart"/>
      <w:r>
        <w:t>queries</w:t>
      </w:r>
      <w:proofErr w:type="spellEnd"/>
      <w:r>
        <w:t xml:space="preserve">. Na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, o Java chama o método </w:t>
      </w:r>
      <w:proofErr w:type="spellStart"/>
      <w:r>
        <w:t>directamente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BE08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17C4A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@Component, chamado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directamente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</w:p>
        </w:tc>
      </w:tr>
      <w:tr w:rsidR="00F727C6" w14:paraId="034DC7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ECF3B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@Tool e @P estão prontos para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se 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arquitectura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evoluir</w:t>
            </w:r>
          </w:p>
        </w:tc>
      </w:tr>
      <w:tr w:rsidR="00F727C6" w14:paraId="2B3A91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A6AA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F16624" w14:paraId="72921A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F2CB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Execute an HQL (Hibernate Query Language) query to retrieve data.</w:t>
            </w:r>
          </w:p>
        </w:tc>
      </w:tr>
      <w:tr w:rsidR="00F727C6" w14:paraId="60F596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1273E9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F16624" w14:paraId="43B92D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92D31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Only SELECT or FROM queries (read-only)</w:t>
            </w:r>
          </w:p>
        </w:tc>
      </w:tr>
      <w:tr w:rsidR="00F727C6" w:rsidRPr="00F16624" w14:paraId="1BE338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12F2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entity names as defined in Java (Product, Category)</w:t>
            </w:r>
          </w:p>
        </w:tc>
      </w:tr>
      <w:tr w:rsidR="00F727C6" w:rsidRPr="00F16624" w14:paraId="283A7D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EAC95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Java field names (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p.category.name,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p.stock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:rsidRPr="00F16624" w14:paraId="4C8840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1279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Never UPDATE, DELETE, INSERT or DDL statements</w:t>
            </w:r>
          </w:p>
        </w:tc>
      </w:tr>
      <w:tr w:rsidR="00F727C6" w:rsidRPr="00F16624" w14:paraId="3A8E95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127E9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Entities: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 Category(id, name)</w:t>
            </w:r>
          </w:p>
        </w:tc>
      </w:tr>
      <w:tr w:rsidR="00F727C6" w14:paraId="407A420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150555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2270C5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43F09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</w:p>
        </w:tc>
      </w:tr>
      <w:tr w:rsidR="00F727C6" w:rsidRPr="00F16624" w14:paraId="10F6D9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4F6C3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 = "A read-only HQL query using Product and Category entities",</w:t>
            </w:r>
          </w:p>
        </w:tc>
      </w:tr>
      <w:tr w:rsidR="00F727C6" w14:paraId="18DF1B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FBA468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required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3AF9BA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2FB32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{</w:t>
            </w:r>
          </w:p>
        </w:tc>
      </w:tr>
      <w:tr w:rsidR="00F727C6" w14:paraId="16A79B3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81766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delega para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50) — limite de segurança</w:t>
            </w:r>
          </w:p>
        </w:tc>
      </w:tr>
      <w:tr w:rsidR="00F727C6" w14:paraId="410204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A72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50);</w:t>
            </w:r>
          </w:p>
        </w:tc>
      </w:tr>
      <w:tr w:rsidR="00F727C6" w14:paraId="1C638C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204E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2224CF8" w14:textId="77777777" w:rsidR="00F727C6" w:rsidRDefault="00F727C6">
      <w:pPr>
        <w:spacing w:before="80"/>
      </w:pPr>
    </w:p>
    <w:p w14:paraId="68EF9D02" w14:textId="77777777" w:rsidR="00F727C6" w:rsidRDefault="00000000">
      <w:pPr>
        <w:spacing w:before="80" w:after="80" w:line="276" w:lineRule="auto"/>
      </w:pPr>
      <w:r>
        <w:t>A distinção é importante: os dois @AiService (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) não usam </w:t>
      </w:r>
      <w:proofErr w:type="spellStart"/>
      <w:r>
        <w:t>tools</w:t>
      </w:r>
      <w:proofErr w:type="spellEnd"/>
      <w:r>
        <w:t xml:space="preserve"> — usam @SystemMessage/@UserMessage para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declarativo. O </w:t>
      </w:r>
      <w:proofErr w:type="spellStart"/>
      <w:r>
        <w:t>HibernateQueryTool</w:t>
      </w:r>
      <w:proofErr w:type="spellEnd"/>
      <w:r>
        <w:t xml:space="preserve"> não é um @AiService, é um @Component chamado </w:t>
      </w:r>
      <w:proofErr w:type="spellStart"/>
      <w:r>
        <w:t>directamente</w:t>
      </w:r>
      <w:proofErr w:type="spellEnd"/>
      <w:r>
        <w:t xml:space="preserve"> pelo </w:t>
      </w:r>
      <w:proofErr w:type="spellStart"/>
      <w:r>
        <w:t>DatabaseAssistant</w:t>
      </w:r>
      <w:proofErr w:type="spellEnd"/>
      <w:r>
        <w:t>.</w:t>
      </w:r>
    </w:p>
    <w:p w14:paraId="4B674A8A" w14:textId="39625D2A" w:rsidR="00F727C6" w:rsidRDefault="00000000">
      <w:pPr>
        <w:pStyle w:val="Ttulo3"/>
      </w:pPr>
      <w:bookmarkStart w:id="14" w:name="_Toc230077237"/>
      <w:r>
        <w:t xml:space="preserve">LangChain4j neste </w:t>
      </w:r>
      <w:proofErr w:type="spellStart"/>
      <w:r>
        <w:t>Projecto</w:t>
      </w:r>
      <w:bookmarkEnd w:id="14"/>
      <w:proofErr w:type="spellEnd"/>
    </w:p>
    <w:p w14:paraId="54A370CA" w14:textId="5CC7D79E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9A7BF02" wp14:editId="33579E2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>
        <w:t xml:space="preserve">O LangChain4j tem dois papéis neste </w:t>
      </w:r>
      <w:proofErr w:type="spellStart"/>
      <w:r>
        <w:t>projecto</w:t>
      </w:r>
      <w:proofErr w:type="spellEnd"/>
      <w:r>
        <w:t xml:space="preserve">: (1) os @AiService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, que encapsulam os </w:t>
      </w:r>
      <w:proofErr w:type="spellStart"/>
      <w:r>
        <w:t>prompts</w:t>
      </w:r>
      <w:proofErr w:type="spellEnd"/>
      <w:r>
        <w:t xml:space="preserve"> e as chamadas ao LLM; (2) a configuração e </w:t>
      </w:r>
      <w:proofErr w:type="spellStart"/>
      <w:r>
        <w:t>injecção</w:t>
      </w:r>
      <w:proofErr w:type="spellEnd"/>
      <w:r>
        <w:t xml:space="preserve"> do </w:t>
      </w:r>
      <w:proofErr w:type="spellStart"/>
      <w:r>
        <w:t>ollamaChatModel</w:t>
      </w:r>
      <w:proofErr w:type="spellEnd"/>
      <w:r>
        <w:t xml:space="preserve"> usado pelos @AiService.</w:t>
      </w:r>
    </w:p>
    <w:p w14:paraId="102E3A6E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588457E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30752E">
        <w:rPr>
          <w:lang w:val="en-US"/>
        </w:rPr>
        <w:t xml:space="preserve">@AiService: </w:t>
      </w:r>
      <w:proofErr w:type="spellStart"/>
      <w:r w:rsidRPr="0030752E">
        <w:rPr>
          <w:lang w:val="en-US"/>
        </w:rPr>
        <w:t>HqlGenerator</w:t>
      </w:r>
      <w:proofErr w:type="spellEnd"/>
      <w:r w:rsidRPr="0030752E">
        <w:rPr>
          <w:lang w:val="en-US"/>
        </w:rPr>
        <w:t xml:space="preserve"> e </w:t>
      </w:r>
      <w:proofErr w:type="spellStart"/>
      <w:r w:rsidRPr="0030752E">
        <w:rPr>
          <w:lang w:val="en-US"/>
        </w:rPr>
        <w:t>AnswerFormatter</w:t>
      </w:r>
      <w:proofErr w:type="spellEnd"/>
      <w:r w:rsidRPr="0030752E">
        <w:rPr>
          <w:lang w:val="en-US"/>
        </w:rPr>
        <w:t xml:space="preserve"> </w:t>
      </w:r>
      <w:proofErr w:type="spellStart"/>
      <w:r w:rsidRPr="0030752E">
        <w:rPr>
          <w:lang w:val="en-US"/>
        </w:rPr>
        <w:t>são</w:t>
      </w:r>
      <w:proofErr w:type="spellEnd"/>
      <w:r w:rsidRPr="0030752E">
        <w:rPr>
          <w:lang w:val="en-US"/>
        </w:rPr>
        <w:t xml:space="preserve"> interfaces Spring beans. </w:t>
      </w:r>
      <w:r>
        <w:t xml:space="preserve">LangChain4j gera o proxy em </w:t>
      </w:r>
      <w:proofErr w:type="spellStart"/>
      <w:r>
        <w:t>runtime</w:t>
      </w:r>
      <w:proofErr w:type="spellEnd"/>
      <w:r>
        <w:t xml:space="preserve">, constrói o </w:t>
      </w:r>
      <w:proofErr w:type="spellStart"/>
      <w:r>
        <w:t>prompt</w:t>
      </w:r>
      <w:proofErr w:type="spellEnd"/>
      <w:r>
        <w:t xml:space="preserve"> combinando @SystemMessage + @UserMessage + @V, chama o </w:t>
      </w:r>
      <w:proofErr w:type="spellStart"/>
      <w:r>
        <w:t>Ollama</w:t>
      </w:r>
      <w:proofErr w:type="spellEnd"/>
      <w:r>
        <w:t>, e devolve a resposta.</w:t>
      </w:r>
    </w:p>
    <w:p w14:paraId="682D908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</w:t>
      </w:r>
      <w:proofErr w:type="spellStart"/>
      <w:r>
        <w:t>question</w:t>
      </w:r>
      <w:proofErr w:type="spellEnd"/>
      <w:r>
        <w:t>}}, {{</w:t>
      </w:r>
      <w:proofErr w:type="spellStart"/>
      <w:r>
        <w:t>hql</w:t>
      </w:r>
      <w:proofErr w:type="spellEnd"/>
      <w:r>
        <w:t>}}, {{</w:t>
      </w:r>
      <w:proofErr w:type="spellStart"/>
      <w:r>
        <w:t>result</w:t>
      </w:r>
      <w:proofErr w:type="spellEnd"/>
      <w:r>
        <w:t xml:space="preserve">}} — </w:t>
      </w:r>
      <w:proofErr w:type="spellStart"/>
      <w:r>
        <w:t>injectadas</w:t>
      </w:r>
      <w:proofErr w:type="spellEnd"/>
      <w:r>
        <w:t xml:space="preserve"> pelos parâmetros do método anotados com @V.</w:t>
      </w:r>
    </w:p>
    <w:p w14:paraId="370FB503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Portabilidade do modelo: mudar de </w:t>
      </w:r>
      <w:proofErr w:type="spellStart"/>
      <w:r>
        <w:t>Ollama</w:t>
      </w:r>
      <w:proofErr w:type="spellEnd"/>
      <w:r>
        <w:t xml:space="preserve"> para </w:t>
      </w:r>
      <w:proofErr w:type="spellStart"/>
      <w:r>
        <w:t>OpenAI</w:t>
      </w:r>
      <w:proofErr w:type="spellEnd"/>
      <w:r>
        <w:t xml:space="preserve">: adicionar langchain4j-open-ai-spring-boot-starter, adicionar </w:t>
      </w:r>
      <w:proofErr w:type="spellStart"/>
      <w:r>
        <w:t>api-key</w:t>
      </w:r>
      <w:proofErr w:type="spellEnd"/>
      <w:r>
        <w:t xml:space="preserve"> no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— o código Java não muda.</w:t>
      </w:r>
    </w:p>
    <w:p w14:paraId="709FFF9D" w14:textId="77777777" w:rsidR="00F727C6" w:rsidRDefault="00F727C6">
      <w:pPr>
        <w:spacing w:before="80"/>
      </w:pPr>
    </w:p>
    <w:p w14:paraId="451E2DD6" w14:textId="77777777" w:rsidR="00F727C6" w:rsidRDefault="00000000">
      <w:pPr>
        <w:spacing w:before="80" w:after="80" w:line="276" w:lineRule="auto"/>
      </w:pPr>
      <w:r>
        <w:t xml:space="preserve">O que o LangChain4j NÃO está a fazer neste </w:t>
      </w:r>
      <w:proofErr w:type="spellStart"/>
      <w:r>
        <w:t>projecto</w:t>
      </w:r>
      <w:proofErr w:type="spellEnd"/>
      <w:r>
        <w:t>:</w:t>
      </w:r>
    </w:p>
    <w:p w14:paraId="31D131B3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fazer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o Java chama </w:t>
      </w:r>
      <w:proofErr w:type="spellStart"/>
      <w:r>
        <w:t>queryTool.executeHqlQuery</w:t>
      </w:r>
      <w:proofErr w:type="spellEnd"/>
      <w:r>
        <w:t xml:space="preserve">() </w:t>
      </w:r>
      <w:proofErr w:type="spellStart"/>
      <w:r>
        <w:t>directamente</w:t>
      </w:r>
      <w:proofErr w:type="spellEnd"/>
      <w:r>
        <w:t xml:space="preserve">; o LLM nunca decide quando executar a </w:t>
      </w:r>
      <w:proofErr w:type="spellStart"/>
      <w:r>
        <w:t>query</w:t>
      </w:r>
      <w:proofErr w:type="spellEnd"/>
      <w:r>
        <w:t>.</w:t>
      </w:r>
    </w:p>
    <w:p w14:paraId="416C7A6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gerir memória de conversa — cada chamada a </w:t>
      </w:r>
      <w:proofErr w:type="gramStart"/>
      <w:r>
        <w:t>chat(</w:t>
      </w:r>
      <w:proofErr w:type="gramEnd"/>
      <w:r>
        <w:t>) é independente (</w:t>
      </w:r>
      <w:proofErr w:type="spellStart"/>
      <w:r>
        <w:t>stateless</w:t>
      </w:r>
      <w:proofErr w:type="spellEnd"/>
      <w:r>
        <w:t xml:space="preserve"> por design).</w:t>
      </w:r>
    </w:p>
    <w:p w14:paraId="4158097F" w14:textId="435F4C12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 xml:space="preserve">Não está a usar agentes autónomos — o fluxo de execução é determinístico e controlado pelo </w:t>
      </w:r>
      <w:proofErr w:type="spellStart"/>
      <w:r>
        <w:t>DatabaseAssistant</w:t>
      </w:r>
      <w:proofErr w:type="spellEnd"/>
      <w:r>
        <w:t>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54E20B7F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E4EA5C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 w:rsidRPr="00CB1DB5">
              <w:rPr>
                <w:b/>
                <w:bCs/>
                <w:color w:val="000000" w:themeColor="text1"/>
              </w:rPr>
              <w:t xml:space="preserve">Mudar de </w:t>
            </w:r>
            <w:proofErr w:type="spellStart"/>
            <w:r w:rsidRPr="00CB1DB5">
              <w:rPr>
                <w:b/>
                <w:bCs/>
                <w:color w:val="000000" w:themeColor="text1"/>
              </w:rPr>
              <w:t>Ollama</w:t>
            </w:r>
            <w:proofErr w:type="spellEnd"/>
            <w:r w:rsidRPr="00CB1DB5">
              <w:rPr>
                <w:b/>
                <w:bCs/>
                <w:color w:val="000000" w:themeColor="text1"/>
              </w:rPr>
              <w:t xml:space="preserve"> para </w:t>
            </w:r>
            <w:proofErr w:type="spellStart"/>
            <w:r w:rsidRPr="00CB1DB5">
              <w:rPr>
                <w:b/>
                <w:bCs/>
                <w:color w:val="000000" w:themeColor="text1"/>
              </w:rPr>
              <w:t>OpenAI</w:t>
            </w:r>
            <w:proofErr w:type="spellEnd"/>
          </w:p>
          <w:p w14:paraId="7A3B6D6E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 xml:space="preserve">Para usar GPT-4o-mini em vez de qwen2.5:3b: (1) adicionar dependência langchain4j-open-ai-spring-boot-starter; (2) no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 xml:space="preserve">, comentar o bloco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descomentar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bloco </w:t>
            </w:r>
            <w:proofErr w:type="spellStart"/>
            <w:r>
              <w:rPr>
                <w:color w:val="333333"/>
                <w:sz w:val="20"/>
                <w:szCs w:val="20"/>
              </w:rPr>
              <w:t>OpenAI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</w:t>
            </w:r>
            <w:proofErr w:type="spellStart"/>
            <w:r>
              <w:rPr>
                <w:color w:val="333333"/>
                <w:sz w:val="20"/>
                <w:szCs w:val="20"/>
              </w:rPr>
              <w:t>api-key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model-name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=gpt-4o-mini. Os @AiService </w:t>
            </w:r>
            <w:proofErr w:type="spellStart"/>
            <w:r>
              <w:rPr>
                <w:color w:val="333333"/>
                <w:sz w:val="20"/>
                <w:szCs w:val="20"/>
              </w:rPr>
              <w:t>HqlGenerator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AnswerFormatter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não precisam de qualquer alteração.</w:t>
            </w:r>
          </w:p>
        </w:tc>
      </w:tr>
    </w:tbl>
    <w:p w14:paraId="08AF3801" w14:textId="77777777" w:rsidR="00CB1DB5" w:rsidRDefault="00CB1DB5" w:rsidP="00CB1DB5">
      <w:pPr>
        <w:spacing w:before="60" w:after="60"/>
      </w:pPr>
    </w:p>
    <w:p w14:paraId="1088076B" w14:textId="066EF803" w:rsidR="00F727C6" w:rsidRDefault="00000000">
      <w:pPr>
        <w:pStyle w:val="Ttulo3"/>
      </w:pPr>
      <w:bookmarkStart w:id="15" w:name="_Toc230077238"/>
      <w:r>
        <w:lastRenderedPageBreak/>
        <w:t xml:space="preserve">LangChain4j </w:t>
      </w:r>
      <w:proofErr w:type="spellStart"/>
      <w:r>
        <w:t>vs</w:t>
      </w:r>
      <w:proofErr w:type="spellEnd"/>
      <w:r>
        <w:t xml:space="preserve"> Spring AI — Mesma </w:t>
      </w:r>
      <w:proofErr w:type="spellStart"/>
      <w:r>
        <w:t>Arquitectura</w:t>
      </w:r>
      <w:proofErr w:type="spellEnd"/>
      <w:r>
        <w:t xml:space="preserve">, </w:t>
      </w:r>
      <w:proofErr w:type="spellStart"/>
      <w:r>
        <w:t>APIs</w:t>
      </w:r>
      <w:proofErr w:type="spellEnd"/>
      <w:r>
        <w:t xml:space="preserve"> Diferentes</w:t>
      </w:r>
      <w:bookmarkEnd w:id="15"/>
    </w:p>
    <w:p w14:paraId="4D913E5B" w14:textId="6A2D3B44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4479809" wp14:editId="29A0868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Existem dois </w:t>
      </w:r>
      <w:proofErr w:type="spellStart"/>
      <w:r>
        <w:t>projectos</w:t>
      </w:r>
      <w:proofErr w:type="spellEnd"/>
      <w:r>
        <w:t xml:space="preserve"> de demo que implementam exactamente a mesma </w:t>
      </w:r>
      <w:proofErr w:type="spellStart"/>
      <w:r>
        <w:t>arquitectura</w:t>
      </w:r>
      <w:proofErr w:type="spellEnd"/>
      <w:r>
        <w:t xml:space="preserve"> — Java orquestra, LLM gera HQL, </w:t>
      </w:r>
      <w:proofErr w:type="spellStart"/>
      <w:r>
        <w:t>Hibernate</w:t>
      </w:r>
      <w:proofErr w:type="spellEnd"/>
      <w:r>
        <w:t xml:space="preserve"> valida e executa, LLM formata a resposta. A diferença está na API de integração com o LLM: LangChain4j usa @AiService declarativo, Spring AI usa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>.</w:t>
      </w:r>
    </w:p>
    <w:p w14:paraId="58120286" w14:textId="7A5136D4" w:rsidR="00F727C6" w:rsidRDefault="00000000">
      <w:pPr>
        <w:pStyle w:val="Ttulo3"/>
      </w:pPr>
      <w:bookmarkStart w:id="16" w:name="_Toc230077239"/>
      <w:r>
        <w:t>Spring AI</w:t>
      </w:r>
      <w:bookmarkEnd w:id="16"/>
    </w:p>
    <w:p w14:paraId="48569002" w14:textId="33F0D4EC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9253368" wp14:editId="6331F62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Spring AI usa um </w:t>
      </w:r>
      <w:proofErr w:type="spellStart"/>
      <w:r>
        <w:t>ChatClient</w:t>
      </w:r>
      <w:proofErr w:type="spellEnd"/>
      <w:r>
        <w:t xml:space="preserve"> com padrão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: os </w:t>
      </w:r>
      <w:proofErr w:type="spellStart"/>
      <w:r>
        <w:t>prompts</w:t>
      </w:r>
      <w:proofErr w:type="spellEnd"/>
      <w:r>
        <w:t xml:space="preserve"> são definidos </w:t>
      </w:r>
      <w:proofErr w:type="spellStart"/>
      <w:r>
        <w:t>inline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 e .</w:t>
      </w:r>
      <w:proofErr w:type="spellStart"/>
      <w:r>
        <w:t>user</w:t>
      </w:r>
      <w:proofErr w:type="spellEnd"/>
      <w:r>
        <w:t>(), e a chamada ao modelo é feita com 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>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16624" w14:paraId="04CF01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DF69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// Spring AI —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usa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(fluent builder)</w:t>
            </w:r>
          </w:p>
        </w:tc>
      </w:tr>
      <w:tr w:rsidR="00F727C6" w14:paraId="4A066FE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7E3D6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F62A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103A8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735610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FB9509B" w14:textId="77777777" w:rsidR="00F727C6" w:rsidRDefault="00F727C6">
            <w:pPr>
              <w:spacing w:before="20" w:after="20"/>
            </w:pPr>
          </w:p>
        </w:tc>
      </w:tr>
      <w:tr w:rsidR="00F727C6" w14:paraId="30108B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B61A0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1E78E6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D6DA1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2455DE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1FDC5F" w14:textId="77777777" w:rsidR="00F727C6" w:rsidRDefault="00F727C6">
            <w:pPr>
              <w:spacing w:before="20" w:after="20"/>
            </w:pPr>
          </w:p>
        </w:tc>
      </w:tr>
      <w:tr w:rsidR="00F727C6" w:rsidRPr="00F16624" w14:paraId="631EA47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35C6F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ChatClient.Builder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builder,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HibernateQueryTool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:rsidRPr="00F16624" w14:paraId="45A741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97F5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builder.build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 // auto-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configurado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via spring.ai.ollama.*</w:t>
            </w:r>
          </w:p>
        </w:tc>
      </w:tr>
      <w:tr w:rsidR="00F727C6" w14:paraId="57A918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8BBB9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01C5B8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15360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068168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525486" w14:textId="77777777" w:rsidR="00F727C6" w:rsidRDefault="00F727C6">
            <w:pPr>
              <w:spacing w:before="20" w:after="20"/>
            </w:pPr>
          </w:p>
        </w:tc>
      </w:tr>
      <w:tr w:rsidR="00F727C6" w:rsidRPr="00F16624" w14:paraId="10EF5A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9D91C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270D20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7BA246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48B4EF6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A6F29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("""</w:t>
            </w:r>
          </w:p>
        </w:tc>
      </w:tr>
      <w:tr w:rsidR="00F727C6" w:rsidRPr="00F16624" w14:paraId="4DF0AF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523CB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F16624" w14:paraId="11EA85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92F5C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entities...</w:t>
            </w:r>
          </w:p>
        </w:tc>
      </w:tr>
      <w:tr w:rsidR="00F727C6" w14:paraId="61F9CB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11E136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550E76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103D5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40676F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EF2B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6C981E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23198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6F8DF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D20E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6136F5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D4C283" w14:textId="77777777" w:rsidR="00F727C6" w:rsidRDefault="00F727C6">
            <w:pPr>
              <w:spacing w:before="20" w:after="20"/>
            </w:pPr>
          </w:p>
        </w:tc>
      </w:tr>
      <w:tr w:rsidR="00F727C6" w:rsidRPr="00F16624" w14:paraId="4725CE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66CF2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String result) {</w:t>
            </w:r>
          </w:p>
        </w:tc>
      </w:tr>
      <w:tr w:rsidR="00F727C6" w14:paraId="352E92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76B5F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:rsidRPr="00F16624" w14:paraId="0F6D5F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A4E83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.system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("Answer using only the real database result...")</w:t>
            </w:r>
          </w:p>
        </w:tc>
      </w:tr>
      <w:tr w:rsidR="00F727C6" w14:paraId="347A57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08DB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25AADA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7849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question: %s</w:t>
            </w:r>
          </w:p>
        </w:tc>
      </w:tr>
      <w:tr w:rsidR="00F727C6" w14:paraId="4C45D3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8BA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%s</w:t>
            </w:r>
          </w:p>
        </w:tc>
      </w:tr>
      <w:tr w:rsidR="00F727C6" w14:paraId="5EE8179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DA17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64FF84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DEC3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</w:t>
            </w:r>
          </w:p>
        </w:tc>
      </w:tr>
      <w:tr w:rsidR="00F727C6" w14:paraId="2F55DB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98A09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10870B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D8A0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86E9C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DDF0E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66A089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877BA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7C97057" w14:textId="77777777" w:rsidR="00F727C6" w:rsidRDefault="00F727C6">
      <w:pPr>
        <w:spacing w:before="80"/>
      </w:pPr>
    </w:p>
    <w:p w14:paraId="5D500DC5" w14:textId="18B1512A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16624" w14:paraId="55D16B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2D242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C95BDA" w14:paraId="04A525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86F5D" w14:textId="77777777" w:rsidR="00F727C6" w:rsidRPr="003473E3" w:rsidRDefault="00000000">
            <w:pPr>
              <w:spacing w:before="20" w:after="20"/>
            </w:pPr>
            <w:proofErr w:type="spellStart"/>
            <w:proofErr w:type="gramStart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C95BDA" w14:paraId="316EF5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9B2889" w14:textId="77777777" w:rsidR="00F727C6" w:rsidRPr="003473E3" w:rsidRDefault="00000000">
            <w:pPr>
              <w:spacing w:before="20" w:after="20"/>
            </w:pPr>
            <w:proofErr w:type="spellStart"/>
            <w:proofErr w:type="gramStart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3473E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F16624" w14:paraId="4BC85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D0C2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F16624" w14:paraId="61E566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1FCC1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87AB1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8A9B7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6F32EF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EC8EE6" w14:textId="77777777" w:rsidR="00F727C6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-model.base-url=http://localhost:11434</w:t>
            </w:r>
          </w:p>
        </w:tc>
      </w:tr>
      <w:tr w:rsidR="00F727C6" w:rsidRPr="00F16624" w14:paraId="2397D0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0ED1E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-model.model-name=qwen2.5:3b</w:t>
            </w:r>
          </w:p>
        </w:tc>
      </w:tr>
      <w:tr w:rsidR="00F727C6" w:rsidRPr="00F16624" w14:paraId="2C7459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323DA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2DF809EF" w14:textId="77777777" w:rsidR="00E41E65" w:rsidRPr="007201F7" w:rsidRDefault="00E41E65" w:rsidP="00E41E65">
      <w:pPr>
        <w:rPr>
          <w:b/>
          <w:bCs/>
          <w:lang w:val="en-US"/>
        </w:rPr>
      </w:pPr>
    </w:p>
    <w:p w14:paraId="069B87C8" w14:textId="580409C7" w:rsidR="00F727C6" w:rsidRPr="00E41E65" w:rsidRDefault="00000000" w:rsidP="00E41E65">
      <w:pPr>
        <w:rPr>
          <w:b/>
          <w:bCs/>
        </w:rPr>
      </w:pPr>
      <w:r w:rsidRPr="00E41E65">
        <w:rPr>
          <w:b/>
          <w:bCs/>
        </w:rPr>
        <w:t xml:space="preserve">Comparação: @AiService </w:t>
      </w:r>
      <w:proofErr w:type="spellStart"/>
      <w:r w:rsidRPr="00E41E65">
        <w:rPr>
          <w:b/>
          <w:bCs/>
        </w:rPr>
        <w:t>vs</w:t>
      </w:r>
      <w:proofErr w:type="spellEnd"/>
      <w:r w:rsidRPr="00E41E65">
        <w:rPr>
          <w:b/>
          <w:bCs/>
        </w:rPr>
        <w:t xml:space="preserve"> </w:t>
      </w:r>
      <w:proofErr w:type="spellStart"/>
      <w:r w:rsidRPr="00E41E65">
        <w:rPr>
          <w:b/>
          <w:bCs/>
        </w:rPr>
        <w:t>ChatClient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F727C6" w14:paraId="3EBF5A6F" w14:textId="77777777"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B4C12D" w14:textId="77777777" w:rsidR="00F727C6" w:rsidRDefault="00F727C6"/>
        </w:tc>
        <w:tc>
          <w:tcPr>
            <w:tcW w:w="3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6393B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25DDE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Spring AI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ChatClient</w:t>
            </w:r>
            <w:proofErr w:type="spellEnd"/>
          </w:p>
        </w:tc>
      </w:tr>
      <w:tr w:rsidR="00F727C6" w14:paraId="5D7B34E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FD3AE7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C97CF3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CB1F43" w14:textId="77777777" w:rsidR="00F727C6" w:rsidRDefault="00000000">
            <w:r>
              <w:rPr>
                <w:sz w:val="20"/>
                <w:szCs w:val="20"/>
              </w:rPr>
              <w:t xml:space="preserve">Imperativo — </w:t>
            </w:r>
            <w:proofErr w:type="spellStart"/>
            <w:r>
              <w:rPr>
                <w:sz w:val="20"/>
                <w:szCs w:val="20"/>
              </w:rPr>
              <w:t>fluent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no código Java</w:t>
            </w:r>
          </w:p>
        </w:tc>
      </w:tr>
      <w:tr w:rsidR="00F727C6" w14:paraId="085CC1C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A8E9B7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1AF7FC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8449B" w14:textId="77777777" w:rsidR="00F727C6" w:rsidRDefault="00000000">
            <w:proofErr w:type="spellStart"/>
            <w:proofErr w:type="gramStart"/>
            <w:r>
              <w:rPr>
                <w:sz w:val="20"/>
                <w:szCs w:val="20"/>
              </w:rPr>
              <w:t>system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+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() </w:t>
            </w:r>
            <w:proofErr w:type="spellStart"/>
            <w:r>
              <w:rPr>
                <w:sz w:val="20"/>
                <w:szCs w:val="20"/>
              </w:rPr>
              <w:t>inline</w:t>
            </w:r>
            <w:proofErr w:type="spellEnd"/>
            <w:r>
              <w:rPr>
                <w:sz w:val="20"/>
                <w:szCs w:val="20"/>
              </w:rPr>
              <w:t xml:space="preserve"> no método</w:t>
            </w:r>
          </w:p>
        </w:tc>
      </w:tr>
      <w:tr w:rsidR="00F727C6" w:rsidRPr="00F16624" w14:paraId="3CF37D5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82D678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6A9801" w14:textId="77777777" w:rsidR="00F727C6" w:rsidRDefault="00000000">
            <w:r>
              <w:rPr>
                <w:sz w:val="20"/>
                <w:szCs w:val="20"/>
              </w:rPr>
              <w:t xml:space="preserve">@V("name") em parâmetro </w:t>
            </w:r>
            <w:proofErr w:type="spellStart"/>
            <w:r>
              <w:rPr>
                <w:sz w:val="20"/>
                <w:szCs w:val="20"/>
              </w:rPr>
              <w:t>tipado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56331C" w14:textId="77777777" w:rsidR="00F727C6" w:rsidRPr="0030752E" w:rsidRDefault="00000000">
            <w:pPr>
              <w:rPr>
                <w:lang w:val="en-US"/>
              </w:rPr>
            </w:pPr>
            <w:proofErr w:type="spellStart"/>
            <w:r w:rsidRPr="0030752E">
              <w:rPr>
                <w:sz w:val="20"/>
                <w:szCs w:val="20"/>
                <w:lang w:val="en-US"/>
              </w:rPr>
              <w:t>String.format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()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ou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text blocks Java</w:t>
            </w:r>
          </w:p>
        </w:tc>
      </w:tr>
      <w:tr w:rsidR="00F727C6" w14:paraId="11A267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1CF12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5BA6D4" w14:textId="77777777" w:rsidR="00F727C6" w:rsidRDefault="00000000">
            <w:r>
              <w:rPr>
                <w:sz w:val="20"/>
                <w:szCs w:val="20"/>
              </w:rPr>
              <w:t xml:space="preserve">Interface é </w:t>
            </w:r>
            <w:proofErr w:type="spellStart"/>
            <w:r>
              <w:rPr>
                <w:sz w:val="20"/>
                <w:szCs w:val="20"/>
              </w:rPr>
              <w:t>bean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injectável</w:t>
            </w:r>
            <w:proofErr w:type="spellEnd"/>
            <w:r>
              <w:rPr>
                <w:sz w:val="20"/>
                <w:szCs w:val="20"/>
              </w:rPr>
              <w:t xml:space="preserve"> automaticamente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1BE80F" w14:textId="77777777" w:rsidR="00F727C6" w:rsidRDefault="00000000">
            <w:proofErr w:type="spellStart"/>
            <w:r>
              <w:rPr>
                <w:sz w:val="20"/>
                <w:szCs w:val="20"/>
              </w:rPr>
              <w:t>ChatClient.Builder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injectado</w:t>
            </w:r>
            <w:proofErr w:type="spellEnd"/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no </w:t>
            </w:r>
            <w:proofErr w:type="spellStart"/>
            <w:r>
              <w:rPr>
                <w:sz w:val="20"/>
                <w:szCs w:val="20"/>
              </w:rPr>
              <w:t>constructor</w:t>
            </w:r>
            <w:proofErr w:type="spellEnd"/>
          </w:p>
        </w:tc>
      </w:tr>
      <w:tr w:rsidR="00F727C6" w:rsidRPr="00F16624" w14:paraId="3F7055B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69BAD3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30E6E6" w14:textId="77777777" w:rsidR="00F727C6" w:rsidRDefault="00000000"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 xml:space="preserve"> da interface (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 trivial)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16F2E0" w14:textId="77777777" w:rsidR="00F727C6" w:rsidRPr="0030752E" w:rsidRDefault="00000000">
            <w:pPr>
              <w:rPr>
                <w:lang w:val="en-US"/>
              </w:rPr>
            </w:pPr>
            <w:r w:rsidRPr="0030752E">
              <w:rPr>
                <w:sz w:val="20"/>
                <w:szCs w:val="20"/>
                <w:lang w:val="en-US"/>
              </w:rPr>
              <w:t xml:space="preserve">Mock do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ChatClient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(builder chain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mais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verboso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>)</w:t>
            </w:r>
          </w:p>
        </w:tc>
      </w:tr>
      <w:tr w:rsidR="00F727C6" w14:paraId="3618E52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960FBF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E6F54B" w14:textId="77777777" w:rsidR="00F727C6" w:rsidRDefault="00000000">
            <w:r>
              <w:rPr>
                <w:sz w:val="20"/>
                <w:szCs w:val="20"/>
              </w:rPr>
              <w:t xml:space="preserve">Sim — McpServerConfig.java comentado; </w:t>
            </w:r>
            <w:proofErr w:type="spellStart"/>
            <w:r>
              <w:rPr>
                <w:sz w:val="20"/>
                <w:szCs w:val="20"/>
              </w:rPr>
              <w:t>activar</w:t>
            </w:r>
            <w:proofErr w:type="spellEnd"/>
            <w:r>
              <w:rPr>
                <w:sz w:val="20"/>
                <w:szCs w:val="20"/>
              </w:rPr>
              <w:t xml:space="preserve"> no Demo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D0F18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F727C6" w14:paraId="0F400C9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1D114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HibernateQueryTool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2C4BB3" w14:textId="77777777" w:rsidR="00F727C6" w:rsidRDefault="00000000">
            <w:r>
              <w:rPr>
                <w:sz w:val="20"/>
                <w:szCs w:val="20"/>
              </w:rPr>
              <w:t xml:space="preserve">Chamada </w:t>
            </w:r>
            <w:proofErr w:type="spellStart"/>
            <w:r>
              <w:rPr>
                <w:sz w:val="20"/>
                <w:szCs w:val="20"/>
              </w:rPr>
              <w:t>directa</w:t>
            </w:r>
            <w:proofErr w:type="spellEnd"/>
            <w:r>
              <w:rPr>
                <w:sz w:val="20"/>
                <w:szCs w:val="20"/>
              </w:rPr>
              <w:t xml:space="preserve"> do Java; @Tool/@P para </w:t>
            </w:r>
            <w:proofErr w:type="spellStart"/>
            <w:r>
              <w:rPr>
                <w:sz w:val="20"/>
                <w:szCs w:val="20"/>
              </w:rPr>
              <w:t>function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calling</w:t>
            </w:r>
            <w:proofErr w:type="spellEnd"/>
            <w:r>
              <w:rPr>
                <w:sz w:val="20"/>
                <w:szCs w:val="20"/>
              </w:rPr>
              <w:t xml:space="preserve"> futuro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60DE61" w14:textId="77777777" w:rsidR="00F727C6" w:rsidRDefault="00000000">
            <w:r>
              <w:rPr>
                <w:sz w:val="20"/>
                <w:szCs w:val="20"/>
              </w:rPr>
              <w:t xml:space="preserve">@Transactional(readOnly=true) </w:t>
            </w:r>
            <w:proofErr w:type="spellStart"/>
            <w:r>
              <w:rPr>
                <w:sz w:val="20"/>
                <w:szCs w:val="20"/>
              </w:rPr>
              <w:t>activo</w:t>
            </w:r>
            <w:proofErr w:type="spellEnd"/>
            <w:r>
              <w:rPr>
                <w:sz w:val="20"/>
                <w:szCs w:val="20"/>
              </w:rPr>
              <w:t>; sem @Tool/@P</w:t>
            </w:r>
          </w:p>
        </w:tc>
      </w:tr>
      <w:tr w:rsidR="00F727C6" w:rsidRPr="00F16624" w14:paraId="1B4A4E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302FDC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A8E26F" w14:textId="77777777" w:rsidR="00F727C6" w:rsidRDefault="00000000">
            <w:proofErr w:type="gramStart"/>
            <w:r>
              <w:rPr>
                <w:sz w:val="20"/>
                <w:szCs w:val="20"/>
              </w:rPr>
              <w:t>langchain4j.ollama.chat</w:t>
            </w:r>
            <w:proofErr w:type="gramEnd"/>
            <w:r>
              <w:rPr>
                <w:sz w:val="20"/>
                <w:szCs w:val="20"/>
              </w:rPr>
              <w:t>-model.*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03C286" w14:textId="77777777" w:rsidR="00F727C6" w:rsidRPr="0030752E" w:rsidRDefault="00000000">
            <w:pPr>
              <w:rPr>
                <w:lang w:val="en-US"/>
              </w:rPr>
            </w:pPr>
            <w:proofErr w:type="gramStart"/>
            <w:r w:rsidRPr="0030752E">
              <w:rPr>
                <w:sz w:val="20"/>
                <w:szCs w:val="20"/>
                <w:lang w:val="en-US"/>
              </w:rPr>
              <w:t>spring.ai.ollama</w:t>
            </w:r>
            <w:proofErr w:type="gramEnd"/>
            <w:r w:rsidRPr="0030752E">
              <w:rPr>
                <w:sz w:val="20"/>
                <w:szCs w:val="20"/>
                <w:lang w:val="en-US"/>
              </w:rPr>
              <w:t>.chat.options.*</w:t>
            </w:r>
          </w:p>
        </w:tc>
      </w:tr>
      <w:tr w:rsidR="00F727C6" w14:paraId="209C61D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B034FF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EDDC59" w14:textId="77777777" w:rsidR="00F727C6" w:rsidRDefault="00000000">
            <w:r>
              <w:rPr>
                <w:sz w:val="20"/>
                <w:szCs w:val="20"/>
              </w:rPr>
              <w:t xml:space="preserve">LangChain4j 0.36.2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3.3.5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2B27A2" w14:textId="77777777" w:rsidR="00F727C6" w:rsidRDefault="00000000">
            <w:r>
              <w:rPr>
                <w:sz w:val="20"/>
                <w:szCs w:val="20"/>
              </w:rPr>
              <w:t xml:space="preserve">Spring AI 1.0.7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3.5.7</w:t>
            </w:r>
          </w:p>
        </w:tc>
      </w:tr>
      <w:tr w:rsidR="00F727C6" w14:paraId="32FB56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6370B2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E7177C" w14:textId="77777777" w:rsidR="00F727C6" w:rsidRDefault="00000000"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reutilizáveis; equipas que preferem interfaces declarativas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CBA14" w14:textId="77777777" w:rsidR="00F727C6" w:rsidRDefault="00000000">
            <w:r>
              <w:rPr>
                <w:sz w:val="20"/>
                <w:szCs w:val="20"/>
              </w:rPr>
              <w:t xml:space="preserve">Integração nativa Spring; </w:t>
            </w:r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dinâmicos; ecossistema Spring</w:t>
            </w:r>
          </w:p>
        </w:tc>
      </w:tr>
    </w:tbl>
    <w:p w14:paraId="6F2F602C" w14:textId="77777777" w:rsidR="00F727C6" w:rsidRDefault="00000000">
      <w:pPr>
        <w:pStyle w:val="Ttulo3"/>
      </w:pPr>
      <w:bookmarkStart w:id="17" w:name="_Toc230077240"/>
      <w:r>
        <w:t xml:space="preserve">HQL </w:t>
      </w:r>
      <w:proofErr w:type="spellStart"/>
      <w:r>
        <w:t>vs</w:t>
      </w:r>
      <w:proofErr w:type="spellEnd"/>
      <w:r>
        <w:t xml:space="preserve"> SQL — Porquê HQL?</w:t>
      </w:r>
      <w:bookmarkEnd w:id="17"/>
    </w:p>
    <w:p w14:paraId="07896A41" w14:textId="011B38F5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C64B2E6" wp14:editId="0E2FD54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>
        <w:t xml:space="preserve">A escolha de gerar HQL em vez de SQL é central na </w:t>
      </w:r>
      <w:proofErr w:type="spellStart"/>
      <w:r>
        <w:t>arquitectura</w:t>
      </w:r>
      <w:proofErr w:type="spellEnd"/>
      <w:r>
        <w:t xml:space="preserve">. Não é uma preferência estética — tem implicações técnicas </w:t>
      </w:r>
      <w:proofErr w:type="spellStart"/>
      <w:r>
        <w:t>directas</w:t>
      </w:r>
      <w:proofErr w:type="spellEnd"/>
      <w:r>
        <w:t xml:space="preserve">: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portabilidade entre bases de dados, e segurança contra </w:t>
      </w:r>
      <w:proofErr w:type="spellStart"/>
      <w:r>
        <w:t>queries</w:t>
      </w:r>
      <w:proofErr w:type="spellEnd"/>
      <w:r>
        <w:t xml:space="preserve"> maliciosas.</w:t>
      </w:r>
    </w:p>
    <w:p w14:paraId="5F6744D7" w14:textId="77777777" w:rsidR="00E41E65" w:rsidRDefault="00E41E65">
      <w:pPr>
        <w:spacing w:before="80" w:after="80" w:line="276" w:lineRule="auto"/>
      </w:pPr>
    </w:p>
    <w:p w14:paraId="695C7E26" w14:textId="77777777" w:rsidR="00E41E65" w:rsidRDefault="00E41E65">
      <w:pPr>
        <w:spacing w:before="80" w:after="80" w:line="276" w:lineRule="auto"/>
      </w:pPr>
    </w:p>
    <w:p w14:paraId="3DBDF33D" w14:textId="77777777" w:rsidR="00F727C6" w:rsidRPr="00E41E65" w:rsidRDefault="00000000" w:rsidP="00E41E65">
      <w:pPr>
        <w:rPr>
          <w:b/>
          <w:bCs/>
          <w:lang w:val="en-US"/>
        </w:rPr>
      </w:pPr>
      <w:proofErr w:type="spellStart"/>
      <w:r w:rsidRPr="00E41E65">
        <w:rPr>
          <w:b/>
          <w:bCs/>
          <w:lang w:val="en-US"/>
        </w:rPr>
        <w:lastRenderedPageBreak/>
        <w:t>Exemplo</w:t>
      </w:r>
      <w:proofErr w:type="spellEnd"/>
      <w:r w:rsidRPr="00E41E65">
        <w:rPr>
          <w:b/>
          <w:bCs/>
          <w:lang w:val="en-US"/>
        </w:rPr>
        <w:t xml:space="preserve"> </w:t>
      </w:r>
      <w:proofErr w:type="spellStart"/>
      <w:r w:rsidRPr="00E41E65">
        <w:rPr>
          <w:b/>
          <w:bCs/>
          <w:lang w:val="en-US"/>
        </w:rPr>
        <w:t>Concreto</w:t>
      </w:r>
      <w:proofErr w:type="spellEnd"/>
    </w:p>
    <w:p w14:paraId="3B294AC5" w14:textId="77777777" w:rsidR="00F727C6" w:rsidRPr="0030752E" w:rsidRDefault="00000000">
      <w:pPr>
        <w:spacing w:before="80" w:after="80" w:line="276" w:lineRule="auto"/>
        <w:rPr>
          <w:lang w:val="en-US"/>
        </w:rPr>
      </w:pPr>
      <w:proofErr w:type="spellStart"/>
      <w:r w:rsidRPr="0030752E">
        <w:rPr>
          <w:lang w:val="en-US"/>
        </w:rPr>
        <w:t>Pergunta</w:t>
      </w:r>
      <w:proofErr w:type="spellEnd"/>
      <w:r w:rsidRPr="0030752E">
        <w:rPr>
          <w:lang w:val="en-US"/>
        </w:rPr>
        <w:t>: "List products cheaper than 50 euros in the Sports category"</w:t>
      </w:r>
    </w:p>
    <w:p w14:paraId="3A2638B7" w14:textId="77777777" w:rsidR="00F727C6" w:rsidRPr="0030752E" w:rsidRDefault="00F727C6">
      <w:pPr>
        <w:spacing w:before="60"/>
        <w:rPr>
          <w:lang w:val="en-US"/>
        </w:rPr>
      </w:pPr>
    </w:p>
    <w:p w14:paraId="675A9374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26296B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D7B4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F16624" w14:paraId="592891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FEF5C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SELECT p.name,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</w:p>
        </w:tc>
      </w:tr>
      <w:tr w:rsidR="00F727C6" w14:paraId="462847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54D97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F16624" w14:paraId="0F815D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9864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JOIN categories c ON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_id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c.id</w:t>
            </w:r>
          </w:p>
        </w:tc>
      </w:tr>
      <w:tr w:rsidR="00F727C6" w:rsidRPr="00F16624" w14:paraId="2FB0A6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581C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F16624" w14:paraId="6124E1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35C3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8CB91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EF98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(sem 's')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0D0109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9897B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113479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CD61F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specific</w:t>
            </w:r>
            <w:proofErr w:type="spellEnd"/>
          </w:p>
        </w:tc>
      </w:tr>
    </w:tbl>
    <w:p w14:paraId="2520611E" w14:textId="77777777" w:rsidR="00F727C6" w:rsidRDefault="00F727C6">
      <w:pPr>
        <w:spacing w:before="60"/>
      </w:pPr>
    </w:p>
    <w:p w14:paraId="663A7332" w14:textId="77777777" w:rsidR="00F727C6" w:rsidRDefault="00000000">
      <w:pPr>
        <w:spacing w:before="80" w:after="80" w:line="276" w:lineRule="auto"/>
      </w:pPr>
      <w:r>
        <w:t xml:space="preserve">HQL gerado pelo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</w:t>
      </w:r>
      <w:proofErr w:type="spellStart"/>
      <w:r>
        <w:t>correcto</w:t>
      </w:r>
      <w:proofErr w:type="spellEnd"/>
      <w: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2E96F7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6220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O LLM usa nomes das entidades Java -- sempre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correcto</w:t>
            </w:r>
            <w:proofErr w:type="spellEnd"/>
          </w:p>
        </w:tc>
      </w:tr>
      <w:tr w:rsidR="00F727C6" w:rsidRPr="00F16624" w14:paraId="06E3C3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A862D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040830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DEE5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F16624" w14:paraId="39A597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39635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'Sports'</w:t>
            </w:r>
          </w:p>
        </w:tc>
      </w:tr>
      <w:tr w:rsidR="00F727C6" w:rsidRPr="00F16624" w14:paraId="528DD4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B172C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E3913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1EFF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expression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</w:t>
            </w:r>
          </w:p>
        </w:tc>
      </w:tr>
      <w:tr w:rsidR="00F727C6" w14:paraId="1924C3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B74D7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resolve o JOIN automaticamente</w:t>
            </w:r>
          </w:p>
        </w:tc>
      </w:tr>
      <w:tr w:rsidR="00F727C6" w14:paraId="22371A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C83C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Funciona em qualquer BD suportada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</w:p>
        </w:tc>
      </w:tr>
      <w:tr w:rsidR="00F727C6" w14:paraId="05594C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EEE1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Validado contra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 antes de executar</w:t>
            </w:r>
          </w:p>
        </w:tc>
      </w:tr>
    </w:tbl>
    <w:p w14:paraId="4DC8E74B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767BE516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5E1964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  <w:proofErr w:type="spellEnd"/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00CF7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2312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HQL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F727C6" w14:paraId="005636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10806C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1B5347" w14:textId="77777777" w:rsidR="00F727C6" w:rsidRDefault="00000000">
            <w:r>
              <w:rPr>
                <w:sz w:val="20"/>
                <w:szCs w:val="20"/>
              </w:rPr>
              <w:t xml:space="preserve">Nenhuma — só falha em </w:t>
            </w:r>
            <w:proofErr w:type="spellStart"/>
            <w:r>
              <w:rPr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568C6E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F727C6" w14:paraId="7CB6496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6DCF6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Type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B9D146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9E3725" w14:textId="77777777" w:rsidR="00F727C6" w:rsidRDefault="00000000">
            <w:r>
              <w:rPr>
                <w:sz w:val="20"/>
                <w:szCs w:val="20"/>
              </w:rPr>
              <w:t xml:space="preserve">Sim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conhece os tipos de cada campo</w:t>
            </w:r>
          </w:p>
        </w:tc>
      </w:tr>
      <w:tr w:rsidR="00F727C6" w14:paraId="479E93B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2BC34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EF24D4" w14:textId="77777777" w:rsidR="00F727C6" w:rsidRDefault="00000000">
            <w:r>
              <w:rPr>
                <w:sz w:val="20"/>
                <w:szCs w:val="20"/>
              </w:rPr>
              <w:t xml:space="preserve">Depende do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(PostgreSQL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H2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Oracle)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64AF1D" w14:textId="77777777" w:rsidR="00F727C6" w:rsidRDefault="00000000">
            <w:r>
              <w:rPr>
                <w:sz w:val="20"/>
                <w:szCs w:val="20"/>
              </w:rPr>
              <w:t xml:space="preserve">Portável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traduz para 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certo</w:t>
            </w:r>
          </w:p>
        </w:tc>
      </w:tr>
      <w:tr w:rsidR="00F727C6" w:rsidRPr="00F16624" w14:paraId="2BCF4C6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94FB4B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7927BD" w14:textId="77777777" w:rsidR="00F727C6" w:rsidRDefault="00000000">
            <w:r>
              <w:rPr>
                <w:sz w:val="20"/>
                <w:szCs w:val="20"/>
              </w:rPr>
              <w:t xml:space="preserve">Tem de conhecer os </w:t>
            </w:r>
            <w:proofErr w:type="spellStart"/>
            <w:r>
              <w:rPr>
                <w:sz w:val="20"/>
                <w:szCs w:val="20"/>
              </w:rPr>
              <w:t>JOINs</w:t>
            </w:r>
            <w:proofErr w:type="spellEnd"/>
            <w:r>
              <w:rPr>
                <w:sz w:val="20"/>
                <w:szCs w:val="20"/>
              </w:rPr>
              <w:t xml:space="preserve"> e chaves estrangeiras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F6600A" w14:textId="77777777" w:rsidR="00F727C6" w:rsidRPr="0030752E" w:rsidRDefault="00000000">
            <w:pPr>
              <w:rPr>
                <w:lang w:val="en-US"/>
              </w:rPr>
            </w:pPr>
            <w:r w:rsidRPr="0030752E">
              <w:rPr>
                <w:sz w:val="20"/>
                <w:szCs w:val="20"/>
                <w:lang w:val="en-US"/>
              </w:rPr>
              <w:t xml:space="preserve">Usa path expressions: </w:t>
            </w:r>
            <w:proofErr w:type="gramStart"/>
            <w:r w:rsidRPr="0030752E">
              <w:rPr>
                <w:sz w:val="20"/>
                <w:szCs w:val="20"/>
                <w:lang w:val="en-US"/>
              </w:rPr>
              <w:t>p.category.name</w:t>
            </w:r>
            <w:proofErr w:type="gramEnd"/>
          </w:p>
        </w:tc>
      </w:tr>
      <w:tr w:rsidR="00F727C6" w14:paraId="1536C1E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B3E7E9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D4A836" w14:textId="77777777" w:rsidR="00F727C6" w:rsidRDefault="00000000">
            <w:r>
              <w:rPr>
                <w:sz w:val="20"/>
                <w:szCs w:val="20"/>
              </w:rPr>
              <w:t xml:space="preserve">Risco de </w:t>
            </w:r>
            <w:proofErr w:type="spellStart"/>
            <w:r>
              <w:rPr>
                <w:sz w:val="20"/>
                <w:szCs w:val="20"/>
              </w:rPr>
              <w:t>injection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perigosas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462643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F727C6" w14:paraId="105FD39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BA0539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74608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F67128" w14:textId="77777777" w:rsidR="00F727C6" w:rsidRDefault="00000000">
            <w:r>
              <w:rPr>
                <w:sz w:val="20"/>
                <w:szCs w:val="20"/>
              </w:rPr>
              <w:t>Erro HQL com contexto útil (</w:t>
            </w:r>
            <w:proofErr w:type="spellStart"/>
            <w:r>
              <w:rPr>
                <w:sz w:val="20"/>
                <w:szCs w:val="20"/>
              </w:rPr>
              <w:t>fail-early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4745FDD5" w14:textId="77777777" w:rsidR="00F727C6" w:rsidRDefault="00000000">
      <w:pPr>
        <w:pStyle w:val="Ttulo3"/>
      </w:pPr>
      <w:bookmarkStart w:id="18" w:name="_Toc230077241"/>
      <w:r>
        <w:t>RAG com Dados Reais</w:t>
      </w:r>
      <w:bookmarkEnd w:id="18"/>
    </w:p>
    <w:p w14:paraId="06E5AE67" w14:textId="630B1B88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2C157C" wp14:editId="0241112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RAG (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>) é uma técnica em que o sistema dá ao LLM informação atual e relevante antes de ele responder. Assim, o modelo consegue gerar respostas mais corretas e evita inventar informação baseada apenas no que aprendeu durante o treino.</w:t>
      </w:r>
    </w:p>
    <w:p w14:paraId="717B2120" w14:textId="0BE2EDB3" w:rsidR="00F727C6" w:rsidRDefault="007808A3">
      <w:pPr>
        <w:spacing w:before="80"/>
      </w:pPr>
      <w:r>
        <w:lastRenderedPageBreak/>
        <w:t xml:space="preserve">Na arquitetura do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, o RAG funciona de forma simples e eficiente: em vez de usar </w:t>
      </w:r>
      <w:proofErr w:type="spellStart"/>
      <w:r>
        <w:t>embeddings</w:t>
      </w:r>
      <w:proofErr w:type="spellEnd"/>
      <w:r>
        <w:t xml:space="preserve"> ou bases de dados vetoriais, o LLM recebe diretamente os resultados das </w:t>
      </w:r>
      <w:proofErr w:type="spellStart"/>
      <w:r>
        <w:t>queries</w:t>
      </w:r>
      <w:proofErr w:type="spellEnd"/>
      <w:r>
        <w:t xml:space="preserve"> HQL. Assim, trabalha com dados em tempo real e respostas muito mais precisas.</w:t>
      </w:r>
    </w:p>
    <w:p w14:paraId="45460DD6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73FA6F63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B2B9EB" w14:textId="77777777" w:rsidR="00F727C6" w:rsidRDefault="00F727C6"/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93386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DB)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E86F16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F727C6" w14:paraId="5064A71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902558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F58EE3" w14:textId="77777777" w:rsidR="00F727C6" w:rsidRDefault="00000000"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pré-calculados em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778636" w14:textId="77777777" w:rsidR="00F727C6" w:rsidRDefault="00000000">
            <w:r>
              <w:rPr>
                <w:sz w:val="20"/>
                <w:szCs w:val="20"/>
              </w:rPr>
              <w:t xml:space="preserve">BD relacional </w:t>
            </w:r>
            <w:proofErr w:type="spellStart"/>
            <w:r>
              <w:rPr>
                <w:sz w:val="20"/>
                <w:szCs w:val="20"/>
              </w:rPr>
              <w:t>directa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</w:p>
        </w:tc>
      </w:tr>
      <w:tr w:rsidR="00F727C6" w14:paraId="03D85FD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6B4FFC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Actualização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E85195" w14:textId="77777777" w:rsidR="00F727C6" w:rsidRDefault="00000000">
            <w:r>
              <w:rPr>
                <w:sz w:val="20"/>
                <w:szCs w:val="20"/>
              </w:rPr>
              <w:t xml:space="preserve">Requer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  <w:r>
              <w:rPr>
                <w:sz w:val="20"/>
                <w:szCs w:val="20"/>
              </w:rPr>
              <w:t xml:space="preserve"> periódica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EB591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F727C6" w14:paraId="338E546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E228C8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433A6D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254329" w14:textId="77777777" w:rsidR="00F727C6" w:rsidRDefault="00000000">
            <w:proofErr w:type="spellStart"/>
            <w:r>
              <w:rPr>
                <w:sz w:val="20"/>
                <w:szCs w:val="20"/>
              </w:rPr>
              <w:t>Exacta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determinística)</w:t>
            </w:r>
          </w:p>
        </w:tc>
      </w:tr>
      <w:tr w:rsidR="00F727C6" w14:paraId="3A3AAC6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48214B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323773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8624B2" w14:textId="77777777" w:rsidR="00F727C6" w:rsidRDefault="00000000">
            <w:r>
              <w:rPr>
                <w:sz w:val="20"/>
                <w:szCs w:val="20"/>
              </w:rPr>
              <w:t xml:space="preserve">Dados estruturados com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JPA</w:t>
            </w:r>
          </w:p>
        </w:tc>
      </w:tr>
      <w:tr w:rsidR="00F727C6" w14:paraId="171F6A3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F519A0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4F508" w14:textId="77777777" w:rsidR="00F727C6" w:rsidRDefault="00000000"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 + pipeline de </w:t>
            </w:r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98E895" w14:textId="77777777" w:rsidR="00F727C6" w:rsidRDefault="00000000"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ORM (já existente na aplicação)</w:t>
            </w:r>
          </w:p>
        </w:tc>
      </w:tr>
      <w:tr w:rsidR="00F727C6" w14:paraId="13D6515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3A3112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7953C1" w14:textId="77777777" w:rsidR="00F727C6" w:rsidRDefault="00000000">
            <w:r>
              <w:rPr>
                <w:sz w:val="20"/>
                <w:szCs w:val="20"/>
              </w:rPr>
              <w:t xml:space="preserve">Documentos,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>, artigos, texto livre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8F199C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1FFA2329" w14:textId="77777777" w:rsidR="00F727C6" w:rsidRDefault="00000000">
      <w:pPr>
        <w:pStyle w:val="Ttulo3"/>
      </w:pPr>
      <w:bookmarkStart w:id="19" w:name="_Toc230077242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19"/>
      <w:proofErr w:type="spellEnd"/>
    </w:p>
    <w:p w14:paraId="5A239F1B" w14:textId="6ABE33D8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6BAF2E" wp14:editId="712C4E4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O MCP (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é um padrão aberto da </w:t>
      </w:r>
      <w:proofErr w:type="spellStart"/>
      <w:r>
        <w:t>Anthropic</w:t>
      </w:r>
      <w:proofErr w:type="spellEnd"/>
      <w:r>
        <w:t xml:space="preserve"> que permite a agentes de IA descobrir e usar ferramentas externas de forma simples. Com o MCP Server ativado, qualquer cliente MCP (Claude Desktop, Cursor, agentes personalizados) pode chamar a ferramenta </w:t>
      </w:r>
      <w:proofErr w:type="spellStart"/>
      <w:r>
        <w:t>query_product_database</w:t>
      </w:r>
      <w:proofErr w:type="spellEnd"/>
      <w:r>
        <w:t xml:space="preserve"> e fazer perguntas em linguagem natural, sem precisar de escrever SQL.</w:t>
      </w:r>
    </w:p>
    <w:p w14:paraId="4A4BA4B9" w14:textId="77777777" w:rsidR="0025284F" w:rsidRDefault="0025284F">
      <w:pPr>
        <w:spacing w:before="80" w:after="80" w:line="276" w:lineRule="auto"/>
      </w:pPr>
    </w:p>
    <w:p w14:paraId="239BA607" w14:textId="77777777" w:rsidR="00F727C6" w:rsidRPr="0025284F" w:rsidRDefault="00000000" w:rsidP="0025284F">
      <w:pPr>
        <w:rPr>
          <w:b/>
          <w:bCs/>
        </w:rPr>
      </w:pPr>
      <w:r w:rsidRPr="0025284F">
        <w:rPr>
          <w:b/>
          <w:bCs/>
        </w:rPr>
        <w:t xml:space="preserve">Como </w:t>
      </w:r>
      <w:proofErr w:type="spellStart"/>
      <w:r w:rsidRPr="0025284F">
        <w:rPr>
          <w:b/>
          <w:bCs/>
        </w:rPr>
        <w:t>Activar</w:t>
      </w:r>
      <w:proofErr w:type="spellEnd"/>
      <w:r w:rsidRPr="0025284F">
        <w:rPr>
          <w:b/>
          <w:bCs/>
        </w:rPr>
        <w:t xml:space="preserve"> o MCP Server</w:t>
      </w:r>
    </w:p>
    <w:p w14:paraId="34C80B0A" w14:textId="564A7C97" w:rsidR="00F727C6" w:rsidRDefault="00000000" w:rsidP="00200243">
      <w:pPr>
        <w:spacing w:before="80" w:after="80" w:line="276" w:lineRule="auto"/>
      </w:pPr>
      <w:r>
        <w:t xml:space="preserve">A </w:t>
      </w:r>
      <w:proofErr w:type="spellStart"/>
      <w:r>
        <w:t>activação</w:t>
      </w:r>
      <w:proofErr w:type="spellEnd"/>
      <w:r>
        <w:t xml:space="preserve"> é feita em dois passos, ambos comentados no </w:t>
      </w:r>
      <w:proofErr w:type="spellStart"/>
      <w:r>
        <w:t>projecto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30656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5C3F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1 — pom.xml: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 dependência MCP</w:t>
            </w:r>
          </w:p>
        </w:tc>
      </w:tr>
      <w:tr w:rsidR="00F727C6" w14:paraId="31751B0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29D8F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está comentada com o comentário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Uncomment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4')</w:t>
            </w:r>
          </w:p>
        </w:tc>
      </w:tr>
      <w:tr w:rsidR="00F727C6" w14:paraId="103E79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9B98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:rsidRPr="00F16624" w14:paraId="291BDDB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D7491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io.modelcontextprotocol.sdk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:rsidRPr="00F16624" w14:paraId="245ACA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15473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2361B5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25B3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B066F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6EFD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6E076D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10092AA" w14:textId="77777777" w:rsidR="00F727C6" w:rsidRDefault="00F727C6">
            <w:pPr>
              <w:spacing w:before="20" w:after="20"/>
            </w:pPr>
          </w:p>
        </w:tc>
      </w:tr>
      <w:tr w:rsidR="00F727C6" w14:paraId="26CD9E7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F18D7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2 — McpServerConfig.java: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 bloco da classe</w:t>
            </w:r>
          </w:p>
        </w:tc>
      </w:tr>
      <w:tr w:rsidR="00F727C6" w14:paraId="0CF4D6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4451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McpSyncServer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expõe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MCP.</w:t>
            </w:r>
          </w:p>
        </w:tc>
      </w:tr>
      <w:tr w:rsidR="00F727C6" w14:paraId="7F7CB3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E4617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Recebe pergunta em linguagem natural → chama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assistant.chat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→ devolve resposta.</w:t>
            </w:r>
          </w:p>
        </w:tc>
      </w:tr>
      <w:tr w:rsidR="00F727C6" w14:paraId="170949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0027F1" w14:textId="77777777" w:rsidR="00F727C6" w:rsidRDefault="00F727C6">
            <w:pPr>
              <w:spacing w:before="20" w:after="20"/>
            </w:pPr>
          </w:p>
        </w:tc>
      </w:tr>
      <w:tr w:rsidR="00F727C6" w14:paraId="383DA7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66E3C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claude_desktop_config.json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</w:tc>
      </w:tr>
      <w:tr w:rsidR="00F727C6" w14:paraId="292821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50DC8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08CF3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9511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mcpServers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</w:p>
        </w:tc>
      </w:tr>
      <w:tr w:rsidR="00F727C6" w:rsidRPr="00F16624" w14:paraId="3B3B67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B6432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db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":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"</w:t>
            </w:r>
            <w:proofErr w:type="spellStart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url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"http://localhost:8080/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sse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 }</w:t>
            </w:r>
          </w:p>
        </w:tc>
      </w:tr>
      <w:tr w:rsidR="00F727C6" w14:paraId="602AB1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FE20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33AB53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B08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77290C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B454E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fica disponível.</w:t>
            </w:r>
          </w:p>
        </w:tc>
      </w:tr>
    </w:tbl>
    <w:p w14:paraId="7CC6509A" w14:textId="77777777" w:rsidR="00F727C6" w:rsidRDefault="00000000">
      <w:pPr>
        <w:pStyle w:val="Ttulo3"/>
      </w:pPr>
      <w:bookmarkStart w:id="20" w:name="_Toc230077243"/>
      <w:proofErr w:type="spellStart"/>
      <w:r>
        <w:lastRenderedPageBreak/>
        <w:t>Arquitectura</w:t>
      </w:r>
      <w:proofErr w:type="spellEnd"/>
      <w:r>
        <w:t xml:space="preserve"> MCP — Quando </w:t>
      </w:r>
      <w:proofErr w:type="spellStart"/>
      <w:r>
        <w:t>Activado</w:t>
      </w:r>
      <w:bookmarkEnd w:id="20"/>
      <w:proofErr w:type="spellEnd"/>
    </w:p>
    <w:p w14:paraId="08EC08B4" w14:textId="17C3A40C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7790C31" wp14:editId="09D5979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5284F">
        <w:t>O MCP comunica usando Server-</w:t>
      </w:r>
      <w:proofErr w:type="spellStart"/>
      <w:r w:rsidR="0025284F">
        <w:t>Sent</w:t>
      </w:r>
      <w:proofErr w:type="spellEnd"/>
      <w:r w:rsidR="0025284F">
        <w:t xml:space="preserve"> </w:t>
      </w:r>
      <w:proofErr w:type="spellStart"/>
      <w:r w:rsidR="0025284F">
        <w:t>Events</w:t>
      </w:r>
      <w:proofErr w:type="spellEnd"/>
      <w:r w:rsidR="0025284F">
        <w:t xml:space="preserve"> (SSE): o cliente abre uma ligação HTTP e o servidor envia os resultados em tempo real através dessa ligação. A ferramenta MCP </w:t>
      </w:r>
      <w:proofErr w:type="spellStart"/>
      <w:r w:rsidR="0025284F" w:rsidRPr="0025284F">
        <w:rPr>
          <w:rStyle w:val="CdigoHTML"/>
          <w:rFonts w:ascii="Arial" w:eastAsia="Arial" w:hAnsi="Arial" w:cs="Arial"/>
        </w:rPr>
        <w:t>query_product_database</w:t>
      </w:r>
      <w:proofErr w:type="spellEnd"/>
      <w:r w:rsidR="0025284F">
        <w:t xml:space="preserve"> recebe perguntas em linguagem natural e envia tudo para o </w:t>
      </w:r>
      <w:proofErr w:type="spellStart"/>
      <w:r w:rsidR="0025284F" w:rsidRPr="0025284F">
        <w:rPr>
          <w:rStyle w:val="CdigoHTML"/>
          <w:rFonts w:ascii="Arial" w:eastAsia="Arial" w:hAnsi="Arial" w:cs="Arial"/>
        </w:rPr>
        <w:t>DatabaseAssistant.chat</w:t>
      </w:r>
      <w:proofErr w:type="spellEnd"/>
      <w:r w:rsidR="0025284F" w:rsidRPr="0025284F">
        <w:rPr>
          <w:rStyle w:val="CdigoHTML"/>
          <w:rFonts w:ascii="Arial" w:eastAsia="Arial" w:hAnsi="Arial" w:cs="Arial"/>
        </w:rPr>
        <w:t>()</w:t>
      </w:r>
      <w:r w:rsidR="0025284F" w:rsidRPr="0025284F">
        <w:t>,</w:t>
      </w:r>
      <w:r w:rsidR="0025284F">
        <w:t xml:space="preserve"> que trata da consulta à base de dados.</w:t>
      </w:r>
    </w:p>
    <w:p w14:paraId="5F91FE17" w14:textId="77777777" w:rsidR="00F727C6" w:rsidRDefault="00000000">
      <w:pPr>
        <w:pStyle w:val="Ttulo3"/>
      </w:pPr>
      <w:bookmarkStart w:id="21" w:name="_Toc230077244"/>
      <w:r>
        <w:t>Perguntas de Demonstração</w:t>
      </w:r>
      <w:bookmarkEnd w:id="21"/>
    </w:p>
    <w:p w14:paraId="7ECD9929" w14:textId="13FBC2FF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7473ED" wp14:editId="5A900E6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Conjunto de perguntas testadas e impactantes para a demo ao vivo. Todas as perguntas passam pelo LLM para geração de HQL — o qwen2.5:3b gera a </w:t>
      </w:r>
      <w:proofErr w:type="spellStart"/>
      <w:r>
        <w:t>query</w:t>
      </w:r>
      <w:proofErr w:type="spellEnd"/>
      <w:r>
        <w:t xml:space="preserve">, o </w:t>
      </w:r>
      <w:proofErr w:type="spellStart"/>
      <w:r>
        <w:t>HibernateQueryTool</w:t>
      </w:r>
      <w:proofErr w:type="spellEnd"/>
      <w:r>
        <w:t xml:space="preserve"> valida e executa, e o LLM formata a resposta em linguagem natural. A última pergunta testa a </w:t>
      </w:r>
      <w:proofErr w:type="spellStart"/>
      <w:r>
        <w:t>protecção</w:t>
      </w:r>
      <w:proofErr w:type="spellEnd"/>
      <w:r>
        <w:t xml:space="preserve"> contra </w:t>
      </w:r>
      <w:proofErr w:type="spellStart"/>
      <w:r>
        <w:t>writes</w:t>
      </w:r>
      <w:proofErr w:type="spellEnd"/>
      <w:r>
        <w:t xml:space="preserve"> implementada no </w:t>
      </w:r>
      <w:proofErr w:type="spellStart"/>
      <w:r>
        <w:t>HibernateQueryTool</w:t>
      </w:r>
      <w:proofErr w:type="spellEnd"/>
      <w:r>
        <w:t>.</w:t>
      </w:r>
    </w:p>
    <w:p w14:paraId="3079ADC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F16624" w14:paraId="745A29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0DB8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Contagem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simples — LLM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: SELECT COUNT(p) FROM Product p</w:t>
            </w:r>
          </w:p>
        </w:tc>
      </w:tr>
      <w:tr w:rsidR="00F727C6" w:rsidRPr="00F16624" w14:paraId="1977A3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EF6EB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F16624" w14:paraId="474918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D674B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F16624" w14:paraId="0F7C33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30716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p FROM Product p ORDER BY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F16624" w14:paraId="2A19E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D4359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F16624" w14:paraId="78EF70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F4F1D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AAF5C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BF51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Filtro por categoria — LLM gera HQL com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</w:p>
        </w:tc>
      </w:tr>
      <w:tr w:rsidR="00F727C6" w:rsidRPr="00F16624" w14:paraId="56495AB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8DFDA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F16624" w14:paraId="04CB5E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2A174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F16624" w14:paraId="29B288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E3E41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Agregação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— LLM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... GROUP BY</w:t>
            </w:r>
          </w:p>
        </w:tc>
      </w:tr>
      <w:tr w:rsidR="00F727C6" w:rsidRPr="00F16624" w14:paraId="484901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3C7B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F16624" w14:paraId="574CD3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C2E80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DAC25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55DA8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spellEnd"/>
            <w:proofErr w:type="gramEnd"/>
          </w:p>
        </w:tc>
      </w:tr>
      <w:tr w:rsidR="00F727C6" w:rsidRPr="00F16624" w14:paraId="3CEC1D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16920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F16624" w14:paraId="795A03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2A5D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9393E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55A21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F16624" w14:paraId="42C4EE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2DF96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F16624" w14:paraId="6B590F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00A22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6F525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BF10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Write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attempt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bloqueado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(validação de prefixo)</w:t>
            </w:r>
          </w:p>
        </w:tc>
      </w:tr>
      <w:tr w:rsidR="00F727C6" w:rsidRPr="00F16624" w14:paraId="0F519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B5177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F16624" w14:paraId="19F8D4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22B7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9F75510" w14:textId="77777777" w:rsidR="00F727C6" w:rsidRDefault="00000000">
      <w:pPr>
        <w:pStyle w:val="Ttulo3"/>
      </w:pPr>
      <w:bookmarkStart w:id="22" w:name="_Toc230077245"/>
      <w:r>
        <w:t>Pontos-Chave</w:t>
      </w:r>
      <w:bookmarkEnd w:id="22"/>
    </w:p>
    <w:p w14:paraId="208734E2" w14:textId="2F4DCFE8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72DBC97" wp14:editId="10A8C75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proofErr w:type="spellStart"/>
      <w:r w:rsidRPr="00976D7C">
        <w:rPr>
          <w:b/>
          <w:bCs/>
        </w:rPr>
        <w:t>Arquitectura</w:t>
      </w:r>
      <w:proofErr w:type="spellEnd"/>
      <w:r w:rsidRPr="00976D7C">
        <w:rPr>
          <w:b/>
          <w:bCs/>
        </w:rPr>
        <w:t xml:space="preserve"> simples e </w:t>
      </w:r>
      <w:proofErr w:type="spellStart"/>
      <w:r w:rsidRPr="00976D7C">
        <w:rPr>
          <w:b/>
          <w:bCs/>
        </w:rPr>
        <w:t>directa</w:t>
      </w:r>
      <w:proofErr w:type="spellEnd"/>
      <w:r w:rsidRPr="00976D7C">
        <w:rPr>
          <w:b/>
          <w:bCs/>
        </w:rPr>
        <w:t>:</w:t>
      </w:r>
      <w:r>
        <w:t xml:space="preserve"> </w:t>
      </w:r>
      <w:proofErr w:type="spellStart"/>
      <w:r>
        <w:t>DatabaseAssistant</w:t>
      </w:r>
      <w:proofErr w:type="spellEnd"/>
      <w:r>
        <w:t xml:space="preserve"> orquestra três passos — gerar HQL (LLM), executar HQL (</w:t>
      </w:r>
      <w:proofErr w:type="spellStart"/>
      <w:r>
        <w:t>Hibernate</w:t>
      </w:r>
      <w:proofErr w:type="spellEnd"/>
      <w:r>
        <w:t>), formatar resposta (LLM). Fluxo determinístico, sem agentes autónomos.</w:t>
      </w:r>
    </w:p>
    <w:p w14:paraId="7E04957E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>@AiService (LangChain4j):</w:t>
      </w:r>
      <w:r>
        <w:t xml:space="preserve"> interfaces declarativas com @SystemMessage + @UserMessage + @V —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 são Spring </w:t>
      </w:r>
      <w:proofErr w:type="spellStart"/>
      <w:r>
        <w:t>beans</w:t>
      </w:r>
      <w:proofErr w:type="spellEnd"/>
      <w:r>
        <w:t xml:space="preserve"> com contrato explícito.</w:t>
      </w:r>
    </w:p>
    <w:p w14:paraId="10E809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976D7C">
        <w:rPr>
          <w:b/>
          <w:bCs/>
        </w:rPr>
        <w:lastRenderedPageBreak/>
        <w:t>ChatClient</w:t>
      </w:r>
      <w:proofErr w:type="spellEnd"/>
      <w:r w:rsidRPr="00976D7C">
        <w:rPr>
          <w:b/>
          <w:bCs/>
        </w:rPr>
        <w:t xml:space="preserve"> (Spring AI):</w:t>
      </w:r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().</w:t>
      </w:r>
      <w:proofErr w:type="spellStart"/>
      <w:r>
        <w:t>user</w:t>
      </w:r>
      <w:proofErr w:type="spellEnd"/>
      <w:r>
        <w:t>().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 xml:space="preserve">() — mesma lógica de orquestração, </w:t>
      </w:r>
      <w:proofErr w:type="spellStart"/>
      <w:r>
        <w:t>prompts</w:t>
      </w:r>
      <w:proofErr w:type="spellEnd"/>
      <w:r>
        <w:t xml:space="preserve"> definidos </w:t>
      </w:r>
      <w:proofErr w:type="spellStart"/>
      <w:r>
        <w:t>inline</w:t>
      </w:r>
      <w:proofErr w:type="spellEnd"/>
      <w:r>
        <w:t>.</w:t>
      </w:r>
    </w:p>
    <w:p w14:paraId="30BB578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 w:rsidRPr="00976D7C">
        <w:rPr>
          <w:b/>
          <w:bCs/>
        </w:rPr>
        <w:t>sanitizeHql</w:t>
      </w:r>
      <w:proofErr w:type="spellEnd"/>
      <w:r w:rsidRPr="00976D7C">
        <w:rPr>
          <w:b/>
          <w:bCs/>
        </w:rPr>
        <w:t>(</w:t>
      </w:r>
      <w:proofErr w:type="gramEnd"/>
      <w:r w:rsidRPr="00976D7C">
        <w:rPr>
          <w:b/>
          <w:bCs/>
        </w:rPr>
        <w:t xml:space="preserve">): </w:t>
      </w:r>
      <w:r>
        <w:t xml:space="preserve">normaliza o output do LLM antes de executar — remove </w:t>
      </w:r>
      <w:proofErr w:type="spellStart"/>
      <w:r>
        <w:t>markdown</w:t>
      </w:r>
      <w:proofErr w:type="spellEnd"/>
      <w:r>
        <w:t xml:space="preserve"> </w:t>
      </w:r>
      <w:proofErr w:type="spellStart"/>
      <w:r>
        <w:t>fences</w:t>
      </w:r>
      <w:proofErr w:type="spellEnd"/>
      <w:r>
        <w:t xml:space="preserve"> (```), trunca em ';'.</w:t>
      </w:r>
    </w:p>
    <w:p w14:paraId="1E189DD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976D7C">
        <w:rPr>
          <w:b/>
          <w:bCs/>
        </w:rPr>
        <w:t>Protecção</w:t>
      </w:r>
      <w:proofErr w:type="spellEnd"/>
      <w:r w:rsidRPr="00976D7C">
        <w:rPr>
          <w:b/>
          <w:bCs/>
        </w:rPr>
        <w:t xml:space="preserve"> de escrita no </w:t>
      </w:r>
      <w:proofErr w:type="spellStart"/>
      <w:r w:rsidRPr="00976D7C">
        <w:rPr>
          <w:b/>
          <w:bCs/>
        </w:rPr>
        <w:t>HibernateQueryTool</w:t>
      </w:r>
      <w:proofErr w:type="spellEnd"/>
      <w:r w:rsidRPr="00976D7C">
        <w:rPr>
          <w:b/>
          <w:bCs/>
        </w:rPr>
        <w:t>:</w:t>
      </w:r>
      <w:r>
        <w:t xml:space="preserve"> valida que a </w:t>
      </w:r>
      <w:proofErr w:type="spellStart"/>
      <w:r>
        <w:t>query</w:t>
      </w:r>
      <w:proofErr w:type="spellEnd"/>
      <w:r>
        <w:t xml:space="preserve"> começa por SELECT ou FROM — bloqueia UPDATE/DELETE/INSERT/DROP/ALTER/TRUNCATE.</w:t>
      </w:r>
    </w:p>
    <w:p w14:paraId="316D3BB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>HQL sobre SQL:</w:t>
      </w:r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</w:t>
      </w:r>
      <w:proofErr w:type="spellStart"/>
      <w:r>
        <w:t>fail-early</w:t>
      </w:r>
      <w:proofErr w:type="spellEnd"/>
      <w:r>
        <w:t>, portabilidade — o LLM usa nomes de entidades Java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>), não tabelas SQL.</w:t>
      </w:r>
    </w:p>
    <w:p w14:paraId="4698D52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 w:rsidRPr="00976D7C">
        <w:rPr>
          <w:b/>
          <w:bCs/>
        </w:rPr>
        <w:t>formatResult</w:t>
      </w:r>
      <w:proofErr w:type="spellEnd"/>
      <w:r w:rsidRPr="00976D7C">
        <w:rPr>
          <w:b/>
          <w:bCs/>
        </w:rPr>
        <w:t>(</w:t>
      </w:r>
      <w:proofErr w:type="gramEnd"/>
      <w:r w:rsidRPr="00976D7C">
        <w:rPr>
          <w:b/>
          <w:bCs/>
        </w:rPr>
        <w:t>) Java 21:</w:t>
      </w:r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 | </w:t>
      </w:r>
      <w:proofErr w:type="spellStart"/>
      <w:r>
        <w:t>Category</w:t>
      </w:r>
      <w:proofErr w:type="spellEnd"/>
      <w:r>
        <w:t xml:space="preserve"> | </w:t>
      </w:r>
      <w:proofErr w:type="spellStart"/>
      <w:r>
        <w:t>Object</w:t>
      </w:r>
      <w:proofErr w:type="spellEnd"/>
      <w:r>
        <w:t>[]) para saída estruturada e consistente independente do tipo de resultado.</w:t>
      </w:r>
    </w:p>
    <w:p w14:paraId="7036857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 xml:space="preserve">LangChain4j </w:t>
      </w:r>
      <w:proofErr w:type="spellStart"/>
      <w:r w:rsidRPr="00976D7C">
        <w:rPr>
          <w:b/>
          <w:bCs/>
        </w:rPr>
        <w:t>vs</w:t>
      </w:r>
      <w:proofErr w:type="spellEnd"/>
      <w:r w:rsidRPr="00976D7C">
        <w:rPr>
          <w:b/>
          <w:bCs/>
        </w:rPr>
        <w:t xml:space="preserve"> Spring AI:</w:t>
      </w:r>
      <w:r>
        <w:t xml:space="preserve"> mesma </w:t>
      </w:r>
      <w:proofErr w:type="spellStart"/>
      <w:r>
        <w:t>arquitectura</w:t>
      </w:r>
      <w:proofErr w:type="spellEnd"/>
      <w:r>
        <w:t xml:space="preserve">, </w:t>
      </w:r>
      <w:proofErr w:type="spellStart"/>
      <w:r>
        <w:t>APIs</w:t>
      </w:r>
      <w:proofErr w:type="spellEnd"/>
      <w:r>
        <w:t xml:space="preserve"> diferentes — @AiService declarativo </w:t>
      </w:r>
      <w:proofErr w:type="spellStart"/>
      <w:r>
        <w:t>vs</w:t>
      </w:r>
      <w:proofErr w:type="spellEnd"/>
      <w:r>
        <w:t xml:space="preserve">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>; lógica de negócio idêntica.</w:t>
      </w:r>
    </w:p>
    <w:p w14:paraId="76AC3FC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 xml:space="preserve">RAG </w:t>
      </w:r>
      <w:proofErr w:type="spellStart"/>
      <w:r w:rsidRPr="00976D7C">
        <w:rPr>
          <w:b/>
          <w:bCs/>
        </w:rPr>
        <w:t>directo</w:t>
      </w:r>
      <w:proofErr w:type="spellEnd"/>
      <w:r w:rsidRPr="00976D7C">
        <w:rPr>
          <w:b/>
          <w:bCs/>
        </w:rPr>
        <w:t xml:space="preserve"> via </w:t>
      </w:r>
      <w:proofErr w:type="spellStart"/>
      <w:r w:rsidRPr="00976D7C">
        <w:rPr>
          <w:b/>
          <w:bCs/>
        </w:rPr>
        <w:t>Hibernate</w:t>
      </w:r>
      <w:proofErr w:type="spellEnd"/>
      <w:r w:rsidRPr="00976D7C">
        <w:rPr>
          <w:b/>
          <w:bCs/>
        </w:rPr>
        <w:t>:</w:t>
      </w:r>
      <w:r>
        <w:t xml:space="preserve"> dados em tempo real sem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— BD como fonte da verdade, precisão absoluta.</w:t>
      </w:r>
    </w:p>
    <w:p w14:paraId="3839E08B" w14:textId="45C5B99E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>MCP:</w:t>
      </w:r>
      <w:r>
        <w:t xml:space="preserve"> comentado no </w:t>
      </w:r>
      <w:proofErr w:type="spellStart"/>
      <w:r>
        <w:t>projecto</w:t>
      </w:r>
      <w:proofErr w:type="spellEnd"/>
      <w:r>
        <w:t xml:space="preserve"> LangChain4j — </w:t>
      </w:r>
      <w:proofErr w:type="spellStart"/>
      <w:r>
        <w:t>activar</w:t>
      </w:r>
      <w:proofErr w:type="spellEnd"/>
      <w:r>
        <w:t xml:space="preserve"> para expor o assistente como </w:t>
      </w:r>
      <w:proofErr w:type="spellStart"/>
      <w:r>
        <w:t>tool</w:t>
      </w:r>
      <w:proofErr w:type="spellEnd"/>
      <w:r>
        <w:t xml:space="preserve"> a qualquer cliente MCP.</w:t>
      </w:r>
    </w:p>
    <w:p w14:paraId="1F67FD07" w14:textId="44922B2A" w:rsidR="00F727C6" w:rsidRDefault="00000000">
      <w:pPr>
        <w:pStyle w:val="Ttulo3"/>
      </w:pPr>
      <w:bookmarkStart w:id="23" w:name="_Toc230077246"/>
      <w:r>
        <w:t>Ligações e Recursos</w:t>
      </w:r>
      <w:bookmarkEnd w:id="23"/>
    </w:p>
    <w:p w14:paraId="7362C8C9" w14:textId="2702ADD2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 w:rsidR="008B500B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CD31028" wp14:editId="381F913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hyperlink r:id="rId18" w:history="1">
        <w:r w:rsidR="00F727C6">
          <w:rPr>
            <w:rStyle w:val="Hiperligao"/>
            <w:color w:val="2E75B6"/>
          </w:rPr>
          <w:t xml:space="preserve">GitHub: </w:t>
        </w:r>
        <w:proofErr w:type="spellStart"/>
        <w:r w:rsidR="00F727C6">
          <w:rPr>
            <w:rStyle w:val="Hiperligao"/>
            <w:color w:val="2E75B6"/>
          </w:rPr>
          <w:t>mbellade</w:t>
        </w:r>
        <w:proofErr w:type="spellEnd"/>
        <w:r w:rsidR="00F727C6">
          <w:rPr>
            <w:rStyle w:val="Hiperligao"/>
            <w:color w:val="2E75B6"/>
          </w:rPr>
          <w:t xml:space="preserve">/demos — </w:t>
        </w:r>
        <w:proofErr w:type="spellStart"/>
        <w:r w:rsidR="00F727C6">
          <w:rPr>
            <w:rStyle w:val="Hiperligao"/>
            <w:color w:val="2E75B6"/>
          </w:rPr>
          <w:t>Hibernate</w:t>
        </w:r>
        <w:proofErr w:type="spellEnd"/>
        <w:r w:rsidR="00F727C6">
          <w:rPr>
            <w:rStyle w:val="Hiperligao"/>
            <w:color w:val="2E75B6"/>
          </w:rPr>
          <w:t xml:space="preserve"> </w:t>
        </w:r>
        <w:proofErr w:type="spellStart"/>
        <w:r w:rsidR="00F727C6">
          <w:rPr>
            <w:rStyle w:val="Hiperligao"/>
            <w:color w:val="2E75B6"/>
          </w:rPr>
          <w:t>Assistant</w:t>
        </w:r>
        <w:proofErr w:type="spellEnd"/>
      </w:hyperlink>
    </w:p>
    <w:p w14:paraId="2FBDBFA8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9" w:history="1">
        <w:r w:rsidR="00F727C6" w:rsidRPr="0030752E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D6E5471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0" w:history="1">
        <w:r w:rsidR="00F727C6" w:rsidRPr="0030752E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 w:rsidRPr="0030752E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2CAA46AC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1" w:history="1">
        <w:r w:rsidR="00F727C6" w:rsidRPr="0030752E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1B66033D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2" w:history="1">
        <w:r w:rsidR="00F727C6" w:rsidRPr="0030752E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 w:rsidRPr="0030752E">
          <w:rPr>
            <w:rStyle w:val="Hiperligao"/>
            <w:color w:val="2E75B6"/>
            <w:lang w:val="en-US"/>
          </w:rPr>
          <w:t>ChatClient</w:t>
        </w:r>
        <w:proofErr w:type="spellEnd"/>
        <w:r w:rsidR="00F727C6" w:rsidRPr="0030752E">
          <w:rPr>
            <w:rStyle w:val="Hiperligao"/>
            <w:color w:val="2E75B6"/>
            <w:lang w:val="en-US"/>
          </w:rPr>
          <w:t xml:space="preserve"> API</w:t>
        </w:r>
      </w:hyperlink>
    </w:p>
    <w:p w14:paraId="3396EAF7" w14:textId="77777777" w:rsidR="00F727C6" w:rsidRPr="007201F7" w:rsidRDefault="00000000">
      <w:pPr>
        <w:spacing w:before="60" w:after="60"/>
        <w:rPr>
          <w:lang w:val="en-US"/>
        </w:rPr>
      </w:pPr>
      <w:r w:rsidRPr="007201F7">
        <w:rPr>
          <w:b/>
          <w:bCs/>
          <w:color w:val="2E75B6"/>
          <w:lang w:val="en-US"/>
        </w:rPr>
        <w:t xml:space="preserve">→  </w:t>
      </w:r>
      <w:hyperlink r:id="rId23" w:history="1">
        <w:r w:rsidR="00F727C6" w:rsidRPr="007201F7">
          <w:rPr>
            <w:rStyle w:val="Hiperligao"/>
            <w:color w:val="2E75B6"/>
            <w:lang w:val="en-US"/>
          </w:rPr>
          <w:t>MCP Java SDK (Anthropic)</w:t>
        </w:r>
      </w:hyperlink>
    </w:p>
    <w:p w14:paraId="64A6FD36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4" w:history="1">
        <w:proofErr w:type="spellStart"/>
        <w:r w:rsidR="00F727C6" w:rsidRPr="0030752E">
          <w:rPr>
            <w:rStyle w:val="Hiperligao"/>
            <w:color w:val="2E75B6"/>
            <w:lang w:val="en-US"/>
          </w:rPr>
          <w:t>Artigo</w:t>
        </w:r>
        <w:proofErr w:type="spellEnd"/>
        <w:r w:rsidR="00F727C6" w:rsidRPr="0030752E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754CE2D8" w14:textId="77777777" w:rsidR="00F727C6" w:rsidRPr="0030752E" w:rsidRDefault="00000000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5" w:history="1">
        <w:r w:rsidR="00F727C6" w:rsidRPr="0030752E">
          <w:rPr>
            <w:rStyle w:val="Hiperligao"/>
            <w:color w:val="2E75B6"/>
            <w:lang w:val="en-US"/>
          </w:rPr>
          <w:t>Hibernate ORM</w:t>
        </w:r>
      </w:hyperlink>
    </w:p>
    <w:p w14:paraId="21A77DB2" w14:textId="1467EE39" w:rsidR="00F727C6" w:rsidRPr="0030752E" w:rsidRDefault="00F727C6">
      <w:pPr>
        <w:rPr>
          <w:lang w:val="en-US"/>
        </w:rPr>
      </w:pPr>
    </w:p>
    <w:sectPr w:rsidR="00F727C6" w:rsidRPr="0030752E">
      <w:headerReference w:type="default" r:id="rId26"/>
      <w:footerReference w:type="default" r:id="rId2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C1BC7" w14:textId="77777777" w:rsidR="00AC61E0" w:rsidRDefault="00AC61E0">
      <w:r>
        <w:separator/>
      </w:r>
    </w:p>
  </w:endnote>
  <w:endnote w:type="continuationSeparator" w:id="0">
    <w:p w14:paraId="3D429B26" w14:textId="77777777" w:rsidR="00AC61E0" w:rsidRDefault="00AC61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F6E47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046CC" w14:textId="77777777" w:rsidR="00AC61E0" w:rsidRDefault="00AC61E0">
      <w:r>
        <w:separator/>
      </w:r>
    </w:p>
  </w:footnote>
  <w:footnote w:type="continuationSeparator" w:id="0">
    <w:p w14:paraId="69B0CB75" w14:textId="77777777" w:rsidR="00AC61E0" w:rsidRDefault="00AC61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68F11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D4343"/>
    <w:rsid w:val="00102027"/>
    <w:rsid w:val="00126B59"/>
    <w:rsid w:val="001753AF"/>
    <w:rsid w:val="00183A3F"/>
    <w:rsid w:val="001C7C67"/>
    <w:rsid w:val="00200243"/>
    <w:rsid w:val="0025284F"/>
    <w:rsid w:val="002F7C07"/>
    <w:rsid w:val="00305382"/>
    <w:rsid w:val="0030752E"/>
    <w:rsid w:val="003242B4"/>
    <w:rsid w:val="00331945"/>
    <w:rsid w:val="003473E3"/>
    <w:rsid w:val="0046001F"/>
    <w:rsid w:val="00474E09"/>
    <w:rsid w:val="004A6D54"/>
    <w:rsid w:val="004E7B18"/>
    <w:rsid w:val="00525845"/>
    <w:rsid w:val="00553249"/>
    <w:rsid w:val="00556C85"/>
    <w:rsid w:val="00620274"/>
    <w:rsid w:val="006370CE"/>
    <w:rsid w:val="00644F2E"/>
    <w:rsid w:val="00657297"/>
    <w:rsid w:val="00670441"/>
    <w:rsid w:val="0071669D"/>
    <w:rsid w:val="007166E0"/>
    <w:rsid w:val="007201F7"/>
    <w:rsid w:val="00771006"/>
    <w:rsid w:val="007808A3"/>
    <w:rsid w:val="007A651B"/>
    <w:rsid w:val="007F6E3B"/>
    <w:rsid w:val="00802D97"/>
    <w:rsid w:val="00891EB2"/>
    <w:rsid w:val="00895C09"/>
    <w:rsid w:val="008B500B"/>
    <w:rsid w:val="008C63AC"/>
    <w:rsid w:val="0093513B"/>
    <w:rsid w:val="00973572"/>
    <w:rsid w:val="00976D7C"/>
    <w:rsid w:val="00977D68"/>
    <w:rsid w:val="00990CED"/>
    <w:rsid w:val="009A218F"/>
    <w:rsid w:val="009E5CD4"/>
    <w:rsid w:val="00A3196C"/>
    <w:rsid w:val="00A367C8"/>
    <w:rsid w:val="00A83923"/>
    <w:rsid w:val="00A94686"/>
    <w:rsid w:val="00AC1130"/>
    <w:rsid w:val="00AC61E0"/>
    <w:rsid w:val="00AD10E8"/>
    <w:rsid w:val="00AD4AC9"/>
    <w:rsid w:val="00AF786D"/>
    <w:rsid w:val="00B907A7"/>
    <w:rsid w:val="00C100BE"/>
    <w:rsid w:val="00C674E5"/>
    <w:rsid w:val="00C95BDA"/>
    <w:rsid w:val="00CA49A3"/>
    <w:rsid w:val="00CB1DB5"/>
    <w:rsid w:val="00D13A24"/>
    <w:rsid w:val="00D67BD8"/>
    <w:rsid w:val="00E345D8"/>
    <w:rsid w:val="00E41E65"/>
    <w:rsid w:val="00E52E9C"/>
    <w:rsid w:val="00E55D64"/>
    <w:rsid w:val="00EC3C34"/>
    <w:rsid w:val="00F16624"/>
    <w:rsid w:val="00F24A1C"/>
    <w:rsid w:val="00F53A0B"/>
    <w:rsid w:val="00F727C6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9A812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lama.com/" TargetMode="External"/><Relationship Id="rId13" Type="http://schemas.openxmlformats.org/officeDocument/2006/relationships/hyperlink" Target="https://ramalama.ai/" TargetMode="External"/><Relationship Id="rId18" Type="http://schemas.openxmlformats.org/officeDocument/2006/relationships/hyperlink" Target="https://github.com/mbellade/demos/tree/main/quarkus/hibernate-assistant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ocs.spring.io/spring-ai/reference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odman-desktop.io/docs/ai-lab" TargetMode="External"/><Relationship Id="rId17" Type="http://schemas.openxmlformats.org/officeDocument/2006/relationships/hyperlink" Target="https://www.canirun.ai/" TargetMode="External"/><Relationship Id="rId25" Type="http://schemas.openxmlformats.org/officeDocument/2006/relationships/hyperlink" Target="https://hibernate.org/or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peakerdeck.com/kdubois/jcon-local-development-in-the-ai-era" TargetMode="External"/><Relationship Id="rId20" Type="http://schemas.openxmlformats.org/officeDocument/2006/relationships/hyperlink" Target="https://docs.langchain4j.dev/tutorials/ai-services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omic.ai/gpt4all" TargetMode="External"/><Relationship Id="rId24" Type="http://schemas.openxmlformats.org/officeDocument/2006/relationships/hyperlink" Target="https://javapro.io/2026/04/03/talk-to-your-data-natural-language-data-access-in-jav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arkreading.com/cyber-risk/open-source-ai-models-pose-risks-of-malicious-code-vulnerabilities" TargetMode="External"/><Relationship Id="rId23" Type="http://schemas.openxmlformats.org/officeDocument/2006/relationships/hyperlink" Target="https://github.com/modelcontextprotocol/java-sdk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jan.ai/" TargetMode="External"/><Relationship Id="rId19" Type="http://schemas.openxmlformats.org/officeDocument/2006/relationships/hyperlink" Target="https://docs.langchain4j.dev/tutorials/spring-boot-integra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mstudio.ai/" TargetMode="External"/><Relationship Id="rId14" Type="http://schemas.openxmlformats.org/officeDocument/2006/relationships/hyperlink" Target="https://github.com/ibm-granite/granite-4.0-language-models" TargetMode="External"/><Relationship Id="rId22" Type="http://schemas.openxmlformats.org/officeDocument/2006/relationships/hyperlink" Target="https://docs.spring.io/spring-ai/reference/api/chatclient.html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18</Pages>
  <Words>6105</Words>
  <Characters>32970</Characters>
  <Application>Microsoft Office Word</Application>
  <DocSecurity>0</DocSecurity>
  <Lines>274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62</cp:revision>
  <dcterms:created xsi:type="dcterms:W3CDTF">2026-05-18T13:16:00Z</dcterms:created>
  <dcterms:modified xsi:type="dcterms:W3CDTF">2026-05-19T11:06:00Z</dcterms:modified>
</cp:coreProperties>
</file>