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22480" w14:textId="77777777" w:rsidR="00BE5E81" w:rsidRDefault="00BE5E81">
      <w:pPr>
        <w:rPr>
          <w:rFonts w:ascii="Helvetica Neue Light" w:hAnsi="Helvetica Neue Light"/>
        </w:rPr>
      </w:pPr>
    </w:p>
    <w:p w14:paraId="235F34C5" w14:textId="77777777" w:rsidR="00BE5E81" w:rsidRDefault="00BE5E81">
      <w:pPr>
        <w:rPr>
          <w:rFonts w:ascii="Helvetica Neue Light" w:hAnsi="Helvetica Neue Light"/>
        </w:rPr>
      </w:pPr>
    </w:p>
    <w:p w14:paraId="66564D4A" w14:textId="77777777" w:rsidR="00BE5E81" w:rsidRDefault="00BE5E81" w:rsidP="00BE5E81">
      <w:pPr>
        <w:jc w:val="center"/>
        <w:rPr>
          <w:rFonts w:ascii="Helvetica Neue Light" w:hAnsi="Helvetica Neue Light"/>
          <w:sz w:val="44"/>
        </w:rPr>
      </w:pPr>
      <w:r w:rsidRPr="00BE5E81">
        <w:rPr>
          <w:rFonts w:ascii="Helvetica Neue Light" w:hAnsi="Helvetica Neue Light"/>
          <w:sz w:val="44"/>
        </w:rPr>
        <w:t xml:space="preserve">Workshop </w:t>
      </w:r>
    </w:p>
    <w:p w14:paraId="0835206C" w14:textId="77777777" w:rsidR="00BE5E81" w:rsidRDefault="00BE5E81" w:rsidP="00BE5E81">
      <w:pPr>
        <w:jc w:val="center"/>
        <w:rPr>
          <w:rFonts w:ascii="Helvetica Neue Light" w:hAnsi="Helvetica Neue Light"/>
          <w:sz w:val="44"/>
        </w:rPr>
      </w:pPr>
    </w:p>
    <w:p w14:paraId="16781D32" w14:textId="17E00539" w:rsidR="00BE5E81" w:rsidRPr="00BE5E81" w:rsidRDefault="00BE5E81" w:rsidP="00BE5E81">
      <w:pPr>
        <w:jc w:val="center"/>
        <w:rPr>
          <w:rFonts w:ascii="Helvetica Neue Light" w:hAnsi="Helvetica Neue Light"/>
          <w:sz w:val="44"/>
        </w:rPr>
      </w:pPr>
      <w:r w:rsidRPr="00BE5E81">
        <w:rPr>
          <w:rFonts w:ascii="Helvetica Neue Light" w:hAnsi="Helvetica Neue Light"/>
          <w:sz w:val="44"/>
        </w:rPr>
        <w:t>Interoperabilidade Primavera</w:t>
      </w:r>
    </w:p>
    <w:sdt>
      <w:sdtPr>
        <w:rPr>
          <w:rFonts w:ascii="Helvetica Neue Light" w:eastAsiaTheme="minorHAnsi" w:hAnsi="Helvetica Neue Light" w:cstheme="minorBidi"/>
          <w:b w:val="0"/>
          <w:bCs w:val="0"/>
          <w:color w:val="auto"/>
          <w:sz w:val="22"/>
          <w:szCs w:val="22"/>
          <w:lang w:eastAsia="en-US"/>
        </w:rPr>
        <w:id w:val="341601477"/>
        <w:docPartObj>
          <w:docPartGallery w:val="Table of Contents"/>
          <w:docPartUnique/>
        </w:docPartObj>
      </w:sdtPr>
      <w:sdtEndPr/>
      <w:sdtContent>
        <w:p w14:paraId="2327F109" w14:textId="77777777" w:rsidR="0012049B" w:rsidRDefault="0012049B">
          <w:pPr>
            <w:pStyle w:val="Cabealhodondice"/>
            <w:rPr>
              <w:rFonts w:ascii="Helvetica Neue Light" w:hAnsi="Helvetica Neue Light"/>
              <w:b w:val="0"/>
            </w:rPr>
          </w:pPr>
          <w:r w:rsidRPr="00BE5E81">
            <w:rPr>
              <w:rFonts w:ascii="Helvetica Neue Light" w:hAnsi="Helvetica Neue Light"/>
              <w:b w:val="0"/>
            </w:rPr>
            <w:t>Conteúdo</w:t>
          </w:r>
        </w:p>
        <w:p w14:paraId="1E7598C6" w14:textId="77777777" w:rsidR="00BE5E81" w:rsidRPr="00BE5E81" w:rsidRDefault="00BE5E81" w:rsidP="00BE5E81"/>
        <w:p w14:paraId="5FD4324A" w14:textId="77777777" w:rsidR="00744DDF" w:rsidRDefault="001204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E5E81">
            <w:rPr>
              <w:rFonts w:ascii="Helvetica Neue Light" w:hAnsi="Helvetica Neue Light"/>
            </w:rPr>
            <w:fldChar w:fldCharType="begin"/>
          </w:r>
          <w:r w:rsidRPr="00BE5E81">
            <w:rPr>
              <w:rFonts w:ascii="Helvetica Neue Light" w:hAnsi="Helvetica Neue Light"/>
            </w:rPr>
            <w:instrText xml:space="preserve"> TOC \o "1-3" \h \z \u </w:instrText>
          </w:r>
          <w:r w:rsidRPr="00BE5E81">
            <w:rPr>
              <w:rFonts w:ascii="Helvetica Neue Light" w:hAnsi="Helvetica Neue Light"/>
            </w:rPr>
            <w:fldChar w:fldCharType="separate"/>
          </w:r>
          <w:hyperlink w:anchor="_Toc402387899" w:history="1">
            <w:r w:rsidR="00744DDF" w:rsidRPr="0049653B">
              <w:rPr>
                <w:rStyle w:val="Hiperligao"/>
                <w:rFonts w:ascii="Helvetica Neue Light" w:hAnsi="Helvetica Neue Light"/>
                <w:noProof/>
              </w:rPr>
              <w:t>1 - Criar o projecto</w:t>
            </w:r>
            <w:r w:rsidR="00744DDF">
              <w:rPr>
                <w:noProof/>
                <w:webHidden/>
              </w:rPr>
              <w:tab/>
            </w:r>
            <w:r w:rsidR="00744DDF">
              <w:rPr>
                <w:noProof/>
                <w:webHidden/>
              </w:rPr>
              <w:fldChar w:fldCharType="begin"/>
            </w:r>
            <w:r w:rsidR="00744DDF">
              <w:rPr>
                <w:noProof/>
                <w:webHidden/>
              </w:rPr>
              <w:instrText xml:space="preserve"> PAGEREF _Toc402387899 \h </w:instrText>
            </w:r>
            <w:r w:rsidR="00744DDF">
              <w:rPr>
                <w:noProof/>
                <w:webHidden/>
              </w:rPr>
            </w:r>
            <w:r w:rsidR="00744DDF">
              <w:rPr>
                <w:noProof/>
                <w:webHidden/>
              </w:rPr>
              <w:fldChar w:fldCharType="separate"/>
            </w:r>
            <w:r w:rsidR="00D022A7">
              <w:rPr>
                <w:noProof/>
                <w:webHidden/>
              </w:rPr>
              <w:t>2</w:t>
            </w:r>
            <w:r w:rsidR="00744DDF">
              <w:rPr>
                <w:noProof/>
                <w:webHidden/>
              </w:rPr>
              <w:fldChar w:fldCharType="end"/>
            </w:r>
          </w:hyperlink>
        </w:p>
        <w:p w14:paraId="6A9A36E5" w14:textId="77777777" w:rsidR="00744DDF" w:rsidRDefault="00744DD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2387900" w:history="1">
            <w:r w:rsidRPr="0049653B">
              <w:rPr>
                <w:rStyle w:val="Hiperligao"/>
                <w:rFonts w:ascii="Helvetica Neue Light" w:hAnsi="Helvetica Neue Light"/>
                <w:noProof/>
              </w:rPr>
              <w:t>2 - Organizar o nosso projecto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_Toc402387900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2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8CC41" w14:textId="77777777" w:rsidR="00744DDF" w:rsidRDefault="00744DD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2387901" w:history="1">
            <w:r w:rsidRPr="0049653B">
              <w:rPr>
                <w:rStyle w:val="Hiperligao"/>
                <w:rFonts w:ascii="Helvetica Neue Light" w:hAnsi="Helvetica Neue Light"/>
                <w:noProof/>
              </w:rPr>
              <w:t>3 -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_Toc402387901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2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0A404" w14:textId="77777777" w:rsidR="00744DDF" w:rsidRDefault="00744DD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2387902" w:history="1">
            <w:r w:rsidRPr="0049653B">
              <w:rPr>
                <w:rStyle w:val="Hiperligao"/>
                <w:rFonts w:ascii="Helvetica Neue Light" w:hAnsi="Helvetica Neue Light"/>
                <w:noProof/>
              </w:rPr>
              <w:t>Classes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_Toc402387902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2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1574" w14:textId="77777777" w:rsidR="00744DDF" w:rsidRDefault="00744DD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2387903" w:history="1">
            <w:r w:rsidRPr="0049653B">
              <w:rPr>
                <w:rStyle w:val="Hiperligao"/>
                <w:rFonts w:ascii="Helvetica Neue Light" w:hAnsi="Helvetica Neue Light"/>
                <w:noProof/>
              </w:rPr>
              <w:t>Classes “Business Rules”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_Toc402387903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2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E179" w14:textId="77777777" w:rsidR="00744DDF" w:rsidRDefault="00744DD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2387904" w:history="1">
            <w:r w:rsidRPr="0049653B">
              <w:rPr>
                <w:rStyle w:val="Hiperligao"/>
                <w:rFonts w:ascii="Helvetica Neue Light" w:hAnsi="Helvetica Neue Light"/>
                <w:noProof/>
              </w:rPr>
              <w:t>Classe de acesso aos dados Primavera  (DAL)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_Toc402387904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2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D319" w14:textId="77777777" w:rsidR="00744DDF" w:rsidRDefault="00744DD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2387905" w:history="1">
            <w:r w:rsidRPr="0049653B">
              <w:rPr>
                <w:rStyle w:val="Hiperligao"/>
                <w:rFonts w:ascii="Helvetica Neue Light" w:hAnsi="Helvetica Neue Light"/>
                <w:noProof/>
              </w:rPr>
              <w:t>Classes de 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_Toc402387905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2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D2E89" w14:textId="77777777" w:rsidR="00744DDF" w:rsidRDefault="00744DD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2387906" w:history="1">
            <w:r w:rsidRPr="0049653B">
              <w:rPr>
                <w:rStyle w:val="Hiperligao"/>
                <w:rFonts w:ascii="Helvetica Neue Light" w:hAnsi="Helvetica Neue Light"/>
                <w:noProof/>
              </w:rPr>
              <w:t>4 – Advanced REST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_Toc402387906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2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F3068" w14:textId="77777777" w:rsidR="00744DDF" w:rsidRDefault="00744DD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2387907" w:history="1">
            <w:r w:rsidRPr="0049653B">
              <w:rPr>
                <w:rStyle w:val="Hiperligao"/>
                <w:rFonts w:ascii="Helvetica Neue Light" w:hAnsi="Helvetica Neue Light"/>
                <w:noProof/>
              </w:rPr>
              <w:t>5 - Use Case para gestão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_Toc402387907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2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1C4B" w14:textId="77777777" w:rsidR="0012049B" w:rsidRPr="00BE5E81" w:rsidRDefault="0012049B">
          <w:pPr>
            <w:rPr>
              <w:rFonts w:ascii="Helvetica Neue Light" w:hAnsi="Helvetica Neue Light"/>
            </w:rPr>
          </w:pPr>
          <w:r w:rsidRPr="00BE5E81">
            <w:rPr>
              <w:rFonts w:ascii="Helvetica Neue Light" w:hAnsi="Helvetica Neue Light"/>
              <w:bCs/>
            </w:rPr>
            <w:fldChar w:fldCharType="end"/>
          </w:r>
        </w:p>
      </w:sdtContent>
    </w:sdt>
    <w:p w14:paraId="098A663B" w14:textId="77777777" w:rsidR="0012049B" w:rsidRPr="00BE5E81" w:rsidRDefault="0012049B">
      <w:pPr>
        <w:rPr>
          <w:rFonts w:ascii="Helvetica Neue Light" w:hAnsi="Helvetica Neue Light"/>
        </w:rPr>
      </w:pPr>
    </w:p>
    <w:p w14:paraId="1D809803" w14:textId="77777777" w:rsidR="0012049B" w:rsidRPr="00BE5E81" w:rsidRDefault="0012049B">
      <w:pPr>
        <w:rPr>
          <w:rFonts w:ascii="Helvetica Neue Light" w:hAnsi="Helvetica Neue Light"/>
        </w:rPr>
      </w:pPr>
    </w:p>
    <w:p w14:paraId="2D9D7DB8" w14:textId="156109CC" w:rsidR="0012049B" w:rsidRPr="00BE5E81" w:rsidRDefault="00DE22AF" w:rsidP="00BE5E81">
      <w:pPr>
        <w:tabs>
          <w:tab w:val="left" w:pos="3549"/>
        </w:tabs>
        <w:rPr>
          <w:rFonts w:ascii="Helvetica Neue Light" w:hAnsi="Helvetica Neue Light"/>
        </w:rPr>
      </w:pPr>
      <w:r w:rsidRPr="00BE5E81">
        <w:rPr>
          <w:rFonts w:ascii="Helvetica Neue Light" w:hAnsi="Helvetica Neue Light"/>
        </w:rPr>
        <w:tab/>
      </w:r>
      <w:r w:rsidR="0012049B" w:rsidRPr="00BE5E81">
        <w:rPr>
          <w:rFonts w:ascii="Helvetica Neue Light" w:hAnsi="Helvetica Neue Light"/>
        </w:rPr>
        <w:br w:type="page"/>
      </w:r>
    </w:p>
    <w:p w14:paraId="0DECCB7F" w14:textId="77777777" w:rsidR="003561DE" w:rsidRPr="00BE5E81" w:rsidRDefault="003561DE" w:rsidP="0012049B">
      <w:pPr>
        <w:pStyle w:val="Cabealho1"/>
        <w:rPr>
          <w:rFonts w:ascii="Helvetica Neue Light" w:hAnsi="Helvetica Neue Light"/>
          <w:b w:val="0"/>
        </w:rPr>
      </w:pPr>
      <w:bookmarkStart w:id="0" w:name="_Toc402387899"/>
      <w:r w:rsidRPr="00BE5E81">
        <w:rPr>
          <w:rFonts w:ascii="Helvetica Neue Light" w:hAnsi="Helvetica Neue Light"/>
          <w:b w:val="0"/>
        </w:rPr>
        <w:lastRenderedPageBreak/>
        <w:t xml:space="preserve">1 - Criar o </w:t>
      </w:r>
      <w:proofErr w:type="spellStart"/>
      <w:r w:rsidRPr="00BE5E81">
        <w:rPr>
          <w:rFonts w:ascii="Helvetica Neue Light" w:hAnsi="Helvetica Neue Light"/>
          <w:b w:val="0"/>
        </w:rPr>
        <w:t>projecto</w:t>
      </w:r>
      <w:bookmarkEnd w:id="0"/>
      <w:proofErr w:type="spellEnd"/>
    </w:p>
    <w:p w14:paraId="50477DD5" w14:textId="77777777" w:rsidR="006B2A70" w:rsidRPr="00BE5E81" w:rsidRDefault="00776D46">
      <w:pPr>
        <w:rPr>
          <w:rFonts w:ascii="Helvetica Neue Light" w:hAnsi="Helvetica Neue Light"/>
          <w:sz w:val="20"/>
        </w:rPr>
      </w:pPr>
      <w:r w:rsidRPr="00BE5E81">
        <w:rPr>
          <w:rFonts w:ascii="Helvetica Neue Light" w:hAnsi="Helvetica Neue Light"/>
          <w:sz w:val="20"/>
        </w:rPr>
        <w:t>File -&gt; New Project</w:t>
      </w:r>
    </w:p>
    <w:p w14:paraId="61B34525" w14:textId="17315396" w:rsidR="00776D46" w:rsidRPr="00BE5E81" w:rsidRDefault="00262CC2">
      <w:pPr>
        <w:rPr>
          <w:rFonts w:ascii="Helvetica Neue Light" w:hAnsi="Helvetica Neue Light"/>
        </w:rPr>
      </w:pPr>
      <w:r>
        <w:rPr>
          <w:rFonts w:ascii="Helvetica Neue Light" w:hAnsi="Helvetica Neue Light"/>
          <w:noProof/>
          <w:lang w:eastAsia="pt-PT"/>
        </w:rPr>
        <w:drawing>
          <wp:inline distT="0" distB="0" distL="0" distR="0" wp14:anchorId="63A8F82E" wp14:editId="77FBEFF4">
            <wp:extent cx="5396865" cy="22999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08471" w14:textId="77777777" w:rsidR="000445E6" w:rsidRPr="00BE5E81" w:rsidRDefault="000445E6">
      <w:pPr>
        <w:rPr>
          <w:rFonts w:ascii="Helvetica Neue Light" w:hAnsi="Helvetica Neue Light"/>
        </w:rPr>
      </w:pPr>
    </w:p>
    <w:p w14:paraId="3895C163" w14:textId="77777777" w:rsidR="00776D46" w:rsidRPr="00BE5E81" w:rsidRDefault="00776D46">
      <w:pPr>
        <w:rPr>
          <w:rFonts w:ascii="Helvetica Neue Light" w:hAnsi="Helvetica Neue Light"/>
        </w:rPr>
      </w:pPr>
      <w:r w:rsidRPr="00BE5E81">
        <w:rPr>
          <w:rFonts w:ascii="Helvetica Neue Light" w:hAnsi="Helvetica Neue Light"/>
          <w:noProof/>
          <w:lang w:eastAsia="pt-PT"/>
        </w:rPr>
        <w:drawing>
          <wp:inline distT="0" distB="0" distL="0" distR="0" wp14:anchorId="7AB79F90" wp14:editId="71715989">
            <wp:extent cx="3249168" cy="2907654"/>
            <wp:effectExtent l="0" t="0" r="889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168" cy="290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8C0BD" w14:textId="77777777" w:rsidR="00776D46" w:rsidRPr="00BE5E81" w:rsidRDefault="003561DE">
      <w:pPr>
        <w:rPr>
          <w:rFonts w:ascii="Helvetica Neue Light" w:hAnsi="Helvetica Neue Light"/>
          <w:sz w:val="20"/>
        </w:rPr>
      </w:pPr>
      <w:r w:rsidRPr="00BE5E81">
        <w:rPr>
          <w:rFonts w:ascii="Helvetica Neue Light" w:hAnsi="Helvetica Neue Light"/>
          <w:sz w:val="20"/>
        </w:rPr>
        <w:t>Com a criação do novo projecto um conjunto de objecto</w:t>
      </w:r>
      <w:r w:rsidR="00F651FA" w:rsidRPr="00BE5E81">
        <w:rPr>
          <w:rFonts w:ascii="Helvetica Neue Light" w:hAnsi="Helvetica Neue Light"/>
          <w:sz w:val="20"/>
        </w:rPr>
        <w:t>s</w:t>
      </w:r>
      <w:r w:rsidRPr="00BE5E81">
        <w:rPr>
          <w:rFonts w:ascii="Helvetica Neue Light" w:hAnsi="Helvetica Neue Light"/>
          <w:sz w:val="20"/>
        </w:rPr>
        <w:t xml:space="preserve"> necessário</w:t>
      </w:r>
      <w:r w:rsidR="00F651FA" w:rsidRPr="00BE5E81">
        <w:rPr>
          <w:rFonts w:ascii="Helvetica Neue Light" w:hAnsi="Helvetica Neue Light"/>
          <w:sz w:val="20"/>
        </w:rPr>
        <w:t>s</w:t>
      </w:r>
      <w:r w:rsidRPr="00BE5E81">
        <w:rPr>
          <w:rFonts w:ascii="Helvetica Neue Light" w:hAnsi="Helvetica Neue Light"/>
          <w:sz w:val="20"/>
        </w:rPr>
        <w:t xml:space="preserve"> à solução ficam agora disponíveis e visíveis no “</w:t>
      </w:r>
      <w:proofErr w:type="spellStart"/>
      <w:r w:rsidRPr="00BE5E81">
        <w:rPr>
          <w:rFonts w:ascii="Helvetica Neue Light" w:hAnsi="Helvetica Neue Light"/>
          <w:sz w:val="20"/>
        </w:rPr>
        <w:t>Solution</w:t>
      </w:r>
      <w:proofErr w:type="spellEnd"/>
      <w:r w:rsidRPr="00BE5E81">
        <w:rPr>
          <w:rFonts w:ascii="Helvetica Neue Light" w:hAnsi="Helvetica Neue Light"/>
          <w:sz w:val="20"/>
        </w:rPr>
        <w:t xml:space="preserve"> Explorer”.</w:t>
      </w:r>
    </w:p>
    <w:p w14:paraId="0A770155" w14:textId="77777777" w:rsidR="003561DE" w:rsidRPr="00BE5E81" w:rsidRDefault="00F651FA">
      <w:pPr>
        <w:rPr>
          <w:rFonts w:ascii="Helvetica Neue Light" w:hAnsi="Helvetica Neue Light"/>
          <w:sz w:val="20"/>
        </w:rPr>
      </w:pPr>
      <w:r w:rsidRPr="00BE5E81">
        <w:rPr>
          <w:rFonts w:ascii="Helvetica Neue Light" w:hAnsi="Helvetica Neue Light"/>
          <w:sz w:val="20"/>
        </w:rPr>
        <w:t xml:space="preserve"> </w:t>
      </w:r>
    </w:p>
    <w:p w14:paraId="127AD839" w14:textId="63C19CBD" w:rsidR="00776D46" w:rsidRPr="00BE5E81" w:rsidRDefault="00262CC2">
      <w:pPr>
        <w:rPr>
          <w:rFonts w:ascii="Helvetica Neue Light" w:hAnsi="Helvetica Neue Light"/>
        </w:rPr>
      </w:pPr>
      <w:r>
        <w:rPr>
          <w:rFonts w:ascii="Helvetica Neue Light" w:hAnsi="Helvetica Neue Light"/>
          <w:noProof/>
          <w:lang w:eastAsia="pt-PT"/>
        </w:rPr>
        <w:lastRenderedPageBreak/>
        <w:drawing>
          <wp:inline distT="0" distB="0" distL="0" distR="0" wp14:anchorId="6CC46D0F" wp14:editId="4621BE56">
            <wp:extent cx="5505648" cy="2300024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60" cy="23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BAFB" w14:textId="77777777" w:rsidR="00776D46" w:rsidRPr="00BE5E81" w:rsidRDefault="00776D46" w:rsidP="00776D46">
      <w:pPr>
        <w:spacing w:after="0"/>
        <w:rPr>
          <w:rFonts w:ascii="Helvetica Neue Light" w:hAnsi="Helvetica Neue Light"/>
        </w:rPr>
      </w:pPr>
    </w:p>
    <w:p w14:paraId="75A2F277" w14:textId="77777777" w:rsidR="00776D46" w:rsidRPr="00BE5E81" w:rsidRDefault="00776D46" w:rsidP="00776D46">
      <w:pPr>
        <w:spacing w:after="0"/>
        <w:rPr>
          <w:rFonts w:ascii="Helvetica Neue Light" w:hAnsi="Helvetica Neue Light"/>
          <w:sz w:val="20"/>
        </w:rPr>
      </w:pPr>
      <w:r w:rsidRPr="00BE5E81">
        <w:rPr>
          <w:rFonts w:ascii="Helvetica Neue Light" w:hAnsi="Helvetica Neue Light"/>
          <w:sz w:val="20"/>
        </w:rPr>
        <w:t xml:space="preserve">Adicionar </w:t>
      </w:r>
      <w:r w:rsidR="003561DE" w:rsidRPr="00BE5E81">
        <w:rPr>
          <w:rFonts w:ascii="Helvetica Neue Light" w:hAnsi="Helvetica Neue Light"/>
          <w:sz w:val="20"/>
        </w:rPr>
        <w:t>referências</w:t>
      </w:r>
      <w:r w:rsidRPr="00BE5E81">
        <w:rPr>
          <w:rFonts w:ascii="Helvetica Neue Light" w:hAnsi="Helvetica Neue Light"/>
          <w:sz w:val="20"/>
        </w:rPr>
        <w:t xml:space="preserve"> </w:t>
      </w:r>
      <w:r w:rsidR="00F651FA" w:rsidRPr="00BE5E81">
        <w:rPr>
          <w:rFonts w:ascii="Helvetica Neue Light" w:hAnsi="Helvetica Neue Light"/>
          <w:sz w:val="20"/>
        </w:rPr>
        <w:t>de</w:t>
      </w:r>
      <w:r w:rsidRPr="00BE5E81">
        <w:rPr>
          <w:rFonts w:ascii="Helvetica Neue Light" w:hAnsi="Helvetica Neue Light"/>
          <w:sz w:val="20"/>
        </w:rPr>
        <w:t xml:space="preserve"> Interoperabilidade com primavera.</w:t>
      </w:r>
    </w:p>
    <w:p w14:paraId="073CC3C8" w14:textId="77777777" w:rsidR="00776D46" w:rsidRPr="00BE5E81" w:rsidRDefault="00776D46" w:rsidP="00776D46">
      <w:pPr>
        <w:spacing w:after="0"/>
        <w:rPr>
          <w:rFonts w:ascii="Helvetica Neue Light" w:hAnsi="Helvetica Neue Light"/>
        </w:rPr>
      </w:pPr>
    </w:p>
    <w:p w14:paraId="412F8F92" w14:textId="77777777" w:rsidR="00776D46" w:rsidRPr="00BE5E81" w:rsidRDefault="00776D46" w:rsidP="00776D46">
      <w:pPr>
        <w:spacing w:after="0"/>
        <w:rPr>
          <w:rFonts w:ascii="Helvetica Neue Light" w:hAnsi="Helvetica Neue Light"/>
        </w:rPr>
      </w:pPr>
      <w:r w:rsidRPr="00BE5E81">
        <w:rPr>
          <w:rFonts w:ascii="Helvetica Neue Light" w:hAnsi="Helvetica Neue Light"/>
        </w:rPr>
        <w:t xml:space="preserve"> </w:t>
      </w:r>
      <w:r w:rsidRPr="00BE5E81">
        <w:rPr>
          <w:rFonts w:ascii="Helvetica Neue Light" w:hAnsi="Helvetica Neue Light"/>
          <w:noProof/>
          <w:lang w:eastAsia="pt-PT"/>
        </w:rPr>
        <w:drawing>
          <wp:inline distT="0" distB="0" distL="0" distR="0" wp14:anchorId="212B3A4F" wp14:editId="12689EBA">
            <wp:extent cx="2365248" cy="3046859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47" cy="304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AB8E" w14:textId="77777777" w:rsidR="00776D46" w:rsidRPr="00BE5E81" w:rsidRDefault="00776D46" w:rsidP="00776D46">
      <w:pPr>
        <w:spacing w:after="0"/>
        <w:rPr>
          <w:rFonts w:ascii="Helvetica Neue Light" w:hAnsi="Helvetica Neue Light"/>
        </w:rPr>
      </w:pPr>
    </w:p>
    <w:p w14:paraId="425AD10F" w14:textId="02C65303" w:rsidR="00121D96" w:rsidRPr="00E25162" w:rsidRDefault="003561DE" w:rsidP="00121D96">
      <w:pPr>
        <w:spacing w:after="0"/>
        <w:rPr>
          <w:rFonts w:ascii="Helvetica Neue Light" w:hAnsi="Helvetica Neue Light"/>
          <w:sz w:val="18"/>
        </w:rPr>
      </w:pPr>
      <w:r w:rsidRPr="00BE5E81">
        <w:rPr>
          <w:rFonts w:ascii="Helvetica Neue Light" w:hAnsi="Helvetica Neue Light"/>
          <w:sz w:val="20"/>
        </w:rPr>
        <w:t xml:space="preserve">O </w:t>
      </w:r>
      <w:proofErr w:type="spellStart"/>
      <w:r w:rsidRPr="00BE5E81">
        <w:rPr>
          <w:rFonts w:ascii="Helvetica Neue Light" w:hAnsi="Helvetica Neue Light"/>
          <w:sz w:val="20"/>
        </w:rPr>
        <w:t>di</w:t>
      </w:r>
      <w:r w:rsidR="00F651FA" w:rsidRPr="00BE5E81">
        <w:rPr>
          <w:rFonts w:ascii="Helvetica Neue Light" w:hAnsi="Helvetica Neue Light"/>
          <w:sz w:val="20"/>
        </w:rPr>
        <w:t>rectório</w:t>
      </w:r>
      <w:proofErr w:type="spellEnd"/>
      <w:r w:rsidR="00F651FA" w:rsidRPr="00BE5E81">
        <w:rPr>
          <w:rFonts w:ascii="Helvetica Neue Light" w:hAnsi="Helvetica Neue Light"/>
          <w:sz w:val="20"/>
        </w:rPr>
        <w:t xml:space="preserve"> </w:t>
      </w:r>
      <w:r w:rsidR="00121D96">
        <w:rPr>
          <w:rFonts w:ascii="Helvetica Neue Light" w:hAnsi="Helvetica Neue Light"/>
          <w:sz w:val="20"/>
        </w:rPr>
        <w:t>“</w:t>
      </w:r>
      <w:r w:rsidR="00121D96" w:rsidRPr="00E25162">
        <w:rPr>
          <w:rFonts w:ascii="Helvetica Neue Light" w:hAnsi="Helvetica Neue Light"/>
          <w:sz w:val="18"/>
        </w:rPr>
        <w:t>c:\</w:t>
      </w:r>
      <w:proofErr w:type="spellStart"/>
      <w:r w:rsidR="00121D96" w:rsidRPr="00E25162">
        <w:rPr>
          <w:rFonts w:ascii="Helvetica Neue Light" w:hAnsi="Helvetica Neue Light"/>
          <w:sz w:val="18"/>
        </w:rPr>
        <w:t>program</w:t>
      </w:r>
      <w:proofErr w:type="spellEnd"/>
      <w:r w:rsidR="00121D96" w:rsidRPr="00E25162">
        <w:rPr>
          <w:rFonts w:ascii="Helvetica Neue Light" w:hAnsi="Helvetica Neue Light"/>
          <w:sz w:val="18"/>
        </w:rPr>
        <w:t xml:space="preserve"> files\Primavera\SG800\</w:t>
      </w:r>
      <w:proofErr w:type="spellStart"/>
      <w:r w:rsidR="00121D96" w:rsidRPr="00E25162">
        <w:rPr>
          <w:rFonts w:ascii="Helvetica Neue Light" w:hAnsi="Helvetica Neue Light"/>
          <w:sz w:val="18"/>
        </w:rPr>
        <w:t>Apl</w:t>
      </w:r>
      <w:proofErr w:type="spellEnd"/>
      <w:r w:rsidR="00121D96" w:rsidRPr="00E25162">
        <w:rPr>
          <w:rFonts w:ascii="Helvetica Neue Light" w:hAnsi="Helvetica Neue Light"/>
          <w:sz w:val="18"/>
        </w:rPr>
        <w:t>\</w:t>
      </w:r>
      <w:r w:rsidR="00121D96">
        <w:rPr>
          <w:rFonts w:ascii="Helvetica Neue Light" w:hAnsi="Helvetica Neue Light"/>
          <w:sz w:val="18"/>
        </w:rPr>
        <w:t>”</w:t>
      </w:r>
      <w:r w:rsidR="00121D96" w:rsidRPr="00121D96">
        <w:rPr>
          <w:rFonts w:ascii="Helvetica Neue Light" w:hAnsi="Helvetica Neue Light"/>
          <w:sz w:val="20"/>
        </w:rPr>
        <w:t xml:space="preserve"> </w:t>
      </w:r>
      <w:r w:rsidR="00121D96" w:rsidRPr="00BE5E81">
        <w:rPr>
          <w:rFonts w:ascii="Helvetica Neue Light" w:hAnsi="Helvetica Neue Light"/>
          <w:sz w:val="20"/>
        </w:rPr>
        <w:t xml:space="preserve">todas as </w:t>
      </w:r>
      <w:proofErr w:type="spellStart"/>
      <w:r w:rsidR="00121D96" w:rsidRPr="00BE5E81">
        <w:rPr>
          <w:rFonts w:ascii="Helvetica Neue Light" w:hAnsi="Helvetica Neue Light"/>
          <w:sz w:val="20"/>
        </w:rPr>
        <w:t>DLLs</w:t>
      </w:r>
      <w:proofErr w:type="spellEnd"/>
      <w:r w:rsidR="00121D96" w:rsidRPr="00BE5E81">
        <w:rPr>
          <w:rFonts w:ascii="Helvetica Neue Light" w:hAnsi="Helvetica Neue Light"/>
          <w:sz w:val="20"/>
        </w:rPr>
        <w:t xml:space="preserve"> necessárias à </w:t>
      </w:r>
      <w:proofErr w:type="gramStart"/>
      <w:r w:rsidR="00121D96" w:rsidRPr="00BE5E81">
        <w:rPr>
          <w:rFonts w:ascii="Helvetica Neue Light" w:hAnsi="Helvetica Neue Light"/>
          <w:sz w:val="20"/>
        </w:rPr>
        <w:t>interoperabilidade</w:t>
      </w:r>
      <w:r w:rsidR="00121D96">
        <w:rPr>
          <w:rFonts w:ascii="Helvetica Neue Light" w:hAnsi="Helvetica Neue Light"/>
          <w:sz w:val="20"/>
        </w:rPr>
        <w:t xml:space="preserve">.  </w:t>
      </w:r>
      <w:proofErr w:type="gramEnd"/>
      <w:r w:rsidRPr="00BE5E81">
        <w:rPr>
          <w:rFonts w:ascii="Helvetica Neue Light" w:hAnsi="Helvetica Neue Light"/>
          <w:sz w:val="20"/>
        </w:rPr>
        <w:t xml:space="preserve">Devemos </w:t>
      </w:r>
      <w:r w:rsidR="00121D96">
        <w:rPr>
          <w:rFonts w:ascii="Helvetica Neue Light" w:hAnsi="Helvetica Neue Light"/>
          <w:sz w:val="20"/>
        </w:rPr>
        <w:t xml:space="preserve">adicionar estas:  </w:t>
      </w:r>
      <w:r w:rsidR="00121D96" w:rsidRPr="00E25162">
        <w:rPr>
          <w:rFonts w:ascii="Helvetica Neue Light" w:hAnsi="Helvetica Neue Light"/>
          <w:sz w:val="18"/>
        </w:rPr>
        <w:t>Interop*.dll</w:t>
      </w:r>
      <w:r w:rsidR="009A4A9C">
        <w:rPr>
          <w:rFonts w:ascii="Helvetica Neue Light" w:hAnsi="Helvetica Neue Light"/>
          <w:sz w:val="18"/>
        </w:rPr>
        <w:t xml:space="preserve">   e ADODB.dll</w:t>
      </w:r>
    </w:p>
    <w:p w14:paraId="0B0F5CED" w14:textId="77777777" w:rsidR="003561DE" w:rsidRDefault="003561DE" w:rsidP="00776D46">
      <w:pPr>
        <w:spacing w:after="0"/>
        <w:rPr>
          <w:rFonts w:ascii="Helvetica Neue Light" w:hAnsi="Helvetica Neue Light"/>
          <w:sz w:val="20"/>
          <w:u w:val="single"/>
        </w:rPr>
      </w:pPr>
    </w:p>
    <w:p w14:paraId="3112F2CF" w14:textId="77777777" w:rsidR="00121D96" w:rsidRPr="00BE5E81" w:rsidRDefault="00121D96" w:rsidP="00776D46">
      <w:pPr>
        <w:spacing w:after="0"/>
        <w:rPr>
          <w:rFonts w:ascii="Helvetica Neue Light" w:hAnsi="Helvetica Neue Light"/>
          <w:sz w:val="20"/>
        </w:rPr>
      </w:pPr>
    </w:p>
    <w:p w14:paraId="676CB2B5" w14:textId="4E449F8C" w:rsidR="00776D46" w:rsidRPr="00BE5E81" w:rsidRDefault="002D08E5" w:rsidP="00776D46">
      <w:pPr>
        <w:spacing w:after="0"/>
        <w:rPr>
          <w:rFonts w:ascii="Helvetica Neue Light" w:hAnsi="Helvetica Neue Light"/>
        </w:rPr>
      </w:pPr>
      <w:r>
        <w:rPr>
          <w:rFonts w:ascii="Helvetica Neue Light" w:hAnsi="Helvetica Neue Light"/>
          <w:noProof/>
          <w:lang w:eastAsia="pt-PT"/>
        </w:rPr>
        <w:lastRenderedPageBreak/>
        <w:drawing>
          <wp:inline distT="0" distB="0" distL="0" distR="0" wp14:anchorId="10931F57" wp14:editId="2E9455A7">
            <wp:extent cx="4543951" cy="2848056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381" cy="285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B5F3" w14:textId="77777777" w:rsidR="00776D46" w:rsidRPr="00BE5E81" w:rsidRDefault="00776D46" w:rsidP="00776D46">
      <w:pPr>
        <w:spacing w:after="0"/>
        <w:rPr>
          <w:rFonts w:ascii="Helvetica Neue Light" w:hAnsi="Helvetica Neue Light"/>
        </w:rPr>
      </w:pPr>
    </w:p>
    <w:p w14:paraId="77968E27" w14:textId="04E2F960" w:rsidR="00E25162" w:rsidRPr="00E25162" w:rsidRDefault="00776D46" w:rsidP="00776D46">
      <w:pPr>
        <w:spacing w:after="0"/>
        <w:rPr>
          <w:rFonts w:ascii="Helvetica Neue Light" w:hAnsi="Helvetica Neue Light"/>
          <w:sz w:val="18"/>
        </w:rPr>
      </w:pPr>
      <w:r w:rsidRPr="00BE5E81">
        <w:rPr>
          <w:rFonts w:ascii="Helvetica Neue Light" w:hAnsi="Helvetica Neue Light"/>
          <w:sz w:val="18"/>
        </w:rPr>
        <w:t xml:space="preserve">As </w:t>
      </w:r>
      <w:r w:rsidR="005D1322" w:rsidRPr="00BE5E81">
        <w:rPr>
          <w:rFonts w:ascii="Helvetica Neue Light" w:hAnsi="Helvetica Neue Light"/>
          <w:sz w:val="18"/>
        </w:rPr>
        <w:t>referências</w:t>
      </w:r>
      <w:r w:rsidRPr="00BE5E81">
        <w:rPr>
          <w:rFonts w:ascii="Helvetica Neue Light" w:hAnsi="Helvetica Neue Light"/>
          <w:sz w:val="18"/>
        </w:rPr>
        <w:t xml:space="preserve"> estão agora disponíveis no “</w:t>
      </w:r>
      <w:proofErr w:type="spellStart"/>
      <w:r w:rsidRPr="00BE5E81">
        <w:rPr>
          <w:rFonts w:ascii="Helvetica Neue Light" w:hAnsi="Helvetica Neue Light"/>
          <w:sz w:val="18"/>
        </w:rPr>
        <w:t>Solution</w:t>
      </w:r>
      <w:proofErr w:type="spellEnd"/>
      <w:r w:rsidRPr="00BE5E81">
        <w:rPr>
          <w:rFonts w:ascii="Helvetica Neue Light" w:hAnsi="Helvetica Neue Light"/>
          <w:sz w:val="18"/>
        </w:rPr>
        <w:t xml:space="preserve"> Explorer” do </w:t>
      </w:r>
      <w:proofErr w:type="spellStart"/>
      <w:r w:rsidRPr="00BE5E81">
        <w:rPr>
          <w:rFonts w:ascii="Helvetica Neue Light" w:hAnsi="Helvetica Neue Light"/>
          <w:sz w:val="18"/>
        </w:rPr>
        <w:t>projecto</w:t>
      </w:r>
      <w:proofErr w:type="spellEnd"/>
      <w:r w:rsidR="003561DE" w:rsidRPr="00BE5E81">
        <w:rPr>
          <w:rFonts w:ascii="Helvetica Neue Light" w:hAnsi="Helvetica Neue Light"/>
          <w:sz w:val="18"/>
        </w:rPr>
        <w:t xml:space="preserve">, </w:t>
      </w:r>
      <w:r w:rsidR="00F651FA" w:rsidRPr="00BE5E81">
        <w:rPr>
          <w:rFonts w:ascii="Helvetica Neue Light" w:hAnsi="Helvetica Neue Light"/>
          <w:sz w:val="18"/>
        </w:rPr>
        <w:t>no</w:t>
      </w:r>
      <w:r w:rsidR="00E25162">
        <w:rPr>
          <w:rFonts w:ascii="Helvetica Neue Light" w:hAnsi="Helvetica Neue Light"/>
          <w:sz w:val="18"/>
        </w:rPr>
        <w:t xml:space="preserve"> </w:t>
      </w:r>
      <w:proofErr w:type="spellStart"/>
      <w:r w:rsidR="00E25162">
        <w:rPr>
          <w:rFonts w:ascii="Helvetica Neue Light" w:hAnsi="Helvetica Neue Light"/>
          <w:sz w:val="18"/>
        </w:rPr>
        <w:t>Folder</w:t>
      </w:r>
      <w:proofErr w:type="spellEnd"/>
      <w:r w:rsidR="00E25162">
        <w:rPr>
          <w:rFonts w:ascii="Helvetica Neue Light" w:hAnsi="Helvetica Neue Light"/>
          <w:sz w:val="18"/>
        </w:rPr>
        <w:t xml:space="preserve"> “</w:t>
      </w:r>
      <w:proofErr w:type="spellStart"/>
      <w:r w:rsidR="00E25162">
        <w:rPr>
          <w:rFonts w:ascii="Helvetica Neue Light" w:hAnsi="Helvetica Neue Light"/>
          <w:sz w:val="18"/>
        </w:rPr>
        <w:t>References</w:t>
      </w:r>
      <w:proofErr w:type="spellEnd"/>
      <w:r w:rsidR="00E25162">
        <w:rPr>
          <w:rFonts w:ascii="Helvetica Neue Light" w:hAnsi="Helvetica Neue Light"/>
          <w:sz w:val="18"/>
        </w:rPr>
        <w:t>”</w:t>
      </w:r>
      <w:r w:rsidR="005D1322" w:rsidRPr="00BE5E81">
        <w:rPr>
          <w:rFonts w:ascii="Helvetica Neue Light" w:hAnsi="Helvetica Neue Light"/>
          <w:sz w:val="18"/>
        </w:rPr>
        <w:t>.</w:t>
      </w:r>
      <w:r w:rsidR="00E25162">
        <w:rPr>
          <w:rFonts w:ascii="Helvetica Neue Light" w:hAnsi="Helvetica Neue Light"/>
          <w:sz w:val="18"/>
        </w:rPr>
        <w:t xml:space="preserve">  </w:t>
      </w:r>
    </w:p>
    <w:p w14:paraId="65D86A2C" w14:textId="77777777" w:rsidR="00E25162" w:rsidRPr="00BE5E81" w:rsidRDefault="00E25162" w:rsidP="00776D46">
      <w:pPr>
        <w:spacing w:after="0"/>
        <w:rPr>
          <w:rFonts w:ascii="Helvetica Neue Light" w:hAnsi="Helvetica Neue Light"/>
        </w:rPr>
      </w:pPr>
    </w:p>
    <w:p w14:paraId="049FEF40" w14:textId="222C5451" w:rsidR="00776D46" w:rsidRPr="00BE5E81" w:rsidRDefault="00E25162">
      <w:pPr>
        <w:rPr>
          <w:rFonts w:ascii="Helvetica Neue Light" w:hAnsi="Helvetica Neue Light"/>
        </w:rPr>
      </w:pPr>
      <w:r>
        <w:rPr>
          <w:rFonts w:ascii="Helvetica Neue Light" w:hAnsi="Helvetica Neue Light"/>
          <w:noProof/>
          <w:lang w:eastAsia="pt-PT"/>
        </w:rPr>
        <w:t xml:space="preserve">  </w:t>
      </w:r>
      <w:r w:rsidR="00776D46" w:rsidRPr="00BE5E81">
        <w:rPr>
          <w:rFonts w:ascii="Helvetica Neue Light" w:hAnsi="Helvetica Neue Light"/>
          <w:noProof/>
          <w:lang w:eastAsia="pt-PT"/>
        </w:rPr>
        <w:drawing>
          <wp:inline distT="0" distB="0" distL="0" distR="0" wp14:anchorId="31751760" wp14:editId="740E84FB">
            <wp:extent cx="2564695" cy="2584704"/>
            <wp:effectExtent l="0" t="0" r="762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25" cy="258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A2333" w14:textId="77777777" w:rsidR="00776D46" w:rsidRPr="00BE5E81" w:rsidRDefault="00776D46">
      <w:pPr>
        <w:rPr>
          <w:rFonts w:ascii="Helvetica Neue Light" w:hAnsi="Helvetica Neue Light"/>
        </w:rPr>
      </w:pPr>
    </w:p>
    <w:p w14:paraId="678A0E70" w14:textId="77777777" w:rsidR="003F1BD6" w:rsidRDefault="003F1BD6">
      <w:pPr>
        <w:rPr>
          <w:rFonts w:ascii="Helvetica Neue Light" w:eastAsiaTheme="majorEastAsia" w:hAnsi="Helvetica Neue Light" w:cstheme="majorBidi"/>
          <w:bCs/>
          <w:color w:val="365F91" w:themeColor="accent1" w:themeShade="BF"/>
          <w:sz w:val="28"/>
          <w:szCs w:val="28"/>
        </w:rPr>
      </w:pPr>
      <w:r>
        <w:rPr>
          <w:rFonts w:ascii="Helvetica Neue Light" w:hAnsi="Helvetica Neue Light"/>
          <w:b/>
        </w:rPr>
        <w:br w:type="page"/>
      </w:r>
    </w:p>
    <w:p w14:paraId="481510CD" w14:textId="5D141C2F" w:rsidR="00776D46" w:rsidRDefault="003561DE" w:rsidP="0012049B">
      <w:pPr>
        <w:pStyle w:val="Cabealho1"/>
        <w:rPr>
          <w:rFonts w:ascii="Helvetica Neue Light" w:hAnsi="Helvetica Neue Light"/>
          <w:b w:val="0"/>
        </w:rPr>
      </w:pPr>
      <w:bookmarkStart w:id="1" w:name="_Toc402387900"/>
      <w:r w:rsidRPr="00BE5E81">
        <w:rPr>
          <w:rFonts w:ascii="Helvetica Neue Light" w:hAnsi="Helvetica Neue Light"/>
          <w:b w:val="0"/>
        </w:rPr>
        <w:lastRenderedPageBreak/>
        <w:t xml:space="preserve">2 - Organizar o nosso </w:t>
      </w:r>
      <w:proofErr w:type="spellStart"/>
      <w:r w:rsidRPr="00BE5E81">
        <w:rPr>
          <w:rFonts w:ascii="Helvetica Neue Light" w:hAnsi="Helvetica Neue Light"/>
          <w:b w:val="0"/>
        </w:rPr>
        <w:t>projecto</w:t>
      </w:r>
      <w:bookmarkEnd w:id="1"/>
      <w:proofErr w:type="spellEnd"/>
    </w:p>
    <w:p w14:paraId="4FDD1805" w14:textId="77777777" w:rsidR="00DD722C" w:rsidRPr="00DD722C" w:rsidRDefault="00DD722C" w:rsidP="00DD722C"/>
    <w:p w14:paraId="6B3267EE" w14:textId="4ADA4EAD" w:rsidR="003561DE" w:rsidRPr="00BE5E81" w:rsidRDefault="003561DE">
      <w:pPr>
        <w:rPr>
          <w:rFonts w:ascii="Helvetica Neue Light" w:hAnsi="Helvetica Neue Light"/>
          <w:sz w:val="18"/>
        </w:rPr>
      </w:pPr>
      <w:r w:rsidRPr="00BE5E81">
        <w:rPr>
          <w:rFonts w:ascii="Helvetica Neue Light" w:hAnsi="Helvetica Neue Light"/>
          <w:sz w:val="18"/>
        </w:rPr>
        <w:t xml:space="preserve">Vamos criar um </w:t>
      </w:r>
      <w:proofErr w:type="spellStart"/>
      <w:r w:rsidRPr="00BE5E81">
        <w:rPr>
          <w:rFonts w:ascii="Helvetica Neue Light" w:hAnsi="Helvetica Neue Light"/>
          <w:sz w:val="18"/>
        </w:rPr>
        <w:t>Folder</w:t>
      </w:r>
      <w:proofErr w:type="spellEnd"/>
      <w:r w:rsidR="00DD722C">
        <w:rPr>
          <w:rFonts w:ascii="Helvetica Neue Light" w:hAnsi="Helvetica Neue Light"/>
          <w:sz w:val="18"/>
        </w:rPr>
        <w:t xml:space="preserve"> para organizar</w:t>
      </w:r>
      <w:r w:rsidRPr="00BE5E81">
        <w:rPr>
          <w:rFonts w:ascii="Helvetica Neue Light" w:hAnsi="Helvetica Neue Light"/>
          <w:sz w:val="18"/>
        </w:rPr>
        <w:t xml:space="preserve"> o nosso código.</w:t>
      </w:r>
    </w:p>
    <w:p w14:paraId="6B49D38F" w14:textId="351E097B" w:rsidR="003561DE" w:rsidRPr="003F1BD6" w:rsidRDefault="003561DE">
      <w:pPr>
        <w:rPr>
          <w:rFonts w:ascii="Helvetica Neue Light" w:hAnsi="Helvetica Neue Light"/>
          <w:sz w:val="18"/>
        </w:rPr>
      </w:pPr>
      <w:proofErr w:type="spellStart"/>
      <w:r w:rsidRPr="00BE5E81">
        <w:rPr>
          <w:rFonts w:ascii="Helvetica Neue Light" w:hAnsi="Helvetica Neue Light"/>
          <w:sz w:val="18"/>
        </w:rPr>
        <w:t>Righ-click</w:t>
      </w:r>
      <w:proofErr w:type="spellEnd"/>
      <w:r w:rsidRPr="00BE5E81">
        <w:rPr>
          <w:rFonts w:ascii="Helvetica Neue Light" w:hAnsi="Helvetica Neue Light"/>
          <w:sz w:val="18"/>
        </w:rPr>
        <w:t xml:space="preserve"> em MvcApplication</w:t>
      </w:r>
      <w:r w:rsidR="003F1BD6">
        <w:rPr>
          <w:rFonts w:ascii="Helvetica Neue Light" w:hAnsi="Helvetica Neue Light"/>
          <w:sz w:val="18"/>
        </w:rPr>
        <w:t>1</w:t>
      </w:r>
    </w:p>
    <w:p w14:paraId="0A46063F" w14:textId="77777777" w:rsidR="003561DE" w:rsidRPr="00BE5E81" w:rsidRDefault="003561DE">
      <w:pPr>
        <w:rPr>
          <w:rFonts w:ascii="Helvetica Neue Light" w:hAnsi="Helvetica Neue Light"/>
        </w:rPr>
      </w:pPr>
      <w:r w:rsidRPr="00BE5E81">
        <w:rPr>
          <w:rFonts w:ascii="Helvetica Neue Light" w:hAnsi="Helvetica Neue Light"/>
          <w:noProof/>
          <w:lang w:eastAsia="pt-PT"/>
        </w:rPr>
        <w:drawing>
          <wp:inline distT="0" distB="0" distL="0" distR="0" wp14:anchorId="6C10797B" wp14:editId="4F115DE4">
            <wp:extent cx="3316224" cy="28249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248" cy="282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4494" w14:textId="77777777" w:rsidR="003561DE" w:rsidRPr="00BE5E81" w:rsidRDefault="00B67C17">
      <w:pPr>
        <w:rPr>
          <w:rFonts w:ascii="Helvetica Neue Light" w:hAnsi="Helvetica Neue Light"/>
        </w:rPr>
      </w:pPr>
      <w:r w:rsidRPr="00BE5E81">
        <w:rPr>
          <w:rFonts w:ascii="Helvetica Neue Light" w:hAnsi="Helvetica Neue Light"/>
          <w:noProof/>
          <w:lang w:eastAsia="pt-PT"/>
        </w:rPr>
        <w:drawing>
          <wp:inline distT="0" distB="0" distL="0" distR="0" wp14:anchorId="684BD78E" wp14:editId="409959B9">
            <wp:extent cx="2200656" cy="3080982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701" cy="308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A340" w14:textId="77777777" w:rsidR="00C47E07" w:rsidRPr="00BE5E81" w:rsidRDefault="00B67C17">
      <w:pPr>
        <w:rPr>
          <w:rFonts w:ascii="Helvetica Neue Light" w:hAnsi="Helvetica Neue Light"/>
          <w:sz w:val="18"/>
        </w:rPr>
      </w:pPr>
      <w:r w:rsidRPr="00BE5E81">
        <w:rPr>
          <w:rFonts w:ascii="Helvetica Neue Light" w:hAnsi="Helvetica Neue Light"/>
          <w:sz w:val="18"/>
        </w:rPr>
        <w:t xml:space="preserve">Alterar </w:t>
      </w:r>
      <w:r w:rsidR="00C47E07" w:rsidRPr="00BE5E81">
        <w:rPr>
          <w:rFonts w:ascii="Helvetica Neue Light" w:hAnsi="Helvetica Neue Light"/>
          <w:sz w:val="18"/>
        </w:rPr>
        <w:t xml:space="preserve">a </w:t>
      </w:r>
      <w:proofErr w:type="spellStart"/>
      <w:r w:rsidR="00C47E07" w:rsidRPr="00BE5E81">
        <w:rPr>
          <w:rFonts w:ascii="Helvetica Neue Light" w:hAnsi="Helvetica Neue Light"/>
          <w:sz w:val="18"/>
        </w:rPr>
        <w:t>Folder</w:t>
      </w:r>
      <w:proofErr w:type="spellEnd"/>
      <w:r w:rsidR="00C47E07" w:rsidRPr="00BE5E81">
        <w:rPr>
          <w:rFonts w:ascii="Helvetica Neue Light" w:hAnsi="Helvetica Neue Light"/>
          <w:sz w:val="18"/>
        </w:rPr>
        <w:t xml:space="preserve"> com uma descrição mais personalizada ao </w:t>
      </w:r>
      <w:proofErr w:type="spellStart"/>
      <w:r w:rsidR="00C47E07" w:rsidRPr="00BE5E81">
        <w:rPr>
          <w:rFonts w:ascii="Helvetica Neue Light" w:hAnsi="Helvetica Neue Light"/>
          <w:sz w:val="18"/>
        </w:rPr>
        <w:t>projecto</w:t>
      </w:r>
      <w:proofErr w:type="spellEnd"/>
      <w:r w:rsidR="00C47E07" w:rsidRPr="00BE5E81">
        <w:rPr>
          <w:rFonts w:ascii="Helvetica Neue Light" w:hAnsi="Helvetica Neue Light"/>
          <w:sz w:val="18"/>
        </w:rPr>
        <w:t>:  “</w:t>
      </w:r>
      <w:proofErr w:type="spellStart"/>
      <w:r w:rsidR="00C47E07" w:rsidRPr="00BE5E81">
        <w:rPr>
          <w:rFonts w:ascii="Helvetica Neue Light" w:hAnsi="Helvetica Neue Light"/>
          <w:sz w:val="18"/>
        </w:rPr>
        <w:t>Lib_Primavera</w:t>
      </w:r>
      <w:proofErr w:type="spellEnd"/>
      <w:r w:rsidR="00C47E07" w:rsidRPr="00BE5E81">
        <w:rPr>
          <w:rFonts w:ascii="Helvetica Neue Light" w:hAnsi="Helvetica Neue Light"/>
          <w:sz w:val="18"/>
        </w:rPr>
        <w:t xml:space="preserve">”, e criar as </w:t>
      </w:r>
      <w:proofErr w:type="spellStart"/>
      <w:r w:rsidR="00C47E07" w:rsidRPr="00BE5E81">
        <w:rPr>
          <w:rFonts w:ascii="Helvetica Neue Light" w:hAnsi="Helvetica Neue Light"/>
          <w:sz w:val="18"/>
        </w:rPr>
        <w:t>subforlders</w:t>
      </w:r>
      <w:proofErr w:type="spellEnd"/>
      <w:r w:rsidR="00C47E07" w:rsidRPr="00BE5E81">
        <w:rPr>
          <w:rFonts w:ascii="Helvetica Neue Light" w:hAnsi="Helvetica Neue Light"/>
          <w:sz w:val="18"/>
        </w:rPr>
        <w:t xml:space="preserve"> necessárias à organização das classes a usar.  </w:t>
      </w:r>
    </w:p>
    <w:p w14:paraId="7CE4C502" w14:textId="77777777" w:rsidR="00C47E07" w:rsidRPr="00BE5E81" w:rsidRDefault="00C47E07">
      <w:pPr>
        <w:rPr>
          <w:rFonts w:ascii="Helvetica Neue Light" w:hAnsi="Helvetica Neue Light"/>
        </w:rPr>
      </w:pPr>
      <w:r w:rsidRPr="00BE5E81">
        <w:rPr>
          <w:rFonts w:ascii="Helvetica Neue Light" w:hAnsi="Helvetica Neue Light"/>
          <w:noProof/>
          <w:lang w:eastAsia="pt-PT"/>
        </w:rPr>
        <w:lastRenderedPageBreak/>
        <w:drawing>
          <wp:inline distT="0" distB="0" distL="0" distR="0" wp14:anchorId="5613E0B4" wp14:editId="53A032B4">
            <wp:extent cx="1499616" cy="1319282"/>
            <wp:effectExtent l="0" t="0" r="571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912" cy="132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DA2E" w14:textId="77777777" w:rsidR="00C47E07" w:rsidRPr="00BE5E81" w:rsidRDefault="00C47E07">
      <w:pPr>
        <w:rPr>
          <w:rFonts w:ascii="Helvetica Neue Light" w:hAnsi="Helvetica Neue Light"/>
        </w:rPr>
      </w:pPr>
    </w:p>
    <w:p w14:paraId="7045B427" w14:textId="77777777" w:rsidR="0012049B" w:rsidRPr="00BE5E81" w:rsidRDefault="0012049B" w:rsidP="0012049B">
      <w:pPr>
        <w:pStyle w:val="Cabealho1"/>
        <w:rPr>
          <w:rFonts w:ascii="Helvetica Neue Light" w:hAnsi="Helvetica Neue Light"/>
          <w:b w:val="0"/>
        </w:rPr>
      </w:pPr>
      <w:bookmarkStart w:id="2" w:name="_Toc402387901"/>
      <w:r w:rsidRPr="00BE5E81">
        <w:rPr>
          <w:rFonts w:ascii="Helvetica Neue Light" w:hAnsi="Helvetica Neue Light"/>
          <w:b w:val="0"/>
        </w:rPr>
        <w:t>3 - Classes</w:t>
      </w:r>
      <w:bookmarkEnd w:id="2"/>
    </w:p>
    <w:p w14:paraId="3D1D20DF" w14:textId="77777777" w:rsidR="0012049B" w:rsidRPr="00BE5E81" w:rsidRDefault="0012049B">
      <w:pPr>
        <w:rPr>
          <w:rFonts w:ascii="Helvetica Neue Light" w:hAnsi="Helvetica Neue Light"/>
        </w:rPr>
      </w:pPr>
    </w:p>
    <w:p w14:paraId="2182E9A6" w14:textId="77777777" w:rsidR="00C47E07" w:rsidRPr="00BE5E81" w:rsidRDefault="00F651FA" w:rsidP="0012049B">
      <w:pPr>
        <w:pStyle w:val="Cabealho2"/>
        <w:rPr>
          <w:rFonts w:ascii="Helvetica Neue Light" w:hAnsi="Helvetica Neue Light"/>
          <w:b w:val="0"/>
        </w:rPr>
      </w:pPr>
      <w:bookmarkStart w:id="3" w:name="_Toc402387902"/>
      <w:r w:rsidRPr="00BE5E81">
        <w:rPr>
          <w:rFonts w:ascii="Helvetica Neue Light" w:hAnsi="Helvetica Neue Light"/>
          <w:b w:val="0"/>
        </w:rPr>
        <w:t>Classes Modelo</w:t>
      </w:r>
      <w:bookmarkEnd w:id="3"/>
    </w:p>
    <w:p w14:paraId="364A4897" w14:textId="77777777" w:rsidR="00F651FA" w:rsidRPr="00BE5E81" w:rsidRDefault="00F651FA">
      <w:pPr>
        <w:rPr>
          <w:rFonts w:ascii="Helvetica Neue Light" w:hAnsi="Helvetica Neue Light"/>
          <w:sz w:val="18"/>
        </w:rPr>
      </w:pPr>
      <w:r w:rsidRPr="00BE5E81">
        <w:rPr>
          <w:rFonts w:ascii="Helvetica Neue Light" w:hAnsi="Helvetica Neue Light"/>
          <w:sz w:val="18"/>
        </w:rPr>
        <w:t>S</w:t>
      </w:r>
      <w:r w:rsidR="00F47362" w:rsidRPr="00BE5E81">
        <w:rPr>
          <w:rFonts w:ascii="Helvetica Neue Light" w:hAnsi="Helvetica Neue Light"/>
          <w:sz w:val="18"/>
        </w:rPr>
        <w:t>ão</w:t>
      </w:r>
      <w:r w:rsidRPr="00BE5E81">
        <w:rPr>
          <w:rFonts w:ascii="Helvetica Neue Light" w:hAnsi="Helvetica Neue Light"/>
          <w:sz w:val="18"/>
        </w:rPr>
        <w:t xml:space="preserve"> as classes que representam as principais entidades do nosso modelo de dados</w:t>
      </w:r>
      <w:r w:rsidR="00F47362" w:rsidRPr="00BE5E81">
        <w:rPr>
          <w:rFonts w:ascii="Helvetica Neue Light" w:hAnsi="Helvetica Neue Light"/>
          <w:sz w:val="18"/>
        </w:rPr>
        <w:t>. Serão usadas principalmente para a passagem de parâmetros nos métodos das classes DAL. No exemplo estão:</w:t>
      </w:r>
    </w:p>
    <w:p w14:paraId="5ACFA70A" w14:textId="77777777" w:rsidR="00F47362" w:rsidRPr="00BE5E81" w:rsidRDefault="00F47362" w:rsidP="00F47362">
      <w:pPr>
        <w:pStyle w:val="PargrafodaLista"/>
        <w:numPr>
          <w:ilvl w:val="0"/>
          <w:numId w:val="5"/>
        </w:numPr>
        <w:spacing w:after="0"/>
        <w:rPr>
          <w:rFonts w:ascii="Helvetica Neue Light" w:hAnsi="Helvetica Neue Light"/>
          <w:sz w:val="18"/>
        </w:rPr>
      </w:pPr>
      <w:r w:rsidRPr="00BE5E81">
        <w:rPr>
          <w:rFonts w:ascii="Helvetica Neue Light" w:hAnsi="Helvetica Neue Light"/>
          <w:sz w:val="18"/>
        </w:rPr>
        <w:t>Artigo</w:t>
      </w:r>
    </w:p>
    <w:p w14:paraId="6B4810D5" w14:textId="77777777" w:rsidR="00F47362" w:rsidRPr="00BE5E81" w:rsidRDefault="00F47362" w:rsidP="00F47362">
      <w:pPr>
        <w:pStyle w:val="PargrafodaLista"/>
        <w:numPr>
          <w:ilvl w:val="0"/>
          <w:numId w:val="5"/>
        </w:numPr>
        <w:spacing w:after="0"/>
        <w:rPr>
          <w:rFonts w:ascii="Helvetica Neue Light" w:hAnsi="Helvetica Neue Light"/>
          <w:sz w:val="18"/>
        </w:rPr>
      </w:pPr>
      <w:r w:rsidRPr="00BE5E81">
        <w:rPr>
          <w:rFonts w:ascii="Helvetica Neue Light" w:hAnsi="Helvetica Neue Light"/>
          <w:sz w:val="18"/>
        </w:rPr>
        <w:t>Cliente</w:t>
      </w:r>
    </w:p>
    <w:p w14:paraId="46BAB24A" w14:textId="77777777" w:rsidR="00F47362" w:rsidRPr="00BE5E81" w:rsidRDefault="00F47362" w:rsidP="00F47362">
      <w:pPr>
        <w:pStyle w:val="PargrafodaLista"/>
        <w:numPr>
          <w:ilvl w:val="0"/>
          <w:numId w:val="5"/>
        </w:numPr>
        <w:spacing w:after="0"/>
        <w:rPr>
          <w:rFonts w:ascii="Helvetica Neue Light" w:hAnsi="Helvetica Neue Light"/>
          <w:sz w:val="18"/>
        </w:rPr>
      </w:pPr>
      <w:proofErr w:type="spellStart"/>
      <w:r w:rsidRPr="00BE5E81">
        <w:rPr>
          <w:rFonts w:ascii="Helvetica Neue Light" w:hAnsi="Helvetica Neue Light"/>
          <w:sz w:val="18"/>
        </w:rPr>
        <w:t>RespostaErro</w:t>
      </w:r>
      <w:proofErr w:type="spellEnd"/>
    </w:p>
    <w:p w14:paraId="0356A4EB" w14:textId="77777777" w:rsidR="00C47E07" w:rsidRPr="00BE5E81" w:rsidRDefault="00C47E07">
      <w:pPr>
        <w:rPr>
          <w:rFonts w:ascii="Helvetica Neue Light" w:hAnsi="Helvetica Neue Light"/>
        </w:rPr>
      </w:pPr>
    </w:p>
    <w:p w14:paraId="2E016B4B" w14:textId="77777777" w:rsidR="00F47362" w:rsidRPr="00BE5E81" w:rsidRDefault="00F47362">
      <w:pPr>
        <w:rPr>
          <w:rFonts w:ascii="Helvetica Neue Light" w:hAnsi="Helvetica Neue Light"/>
        </w:rPr>
      </w:pPr>
    </w:p>
    <w:p w14:paraId="077DDE43" w14:textId="77777777" w:rsidR="00C47E07" w:rsidRPr="00BE5E81" w:rsidRDefault="00C47E07">
      <w:pPr>
        <w:rPr>
          <w:rFonts w:ascii="Helvetica Neue Light" w:hAnsi="Helvetica Neue Light"/>
        </w:rPr>
      </w:pPr>
      <w:r w:rsidRPr="00BE5E81">
        <w:rPr>
          <w:rFonts w:ascii="Helvetica Neue Light" w:hAnsi="Helvetica Neue Light"/>
          <w:noProof/>
          <w:lang w:eastAsia="pt-PT"/>
        </w:rPr>
        <w:drawing>
          <wp:inline distT="0" distB="0" distL="0" distR="0" wp14:anchorId="43C61103" wp14:editId="20876FF7">
            <wp:extent cx="5401310" cy="2279650"/>
            <wp:effectExtent l="0" t="0" r="889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64CB" w14:textId="77777777" w:rsidR="00C47E07" w:rsidRPr="00BE5E81" w:rsidRDefault="00C47E07">
      <w:pPr>
        <w:rPr>
          <w:rFonts w:ascii="Helvetica Neue Light" w:hAnsi="Helvetica Neue Light"/>
        </w:rPr>
      </w:pPr>
    </w:p>
    <w:p w14:paraId="50961578" w14:textId="77777777" w:rsidR="00DD722C" w:rsidRDefault="00DD722C">
      <w:pPr>
        <w:rPr>
          <w:rFonts w:ascii="Helvetica Neue Light" w:hAnsi="Helvetica Neue Light"/>
        </w:rPr>
      </w:pPr>
    </w:p>
    <w:p w14:paraId="28C271DD" w14:textId="77777777" w:rsidR="00DD722C" w:rsidRDefault="00DD722C">
      <w:pPr>
        <w:rPr>
          <w:rFonts w:ascii="Helvetica Neue Light" w:hAnsi="Helvetica Neue Light"/>
        </w:rPr>
      </w:pPr>
    </w:p>
    <w:p w14:paraId="16CE2767" w14:textId="77777777" w:rsidR="00DD722C" w:rsidRDefault="00DD722C">
      <w:pPr>
        <w:rPr>
          <w:rFonts w:ascii="Helvetica Neue Light" w:hAnsi="Helvetica Neue Light"/>
        </w:rPr>
      </w:pPr>
    </w:p>
    <w:p w14:paraId="435B78EB" w14:textId="77777777" w:rsidR="00C47E07" w:rsidRPr="00BE5E81" w:rsidRDefault="00C47E07">
      <w:pPr>
        <w:rPr>
          <w:rFonts w:ascii="Helvetica Neue Light" w:hAnsi="Helvetica Neue Light"/>
        </w:rPr>
      </w:pPr>
      <w:r w:rsidRPr="00BE5E81">
        <w:rPr>
          <w:rFonts w:ascii="Helvetica Neue Light" w:hAnsi="Helvetica Neue Light"/>
        </w:rPr>
        <w:t xml:space="preserve">Classe </w:t>
      </w:r>
      <w:proofErr w:type="spellStart"/>
      <w:r w:rsidRPr="00BE5E81">
        <w:rPr>
          <w:rFonts w:ascii="Helvetica Neue Light" w:hAnsi="Helvetica Neue Light"/>
        </w:rPr>
        <w:t>Model</w:t>
      </w:r>
      <w:proofErr w:type="spellEnd"/>
      <w:r w:rsidRPr="00BE5E81">
        <w:rPr>
          <w:rFonts w:ascii="Helvetica Neue Light" w:hAnsi="Helvetica Neue Light"/>
        </w:rPr>
        <w:t xml:space="preserve"> “Artigo”</w:t>
      </w:r>
    </w:p>
    <w:p w14:paraId="273A998E" w14:textId="77777777" w:rsidR="00C47E07" w:rsidRPr="00BE5E81" w:rsidRDefault="00C47E07">
      <w:pPr>
        <w:rPr>
          <w:rFonts w:ascii="Helvetica Neue Light" w:hAnsi="Helvetica Neue Light"/>
        </w:rPr>
      </w:pPr>
      <w:r w:rsidRPr="00BE5E81">
        <w:rPr>
          <w:rFonts w:ascii="Helvetica Neue Light" w:hAnsi="Helvetica Neue Light"/>
          <w:noProof/>
          <w:lang w:eastAsia="pt-PT"/>
        </w:rPr>
        <w:drawing>
          <wp:inline distT="0" distB="0" distL="0" distR="0" wp14:anchorId="06DF2256" wp14:editId="3934FB49">
            <wp:extent cx="4084772" cy="25908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621" cy="259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A053" w14:textId="77777777" w:rsidR="00F47362" w:rsidRPr="00BE5E81" w:rsidRDefault="00F47362" w:rsidP="00172803">
      <w:pPr>
        <w:spacing w:after="0"/>
        <w:rPr>
          <w:rFonts w:ascii="Helvetica Neue Light" w:hAnsi="Helvetica Neue Light"/>
          <w:sz w:val="14"/>
        </w:rPr>
      </w:pPr>
      <w:r w:rsidRPr="00BE5E81">
        <w:rPr>
          <w:rFonts w:ascii="Helvetica Neue Light" w:hAnsi="Helvetica Neue Light"/>
          <w:sz w:val="14"/>
        </w:rPr>
        <w:t xml:space="preserve">No exemplo dado, esta classe irá disponibilizar as propriedades (ambas do tipo </w:t>
      </w:r>
      <w:proofErr w:type="spellStart"/>
      <w:r w:rsidRPr="00BE5E81">
        <w:rPr>
          <w:rFonts w:ascii="Helvetica Neue Light" w:hAnsi="Helvetica Neue Light"/>
          <w:sz w:val="14"/>
        </w:rPr>
        <w:t>string</w:t>
      </w:r>
      <w:proofErr w:type="spellEnd"/>
      <w:r w:rsidRPr="00BE5E81">
        <w:rPr>
          <w:rFonts w:ascii="Helvetica Neue Light" w:hAnsi="Helvetica Neue Light"/>
          <w:sz w:val="14"/>
        </w:rPr>
        <w:t>):</w:t>
      </w:r>
    </w:p>
    <w:p w14:paraId="3B104B6C" w14:textId="77777777" w:rsidR="00172803" w:rsidRPr="00BE5E81" w:rsidRDefault="00F47362" w:rsidP="00F47362">
      <w:pPr>
        <w:pStyle w:val="PargrafodaLista"/>
        <w:numPr>
          <w:ilvl w:val="0"/>
          <w:numId w:val="6"/>
        </w:numPr>
        <w:spacing w:after="0"/>
        <w:rPr>
          <w:rFonts w:ascii="Helvetica Neue Light" w:hAnsi="Helvetica Neue Light"/>
          <w:sz w:val="14"/>
        </w:rPr>
      </w:pPr>
      <w:proofErr w:type="spellStart"/>
      <w:r w:rsidRPr="00BE5E81">
        <w:rPr>
          <w:rFonts w:ascii="Helvetica Neue Light" w:hAnsi="Helvetica Neue Light"/>
          <w:sz w:val="14"/>
        </w:rPr>
        <w:t>CodArtigo</w:t>
      </w:r>
      <w:proofErr w:type="spellEnd"/>
    </w:p>
    <w:p w14:paraId="7B2A3BB5" w14:textId="77777777" w:rsidR="00F47362" w:rsidRPr="00BE5E81" w:rsidRDefault="00F47362" w:rsidP="00F47362">
      <w:pPr>
        <w:pStyle w:val="PargrafodaLista"/>
        <w:numPr>
          <w:ilvl w:val="0"/>
          <w:numId w:val="6"/>
        </w:numPr>
        <w:spacing w:after="0"/>
        <w:rPr>
          <w:rFonts w:ascii="Helvetica Neue Light" w:hAnsi="Helvetica Neue Light"/>
          <w:sz w:val="14"/>
        </w:rPr>
      </w:pPr>
      <w:proofErr w:type="spellStart"/>
      <w:r w:rsidRPr="00BE5E81">
        <w:rPr>
          <w:rFonts w:ascii="Helvetica Neue Light" w:hAnsi="Helvetica Neue Light"/>
          <w:sz w:val="14"/>
        </w:rPr>
        <w:t>DescArtigo</w:t>
      </w:r>
      <w:proofErr w:type="spellEnd"/>
    </w:p>
    <w:p w14:paraId="1E4187EA" w14:textId="77777777" w:rsidR="00F47362" w:rsidRDefault="00C24054" w:rsidP="00172803">
      <w:pPr>
        <w:spacing w:after="0"/>
        <w:rPr>
          <w:rFonts w:ascii="Helvetica Neue Light" w:hAnsi="Helvetica Neue Light"/>
          <w:sz w:val="14"/>
        </w:rPr>
      </w:pPr>
      <w:r w:rsidRPr="00BE5E81">
        <w:rPr>
          <w:rFonts w:ascii="Helvetica Neue Light" w:hAnsi="Helvetica Neue Light"/>
          <w:sz w:val="14"/>
        </w:rPr>
        <w:t>Ver código exemplo da classe modelo Artigo.</w:t>
      </w:r>
    </w:p>
    <w:p w14:paraId="5307EAE8" w14:textId="77777777" w:rsidR="001A60A7" w:rsidRPr="00BE5E81" w:rsidRDefault="00DE22AF" w:rsidP="0012049B">
      <w:pPr>
        <w:pStyle w:val="Cabealho2"/>
        <w:rPr>
          <w:rFonts w:ascii="Helvetica Neue Light" w:hAnsi="Helvetica Neue Light"/>
          <w:b w:val="0"/>
        </w:rPr>
      </w:pPr>
      <w:bookmarkStart w:id="4" w:name="_Toc402387903"/>
      <w:r w:rsidRPr="00BE5E81">
        <w:rPr>
          <w:rFonts w:ascii="Helvetica Neue Light" w:hAnsi="Helvetica Neue Light"/>
          <w:b w:val="0"/>
        </w:rPr>
        <w:t>Classes “Business Rules</w:t>
      </w:r>
      <w:r w:rsidR="001A60A7" w:rsidRPr="00BE5E81">
        <w:rPr>
          <w:rFonts w:ascii="Helvetica Neue Light" w:hAnsi="Helvetica Neue Light"/>
          <w:b w:val="0"/>
        </w:rPr>
        <w:t>”</w:t>
      </w:r>
      <w:bookmarkEnd w:id="4"/>
    </w:p>
    <w:p w14:paraId="71CBAA62" w14:textId="77777777" w:rsidR="001A60A7" w:rsidRPr="00BE5E81" w:rsidRDefault="001A60A7" w:rsidP="00172803">
      <w:pPr>
        <w:spacing w:after="0"/>
        <w:rPr>
          <w:rFonts w:ascii="Helvetica Neue Light" w:hAnsi="Helvetica Neue Light"/>
          <w:sz w:val="16"/>
        </w:rPr>
      </w:pPr>
    </w:p>
    <w:p w14:paraId="2D546538" w14:textId="77777777" w:rsidR="002A3669" w:rsidRPr="00BE5E81" w:rsidRDefault="002A3669" w:rsidP="00172803">
      <w:pPr>
        <w:spacing w:after="0"/>
        <w:rPr>
          <w:rFonts w:ascii="Helvetica Neue Light" w:hAnsi="Helvetica Neue Light"/>
          <w:sz w:val="16"/>
        </w:rPr>
      </w:pPr>
      <w:r w:rsidRPr="00BE5E81">
        <w:rPr>
          <w:rFonts w:ascii="Helvetica Neue Light" w:hAnsi="Helvetica Neue Light"/>
          <w:sz w:val="16"/>
        </w:rPr>
        <w:t>A Classe estática “</w:t>
      </w:r>
      <w:proofErr w:type="spellStart"/>
      <w:r w:rsidRPr="00BE5E81">
        <w:rPr>
          <w:rFonts w:ascii="Helvetica Neue Light" w:hAnsi="Helvetica Neue Light"/>
          <w:sz w:val="16"/>
        </w:rPr>
        <w:t>PriEngine</w:t>
      </w:r>
      <w:proofErr w:type="spellEnd"/>
      <w:r w:rsidRPr="00BE5E81">
        <w:rPr>
          <w:rFonts w:ascii="Helvetica Neue Light" w:hAnsi="Helvetica Neue Light"/>
          <w:sz w:val="16"/>
        </w:rPr>
        <w:t xml:space="preserve">”, permite a abertura e autenticação da plataforma, bem como a disponibilização do motor Primavera.  </w:t>
      </w:r>
      <w:r w:rsidR="00BC6965" w:rsidRPr="00BE5E81">
        <w:rPr>
          <w:rFonts w:ascii="Helvetica Neue Light" w:hAnsi="Helvetica Neue Light"/>
          <w:sz w:val="16"/>
        </w:rPr>
        <w:t xml:space="preserve">Será este </w:t>
      </w:r>
      <w:r w:rsidR="00F47362" w:rsidRPr="00BE5E81">
        <w:rPr>
          <w:rFonts w:ascii="Helvetica Neue Light" w:hAnsi="Helvetica Neue Light"/>
          <w:sz w:val="16"/>
        </w:rPr>
        <w:t>“</w:t>
      </w:r>
      <w:r w:rsidR="00BC6965" w:rsidRPr="00BE5E81">
        <w:rPr>
          <w:rFonts w:ascii="Helvetica Neue Light" w:hAnsi="Helvetica Neue Light"/>
          <w:sz w:val="16"/>
        </w:rPr>
        <w:t>motor</w:t>
      </w:r>
      <w:r w:rsidR="00F47362" w:rsidRPr="00BE5E81">
        <w:rPr>
          <w:rFonts w:ascii="Helvetica Neue Light" w:hAnsi="Helvetica Neue Light"/>
          <w:sz w:val="16"/>
        </w:rPr>
        <w:t>”</w:t>
      </w:r>
      <w:r w:rsidR="00BC6965" w:rsidRPr="00BE5E81">
        <w:rPr>
          <w:rFonts w:ascii="Helvetica Neue Light" w:hAnsi="Helvetica Neue Light"/>
          <w:sz w:val="16"/>
        </w:rPr>
        <w:t xml:space="preserve"> que irá </w:t>
      </w:r>
      <w:r w:rsidRPr="00BE5E81">
        <w:rPr>
          <w:rFonts w:ascii="Helvetica Neue Light" w:hAnsi="Helvetica Neue Light"/>
          <w:sz w:val="16"/>
        </w:rPr>
        <w:t>garantir a consistência e integridade com o sistema</w:t>
      </w:r>
      <w:r w:rsidR="00BC6965" w:rsidRPr="00BE5E81">
        <w:rPr>
          <w:rFonts w:ascii="Helvetica Neue Light" w:hAnsi="Helvetica Neue Light"/>
          <w:sz w:val="16"/>
        </w:rPr>
        <w:t xml:space="preserve">, uma vez que implementa </w:t>
      </w:r>
      <w:r w:rsidRPr="00BE5E81">
        <w:rPr>
          <w:rFonts w:ascii="Helvetica Neue Light" w:hAnsi="Helvetica Neue Light"/>
          <w:sz w:val="16"/>
        </w:rPr>
        <w:t>as regras de negócio.</w:t>
      </w:r>
      <w:r w:rsidR="00F47362" w:rsidRPr="00BE5E81">
        <w:rPr>
          <w:rFonts w:ascii="Helvetica Neue Light" w:hAnsi="Helvetica Neue Light"/>
          <w:sz w:val="16"/>
        </w:rPr>
        <w:t xml:space="preserve">  </w:t>
      </w:r>
    </w:p>
    <w:p w14:paraId="55A65FDB" w14:textId="77777777" w:rsidR="00BC6965" w:rsidRPr="00BE5E81" w:rsidRDefault="00BC6965" w:rsidP="0012049B">
      <w:pPr>
        <w:pStyle w:val="Cabealho2"/>
        <w:rPr>
          <w:rFonts w:ascii="Helvetica Neue Light" w:hAnsi="Helvetica Neue Light"/>
          <w:b w:val="0"/>
        </w:rPr>
      </w:pPr>
      <w:bookmarkStart w:id="5" w:name="_Toc402387904"/>
      <w:r w:rsidRPr="00BE5E81">
        <w:rPr>
          <w:rFonts w:ascii="Helvetica Neue Light" w:hAnsi="Helvetica Neue Light"/>
          <w:b w:val="0"/>
        </w:rPr>
        <w:t xml:space="preserve">Classe de acesso aos dados </w:t>
      </w:r>
      <w:proofErr w:type="gramStart"/>
      <w:r w:rsidRPr="00BE5E81">
        <w:rPr>
          <w:rFonts w:ascii="Helvetica Neue Light" w:hAnsi="Helvetica Neue Light"/>
          <w:b w:val="0"/>
        </w:rPr>
        <w:t>Primavera  (DAL</w:t>
      </w:r>
      <w:proofErr w:type="gramEnd"/>
      <w:r w:rsidRPr="00BE5E81">
        <w:rPr>
          <w:rFonts w:ascii="Helvetica Neue Light" w:hAnsi="Helvetica Neue Light"/>
          <w:b w:val="0"/>
        </w:rPr>
        <w:t>)</w:t>
      </w:r>
      <w:bookmarkEnd w:id="5"/>
    </w:p>
    <w:p w14:paraId="368E1417" w14:textId="77777777" w:rsidR="00171A02" w:rsidRPr="00BE5E81" w:rsidRDefault="009D0D32" w:rsidP="00172803">
      <w:pPr>
        <w:spacing w:after="0"/>
        <w:rPr>
          <w:rFonts w:ascii="Helvetica Neue Light" w:hAnsi="Helvetica Neue Light"/>
          <w:sz w:val="16"/>
        </w:rPr>
      </w:pPr>
      <w:r w:rsidRPr="00BE5E81">
        <w:rPr>
          <w:rFonts w:ascii="Helvetica Neue Light" w:hAnsi="Helvetica Neue Light"/>
          <w:sz w:val="16"/>
        </w:rPr>
        <w:t xml:space="preserve">Estas classes serão as responsáveis por gerir os acessos aos dados do ERP </w:t>
      </w:r>
      <w:proofErr w:type="gramStart"/>
      <w:r w:rsidRPr="00BE5E81">
        <w:rPr>
          <w:rFonts w:ascii="Helvetica Neue Light" w:hAnsi="Helvetica Neue Light"/>
          <w:sz w:val="16"/>
        </w:rPr>
        <w:t xml:space="preserve">Primavera.  </w:t>
      </w:r>
      <w:proofErr w:type="gramEnd"/>
      <w:r w:rsidRPr="00BE5E81">
        <w:rPr>
          <w:rFonts w:ascii="Helvetica Neue Light" w:hAnsi="Helvetica Neue Light"/>
          <w:sz w:val="16"/>
        </w:rPr>
        <w:t>Os seus métodos vão ser mapeados com os métodos das classes “Controladores”</w:t>
      </w:r>
      <w:r w:rsidR="00F47362" w:rsidRPr="00BE5E81">
        <w:rPr>
          <w:rFonts w:ascii="Helvetica Neue Light" w:hAnsi="Helvetica Neue Light"/>
          <w:sz w:val="16"/>
        </w:rPr>
        <w:t>, que por sua vez expõem os verb</w:t>
      </w:r>
      <w:r w:rsidRPr="00BE5E81">
        <w:rPr>
          <w:rFonts w:ascii="Helvetica Neue Light" w:hAnsi="Helvetica Neue Light"/>
          <w:sz w:val="16"/>
        </w:rPr>
        <w:t xml:space="preserve">os </w:t>
      </w:r>
      <w:proofErr w:type="spellStart"/>
      <w:r w:rsidRPr="00BE5E81">
        <w:rPr>
          <w:rFonts w:ascii="Helvetica Neue Light" w:hAnsi="Helvetica Neue Light"/>
          <w:sz w:val="16"/>
        </w:rPr>
        <w:t>Get</w:t>
      </w:r>
      <w:proofErr w:type="spellEnd"/>
      <w:r w:rsidRPr="00BE5E81">
        <w:rPr>
          <w:rFonts w:ascii="Helvetica Neue Light" w:hAnsi="Helvetica Neue Light"/>
          <w:sz w:val="16"/>
        </w:rPr>
        <w:t xml:space="preserve">, </w:t>
      </w:r>
      <w:proofErr w:type="spellStart"/>
      <w:r w:rsidRPr="00BE5E81">
        <w:rPr>
          <w:rFonts w:ascii="Helvetica Neue Light" w:hAnsi="Helvetica Neue Light"/>
          <w:sz w:val="16"/>
        </w:rPr>
        <w:t>Post</w:t>
      </w:r>
      <w:proofErr w:type="spellEnd"/>
      <w:r w:rsidRPr="00BE5E81">
        <w:rPr>
          <w:rFonts w:ascii="Helvetica Neue Light" w:hAnsi="Helvetica Neue Light"/>
          <w:sz w:val="16"/>
        </w:rPr>
        <w:t xml:space="preserve">, </w:t>
      </w:r>
      <w:proofErr w:type="spellStart"/>
      <w:r w:rsidRPr="00BE5E81">
        <w:rPr>
          <w:rFonts w:ascii="Helvetica Neue Light" w:hAnsi="Helvetica Neue Light"/>
          <w:sz w:val="16"/>
        </w:rPr>
        <w:t>Put</w:t>
      </w:r>
      <w:proofErr w:type="spellEnd"/>
      <w:r w:rsidRPr="00BE5E81">
        <w:rPr>
          <w:rFonts w:ascii="Helvetica Neue Light" w:hAnsi="Helvetica Neue Light"/>
          <w:sz w:val="16"/>
        </w:rPr>
        <w:t>, Delete.</w:t>
      </w:r>
    </w:p>
    <w:p w14:paraId="03A587CE" w14:textId="77777777" w:rsidR="009D0D32" w:rsidRPr="00BE5E81" w:rsidRDefault="009D0D32" w:rsidP="00172803">
      <w:pPr>
        <w:spacing w:after="0"/>
        <w:rPr>
          <w:rFonts w:ascii="Helvetica Neue Light" w:hAnsi="Helvetica Neue Light"/>
          <w:sz w:val="16"/>
        </w:rPr>
      </w:pPr>
    </w:p>
    <w:p w14:paraId="0057AE53" w14:textId="77777777" w:rsidR="009D0D32" w:rsidRPr="00BE5E81" w:rsidRDefault="009D0D32" w:rsidP="009D0D32">
      <w:pPr>
        <w:spacing w:after="0"/>
        <w:rPr>
          <w:rFonts w:ascii="Helvetica Neue Light" w:hAnsi="Helvetica Neue Light"/>
          <w:sz w:val="16"/>
        </w:rPr>
      </w:pPr>
      <w:proofErr w:type="spellStart"/>
      <w:r w:rsidRPr="00BE5E81">
        <w:rPr>
          <w:rFonts w:ascii="Helvetica Neue Light" w:hAnsi="Helvetica Neue Light"/>
          <w:sz w:val="16"/>
        </w:rPr>
        <w:t>Clientes.ListaCliente</w:t>
      </w:r>
      <w:proofErr w:type="spellEnd"/>
      <w:r w:rsidRPr="00BE5E81">
        <w:rPr>
          <w:rFonts w:ascii="Helvetica Neue Light" w:hAnsi="Helvetica Neue Light"/>
          <w:sz w:val="16"/>
        </w:rPr>
        <w:t xml:space="preserve"> ()</w:t>
      </w:r>
    </w:p>
    <w:p w14:paraId="3EC75A61" w14:textId="77777777" w:rsidR="009D0D32" w:rsidRPr="00BE5E81" w:rsidRDefault="009D0D32" w:rsidP="00172803">
      <w:pPr>
        <w:spacing w:after="0"/>
        <w:rPr>
          <w:rFonts w:ascii="Helvetica Neue Light" w:hAnsi="Helvetica Neue Light"/>
          <w:sz w:val="16"/>
        </w:rPr>
      </w:pPr>
      <w:proofErr w:type="spellStart"/>
      <w:r w:rsidRPr="00BE5E81">
        <w:rPr>
          <w:rFonts w:ascii="Helvetica Neue Light" w:hAnsi="Helvetica Neue Light"/>
          <w:sz w:val="16"/>
        </w:rPr>
        <w:t>Clientes.GetCliente</w:t>
      </w:r>
      <w:proofErr w:type="spellEnd"/>
      <w:r w:rsidRPr="00BE5E81">
        <w:rPr>
          <w:rFonts w:ascii="Helvetica Neue Light" w:hAnsi="Helvetica Neue Light"/>
          <w:sz w:val="16"/>
        </w:rPr>
        <w:t>()</w:t>
      </w:r>
    </w:p>
    <w:p w14:paraId="00E305DF" w14:textId="77777777" w:rsidR="009D0D32" w:rsidRPr="00BE5E81" w:rsidRDefault="009D0D32" w:rsidP="00172803">
      <w:pPr>
        <w:spacing w:after="0"/>
        <w:rPr>
          <w:rFonts w:ascii="Helvetica Neue Light" w:hAnsi="Helvetica Neue Light"/>
          <w:sz w:val="16"/>
        </w:rPr>
      </w:pPr>
      <w:proofErr w:type="spellStart"/>
      <w:r w:rsidRPr="00BE5E81">
        <w:rPr>
          <w:rFonts w:ascii="Helvetica Neue Light" w:hAnsi="Helvetica Neue Light"/>
          <w:sz w:val="16"/>
        </w:rPr>
        <w:t>Clientes.InsereCliente</w:t>
      </w:r>
      <w:proofErr w:type="spellEnd"/>
      <w:r w:rsidRPr="00BE5E81">
        <w:rPr>
          <w:rFonts w:ascii="Helvetica Neue Light" w:hAnsi="Helvetica Neue Light"/>
          <w:sz w:val="16"/>
        </w:rPr>
        <w:t xml:space="preserve"> ()</w:t>
      </w:r>
    </w:p>
    <w:p w14:paraId="2064FA94" w14:textId="77777777" w:rsidR="009D0D32" w:rsidRPr="00BE5E81" w:rsidRDefault="009D0D32" w:rsidP="009D0D32">
      <w:pPr>
        <w:spacing w:after="0"/>
        <w:rPr>
          <w:rFonts w:ascii="Helvetica Neue Light" w:hAnsi="Helvetica Neue Light"/>
          <w:sz w:val="16"/>
        </w:rPr>
      </w:pPr>
      <w:proofErr w:type="spellStart"/>
      <w:r w:rsidRPr="00BE5E81">
        <w:rPr>
          <w:rFonts w:ascii="Helvetica Neue Light" w:hAnsi="Helvetica Neue Light"/>
          <w:sz w:val="16"/>
        </w:rPr>
        <w:t>Clientes.ActualizaCliente</w:t>
      </w:r>
      <w:proofErr w:type="spellEnd"/>
      <w:r w:rsidRPr="00BE5E81">
        <w:rPr>
          <w:rFonts w:ascii="Helvetica Neue Light" w:hAnsi="Helvetica Neue Light"/>
          <w:sz w:val="16"/>
        </w:rPr>
        <w:t xml:space="preserve"> ()</w:t>
      </w:r>
    </w:p>
    <w:p w14:paraId="5CEDCCF1" w14:textId="77777777" w:rsidR="009D0D32" w:rsidRPr="00BE5E81" w:rsidRDefault="009D0D32" w:rsidP="009D0D32">
      <w:pPr>
        <w:spacing w:after="0"/>
        <w:rPr>
          <w:rFonts w:ascii="Helvetica Neue Light" w:hAnsi="Helvetica Neue Light"/>
          <w:sz w:val="16"/>
        </w:rPr>
      </w:pPr>
      <w:proofErr w:type="spellStart"/>
      <w:r w:rsidRPr="00BE5E81">
        <w:rPr>
          <w:rFonts w:ascii="Helvetica Neue Light" w:hAnsi="Helvetica Neue Light"/>
          <w:sz w:val="16"/>
        </w:rPr>
        <w:t>Clientes.DeleteCliente</w:t>
      </w:r>
      <w:proofErr w:type="spellEnd"/>
      <w:r w:rsidRPr="00BE5E81">
        <w:rPr>
          <w:rFonts w:ascii="Helvetica Neue Light" w:hAnsi="Helvetica Neue Light"/>
          <w:sz w:val="16"/>
        </w:rPr>
        <w:t xml:space="preserve"> ()</w:t>
      </w:r>
    </w:p>
    <w:p w14:paraId="29DC2257" w14:textId="77777777" w:rsidR="009D0D32" w:rsidRPr="00BE5E81" w:rsidRDefault="009D0D32" w:rsidP="009D0D32">
      <w:pPr>
        <w:spacing w:after="0"/>
        <w:rPr>
          <w:rFonts w:ascii="Helvetica Neue Light" w:hAnsi="Helvetica Neue Light"/>
          <w:sz w:val="16"/>
        </w:rPr>
      </w:pPr>
    </w:p>
    <w:p w14:paraId="7D1E2B3C" w14:textId="77777777" w:rsidR="00171A02" w:rsidRPr="00BE5E81" w:rsidRDefault="0012049B" w:rsidP="00172803">
      <w:pPr>
        <w:spacing w:after="0"/>
        <w:rPr>
          <w:rFonts w:ascii="Helvetica Neue Light" w:hAnsi="Helvetica Neue Light"/>
          <w:sz w:val="16"/>
        </w:rPr>
      </w:pPr>
      <w:r w:rsidRPr="00BE5E81">
        <w:rPr>
          <w:rFonts w:ascii="Helvetica Neue Light" w:hAnsi="Helvetica Neue Light"/>
          <w:sz w:val="16"/>
        </w:rPr>
        <w:t xml:space="preserve">Ver código do exemplo da classe Comercial, disponibilizado no </w:t>
      </w:r>
      <w:proofErr w:type="spellStart"/>
      <w:r w:rsidRPr="00BE5E81">
        <w:rPr>
          <w:rFonts w:ascii="Helvetica Neue Light" w:hAnsi="Helvetica Neue Light"/>
          <w:sz w:val="16"/>
        </w:rPr>
        <w:t>projecto</w:t>
      </w:r>
      <w:proofErr w:type="spellEnd"/>
      <w:r w:rsidRPr="00BE5E81">
        <w:rPr>
          <w:rFonts w:ascii="Helvetica Neue Light" w:hAnsi="Helvetica Neue Light"/>
          <w:sz w:val="16"/>
        </w:rPr>
        <w:t xml:space="preserve"> </w:t>
      </w:r>
      <w:proofErr w:type="spellStart"/>
      <w:r w:rsidRPr="00BE5E81">
        <w:rPr>
          <w:rFonts w:ascii="Helvetica Neue Light" w:hAnsi="Helvetica Neue Light"/>
          <w:sz w:val="16"/>
        </w:rPr>
        <w:t>FirstREST</w:t>
      </w:r>
      <w:proofErr w:type="spellEnd"/>
      <w:r w:rsidRPr="00BE5E81">
        <w:rPr>
          <w:rFonts w:ascii="Helvetica Neue Light" w:hAnsi="Helvetica Neue Light"/>
          <w:sz w:val="16"/>
        </w:rPr>
        <w:t>.</w:t>
      </w:r>
    </w:p>
    <w:p w14:paraId="096D8F84" w14:textId="77777777" w:rsidR="0012049B" w:rsidRPr="00BE5E81" w:rsidRDefault="0012049B" w:rsidP="00172803">
      <w:pPr>
        <w:spacing w:after="0"/>
        <w:rPr>
          <w:rFonts w:ascii="Helvetica Neue Light" w:hAnsi="Helvetica Neue Light"/>
          <w:sz w:val="16"/>
        </w:rPr>
      </w:pPr>
    </w:p>
    <w:p w14:paraId="3BE60573" w14:textId="77777777" w:rsidR="00DD722C" w:rsidRDefault="00DD722C">
      <w:pPr>
        <w:rPr>
          <w:rFonts w:ascii="Helvetica Neue Light" w:eastAsiaTheme="majorEastAsia" w:hAnsi="Helvetica Neue Light" w:cstheme="majorBidi"/>
          <w:bCs/>
          <w:color w:val="4F81BD" w:themeColor="accent1"/>
          <w:sz w:val="26"/>
          <w:szCs w:val="26"/>
        </w:rPr>
      </w:pPr>
      <w:r>
        <w:rPr>
          <w:rFonts w:ascii="Helvetica Neue Light" w:hAnsi="Helvetica Neue Light"/>
          <w:b/>
        </w:rPr>
        <w:br w:type="page"/>
      </w:r>
    </w:p>
    <w:p w14:paraId="4B277206" w14:textId="4EC3FFBD" w:rsidR="00BC6965" w:rsidRPr="00BE5E81" w:rsidRDefault="0012049B" w:rsidP="00B14A9A">
      <w:pPr>
        <w:pStyle w:val="Cabealho2"/>
        <w:rPr>
          <w:rFonts w:ascii="Helvetica Neue Light" w:hAnsi="Helvetica Neue Light"/>
          <w:b w:val="0"/>
        </w:rPr>
      </w:pPr>
      <w:bookmarkStart w:id="6" w:name="_Toc402387905"/>
      <w:r w:rsidRPr="00BE5E81">
        <w:rPr>
          <w:rFonts w:ascii="Helvetica Neue Light" w:hAnsi="Helvetica Neue Light"/>
          <w:b w:val="0"/>
        </w:rPr>
        <w:lastRenderedPageBreak/>
        <w:t xml:space="preserve">Classes </w:t>
      </w:r>
      <w:r w:rsidR="00DD722C">
        <w:rPr>
          <w:rFonts w:ascii="Helvetica Neue Light" w:hAnsi="Helvetica Neue Light"/>
          <w:b w:val="0"/>
        </w:rPr>
        <w:t xml:space="preserve">de </w:t>
      </w:r>
      <w:r w:rsidRPr="00BE5E81">
        <w:rPr>
          <w:rFonts w:ascii="Helvetica Neue Light" w:hAnsi="Helvetica Neue Light"/>
          <w:b w:val="0"/>
        </w:rPr>
        <w:t>C</w:t>
      </w:r>
      <w:r w:rsidR="00BC6965" w:rsidRPr="00BE5E81">
        <w:rPr>
          <w:rFonts w:ascii="Helvetica Neue Light" w:hAnsi="Helvetica Neue Light"/>
          <w:b w:val="0"/>
        </w:rPr>
        <w:t>ontroladores</w:t>
      </w:r>
      <w:bookmarkEnd w:id="6"/>
    </w:p>
    <w:p w14:paraId="16290B62" w14:textId="77777777" w:rsidR="00B14A9A" w:rsidRPr="00BE5E81" w:rsidRDefault="00B14A9A" w:rsidP="00172803">
      <w:pPr>
        <w:spacing w:after="0"/>
        <w:rPr>
          <w:rFonts w:ascii="Helvetica Neue Light" w:hAnsi="Helvetica Neue Light"/>
          <w:sz w:val="16"/>
        </w:rPr>
      </w:pPr>
    </w:p>
    <w:p w14:paraId="434E3D6D" w14:textId="06B25D53" w:rsidR="00BC6965" w:rsidRPr="00BE5E81" w:rsidRDefault="00B14A9A" w:rsidP="00172803">
      <w:pPr>
        <w:spacing w:after="0"/>
        <w:rPr>
          <w:rFonts w:ascii="Helvetica Neue Light" w:hAnsi="Helvetica Neue Light"/>
          <w:sz w:val="16"/>
        </w:rPr>
      </w:pPr>
      <w:r w:rsidRPr="00BE5E81">
        <w:rPr>
          <w:rFonts w:ascii="Helvetica Neue Light" w:hAnsi="Helvetica Neue Light"/>
          <w:sz w:val="16"/>
        </w:rPr>
        <w:t>As classes instanciadas contêm os</w:t>
      </w:r>
      <w:r w:rsidR="009D0D32" w:rsidRPr="00BE5E81">
        <w:rPr>
          <w:rFonts w:ascii="Helvetica Neue Light" w:hAnsi="Helvetica Neue Light"/>
          <w:sz w:val="16"/>
        </w:rPr>
        <w:t xml:space="preserve"> métodos que ficam expostos para serem consumid</w:t>
      </w:r>
      <w:r w:rsidRPr="00BE5E81">
        <w:rPr>
          <w:rFonts w:ascii="Helvetica Neue Light" w:hAnsi="Helvetica Neue Light"/>
          <w:sz w:val="16"/>
        </w:rPr>
        <w:t xml:space="preserve">os pelos diversos clientes </w:t>
      </w:r>
      <w:r w:rsidRPr="00BE5E81">
        <w:rPr>
          <w:rFonts w:ascii="Helvetica Neue Light" w:hAnsi="Helvetica Neue Light"/>
          <w:i/>
          <w:sz w:val="16"/>
        </w:rPr>
        <w:t>web</w:t>
      </w:r>
      <w:r w:rsidRPr="00BE5E81">
        <w:rPr>
          <w:rFonts w:ascii="Helvetica Neue Light" w:hAnsi="Helvetica Neue Light"/>
          <w:sz w:val="16"/>
        </w:rPr>
        <w:t xml:space="preserve">, através da norma </w:t>
      </w:r>
      <w:proofErr w:type="spellStart"/>
      <w:r w:rsidRPr="00BE5E81">
        <w:rPr>
          <w:rFonts w:ascii="Helvetica Neue Light" w:hAnsi="Helvetica Neue Light"/>
          <w:sz w:val="16"/>
        </w:rPr>
        <w:t>RESTfull</w:t>
      </w:r>
      <w:proofErr w:type="spellEnd"/>
      <w:r w:rsidRPr="00BE5E81">
        <w:rPr>
          <w:rFonts w:ascii="Helvetica Neue Light" w:hAnsi="Helvetica Neue Light"/>
          <w:sz w:val="16"/>
        </w:rPr>
        <w:t>.</w:t>
      </w:r>
    </w:p>
    <w:p w14:paraId="7743502E" w14:textId="77777777" w:rsidR="00B14A9A" w:rsidRPr="00BE5E81" w:rsidRDefault="00B14A9A" w:rsidP="00172803">
      <w:pPr>
        <w:spacing w:after="0"/>
        <w:rPr>
          <w:rFonts w:ascii="Helvetica Neue Light" w:hAnsi="Helvetica Neue Light"/>
          <w:sz w:val="16"/>
        </w:rPr>
      </w:pPr>
    </w:p>
    <w:p w14:paraId="2B9751FF" w14:textId="77777777" w:rsidR="00BC6965" w:rsidRPr="00BE5E81" w:rsidRDefault="009D0D32" w:rsidP="00172803">
      <w:pPr>
        <w:spacing w:after="0"/>
        <w:rPr>
          <w:rFonts w:ascii="Helvetica Neue Light" w:hAnsi="Helvetica Neue Light"/>
          <w:sz w:val="16"/>
        </w:rPr>
      </w:pPr>
      <w:r w:rsidRPr="00BE5E81">
        <w:rPr>
          <w:rFonts w:ascii="Helvetica Neue Light" w:hAnsi="Helvetica Neue Light"/>
          <w:noProof/>
          <w:sz w:val="16"/>
          <w:lang w:eastAsia="pt-PT"/>
        </w:rPr>
        <w:drawing>
          <wp:inline distT="0" distB="0" distL="0" distR="0" wp14:anchorId="4098E248" wp14:editId="442DB7ED">
            <wp:extent cx="2950464" cy="2230212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464" cy="223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5D7B" w14:textId="77777777" w:rsidR="009D0D32" w:rsidRPr="00BE5E81" w:rsidRDefault="009D0D32" w:rsidP="00172803">
      <w:pPr>
        <w:spacing w:after="0"/>
        <w:rPr>
          <w:rFonts w:ascii="Helvetica Neue Light" w:hAnsi="Helvetica Neue Light"/>
          <w:sz w:val="16"/>
        </w:rPr>
      </w:pPr>
    </w:p>
    <w:p w14:paraId="6BDC1A36" w14:textId="77777777" w:rsidR="009D0D32" w:rsidRPr="00BE5E81" w:rsidRDefault="009D0D32" w:rsidP="00172803">
      <w:pPr>
        <w:spacing w:after="0"/>
        <w:rPr>
          <w:rFonts w:ascii="Helvetica Neue Light" w:hAnsi="Helvetica Neue Light"/>
          <w:sz w:val="16"/>
        </w:rPr>
      </w:pPr>
      <w:r w:rsidRPr="00BE5E81">
        <w:rPr>
          <w:rFonts w:ascii="Helvetica Neue Light" w:hAnsi="Helvetica Neue Light"/>
          <w:sz w:val="16"/>
        </w:rPr>
        <w:t xml:space="preserve">O Nome do controlador deve </w:t>
      </w:r>
      <w:r w:rsidR="00D42DAC" w:rsidRPr="00BE5E81">
        <w:rPr>
          <w:rFonts w:ascii="Helvetica Neue Light" w:hAnsi="Helvetica Neue Light"/>
          <w:sz w:val="16"/>
        </w:rPr>
        <w:t>ser mantido pelo prefixo “Artigos” e pelo</w:t>
      </w:r>
      <w:r w:rsidRPr="00BE5E81">
        <w:rPr>
          <w:rFonts w:ascii="Helvetica Neue Light" w:hAnsi="Helvetica Neue Light"/>
          <w:sz w:val="16"/>
        </w:rPr>
        <w:t xml:space="preserve"> sufixo “</w:t>
      </w:r>
      <w:proofErr w:type="spellStart"/>
      <w:r w:rsidRPr="00BE5E81">
        <w:rPr>
          <w:rFonts w:ascii="Helvetica Neue Light" w:hAnsi="Helvetica Neue Light"/>
          <w:sz w:val="16"/>
        </w:rPr>
        <w:t>Controller</w:t>
      </w:r>
      <w:proofErr w:type="spellEnd"/>
      <w:r w:rsidR="00D42DAC" w:rsidRPr="00BE5E81">
        <w:rPr>
          <w:rFonts w:ascii="Helvetica Neue Light" w:hAnsi="Helvetica Neue Light"/>
          <w:sz w:val="16"/>
        </w:rPr>
        <w:t>”.</w:t>
      </w:r>
    </w:p>
    <w:p w14:paraId="75E68459" w14:textId="77777777" w:rsidR="00BC6965" w:rsidRPr="00BE5E81" w:rsidRDefault="00BC6965" w:rsidP="00172803">
      <w:pPr>
        <w:spacing w:after="0"/>
        <w:rPr>
          <w:rFonts w:ascii="Helvetica Neue Light" w:hAnsi="Helvetica Neue Light"/>
          <w:sz w:val="16"/>
        </w:rPr>
      </w:pPr>
    </w:p>
    <w:p w14:paraId="2770388E" w14:textId="77777777" w:rsidR="00BC6965" w:rsidRPr="00BE5E81" w:rsidRDefault="009D0D32" w:rsidP="00172803">
      <w:pPr>
        <w:spacing w:after="0"/>
        <w:rPr>
          <w:rFonts w:ascii="Helvetica Neue Light" w:hAnsi="Helvetica Neue Light"/>
          <w:sz w:val="16"/>
        </w:rPr>
      </w:pPr>
      <w:r w:rsidRPr="00BE5E81">
        <w:rPr>
          <w:rFonts w:ascii="Helvetica Neue Light" w:hAnsi="Helvetica Neue Light"/>
          <w:noProof/>
          <w:sz w:val="16"/>
          <w:lang w:eastAsia="pt-PT"/>
        </w:rPr>
        <w:drawing>
          <wp:inline distT="0" distB="0" distL="0" distR="0" wp14:anchorId="28F5DBC9" wp14:editId="7AFD7BF1">
            <wp:extent cx="2962952" cy="1804416"/>
            <wp:effectExtent l="0" t="0" r="889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907" cy="180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65A8F" w14:textId="77777777" w:rsidR="00BC6965" w:rsidRPr="00BE5E81" w:rsidRDefault="00BC6965" w:rsidP="00172803">
      <w:pPr>
        <w:spacing w:after="0"/>
        <w:rPr>
          <w:rFonts w:ascii="Helvetica Neue Light" w:hAnsi="Helvetica Neue Light"/>
          <w:sz w:val="16"/>
        </w:rPr>
      </w:pPr>
    </w:p>
    <w:p w14:paraId="1B3CD18E" w14:textId="77777777" w:rsidR="00BC6965" w:rsidRPr="00BE5E81" w:rsidRDefault="00BC6965" w:rsidP="00172803">
      <w:pPr>
        <w:spacing w:after="0"/>
        <w:rPr>
          <w:rFonts w:ascii="Helvetica Neue Light" w:hAnsi="Helvetica Neue Light"/>
          <w:sz w:val="16"/>
        </w:rPr>
      </w:pPr>
    </w:p>
    <w:p w14:paraId="073FF182" w14:textId="77777777" w:rsidR="00D42DAC" w:rsidRPr="00BE5E81" w:rsidRDefault="00D42DAC" w:rsidP="00172803">
      <w:pPr>
        <w:spacing w:after="0"/>
        <w:rPr>
          <w:rFonts w:ascii="Helvetica Neue Light" w:hAnsi="Helvetica Neue Light"/>
          <w:sz w:val="16"/>
        </w:rPr>
      </w:pPr>
      <w:r w:rsidRPr="00BE5E81">
        <w:rPr>
          <w:rFonts w:ascii="Helvetica Neue Light" w:hAnsi="Helvetica Neue Light"/>
          <w:sz w:val="16"/>
        </w:rPr>
        <w:t xml:space="preserve">Por defeito o </w:t>
      </w:r>
      <w:proofErr w:type="spellStart"/>
      <w:r w:rsidRPr="00BE5E81">
        <w:rPr>
          <w:rFonts w:ascii="Helvetica Neue Light" w:hAnsi="Helvetica Neue Light"/>
          <w:sz w:val="16"/>
        </w:rPr>
        <w:t>wizard</w:t>
      </w:r>
      <w:proofErr w:type="spellEnd"/>
      <w:r w:rsidRPr="00BE5E81">
        <w:rPr>
          <w:rFonts w:ascii="Helvetica Neue Light" w:hAnsi="Helvetica Neue Light"/>
          <w:sz w:val="16"/>
        </w:rPr>
        <w:t xml:space="preserve"> não implementa “</w:t>
      </w:r>
      <w:proofErr w:type="spellStart"/>
      <w:r w:rsidRPr="00BE5E81">
        <w:rPr>
          <w:rFonts w:ascii="Helvetica Neue Light" w:hAnsi="Helvetica Neue Light"/>
          <w:sz w:val="16"/>
        </w:rPr>
        <w:t>ApiController</w:t>
      </w:r>
      <w:proofErr w:type="spellEnd"/>
      <w:r w:rsidRPr="00BE5E81">
        <w:rPr>
          <w:rFonts w:ascii="Helvetica Neue Light" w:hAnsi="Helvetica Neue Light"/>
          <w:sz w:val="16"/>
        </w:rPr>
        <w:t>”, mas apenas “</w:t>
      </w:r>
      <w:proofErr w:type="spellStart"/>
      <w:r w:rsidRPr="00BE5E81">
        <w:rPr>
          <w:rFonts w:ascii="Helvetica Neue Light" w:hAnsi="Helvetica Neue Light"/>
          <w:sz w:val="16"/>
        </w:rPr>
        <w:t>Controller</w:t>
      </w:r>
      <w:proofErr w:type="spellEnd"/>
      <w:r w:rsidRPr="00BE5E81">
        <w:rPr>
          <w:rFonts w:ascii="Helvetica Neue Light" w:hAnsi="Helvetica Neue Light"/>
          <w:sz w:val="16"/>
        </w:rPr>
        <w:t xml:space="preserve">”. Devemos proceder às alterações </w:t>
      </w:r>
      <w:r w:rsidR="0012049B" w:rsidRPr="00BE5E81">
        <w:rPr>
          <w:rFonts w:ascii="Helvetica Neue Light" w:hAnsi="Helvetica Neue Light"/>
          <w:sz w:val="16"/>
        </w:rPr>
        <w:t>apresentadas na figura seguinte</w:t>
      </w:r>
      <w:r w:rsidRPr="00BE5E81">
        <w:rPr>
          <w:rFonts w:ascii="Helvetica Neue Light" w:hAnsi="Helvetica Neue Light"/>
          <w:sz w:val="16"/>
        </w:rPr>
        <w:t xml:space="preserve">, para podermos posteriormente aceder aos </w:t>
      </w:r>
      <w:proofErr w:type="spellStart"/>
      <w:r w:rsidRPr="00BE5E81">
        <w:rPr>
          <w:rFonts w:ascii="Helvetica Neue Light" w:hAnsi="Helvetica Neue Light"/>
          <w:sz w:val="16"/>
        </w:rPr>
        <w:t>webmethods</w:t>
      </w:r>
      <w:proofErr w:type="spellEnd"/>
      <w:r w:rsidRPr="00BE5E81">
        <w:rPr>
          <w:rFonts w:ascii="Helvetica Neue Light" w:hAnsi="Helvetica Neue Light"/>
          <w:sz w:val="16"/>
        </w:rPr>
        <w:t xml:space="preserve"> disponibilizados pela “</w:t>
      </w:r>
      <w:proofErr w:type="spellStart"/>
      <w:r w:rsidRPr="00BE5E81">
        <w:rPr>
          <w:rFonts w:ascii="Helvetica Neue Light" w:hAnsi="Helvetica Neue Light"/>
          <w:sz w:val="16"/>
        </w:rPr>
        <w:t>ApiController</w:t>
      </w:r>
      <w:proofErr w:type="spellEnd"/>
      <w:r w:rsidRPr="00BE5E81">
        <w:rPr>
          <w:rFonts w:ascii="Helvetica Neue Light" w:hAnsi="Helvetica Neue Light"/>
          <w:sz w:val="16"/>
        </w:rPr>
        <w:t>”</w:t>
      </w:r>
    </w:p>
    <w:p w14:paraId="3B20AF31" w14:textId="77777777" w:rsidR="00D42DAC" w:rsidRPr="00BE5E81" w:rsidRDefault="00D42DAC" w:rsidP="00172803">
      <w:pPr>
        <w:spacing w:after="0"/>
        <w:rPr>
          <w:rFonts w:ascii="Helvetica Neue Light" w:hAnsi="Helvetica Neue Light"/>
          <w:sz w:val="16"/>
        </w:rPr>
      </w:pPr>
      <w:bookmarkStart w:id="7" w:name="_GoBack"/>
      <w:bookmarkEnd w:id="7"/>
    </w:p>
    <w:p w14:paraId="6FEDAFA8" w14:textId="77777777" w:rsidR="00D42DAC" w:rsidRPr="00BE5E81" w:rsidRDefault="00D42DAC" w:rsidP="00172803">
      <w:pPr>
        <w:spacing w:after="0"/>
        <w:rPr>
          <w:rFonts w:ascii="Helvetica Neue Light" w:hAnsi="Helvetica Neue Light"/>
          <w:sz w:val="16"/>
        </w:rPr>
      </w:pPr>
      <w:r w:rsidRPr="00BE5E81">
        <w:rPr>
          <w:rFonts w:ascii="Helvetica Neue Light" w:hAnsi="Helvetica Neue Light"/>
          <w:noProof/>
          <w:sz w:val="16"/>
          <w:lang w:eastAsia="pt-PT"/>
        </w:rPr>
        <w:lastRenderedPageBreak/>
        <w:drawing>
          <wp:inline distT="0" distB="0" distL="0" distR="0" wp14:anchorId="6988C928" wp14:editId="6B80989B">
            <wp:extent cx="5477332" cy="1912166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514" cy="191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BD77" w14:textId="77777777" w:rsidR="00D42DAC" w:rsidRPr="00BE5E81" w:rsidRDefault="00D42DAC" w:rsidP="00172803">
      <w:pPr>
        <w:spacing w:after="0"/>
        <w:rPr>
          <w:rFonts w:ascii="Helvetica Neue Light" w:hAnsi="Helvetica Neue Light"/>
          <w:sz w:val="16"/>
        </w:rPr>
      </w:pPr>
    </w:p>
    <w:p w14:paraId="0F093468" w14:textId="77777777" w:rsidR="00F47362" w:rsidRPr="00BE5E81" w:rsidRDefault="00F47362" w:rsidP="00172803">
      <w:pPr>
        <w:spacing w:after="0"/>
        <w:rPr>
          <w:rFonts w:ascii="Helvetica Neue Light" w:hAnsi="Helvetica Neue Light"/>
          <w:sz w:val="16"/>
        </w:rPr>
      </w:pPr>
    </w:p>
    <w:p w14:paraId="6F2C39C4" w14:textId="55D10289" w:rsidR="00F47362" w:rsidRPr="00BE5E81" w:rsidRDefault="00F47362" w:rsidP="00172803">
      <w:pPr>
        <w:spacing w:after="0"/>
        <w:rPr>
          <w:rFonts w:ascii="Helvetica Neue Light" w:hAnsi="Helvetica Neue Light"/>
          <w:sz w:val="16"/>
        </w:rPr>
      </w:pPr>
      <w:r w:rsidRPr="00BE5E81">
        <w:rPr>
          <w:rFonts w:ascii="Helvetica Neue Light" w:hAnsi="Helvetica Neue Light"/>
          <w:sz w:val="16"/>
        </w:rPr>
        <w:t xml:space="preserve">Ver código exemplo </w:t>
      </w:r>
      <w:r w:rsidR="0012049B" w:rsidRPr="00BE5E81">
        <w:rPr>
          <w:rFonts w:ascii="Helvetica Neue Light" w:hAnsi="Helvetica Neue Light"/>
          <w:sz w:val="16"/>
        </w:rPr>
        <w:t xml:space="preserve">da </w:t>
      </w:r>
      <w:proofErr w:type="gramStart"/>
      <w:r w:rsidR="0012049B" w:rsidRPr="00BE5E81">
        <w:rPr>
          <w:rFonts w:ascii="Helvetica Neue Light" w:hAnsi="Helvetica Neue Light"/>
          <w:sz w:val="16"/>
        </w:rPr>
        <w:t xml:space="preserve">classe </w:t>
      </w:r>
      <w:r w:rsidRPr="00BE5E81">
        <w:rPr>
          <w:rFonts w:ascii="Helvetica Neue Light" w:hAnsi="Helvetica Neue Light"/>
          <w:sz w:val="16"/>
        </w:rPr>
        <w:t xml:space="preserve"> </w:t>
      </w:r>
      <w:proofErr w:type="gramEnd"/>
      <w:r w:rsidRPr="00BE5E81">
        <w:rPr>
          <w:rFonts w:ascii="Helvetica Neue Light" w:hAnsi="Helvetica Neue Light"/>
          <w:sz w:val="16"/>
        </w:rPr>
        <w:t>“</w:t>
      </w:r>
      <w:proofErr w:type="spellStart"/>
      <w:r w:rsidR="0012049B" w:rsidRPr="00BE5E81">
        <w:rPr>
          <w:rFonts w:ascii="Helvetica Neue Light" w:hAnsi="Helvetica Neue Light"/>
          <w:sz w:val="16"/>
        </w:rPr>
        <w:t>Clientes</w:t>
      </w:r>
      <w:r w:rsidRPr="00BE5E81">
        <w:rPr>
          <w:rFonts w:ascii="Helvetica Neue Light" w:hAnsi="Helvetica Neue Light"/>
          <w:sz w:val="16"/>
        </w:rPr>
        <w:t>Controller</w:t>
      </w:r>
      <w:proofErr w:type="spellEnd"/>
      <w:r w:rsidRPr="00BE5E81">
        <w:rPr>
          <w:rFonts w:ascii="Helvetica Neue Light" w:hAnsi="Helvetica Neue Light"/>
          <w:sz w:val="16"/>
        </w:rPr>
        <w:t xml:space="preserve">” no </w:t>
      </w:r>
      <w:proofErr w:type="spellStart"/>
      <w:r w:rsidRPr="00BE5E81">
        <w:rPr>
          <w:rFonts w:ascii="Helvetica Neue Light" w:hAnsi="Helvetica Neue Light"/>
          <w:sz w:val="16"/>
        </w:rPr>
        <w:t>projecto</w:t>
      </w:r>
      <w:proofErr w:type="spellEnd"/>
      <w:r w:rsidRPr="00BE5E81">
        <w:rPr>
          <w:rFonts w:ascii="Helvetica Neue Light" w:hAnsi="Helvetica Neue Light"/>
          <w:sz w:val="16"/>
        </w:rPr>
        <w:t xml:space="preserve"> </w:t>
      </w:r>
      <w:proofErr w:type="spellStart"/>
      <w:r w:rsidRPr="00BE5E81">
        <w:rPr>
          <w:rFonts w:ascii="Helvetica Neue Light" w:hAnsi="Helvetica Neue Light"/>
          <w:sz w:val="16"/>
        </w:rPr>
        <w:t>FirstREST</w:t>
      </w:r>
      <w:proofErr w:type="spellEnd"/>
      <w:r w:rsidRPr="00BE5E81">
        <w:rPr>
          <w:rFonts w:ascii="Helvetica Neue Light" w:hAnsi="Helvetica Neue Light"/>
          <w:sz w:val="16"/>
        </w:rPr>
        <w:t xml:space="preserve">, que implementa os </w:t>
      </w:r>
      <w:r w:rsidR="0012049B" w:rsidRPr="00BE5E81">
        <w:rPr>
          <w:rFonts w:ascii="Helvetica Neue Light" w:hAnsi="Helvetica Neue Light"/>
          <w:sz w:val="16"/>
        </w:rPr>
        <w:t xml:space="preserve">4 </w:t>
      </w:r>
      <w:r w:rsidR="00BE5E81">
        <w:rPr>
          <w:rFonts w:ascii="Helvetica Neue Light" w:hAnsi="Helvetica Neue Light"/>
          <w:sz w:val="16"/>
        </w:rPr>
        <w:t>verbos</w:t>
      </w:r>
      <w:proofErr w:type="gramStart"/>
      <w:r w:rsidR="0012049B" w:rsidRPr="00BE5E81">
        <w:rPr>
          <w:rFonts w:ascii="Helvetica Neue Light" w:hAnsi="Helvetica Neue Light"/>
          <w:sz w:val="16"/>
        </w:rPr>
        <w:t xml:space="preserve">:  </w:t>
      </w:r>
      <w:proofErr w:type="spellStart"/>
      <w:r w:rsidR="0012049B" w:rsidRPr="00BE5E81">
        <w:rPr>
          <w:rFonts w:ascii="Helvetica Neue Light" w:hAnsi="Helvetica Neue Light"/>
          <w:sz w:val="16"/>
        </w:rPr>
        <w:t>get</w:t>
      </w:r>
      <w:proofErr w:type="spellEnd"/>
      <w:proofErr w:type="gramEnd"/>
      <w:r w:rsidR="0012049B" w:rsidRPr="00BE5E81">
        <w:rPr>
          <w:rFonts w:ascii="Helvetica Neue Light" w:hAnsi="Helvetica Neue Light"/>
          <w:sz w:val="16"/>
        </w:rPr>
        <w:t xml:space="preserve">, </w:t>
      </w:r>
      <w:proofErr w:type="spellStart"/>
      <w:r w:rsidR="0012049B" w:rsidRPr="00BE5E81">
        <w:rPr>
          <w:rFonts w:ascii="Helvetica Neue Light" w:hAnsi="Helvetica Neue Light"/>
          <w:sz w:val="16"/>
        </w:rPr>
        <w:t>post</w:t>
      </w:r>
      <w:proofErr w:type="spellEnd"/>
      <w:r w:rsidR="0012049B" w:rsidRPr="00BE5E81">
        <w:rPr>
          <w:rFonts w:ascii="Helvetica Neue Light" w:hAnsi="Helvetica Neue Light"/>
          <w:sz w:val="16"/>
        </w:rPr>
        <w:t xml:space="preserve">, </w:t>
      </w:r>
      <w:proofErr w:type="spellStart"/>
      <w:r w:rsidR="0012049B" w:rsidRPr="00BE5E81">
        <w:rPr>
          <w:rFonts w:ascii="Helvetica Neue Light" w:hAnsi="Helvetica Neue Light"/>
          <w:sz w:val="16"/>
        </w:rPr>
        <w:t>put</w:t>
      </w:r>
      <w:proofErr w:type="spellEnd"/>
      <w:r w:rsidR="0012049B" w:rsidRPr="00BE5E81">
        <w:rPr>
          <w:rFonts w:ascii="Helvetica Neue Light" w:hAnsi="Helvetica Neue Light"/>
          <w:sz w:val="16"/>
        </w:rPr>
        <w:t>, delete.</w:t>
      </w:r>
    </w:p>
    <w:p w14:paraId="1D7DFEE5" w14:textId="76ECD031" w:rsidR="00744DDF" w:rsidRPr="00744DDF" w:rsidRDefault="00744DDF" w:rsidP="00744DDF">
      <w:pPr>
        <w:pStyle w:val="Cabealho1"/>
        <w:rPr>
          <w:rFonts w:ascii="Helvetica Neue Light" w:hAnsi="Helvetica Neue Light"/>
          <w:b w:val="0"/>
          <w:lang w:val="en-US"/>
        </w:rPr>
      </w:pPr>
      <w:bookmarkStart w:id="8" w:name="_Toc402387906"/>
      <w:r w:rsidRPr="00744DDF">
        <w:rPr>
          <w:rFonts w:ascii="Helvetica Neue Light" w:hAnsi="Helvetica Neue Light"/>
          <w:b w:val="0"/>
          <w:lang w:val="en-US"/>
        </w:rPr>
        <w:t>4</w:t>
      </w:r>
      <w:r w:rsidRPr="00744DDF">
        <w:rPr>
          <w:rFonts w:ascii="Helvetica Neue Light" w:hAnsi="Helvetica Neue Light"/>
          <w:b w:val="0"/>
          <w:lang w:val="en-US"/>
        </w:rPr>
        <w:t xml:space="preserve"> </w:t>
      </w:r>
      <w:r w:rsidRPr="00744DDF">
        <w:rPr>
          <w:rFonts w:ascii="Helvetica Neue Light" w:hAnsi="Helvetica Neue Light"/>
          <w:b w:val="0"/>
          <w:lang w:val="en-US"/>
        </w:rPr>
        <w:t>–</w:t>
      </w:r>
      <w:r w:rsidRPr="00744DDF">
        <w:rPr>
          <w:rFonts w:ascii="Helvetica Neue Light" w:hAnsi="Helvetica Neue Light"/>
          <w:b w:val="0"/>
          <w:lang w:val="en-US"/>
        </w:rPr>
        <w:t xml:space="preserve"> </w:t>
      </w:r>
      <w:r w:rsidRPr="00744DDF">
        <w:rPr>
          <w:rFonts w:ascii="Helvetica Neue Light" w:hAnsi="Helvetica Neue Light"/>
          <w:b w:val="0"/>
          <w:lang w:val="en-US"/>
        </w:rPr>
        <w:t>Advanced REST Client</w:t>
      </w:r>
      <w:bookmarkEnd w:id="8"/>
    </w:p>
    <w:p w14:paraId="1D56DC6B" w14:textId="2E8AA6B9" w:rsidR="00744DDF" w:rsidRPr="00744DDF" w:rsidRDefault="00744DDF" w:rsidP="00744DDF">
      <w:pPr>
        <w:rPr>
          <w:lang w:val="en-US"/>
        </w:rPr>
      </w:pPr>
      <w:proofErr w:type="spellStart"/>
      <w:proofErr w:type="gramStart"/>
      <w:r w:rsidRPr="00744DDF">
        <w:rPr>
          <w:lang w:val="en-US"/>
        </w:rPr>
        <w:t>Usar</w:t>
      </w:r>
      <w:proofErr w:type="spellEnd"/>
      <w:proofErr w:type="gramEnd"/>
      <w:r w:rsidRPr="00744DDF">
        <w:rPr>
          <w:lang w:val="en-US"/>
        </w:rPr>
        <w:t xml:space="preserve"> o </w:t>
      </w:r>
      <w:proofErr w:type="spellStart"/>
      <w:r w:rsidRPr="00744DDF">
        <w:rPr>
          <w:lang w:val="en-US"/>
        </w:rPr>
        <w:t>verbo</w:t>
      </w:r>
      <w:proofErr w:type="spellEnd"/>
      <w:r w:rsidRPr="00744DDF">
        <w:rPr>
          <w:lang w:val="en-US"/>
        </w:rPr>
        <w:t xml:space="preserve"> get</w:t>
      </w:r>
    </w:p>
    <w:p w14:paraId="3DC17B0D" w14:textId="072BE7D0" w:rsidR="00744DDF" w:rsidRDefault="00744DDF" w:rsidP="00744DDF">
      <w:r>
        <w:rPr>
          <w:noProof/>
          <w:lang w:eastAsia="pt-PT"/>
        </w:rPr>
        <w:drawing>
          <wp:inline distT="0" distB="0" distL="0" distR="0" wp14:anchorId="502E742B" wp14:editId="5BB9EFA8">
            <wp:extent cx="5391150" cy="2283460"/>
            <wp:effectExtent l="0" t="0" r="0" b="254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8B9A1" w14:textId="04066165" w:rsidR="00744DDF" w:rsidRDefault="00744DDF" w:rsidP="00744DDF">
      <w:r>
        <w:t xml:space="preserve">Uso do verbo </w:t>
      </w:r>
      <w:proofErr w:type="spellStart"/>
      <w:r>
        <w:t>post</w:t>
      </w:r>
      <w:proofErr w:type="spellEnd"/>
    </w:p>
    <w:p w14:paraId="5EA62FA0" w14:textId="5BF62268" w:rsidR="00744DDF" w:rsidRDefault="00744DDF" w:rsidP="00744DDF">
      <w:r>
        <w:rPr>
          <w:noProof/>
          <w:lang w:eastAsia="pt-PT"/>
        </w:rPr>
        <w:drawing>
          <wp:inline distT="0" distB="0" distL="0" distR="0" wp14:anchorId="73EBEBC2" wp14:editId="2197E9EE">
            <wp:extent cx="5391150" cy="2165350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E383" w14:textId="0568B791" w:rsidR="0012049B" w:rsidRPr="00BE5E81" w:rsidRDefault="00744DDF" w:rsidP="0012049B">
      <w:pPr>
        <w:pStyle w:val="Cabealho1"/>
        <w:rPr>
          <w:rFonts w:ascii="Helvetica Neue Light" w:hAnsi="Helvetica Neue Light"/>
          <w:b w:val="0"/>
        </w:rPr>
      </w:pPr>
      <w:bookmarkStart w:id="9" w:name="_Toc402387907"/>
      <w:r>
        <w:rPr>
          <w:rFonts w:ascii="Helvetica Neue Light" w:hAnsi="Helvetica Neue Light"/>
          <w:b w:val="0"/>
        </w:rPr>
        <w:lastRenderedPageBreak/>
        <w:t>5</w:t>
      </w:r>
      <w:r w:rsidR="0012049B" w:rsidRPr="00BE5E81">
        <w:rPr>
          <w:rFonts w:ascii="Helvetica Neue Light" w:hAnsi="Helvetica Neue Light"/>
          <w:b w:val="0"/>
        </w:rPr>
        <w:t xml:space="preserve"> - </w:t>
      </w:r>
      <w:r w:rsidR="003F1BD6">
        <w:rPr>
          <w:rFonts w:ascii="Helvetica Neue Light" w:hAnsi="Helvetica Neue Light"/>
          <w:b w:val="0"/>
        </w:rPr>
        <w:t>Use Case para gestão de Clientes</w:t>
      </w:r>
      <w:bookmarkEnd w:id="9"/>
    </w:p>
    <w:p w14:paraId="446CA68F" w14:textId="77777777" w:rsidR="003F1BD6" w:rsidRPr="00BE5E81" w:rsidRDefault="003F1BD6" w:rsidP="00172803">
      <w:pPr>
        <w:spacing w:after="0"/>
        <w:rPr>
          <w:rFonts w:ascii="Helvetica Neue Light" w:hAnsi="Helvetica Neue Light"/>
          <w:sz w:val="16"/>
        </w:rPr>
      </w:pPr>
    </w:p>
    <w:p w14:paraId="585D44DA" w14:textId="32ED84AF" w:rsidR="0012049B" w:rsidRPr="00BE5E81" w:rsidRDefault="009745DA" w:rsidP="00172803">
      <w:pPr>
        <w:spacing w:after="0"/>
        <w:rPr>
          <w:rFonts w:ascii="Helvetica Neue Light" w:hAnsi="Helvetica Neue Light"/>
          <w:sz w:val="16"/>
        </w:rPr>
      </w:pPr>
      <w:r w:rsidRPr="00BE5E81">
        <w:rPr>
          <w:rFonts w:ascii="Helvetica Neue Light" w:hAnsi="Helvetica Neue Light"/>
          <w:noProof/>
          <w:sz w:val="16"/>
          <w:lang w:eastAsia="pt-PT"/>
        </w:rPr>
        <w:drawing>
          <wp:inline distT="0" distB="0" distL="0" distR="0" wp14:anchorId="0932CA83" wp14:editId="0E71F953">
            <wp:extent cx="6063141" cy="3610338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774" cy="36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52F7" w14:textId="77777777" w:rsidR="0012049B" w:rsidRPr="00BE5E81" w:rsidRDefault="0012049B" w:rsidP="00172803">
      <w:pPr>
        <w:spacing w:after="0"/>
        <w:rPr>
          <w:rFonts w:ascii="Helvetica Neue Light" w:hAnsi="Helvetica Neue Light"/>
          <w:sz w:val="16"/>
        </w:rPr>
      </w:pPr>
    </w:p>
    <w:p w14:paraId="38A67332" w14:textId="77777777" w:rsidR="00F47362" w:rsidRPr="00BE5E81" w:rsidRDefault="00F47362" w:rsidP="00172803">
      <w:pPr>
        <w:spacing w:after="0"/>
        <w:rPr>
          <w:rFonts w:ascii="Helvetica Neue Light" w:hAnsi="Helvetica Neue Light"/>
          <w:sz w:val="16"/>
        </w:rPr>
      </w:pPr>
    </w:p>
    <w:p w14:paraId="649E181C" w14:textId="77777777" w:rsidR="0012049B" w:rsidRPr="00BE5E81" w:rsidRDefault="0012049B" w:rsidP="00172803">
      <w:pPr>
        <w:spacing w:after="0"/>
        <w:rPr>
          <w:rFonts w:ascii="Helvetica Neue Light" w:hAnsi="Helvetica Neue Light"/>
          <w:sz w:val="16"/>
        </w:rPr>
      </w:pPr>
    </w:p>
    <w:p w14:paraId="200FC6EF" w14:textId="77777777" w:rsidR="0012049B" w:rsidRPr="00BE5E81" w:rsidRDefault="0012049B" w:rsidP="00172803">
      <w:pPr>
        <w:spacing w:after="0"/>
        <w:rPr>
          <w:rFonts w:ascii="Helvetica Neue Light" w:hAnsi="Helvetica Neue Light"/>
          <w:sz w:val="16"/>
        </w:rPr>
      </w:pPr>
    </w:p>
    <w:sectPr w:rsidR="0012049B" w:rsidRPr="00BE5E81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EE586" w14:textId="77777777" w:rsidR="00AB3DA9" w:rsidRDefault="00AB3DA9" w:rsidP="007D0352">
      <w:pPr>
        <w:spacing w:after="0" w:line="240" w:lineRule="auto"/>
      </w:pPr>
      <w:r>
        <w:separator/>
      </w:r>
    </w:p>
  </w:endnote>
  <w:endnote w:type="continuationSeparator" w:id="0">
    <w:p w14:paraId="3BBF064D" w14:textId="77777777" w:rsidR="00AB3DA9" w:rsidRDefault="00AB3DA9" w:rsidP="007D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altName w:val="Microsoft YaHei"/>
    <w:charset w:val="00"/>
    <w:family w:val="auto"/>
    <w:pitch w:val="variable"/>
    <w:sig w:usb0="00000001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elh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4"/>
    </w:tblGrid>
    <w:tr w:rsidR="007D0352" w14:paraId="30A6FC53" w14:textId="77777777" w:rsidTr="007D0352">
      <w:tc>
        <w:tcPr>
          <w:tcW w:w="8644" w:type="dxa"/>
        </w:tcPr>
        <w:p w14:paraId="0D988EB2" w14:textId="77777777" w:rsidR="007D0352" w:rsidRDefault="00C24054" w:rsidP="00C24054">
          <w:pPr>
            <w:pStyle w:val="Rodap"/>
            <w:jc w:val="right"/>
          </w:pPr>
          <w:proofErr w:type="spellStart"/>
          <w:r>
            <w:t>Pag</w:t>
          </w:r>
          <w:proofErr w:type="spellEnd"/>
          <w:r>
            <w:t xml:space="preserve">.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C6621">
            <w:rPr>
              <w:noProof/>
            </w:rPr>
            <w:t>10</w:t>
          </w:r>
          <w:r>
            <w:fldChar w:fldCharType="end"/>
          </w:r>
        </w:p>
      </w:tc>
    </w:tr>
  </w:tbl>
  <w:p w14:paraId="112ABA15" w14:textId="77777777" w:rsidR="007D0352" w:rsidRDefault="007D035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74616" w14:textId="77777777" w:rsidR="00AB3DA9" w:rsidRDefault="00AB3DA9" w:rsidP="007D0352">
      <w:pPr>
        <w:spacing w:after="0" w:line="240" w:lineRule="auto"/>
      </w:pPr>
      <w:r>
        <w:separator/>
      </w:r>
    </w:p>
  </w:footnote>
  <w:footnote w:type="continuationSeparator" w:id="0">
    <w:p w14:paraId="3A37CF0B" w14:textId="77777777" w:rsidR="00AB3DA9" w:rsidRDefault="00AB3DA9" w:rsidP="007D0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93E40"/>
    <w:multiLevelType w:val="hybridMultilevel"/>
    <w:tmpl w:val="E29040F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09E4727"/>
    <w:multiLevelType w:val="hybridMultilevel"/>
    <w:tmpl w:val="DC009FE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857087"/>
    <w:multiLevelType w:val="hybridMultilevel"/>
    <w:tmpl w:val="5E684E5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A8A01B9"/>
    <w:multiLevelType w:val="hybridMultilevel"/>
    <w:tmpl w:val="9654A8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738A0"/>
    <w:multiLevelType w:val="hybridMultilevel"/>
    <w:tmpl w:val="23747C6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B030674"/>
    <w:multiLevelType w:val="hybridMultilevel"/>
    <w:tmpl w:val="6518BD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E6"/>
    <w:rsid w:val="000445E6"/>
    <w:rsid w:val="0006272C"/>
    <w:rsid w:val="0012049B"/>
    <w:rsid w:val="00121D96"/>
    <w:rsid w:val="00171A02"/>
    <w:rsid w:val="00172803"/>
    <w:rsid w:val="001A60A7"/>
    <w:rsid w:val="001D5458"/>
    <w:rsid w:val="00217B08"/>
    <w:rsid w:val="00262CC2"/>
    <w:rsid w:val="002A3669"/>
    <w:rsid w:val="002D08E5"/>
    <w:rsid w:val="003561DE"/>
    <w:rsid w:val="003B303B"/>
    <w:rsid w:val="003D4593"/>
    <w:rsid w:val="003F1BD6"/>
    <w:rsid w:val="004726BC"/>
    <w:rsid w:val="004D357D"/>
    <w:rsid w:val="005D1322"/>
    <w:rsid w:val="006B2A70"/>
    <w:rsid w:val="00744DDF"/>
    <w:rsid w:val="00760A25"/>
    <w:rsid w:val="00776D46"/>
    <w:rsid w:val="007D0352"/>
    <w:rsid w:val="007F1485"/>
    <w:rsid w:val="00875518"/>
    <w:rsid w:val="009021B6"/>
    <w:rsid w:val="009665E6"/>
    <w:rsid w:val="009745DA"/>
    <w:rsid w:val="009A4A9C"/>
    <w:rsid w:val="009D0D32"/>
    <w:rsid w:val="00A14184"/>
    <w:rsid w:val="00A5289F"/>
    <w:rsid w:val="00AB3DA9"/>
    <w:rsid w:val="00B14A9A"/>
    <w:rsid w:val="00B50D50"/>
    <w:rsid w:val="00B67C17"/>
    <w:rsid w:val="00BC6965"/>
    <w:rsid w:val="00BE5E81"/>
    <w:rsid w:val="00C24054"/>
    <w:rsid w:val="00C47E07"/>
    <w:rsid w:val="00CC6621"/>
    <w:rsid w:val="00CE5FAA"/>
    <w:rsid w:val="00D022A7"/>
    <w:rsid w:val="00D42DAC"/>
    <w:rsid w:val="00DD722C"/>
    <w:rsid w:val="00DE22AF"/>
    <w:rsid w:val="00E25162"/>
    <w:rsid w:val="00F47362"/>
    <w:rsid w:val="00F651FA"/>
    <w:rsid w:val="00FD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023E8A"/>
  <w15:docId w15:val="{6A214D0E-94FA-41C4-AB48-5CA1E66D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204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204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45E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D0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D0352"/>
  </w:style>
  <w:style w:type="paragraph" w:styleId="Rodap">
    <w:name w:val="footer"/>
    <w:basedOn w:val="Normal"/>
    <w:link w:val="RodapCarter"/>
    <w:uiPriority w:val="99"/>
    <w:unhideWhenUsed/>
    <w:rsid w:val="007D0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0352"/>
  </w:style>
  <w:style w:type="table" w:styleId="Tabelacomgrelha">
    <w:name w:val="Table Grid"/>
    <w:basedOn w:val="Tabelanormal"/>
    <w:uiPriority w:val="59"/>
    <w:rsid w:val="007D0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776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76D46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204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204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204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204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12049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2049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2049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204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DF0AA-8E51-43C9-B1F7-F92C725B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Frulact - Ing. Industria de Lacticínios</Company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Silva</dc:creator>
  <cp:lastModifiedBy>Rogerio Silva</cp:lastModifiedBy>
  <cp:revision>4</cp:revision>
  <cp:lastPrinted>2014-10-29T23:37:00Z</cp:lastPrinted>
  <dcterms:created xsi:type="dcterms:W3CDTF">2014-10-29T23:36:00Z</dcterms:created>
  <dcterms:modified xsi:type="dcterms:W3CDTF">2014-10-30T00:02:00Z</dcterms:modified>
</cp:coreProperties>
</file>