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C0" w:rsidRPr="00CC3EC0" w:rsidRDefault="00CC3EC0" w:rsidP="00CC3EC0">
      <w:pPr>
        <w:spacing w:before="2" w:after="0" w:line="240" w:lineRule="exact"/>
        <w:rPr>
          <w:b/>
          <w:sz w:val="24"/>
          <w:szCs w:val="24"/>
        </w:rPr>
      </w:pPr>
      <w:proofErr w:type="spellStart"/>
      <w:r w:rsidRPr="00CC3EC0">
        <w:rPr>
          <w:b/>
          <w:sz w:val="24"/>
          <w:szCs w:val="24"/>
        </w:rPr>
        <w:t>Style</w:t>
      </w:r>
      <w:proofErr w:type="spellEnd"/>
      <w:r w:rsidRPr="00CC3EC0">
        <w:rPr>
          <w:b/>
          <w:sz w:val="24"/>
          <w:szCs w:val="24"/>
        </w:rPr>
        <w:t xml:space="preserve"> </w:t>
      </w:r>
      <w:proofErr w:type="spellStart"/>
      <w:r w:rsidRPr="00CC3EC0">
        <w:rPr>
          <w:b/>
          <w:sz w:val="24"/>
          <w:szCs w:val="24"/>
        </w:rPr>
        <w:t>Guidelines</w:t>
      </w:r>
      <w:proofErr w:type="spellEnd"/>
    </w:p>
    <w:p w:rsidR="00CC3EC0" w:rsidRDefault="00CC3EC0" w:rsidP="00CC3EC0">
      <w:pPr>
        <w:spacing w:before="2" w:after="0" w:line="240" w:lineRule="exact"/>
        <w:rPr>
          <w:b/>
          <w:sz w:val="24"/>
          <w:szCs w:val="24"/>
        </w:rPr>
      </w:pPr>
    </w:p>
    <w:p w:rsidR="00CC3EC0" w:rsidRPr="00CC3EC0" w:rsidRDefault="00CC3EC0" w:rsidP="00CC3EC0">
      <w:pPr>
        <w:spacing w:before="2" w:after="0" w:line="240" w:lineRule="exact"/>
        <w:rPr>
          <w:b/>
          <w:sz w:val="24"/>
          <w:szCs w:val="24"/>
        </w:rPr>
      </w:pPr>
    </w:p>
    <w:p w:rsidR="00CC3EC0" w:rsidRDefault="00CC3EC0" w:rsidP="00CC3EC0">
      <w:pPr>
        <w:spacing w:after="0" w:line="360" w:lineRule="auto"/>
        <w:ind w:left="102" w:right="53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isão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eral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lata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a a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irá 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sição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ard</w:t>
      </w:r>
      <w:proofErr w:type="gram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Esta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trut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irá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31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ea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er</w:t>
      </w:r>
      <w:proofErr w:type="spellEnd"/>
      <w:r>
        <w:rPr>
          <w:rFonts w:ascii="Calibri" w:eastAsia="Calibri" w:hAnsi="Calibri" w:cs="Calibri"/>
          <w:i/>
          <w:spacing w:val="31"/>
        </w:rPr>
        <w:t xml:space="preserve">, </w:t>
      </w:r>
      <w:r w:rsidR="00AE4FA7">
        <w:rPr>
          <w:rFonts w:ascii="Calibri" w:eastAsia="Calibri" w:hAnsi="Calibri" w:cs="Calibri"/>
          <w:spacing w:val="-1"/>
        </w:rPr>
        <w:t>um</w:t>
      </w:r>
      <w:r w:rsidR="00AE4FA7">
        <w:rPr>
          <w:rFonts w:ascii="Calibri" w:eastAsia="Calibri" w:hAnsi="Calibri" w:cs="Calibri"/>
        </w:rPr>
        <w:t xml:space="preserve">a </w:t>
      </w:r>
      <w:r w:rsidR="00AE4FA7" w:rsidRPr="00CC3EC0">
        <w:rPr>
          <w:rFonts w:ascii="Calibri" w:eastAsia="Calibri" w:hAnsi="Calibri" w:cs="Calibri"/>
          <w:i/>
        </w:rPr>
        <w:t>á</w:t>
      </w:r>
      <w:r w:rsidR="00AE4FA7" w:rsidRPr="00CC3EC0">
        <w:rPr>
          <w:rFonts w:ascii="Calibri" w:eastAsia="Calibri" w:hAnsi="Calibri" w:cs="Calibri"/>
          <w:i/>
          <w:spacing w:val="-1"/>
        </w:rPr>
        <w:t>r</w:t>
      </w:r>
      <w:r w:rsidR="00AE4FA7" w:rsidRPr="00CC3EC0">
        <w:rPr>
          <w:rFonts w:ascii="Calibri" w:eastAsia="Calibri" w:hAnsi="Calibri" w:cs="Calibri"/>
          <w:i/>
        </w:rPr>
        <w:t>ea</w:t>
      </w:r>
      <w:r w:rsidR="00AE4FA7" w:rsidRPr="00CC3EC0">
        <w:rPr>
          <w:rFonts w:ascii="Calibri" w:eastAsia="Calibri" w:hAnsi="Calibri" w:cs="Calibri"/>
          <w:i/>
          <w:spacing w:val="1"/>
        </w:rPr>
        <w:t xml:space="preserve"> principal</w:t>
      </w:r>
      <w:r w:rsidR="00AE4FA7">
        <w:rPr>
          <w:rFonts w:ascii="Calibri" w:eastAsia="Calibri" w:hAnsi="Calibri" w:cs="Calibri"/>
          <w:spacing w:val="1"/>
        </w:rPr>
        <w:t xml:space="preserve"> </w:t>
      </w:r>
      <w:r w:rsidR="00AE4FA7" w:rsidRPr="00AE4FA7">
        <w:rPr>
          <w:rFonts w:ascii="Calibri" w:eastAsia="Calibri" w:hAnsi="Calibri" w:cs="Calibri"/>
          <w:spacing w:val="1"/>
        </w:rPr>
        <w:t>dinâmica</w:t>
      </w:r>
      <w:r w:rsidR="00AE4FA7" w:rsidRPr="00AE4FA7">
        <w:rPr>
          <w:rFonts w:ascii="Calibri" w:eastAsia="Calibri" w:hAnsi="Calibri" w:cs="Calibri"/>
          <w:spacing w:val="31"/>
        </w:rPr>
        <w:t xml:space="preserve"> e um</w:t>
      </w:r>
      <w:r>
        <w:rPr>
          <w:rFonts w:ascii="Calibri" w:eastAsia="Calibri" w:hAnsi="Calibri" w:cs="Calibri"/>
          <w:i/>
          <w:spacing w:val="31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fo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r</w:t>
      </w:r>
      <w:proofErr w:type="spellEnd"/>
      <w:r>
        <w:rPr>
          <w:rFonts w:ascii="Calibri" w:eastAsia="Calibri" w:hAnsi="Calibri" w:cs="Calibri"/>
        </w:rPr>
        <w:t>.</w:t>
      </w:r>
    </w:p>
    <w:p w:rsidR="00CC3EC0" w:rsidRDefault="00CC3EC0" w:rsidP="00CC3EC0">
      <w:pPr>
        <w:spacing w:before="10" w:after="0" w:line="190" w:lineRule="exact"/>
        <w:rPr>
          <w:sz w:val="19"/>
          <w:szCs w:val="19"/>
        </w:rPr>
      </w:pPr>
    </w:p>
    <w:p w:rsidR="00CC3EC0" w:rsidRDefault="00CC3EC0" w:rsidP="00CC3EC0">
      <w:pPr>
        <w:tabs>
          <w:tab w:val="left" w:pos="820"/>
        </w:tabs>
        <w:spacing w:after="0" w:line="358" w:lineRule="auto"/>
        <w:ind w:left="822" w:right="540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eader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1"/>
        </w:rPr>
        <w:t>ntém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o,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área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rá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"/>
        </w:rPr>
        <w:t>utilizador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ã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tar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tado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sitema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aceder à área de registo.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enu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itirá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ace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es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stas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elo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a, 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 ser</w:t>
      </w:r>
      <w:r>
        <w:rPr>
          <w:rFonts w:ascii="Calibri" w:eastAsia="Calibri" w:hAnsi="Calibri" w:cs="Calibri"/>
          <w:spacing w:val="-2"/>
        </w:rPr>
        <w:t>ã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as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 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tili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tica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no sistema</w:t>
      </w:r>
      <w:r>
        <w:rPr>
          <w:rFonts w:ascii="Calibri" w:eastAsia="Calibri" w:hAnsi="Calibri" w:cs="Calibri"/>
        </w:rPr>
        <w:t>.</w:t>
      </w:r>
    </w:p>
    <w:p w:rsidR="00AE4FA7" w:rsidRDefault="00AE4FA7" w:rsidP="00CC3EC0">
      <w:pPr>
        <w:tabs>
          <w:tab w:val="left" w:pos="820"/>
        </w:tabs>
        <w:spacing w:after="0" w:line="358" w:lineRule="auto"/>
        <w:ind w:left="822" w:right="540" w:hanging="360"/>
        <w:jc w:val="both"/>
        <w:rPr>
          <w:rFonts w:ascii="Calibri" w:eastAsia="Calibri" w:hAnsi="Calibri" w:cs="Calibri"/>
        </w:rPr>
      </w:pPr>
    </w:p>
    <w:p w:rsidR="00CC3EC0" w:rsidRPr="00CC3EC0" w:rsidRDefault="00CC3EC0" w:rsidP="00CC3EC0">
      <w:pPr>
        <w:pStyle w:val="PargrafodaLista"/>
        <w:numPr>
          <w:ilvl w:val="0"/>
          <w:numId w:val="1"/>
        </w:numPr>
        <w:tabs>
          <w:tab w:val="left" w:pos="820"/>
        </w:tabs>
        <w:spacing w:after="0" w:line="358" w:lineRule="auto"/>
        <w:ind w:right="5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Área Principal: Conjunto de conteúdo e operações </w:t>
      </w:r>
      <w:r w:rsidR="00AE4FA7">
        <w:rPr>
          <w:rFonts w:ascii="Calibri" w:eastAsia="Calibri" w:hAnsi="Calibri" w:cs="Calibri"/>
        </w:rPr>
        <w:t>conforme as funcionalidades escolhidas pelo utilizador.</w:t>
      </w:r>
    </w:p>
    <w:p w:rsidR="00CC3EC0" w:rsidRDefault="00CC3EC0" w:rsidP="00CC3EC0">
      <w:pPr>
        <w:spacing w:after="0" w:line="200" w:lineRule="exact"/>
        <w:rPr>
          <w:sz w:val="20"/>
          <w:szCs w:val="20"/>
        </w:rPr>
      </w:pPr>
    </w:p>
    <w:p w:rsidR="00CC3EC0" w:rsidRDefault="00CC3EC0" w:rsidP="00CC3EC0">
      <w:pPr>
        <w:spacing w:before="6" w:after="0" w:line="200" w:lineRule="exact"/>
        <w:rPr>
          <w:sz w:val="20"/>
          <w:szCs w:val="20"/>
        </w:rPr>
      </w:pPr>
    </w:p>
    <w:p w:rsidR="00CC3EC0" w:rsidRDefault="00CC3EC0" w:rsidP="00CC3EC0">
      <w:pPr>
        <w:tabs>
          <w:tab w:val="left" w:pos="820"/>
        </w:tabs>
        <w:spacing w:after="0" w:line="353" w:lineRule="auto"/>
        <w:ind w:left="822" w:right="538" w:hanging="36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Calibri" w:eastAsia="Calibri" w:hAnsi="Calibri" w:cs="Calibri"/>
        </w:rPr>
        <w:t>Fo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proofErr w:type="spellEnd"/>
      <w:proofErr w:type="gramStart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ea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 xml:space="preserve">irá 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ç</w:t>
      </w:r>
      <w:r>
        <w:rPr>
          <w:rFonts w:ascii="Calibri" w:eastAsia="Calibri" w:hAnsi="Calibri" w:cs="Calibri"/>
        </w:rPr>
        <w:t xml:space="preserve">ão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te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spacing w:val="-2"/>
        </w:rPr>
        <w:t>da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a.</w:t>
      </w:r>
    </w:p>
    <w:p w:rsidR="00CC3EC0" w:rsidRDefault="00CC3EC0" w:rsidP="00CC3EC0">
      <w:pPr>
        <w:spacing w:after="0" w:line="278" w:lineRule="auto"/>
        <w:ind w:left="102" w:right="1272"/>
        <w:rPr>
          <w:rFonts w:ascii="Calibri" w:eastAsia="Calibri" w:hAnsi="Calibri" w:cs="Calibri"/>
        </w:rPr>
      </w:pPr>
    </w:p>
    <w:p w:rsidR="00CC3EC0" w:rsidRDefault="00AE4FA7" w:rsidP="00CC3EC0">
      <w:pPr>
        <w:tabs>
          <w:tab w:val="left" w:pos="820"/>
        </w:tabs>
        <w:spacing w:after="0" w:line="362" w:lineRule="auto"/>
        <w:ind w:left="822" w:right="59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PT"/>
        </w:rPr>
        <w:drawing>
          <wp:inline distT="0" distB="0" distL="0" distR="0">
            <wp:extent cx="5400675" cy="3724275"/>
            <wp:effectExtent l="0" t="0" r="9525" b="9525"/>
            <wp:docPr id="1" name="Imagem 1" descr="C:\Users\Pedro\Desktop\style guide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esktop\style guideli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094C"/>
    <w:multiLevelType w:val="hybridMultilevel"/>
    <w:tmpl w:val="D424E9BC"/>
    <w:lvl w:ilvl="0" w:tplc="08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C0"/>
    <w:rsid w:val="00AE4FA7"/>
    <w:rsid w:val="00CC3EC0"/>
    <w:rsid w:val="00D70EAD"/>
    <w:rsid w:val="00F7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C0"/>
    <w:pPr>
      <w:widowControl w:val="0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EC0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E4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4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C0"/>
    <w:pPr>
      <w:widowControl w:val="0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EC0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E4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4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2013-12-19T18:51:00Z</dcterms:created>
  <dcterms:modified xsi:type="dcterms:W3CDTF">2013-12-19T19:12:00Z</dcterms:modified>
</cp:coreProperties>
</file>