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7C9F7D90" w:rsidR="7C9F7D90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7C9F7D90" w:rsidP="7C9F7D90" w:rsidRDefault="7C9F7D90" w14:paraId="4479D334" w14:textId="5D35438E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  <w:r w:rsidRPr="7C9F7D90" w:rsidR="7C9F7D90">
        <w:rPr>
          <w:rFonts w:ascii="Arial" w:hAnsi="Arial" w:eastAsia="Arial" w:cs="Arial"/>
          <w:b w:val="1"/>
          <w:bCs w:val="1"/>
          <w:color w:val="auto"/>
        </w:rPr>
        <w:t>DESENVOLVEDOR WEB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14:paraId="327ED3A9" wp14:textId="3A2A46D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F77BC2D" w:rsidR="2F77BC2D">
        <w:rPr>
          <w:rFonts w:ascii="Arial" w:hAnsi="Arial" w:eastAsia="Arial" w:cs="Arial"/>
          <w:sz w:val="20"/>
          <w:szCs w:val="20"/>
        </w:rPr>
        <w:t>Atuo como Desenvolvedor Web, programando e dando sustentação a sistemas, arquitetando o design estrutural do código, o tornando mais performático, criando, aperfeiçoando e dando manutenção a base de dados.</w:t>
      </w:r>
    </w:p>
    <w:p xmlns:wp14="http://schemas.microsoft.com/office/word/2010/wordml" w14:paraId="5DAB6C7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1D45CCDC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F77BC2D" w:rsidR="2F77BC2D">
        <w:rPr>
          <w:rFonts w:ascii="Arial" w:hAnsi="Arial" w:eastAsia="Arial" w:cs="Arial"/>
          <w:sz w:val="20"/>
          <w:szCs w:val="20"/>
        </w:rPr>
        <w:t xml:space="preserve">Atuar como Desenvolvedor Web Full </w:t>
      </w:r>
      <w:proofErr w:type="spellStart"/>
      <w:r w:rsidRPr="2F77BC2D" w:rsidR="2F77BC2D">
        <w:rPr>
          <w:rFonts w:ascii="Arial" w:hAnsi="Arial" w:eastAsia="Arial" w:cs="Arial"/>
          <w:sz w:val="20"/>
          <w:szCs w:val="20"/>
        </w:rPr>
        <w:t>Stack</w:t>
      </w:r>
      <w:proofErr w:type="spellEnd"/>
      <w:r w:rsidRPr="2F77BC2D" w:rsidR="2F77BC2D">
        <w:rPr>
          <w:rFonts w:ascii="Arial" w:hAnsi="Arial" w:eastAsia="Arial" w:cs="Arial"/>
          <w:sz w:val="20"/>
          <w:szCs w:val="20"/>
        </w:rPr>
        <w:t>, Desenvolvedor Web Backend e Analista de Sistemas.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2EFF6CB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3FB3F2BC" w:rsidR="3FB3F2BC">
        <w:rPr>
          <w:rFonts w:ascii="Arial" w:hAnsi="Arial" w:eastAsia="Arial" w:cs="Arial"/>
          <w:sz w:val="20"/>
          <w:szCs w:val="20"/>
        </w:rPr>
        <w:t>Asp</w:t>
      </w:r>
      <w:proofErr w:type="spellEnd"/>
      <w:r w:rsidRPr="3FB3F2BC" w:rsidR="3FB3F2BC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FB3F2BC" w:rsidR="3FB3F2BC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FB3F2BC" w:rsidR="3FB3F2BC">
        <w:rPr>
          <w:rFonts w:ascii="Arial" w:hAnsi="Arial" w:eastAsia="Arial" w:cs="Arial"/>
          <w:sz w:val="20"/>
          <w:szCs w:val="20"/>
        </w:rPr>
        <w:t xml:space="preserve"> (Core e MVC) com C#, </w:t>
      </w:r>
      <w:proofErr w:type="spellStart"/>
      <w:r w:rsidRPr="3FB3F2BC" w:rsidR="3FB3F2BC">
        <w:rPr>
          <w:rFonts w:ascii="Arial" w:hAnsi="Arial" w:eastAsia="Arial" w:cs="Arial"/>
          <w:sz w:val="20"/>
          <w:szCs w:val="20"/>
        </w:rPr>
        <w:t>Asp</w:t>
      </w:r>
      <w:proofErr w:type="spellEnd"/>
      <w:r w:rsidRPr="3FB3F2BC" w:rsidR="3FB3F2BC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FB3F2BC" w:rsidR="3FB3F2BC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FB3F2BC" w:rsidR="3FB3F2BC">
        <w:rPr>
          <w:rFonts w:ascii="Arial" w:hAnsi="Arial" w:eastAsia="Arial" w:cs="Arial"/>
          <w:sz w:val="20"/>
          <w:szCs w:val="20"/>
        </w:rPr>
        <w:t xml:space="preserve"> (Core e MVC) com F#, Node.JS (</w:t>
      </w:r>
      <w:r w:rsidRPr="3FB3F2BC" w:rsidR="3FB3F2BC">
        <w:rPr>
          <w:rFonts w:ascii="Arial" w:hAnsi="Arial" w:eastAsia="Arial" w:cs="Arial"/>
          <w:sz w:val="20"/>
          <w:szCs w:val="20"/>
        </w:rPr>
        <w:t>JavaScript</w:t>
      </w:r>
      <w:r w:rsidRPr="3FB3F2BC" w:rsidR="3FB3F2BC">
        <w:rPr>
          <w:rFonts w:ascii="Arial" w:hAnsi="Arial" w:eastAsia="Arial" w:cs="Arial"/>
          <w:sz w:val="20"/>
          <w:szCs w:val="20"/>
        </w:rPr>
        <w:t xml:space="preserve"> e </w:t>
      </w:r>
      <w:proofErr w:type="spellStart"/>
      <w:r w:rsidRPr="3FB3F2BC" w:rsidR="3FB3F2BC">
        <w:rPr>
          <w:rFonts w:ascii="Arial" w:hAnsi="Arial" w:eastAsia="Arial" w:cs="Arial"/>
          <w:sz w:val="20"/>
          <w:szCs w:val="20"/>
        </w:rPr>
        <w:t>TypeScript</w:t>
      </w:r>
      <w:proofErr w:type="spellEnd"/>
      <w:r w:rsidRPr="3FB3F2BC" w:rsidR="3FB3F2BC">
        <w:rPr>
          <w:rFonts w:ascii="Arial" w:hAnsi="Arial" w:eastAsia="Arial" w:cs="Arial"/>
          <w:sz w:val="20"/>
          <w:szCs w:val="20"/>
        </w:rPr>
        <w:t>).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177625CA" wp14:textId="77777777">
      <w:pPr>
        <w:pStyle w:val="Normal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FRONTEND</w:t>
      </w:r>
    </w:p>
    <w:p xmlns:wp14="http://schemas.microsoft.com/office/word/2010/wordml" w14:paraId="0443CD88" wp14:textId="5F087EE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com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Asp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(Core e MVC),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Blazor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com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Asp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(Core e MVC), Angular (1 e 2+), frontend clássico com HTML/CSS/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>/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:rsidP="7C9F7D90" w14:paraId="66A3D349" wp14:textId="1591BA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MongoDB e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SQLite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.</w:t>
      </w:r>
    </w:p>
    <w:p w:rsidR="2F77BC2D" w:rsidP="2F77BC2D" w:rsidRDefault="2F77BC2D" w14:paraId="43287B70" w14:textId="4139C5F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F77BC2D" w:rsidP="2F77BC2D" w:rsidRDefault="2F77BC2D" w14:paraId="6C8E2FDF" w14:textId="4F061A9A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2F77BC2D" w:rsidR="2F77BC2D">
        <w:rPr>
          <w:rFonts w:ascii="Arial" w:hAnsi="Arial" w:eastAsia="Arial" w:cs="Arial"/>
          <w:b w:val="1"/>
          <w:bCs w:val="1"/>
          <w:sz w:val="22"/>
          <w:szCs w:val="22"/>
        </w:rPr>
        <w:t>GERENCIADOR DE CONTAINERS</w:t>
      </w:r>
    </w:p>
    <w:p w:rsidR="2F77BC2D" w:rsidP="2F77BC2D" w:rsidRDefault="2F77BC2D" w14:paraId="311CCF9F" w14:textId="29A86067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2F77BC2D" w:rsidR="2F77BC2D">
        <w:rPr>
          <w:rFonts w:ascii="Arial" w:hAnsi="Arial" w:eastAsia="Arial" w:cs="Arial"/>
          <w:b w:val="0"/>
          <w:bCs w:val="0"/>
          <w:sz w:val="20"/>
          <w:szCs w:val="20"/>
        </w:rPr>
        <w:t>Docker.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65816372" wp14:textId="780FC650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08/2020 a Atualmente.</w:t>
      </w:r>
    </w:p>
    <w:p xmlns:wp14="http://schemas.microsoft.com/office/word/2010/wordml" w:rsidP="7C9F7D90" w14:paraId="23C539E3" wp14:textId="3F863C61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Analista de Sistemas, programando e dando sustentação a projetos com o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Core e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também desenvolvendo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xmlns:wp14="http://schemas.microsoft.com/office/word/2010/wordml" w14:paraId="0E27B00A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52CB88EE" wp14:textId="79F940D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03/2020 a 08/2020.</w:t>
      </w:r>
    </w:p>
    <w:p xmlns:wp14="http://schemas.microsoft.com/office/word/2010/wordml" w:rsidP="2F77BC2D" w14:paraId="3BAF2933" wp14:textId="460E7B4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Analista de Sistemas, desenvolvendo e dando sustentação a projetos baseados no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junto de soluções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Angular e banco de dados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0284C70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E07138" w:rsidR="43E07138">
        <w:rPr>
          <w:rFonts w:ascii="Arial" w:hAnsi="Arial" w:eastAsia="Arial" w:cs="Arial"/>
          <w:sz w:val="22"/>
          <w:szCs w:val="22"/>
        </w:rPr>
        <w:t>– Analista de Sistemas – 08/2019 a 03/2020.</w:t>
      </w:r>
    </w:p>
    <w:p w:rsidR="7C9F7D90" w:rsidP="7C9F7D90" w:rsidRDefault="7C9F7D90" w14:paraId="351DBAFE" w14:textId="2E09B5F0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7C9F7D90" w:rsidR="7C9F7D90">
        <w:rPr>
          <w:rFonts w:ascii="Arial" w:hAnsi="Arial" w:eastAsia="Arial" w:cs="Arial"/>
          <w:sz w:val="20"/>
          <w:szCs w:val="20"/>
        </w:rPr>
        <w:t xml:space="preserve">Atuação como Analista de Sistemas, desenvolvendo e dando suporte a projetos baseados no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Asp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.Net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MVC, também desenvolvendo soluções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com HTML + CSS +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, com banco de dados SqlServer.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2F77BC2D"/>
    <w:rsid w:val="3E04CDE7"/>
    <w:rsid w:val="3FB3F2BC"/>
    <w:rsid w:val="43E07138"/>
    <w:rsid w:val="6CA47F1A"/>
    <w:rsid w:val="7C9F7D90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numbering" Target="/word/numbering.xml" Id="R2374585a7d64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2021-02-09T01:46:21.7949759Z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