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E18A6" w14:textId="7ADEB962" w:rsidR="00AA70CA" w:rsidRPr="00653810" w:rsidRDefault="00653810" w:rsidP="00653810">
      <w:pPr>
        <w:pStyle w:val="Title"/>
        <w:jc w:val="center"/>
        <w:rPr>
          <w:sz w:val="180"/>
          <w:szCs w:val="180"/>
        </w:rPr>
      </w:pPr>
      <w:r>
        <w:rPr>
          <w:sz w:val="180"/>
          <w:szCs w:val="180"/>
        </w:rPr>
        <w:t xml:space="preserve">DB </w:t>
      </w:r>
      <w:r w:rsidRPr="00653810">
        <w:rPr>
          <w:sz w:val="180"/>
          <w:szCs w:val="180"/>
        </w:rPr>
        <w:t>IPC</w:t>
      </w:r>
    </w:p>
    <w:p w14:paraId="0D9C6403" w14:textId="19003B72" w:rsidR="00653810" w:rsidRDefault="00653810" w:rsidP="00653810">
      <w:pPr>
        <w:pStyle w:val="Subtitle"/>
        <w:jc w:val="center"/>
        <w:rPr>
          <w:sz w:val="40"/>
          <w:szCs w:val="40"/>
        </w:rPr>
      </w:pPr>
      <w:r w:rsidRPr="00653810">
        <w:rPr>
          <w:sz w:val="40"/>
          <w:szCs w:val="40"/>
        </w:rPr>
        <w:t>Índice de precios al consumidor</w:t>
      </w:r>
    </w:p>
    <w:p w14:paraId="38F5386A" w14:textId="32821699" w:rsidR="00653810" w:rsidRDefault="00653810" w:rsidP="00653810"/>
    <w:p w14:paraId="43A9A820" w14:textId="5EA3A479" w:rsidR="00653810" w:rsidRDefault="00653810" w:rsidP="00653810"/>
    <w:p w14:paraId="46E98F6C" w14:textId="092FF76E" w:rsidR="00653810" w:rsidRDefault="00653810" w:rsidP="00653810"/>
    <w:p w14:paraId="1033FE98" w14:textId="35BAD992" w:rsidR="00653810" w:rsidRDefault="00653810" w:rsidP="00653810"/>
    <w:p w14:paraId="5C399366" w14:textId="27D89655" w:rsidR="00653810" w:rsidRDefault="00653810" w:rsidP="00653810"/>
    <w:p w14:paraId="3B0C1265" w14:textId="592A8C86" w:rsidR="00653810" w:rsidRDefault="00653810" w:rsidP="00653810"/>
    <w:p w14:paraId="505DD6BB" w14:textId="3B03ACE9" w:rsidR="00653810" w:rsidRDefault="00653810" w:rsidP="00653810"/>
    <w:p w14:paraId="170D2C7B" w14:textId="6F70293F" w:rsidR="00653810" w:rsidRDefault="00653810" w:rsidP="00653810"/>
    <w:p w14:paraId="3CEB496D" w14:textId="296CB809" w:rsidR="00653810" w:rsidRDefault="00653810" w:rsidP="00653810"/>
    <w:p w14:paraId="4ADCF827" w14:textId="1A28C391" w:rsidR="00653810" w:rsidRDefault="00653810" w:rsidP="00653810"/>
    <w:p w14:paraId="28E34B86" w14:textId="32D50FD9" w:rsidR="00653810" w:rsidRDefault="00653810" w:rsidP="00653810"/>
    <w:p w14:paraId="32CDCC34" w14:textId="1C1FAE99" w:rsidR="00653810" w:rsidRDefault="00653810" w:rsidP="00653810"/>
    <w:p w14:paraId="0679F6E8" w14:textId="1001D529" w:rsidR="00653810" w:rsidRDefault="00653810" w:rsidP="00653810"/>
    <w:p w14:paraId="315B462F" w14:textId="2064C839" w:rsidR="00653810" w:rsidRDefault="00653810" w:rsidP="00653810"/>
    <w:p w14:paraId="5561E38F" w14:textId="2763CF46" w:rsidR="00653810" w:rsidRDefault="00653810" w:rsidP="00653810"/>
    <w:p w14:paraId="3B13809B" w14:textId="76397B6B" w:rsidR="00653810" w:rsidRDefault="00653810" w:rsidP="00653810"/>
    <w:p w14:paraId="1640B228" w14:textId="4AFF6CCA" w:rsidR="00653810" w:rsidRDefault="00653810" w:rsidP="00653810"/>
    <w:p w14:paraId="43FD6D6E" w14:textId="77777777" w:rsidR="00653810" w:rsidRDefault="00653810" w:rsidP="00653810"/>
    <w:p w14:paraId="3A420CAB" w14:textId="0EACF31C" w:rsidR="00653810" w:rsidRPr="000E79E4" w:rsidRDefault="00653810" w:rsidP="000E79E4">
      <w:pPr>
        <w:rPr>
          <w:color w:val="2F5496" w:themeColor="accent1" w:themeShade="BF"/>
          <w:sz w:val="32"/>
          <w:szCs w:val="32"/>
        </w:rPr>
      </w:pPr>
      <w:r w:rsidRPr="000E79E4">
        <w:rPr>
          <w:color w:val="2F5496" w:themeColor="accent1" w:themeShade="BF"/>
          <w:sz w:val="32"/>
          <w:szCs w:val="32"/>
        </w:rPr>
        <w:t>Administrador de la base de datos</w:t>
      </w:r>
    </w:p>
    <w:p w14:paraId="725AC3A1" w14:textId="5FD3CF08" w:rsidR="00653810" w:rsidRDefault="00653810" w:rsidP="00653810">
      <w:pPr>
        <w:rPr>
          <w:b/>
          <w:bCs/>
          <w:sz w:val="28"/>
          <w:szCs w:val="28"/>
        </w:rPr>
      </w:pPr>
      <w:r w:rsidRPr="00653810">
        <w:rPr>
          <w:b/>
          <w:bCs/>
          <w:sz w:val="28"/>
          <w:szCs w:val="28"/>
        </w:rPr>
        <w:t xml:space="preserve">Pedro Parodi </w:t>
      </w:r>
      <w:proofErr w:type="spellStart"/>
      <w:r w:rsidRPr="00653810">
        <w:rPr>
          <w:b/>
          <w:bCs/>
          <w:sz w:val="28"/>
          <w:szCs w:val="28"/>
        </w:rPr>
        <w:t>Ramirez</w:t>
      </w:r>
      <w:proofErr w:type="spellEnd"/>
    </w:p>
    <w:p w14:paraId="5BBA4CB5" w14:textId="77777777" w:rsidR="00653810" w:rsidRDefault="00653810">
      <w:pPr>
        <w:rPr>
          <w:b/>
          <w:bCs/>
          <w:sz w:val="28"/>
          <w:szCs w:val="28"/>
        </w:rPr>
      </w:pPr>
      <w:r>
        <w:rPr>
          <w:b/>
          <w:bCs/>
          <w:sz w:val="28"/>
          <w:szCs w:val="28"/>
        </w:rPr>
        <w:br w:type="page"/>
      </w:r>
    </w:p>
    <w:sdt>
      <w:sdtPr>
        <w:rPr>
          <w:rFonts w:asciiTheme="minorHAnsi" w:eastAsiaTheme="minorHAnsi" w:hAnsiTheme="minorHAnsi" w:cstheme="minorBidi"/>
          <w:color w:val="auto"/>
          <w:sz w:val="22"/>
          <w:szCs w:val="22"/>
          <w:lang w:val="es-AR"/>
        </w:rPr>
        <w:id w:val="-633863163"/>
        <w:docPartObj>
          <w:docPartGallery w:val="Table of Contents"/>
          <w:docPartUnique/>
        </w:docPartObj>
      </w:sdtPr>
      <w:sdtEndPr>
        <w:rPr>
          <w:b/>
          <w:bCs/>
          <w:noProof/>
        </w:rPr>
      </w:sdtEndPr>
      <w:sdtContent>
        <w:p w14:paraId="36B88011" w14:textId="2B2572EA" w:rsidR="000E79E4" w:rsidRDefault="00783E7F">
          <w:pPr>
            <w:pStyle w:val="TOCHeading"/>
          </w:pPr>
          <w:proofErr w:type="spellStart"/>
          <w:r>
            <w:t>Índice</w:t>
          </w:r>
          <w:proofErr w:type="spellEnd"/>
        </w:p>
        <w:p w14:paraId="2224080D" w14:textId="328CDDDC" w:rsidR="00E85A45" w:rsidRDefault="000E79E4">
          <w:pPr>
            <w:pStyle w:val="TOC1"/>
            <w:tabs>
              <w:tab w:val="left" w:pos="440"/>
              <w:tab w:val="right" w:leader="dot" w:pos="8494"/>
            </w:tabs>
            <w:rPr>
              <w:rFonts w:eastAsiaTheme="minorEastAsia"/>
              <w:noProof/>
              <w:lang w:eastAsia="es-AR"/>
            </w:rPr>
          </w:pPr>
          <w:r>
            <w:fldChar w:fldCharType="begin"/>
          </w:r>
          <w:r>
            <w:instrText xml:space="preserve"> TOC \o "1-3" \h \z \u </w:instrText>
          </w:r>
          <w:r>
            <w:fldChar w:fldCharType="separate"/>
          </w:r>
          <w:hyperlink w:anchor="_Toc109070451" w:history="1">
            <w:r w:rsidR="00E85A45" w:rsidRPr="00F707BF">
              <w:rPr>
                <w:rStyle w:val="Hyperlink"/>
                <w:noProof/>
              </w:rPr>
              <w:t>1.</w:t>
            </w:r>
            <w:r w:rsidR="00E85A45">
              <w:rPr>
                <w:rFonts w:eastAsiaTheme="minorEastAsia"/>
                <w:noProof/>
                <w:lang w:eastAsia="es-AR"/>
              </w:rPr>
              <w:tab/>
            </w:r>
            <w:r w:rsidR="00E85A45" w:rsidRPr="00F707BF">
              <w:rPr>
                <w:rStyle w:val="Hyperlink"/>
                <w:noProof/>
              </w:rPr>
              <w:t>Descripción del proyecto</w:t>
            </w:r>
            <w:r w:rsidR="00E85A45">
              <w:rPr>
                <w:noProof/>
                <w:webHidden/>
              </w:rPr>
              <w:tab/>
            </w:r>
            <w:r w:rsidR="00E85A45">
              <w:rPr>
                <w:noProof/>
                <w:webHidden/>
              </w:rPr>
              <w:fldChar w:fldCharType="begin"/>
            </w:r>
            <w:r w:rsidR="00E85A45">
              <w:rPr>
                <w:noProof/>
                <w:webHidden/>
              </w:rPr>
              <w:instrText xml:space="preserve"> PAGEREF _Toc109070451 \h </w:instrText>
            </w:r>
            <w:r w:rsidR="00E85A45">
              <w:rPr>
                <w:noProof/>
                <w:webHidden/>
              </w:rPr>
            </w:r>
            <w:r w:rsidR="00E85A45">
              <w:rPr>
                <w:noProof/>
                <w:webHidden/>
              </w:rPr>
              <w:fldChar w:fldCharType="separate"/>
            </w:r>
            <w:r w:rsidR="005F1F4F">
              <w:rPr>
                <w:noProof/>
                <w:webHidden/>
              </w:rPr>
              <w:t>2</w:t>
            </w:r>
            <w:r w:rsidR="00E85A45">
              <w:rPr>
                <w:noProof/>
                <w:webHidden/>
              </w:rPr>
              <w:fldChar w:fldCharType="end"/>
            </w:r>
          </w:hyperlink>
        </w:p>
        <w:p w14:paraId="5B558C66" w14:textId="15E6F577" w:rsidR="00E85A45" w:rsidRDefault="00475BD0">
          <w:pPr>
            <w:pStyle w:val="TOC1"/>
            <w:tabs>
              <w:tab w:val="left" w:pos="440"/>
              <w:tab w:val="right" w:leader="dot" w:pos="8494"/>
            </w:tabs>
            <w:rPr>
              <w:rFonts w:eastAsiaTheme="minorEastAsia"/>
              <w:noProof/>
              <w:lang w:eastAsia="es-AR"/>
            </w:rPr>
          </w:pPr>
          <w:hyperlink w:anchor="_Toc109070452" w:history="1">
            <w:r w:rsidR="00E85A45" w:rsidRPr="00F707BF">
              <w:rPr>
                <w:rStyle w:val="Hyperlink"/>
                <w:noProof/>
              </w:rPr>
              <w:t>2.</w:t>
            </w:r>
            <w:r w:rsidR="00E85A45">
              <w:rPr>
                <w:rFonts w:eastAsiaTheme="minorEastAsia"/>
                <w:noProof/>
                <w:lang w:eastAsia="es-AR"/>
              </w:rPr>
              <w:tab/>
            </w:r>
            <w:r w:rsidR="00E85A45" w:rsidRPr="00F707BF">
              <w:rPr>
                <w:rStyle w:val="Hyperlink"/>
                <w:noProof/>
              </w:rPr>
              <w:t>Tablas declaradas</w:t>
            </w:r>
            <w:r w:rsidR="00E85A45">
              <w:rPr>
                <w:noProof/>
                <w:webHidden/>
              </w:rPr>
              <w:tab/>
            </w:r>
            <w:r w:rsidR="00E85A45">
              <w:rPr>
                <w:noProof/>
                <w:webHidden/>
              </w:rPr>
              <w:fldChar w:fldCharType="begin"/>
            </w:r>
            <w:r w:rsidR="00E85A45">
              <w:rPr>
                <w:noProof/>
                <w:webHidden/>
              </w:rPr>
              <w:instrText xml:space="preserve"> PAGEREF _Toc109070452 \h </w:instrText>
            </w:r>
            <w:r w:rsidR="00E85A45">
              <w:rPr>
                <w:noProof/>
                <w:webHidden/>
              </w:rPr>
            </w:r>
            <w:r w:rsidR="00E85A45">
              <w:rPr>
                <w:noProof/>
                <w:webHidden/>
              </w:rPr>
              <w:fldChar w:fldCharType="separate"/>
            </w:r>
            <w:r w:rsidR="005F1F4F">
              <w:rPr>
                <w:noProof/>
                <w:webHidden/>
              </w:rPr>
              <w:t>3</w:t>
            </w:r>
            <w:r w:rsidR="00E85A45">
              <w:rPr>
                <w:noProof/>
                <w:webHidden/>
              </w:rPr>
              <w:fldChar w:fldCharType="end"/>
            </w:r>
          </w:hyperlink>
        </w:p>
        <w:p w14:paraId="7BF80F4D" w14:textId="7E6A3BFF" w:rsidR="00E85A45" w:rsidRDefault="00475BD0">
          <w:pPr>
            <w:pStyle w:val="TOC2"/>
            <w:tabs>
              <w:tab w:val="left" w:pos="880"/>
              <w:tab w:val="right" w:leader="dot" w:pos="8494"/>
            </w:tabs>
            <w:rPr>
              <w:rFonts w:eastAsiaTheme="minorEastAsia"/>
              <w:noProof/>
              <w:lang w:eastAsia="es-AR"/>
            </w:rPr>
          </w:pPr>
          <w:hyperlink w:anchor="_Toc109070453" w:history="1">
            <w:r w:rsidR="00E85A45" w:rsidRPr="00F707BF">
              <w:rPr>
                <w:rStyle w:val="Hyperlink"/>
                <w:noProof/>
              </w:rPr>
              <w:t>2.1.</w:t>
            </w:r>
            <w:r w:rsidR="00E85A45">
              <w:rPr>
                <w:rFonts w:eastAsiaTheme="minorEastAsia"/>
                <w:noProof/>
                <w:lang w:eastAsia="es-AR"/>
              </w:rPr>
              <w:tab/>
            </w:r>
            <w:r w:rsidR="00E85A45" w:rsidRPr="00F707BF">
              <w:rPr>
                <w:rStyle w:val="Hyperlink"/>
                <w:noProof/>
              </w:rPr>
              <w:t>IPC</w:t>
            </w:r>
            <w:r w:rsidR="00E85A45">
              <w:rPr>
                <w:noProof/>
                <w:webHidden/>
              </w:rPr>
              <w:tab/>
            </w:r>
            <w:r w:rsidR="00E85A45">
              <w:rPr>
                <w:noProof/>
                <w:webHidden/>
              </w:rPr>
              <w:fldChar w:fldCharType="begin"/>
            </w:r>
            <w:r w:rsidR="00E85A45">
              <w:rPr>
                <w:noProof/>
                <w:webHidden/>
              </w:rPr>
              <w:instrText xml:space="preserve"> PAGEREF _Toc109070453 \h </w:instrText>
            </w:r>
            <w:r w:rsidR="00E85A45">
              <w:rPr>
                <w:noProof/>
                <w:webHidden/>
              </w:rPr>
            </w:r>
            <w:r w:rsidR="00E85A45">
              <w:rPr>
                <w:noProof/>
                <w:webHidden/>
              </w:rPr>
              <w:fldChar w:fldCharType="separate"/>
            </w:r>
            <w:r w:rsidR="005F1F4F">
              <w:rPr>
                <w:noProof/>
                <w:webHidden/>
              </w:rPr>
              <w:t>3</w:t>
            </w:r>
            <w:r w:rsidR="00E85A45">
              <w:rPr>
                <w:noProof/>
                <w:webHidden/>
              </w:rPr>
              <w:fldChar w:fldCharType="end"/>
            </w:r>
          </w:hyperlink>
        </w:p>
        <w:p w14:paraId="766FEC8A" w14:textId="49672A93" w:rsidR="00E85A45" w:rsidRDefault="00475BD0">
          <w:pPr>
            <w:pStyle w:val="TOC2"/>
            <w:tabs>
              <w:tab w:val="left" w:pos="880"/>
              <w:tab w:val="right" w:leader="dot" w:pos="8494"/>
            </w:tabs>
            <w:rPr>
              <w:rFonts w:eastAsiaTheme="minorEastAsia"/>
              <w:noProof/>
              <w:lang w:eastAsia="es-AR"/>
            </w:rPr>
          </w:pPr>
          <w:hyperlink w:anchor="_Toc109070454" w:history="1">
            <w:r w:rsidR="00E85A45" w:rsidRPr="00F707BF">
              <w:rPr>
                <w:rStyle w:val="Hyperlink"/>
                <w:noProof/>
              </w:rPr>
              <w:t>2.2.</w:t>
            </w:r>
            <w:r w:rsidR="00E85A45">
              <w:rPr>
                <w:rFonts w:eastAsiaTheme="minorEastAsia"/>
                <w:noProof/>
                <w:lang w:eastAsia="es-AR"/>
              </w:rPr>
              <w:tab/>
            </w:r>
            <w:r w:rsidR="00E85A45" w:rsidRPr="00F707BF">
              <w:rPr>
                <w:rStyle w:val="Hyperlink"/>
                <w:noProof/>
              </w:rPr>
              <w:t>PERÍODO</w:t>
            </w:r>
            <w:r w:rsidR="00E85A45">
              <w:rPr>
                <w:noProof/>
                <w:webHidden/>
              </w:rPr>
              <w:tab/>
            </w:r>
            <w:r w:rsidR="00E85A45">
              <w:rPr>
                <w:noProof/>
                <w:webHidden/>
              </w:rPr>
              <w:fldChar w:fldCharType="begin"/>
            </w:r>
            <w:r w:rsidR="00E85A45">
              <w:rPr>
                <w:noProof/>
                <w:webHidden/>
              </w:rPr>
              <w:instrText xml:space="preserve"> PAGEREF _Toc109070454 \h </w:instrText>
            </w:r>
            <w:r w:rsidR="00E85A45">
              <w:rPr>
                <w:noProof/>
                <w:webHidden/>
              </w:rPr>
            </w:r>
            <w:r w:rsidR="00E85A45">
              <w:rPr>
                <w:noProof/>
                <w:webHidden/>
              </w:rPr>
              <w:fldChar w:fldCharType="separate"/>
            </w:r>
            <w:r w:rsidR="005F1F4F">
              <w:rPr>
                <w:noProof/>
                <w:webHidden/>
              </w:rPr>
              <w:t>3</w:t>
            </w:r>
            <w:r w:rsidR="00E85A45">
              <w:rPr>
                <w:noProof/>
                <w:webHidden/>
              </w:rPr>
              <w:fldChar w:fldCharType="end"/>
            </w:r>
          </w:hyperlink>
        </w:p>
        <w:p w14:paraId="3ED255CE" w14:textId="482C5C0C" w:rsidR="00E85A45" w:rsidRDefault="00475BD0">
          <w:pPr>
            <w:pStyle w:val="TOC2"/>
            <w:tabs>
              <w:tab w:val="left" w:pos="880"/>
              <w:tab w:val="right" w:leader="dot" w:pos="8494"/>
            </w:tabs>
            <w:rPr>
              <w:rFonts w:eastAsiaTheme="minorEastAsia"/>
              <w:noProof/>
              <w:lang w:eastAsia="es-AR"/>
            </w:rPr>
          </w:pPr>
          <w:hyperlink w:anchor="_Toc109070455" w:history="1">
            <w:r w:rsidR="00E85A45" w:rsidRPr="00F707BF">
              <w:rPr>
                <w:rStyle w:val="Hyperlink"/>
                <w:noProof/>
              </w:rPr>
              <w:t>2.3.</w:t>
            </w:r>
            <w:r w:rsidR="00E85A45">
              <w:rPr>
                <w:rFonts w:eastAsiaTheme="minorEastAsia"/>
                <w:noProof/>
                <w:lang w:eastAsia="es-AR"/>
              </w:rPr>
              <w:tab/>
            </w:r>
            <w:r w:rsidR="00E85A45" w:rsidRPr="00F707BF">
              <w:rPr>
                <w:rStyle w:val="Hyperlink"/>
                <w:noProof/>
              </w:rPr>
              <w:t>REGIÓN</w:t>
            </w:r>
            <w:r w:rsidR="00E85A45">
              <w:rPr>
                <w:noProof/>
                <w:webHidden/>
              </w:rPr>
              <w:tab/>
            </w:r>
            <w:r w:rsidR="00E85A45">
              <w:rPr>
                <w:noProof/>
                <w:webHidden/>
              </w:rPr>
              <w:fldChar w:fldCharType="begin"/>
            </w:r>
            <w:r w:rsidR="00E85A45">
              <w:rPr>
                <w:noProof/>
                <w:webHidden/>
              </w:rPr>
              <w:instrText xml:space="preserve"> PAGEREF _Toc109070455 \h </w:instrText>
            </w:r>
            <w:r w:rsidR="00E85A45">
              <w:rPr>
                <w:noProof/>
                <w:webHidden/>
              </w:rPr>
            </w:r>
            <w:r w:rsidR="00E85A45">
              <w:rPr>
                <w:noProof/>
                <w:webHidden/>
              </w:rPr>
              <w:fldChar w:fldCharType="separate"/>
            </w:r>
            <w:r w:rsidR="005F1F4F">
              <w:rPr>
                <w:noProof/>
                <w:webHidden/>
              </w:rPr>
              <w:t>3</w:t>
            </w:r>
            <w:r w:rsidR="00E85A45">
              <w:rPr>
                <w:noProof/>
                <w:webHidden/>
              </w:rPr>
              <w:fldChar w:fldCharType="end"/>
            </w:r>
          </w:hyperlink>
        </w:p>
        <w:p w14:paraId="26329A6D" w14:textId="2969701C" w:rsidR="00E85A45" w:rsidRDefault="00475BD0">
          <w:pPr>
            <w:pStyle w:val="TOC2"/>
            <w:tabs>
              <w:tab w:val="left" w:pos="880"/>
              <w:tab w:val="right" w:leader="dot" w:pos="8494"/>
            </w:tabs>
            <w:rPr>
              <w:rFonts w:eastAsiaTheme="minorEastAsia"/>
              <w:noProof/>
              <w:lang w:eastAsia="es-AR"/>
            </w:rPr>
          </w:pPr>
          <w:hyperlink w:anchor="_Toc109070456" w:history="1">
            <w:r w:rsidR="00E85A45" w:rsidRPr="00F707BF">
              <w:rPr>
                <w:rStyle w:val="Hyperlink"/>
                <w:noProof/>
              </w:rPr>
              <w:t>2.4.</w:t>
            </w:r>
            <w:r w:rsidR="00E85A45">
              <w:rPr>
                <w:rFonts w:eastAsiaTheme="minorEastAsia"/>
                <w:noProof/>
                <w:lang w:eastAsia="es-AR"/>
              </w:rPr>
              <w:tab/>
            </w:r>
            <w:r w:rsidR="00E85A45" w:rsidRPr="00F707BF">
              <w:rPr>
                <w:rStyle w:val="Hyperlink"/>
                <w:noProof/>
              </w:rPr>
              <w:t>DIVISIONES</w:t>
            </w:r>
            <w:r w:rsidR="00E85A45">
              <w:rPr>
                <w:noProof/>
                <w:webHidden/>
              </w:rPr>
              <w:tab/>
            </w:r>
            <w:r w:rsidR="00E85A45">
              <w:rPr>
                <w:noProof/>
                <w:webHidden/>
              </w:rPr>
              <w:fldChar w:fldCharType="begin"/>
            </w:r>
            <w:r w:rsidR="00E85A45">
              <w:rPr>
                <w:noProof/>
                <w:webHidden/>
              </w:rPr>
              <w:instrText xml:space="preserve"> PAGEREF _Toc109070456 \h </w:instrText>
            </w:r>
            <w:r w:rsidR="00E85A45">
              <w:rPr>
                <w:noProof/>
                <w:webHidden/>
              </w:rPr>
            </w:r>
            <w:r w:rsidR="00E85A45">
              <w:rPr>
                <w:noProof/>
                <w:webHidden/>
              </w:rPr>
              <w:fldChar w:fldCharType="separate"/>
            </w:r>
            <w:r w:rsidR="005F1F4F">
              <w:rPr>
                <w:noProof/>
                <w:webHidden/>
              </w:rPr>
              <w:t>3</w:t>
            </w:r>
            <w:r w:rsidR="00E85A45">
              <w:rPr>
                <w:noProof/>
                <w:webHidden/>
              </w:rPr>
              <w:fldChar w:fldCharType="end"/>
            </w:r>
          </w:hyperlink>
        </w:p>
        <w:p w14:paraId="7E5B1239" w14:textId="5EE7E5A8" w:rsidR="00E85A45" w:rsidRDefault="00475BD0">
          <w:pPr>
            <w:pStyle w:val="TOC2"/>
            <w:tabs>
              <w:tab w:val="left" w:pos="880"/>
              <w:tab w:val="right" w:leader="dot" w:pos="8494"/>
            </w:tabs>
            <w:rPr>
              <w:rFonts w:eastAsiaTheme="minorEastAsia"/>
              <w:noProof/>
              <w:lang w:eastAsia="es-AR"/>
            </w:rPr>
          </w:pPr>
          <w:hyperlink w:anchor="_Toc109070457" w:history="1">
            <w:r w:rsidR="00E85A45" w:rsidRPr="00F707BF">
              <w:rPr>
                <w:rStyle w:val="Hyperlink"/>
                <w:noProof/>
              </w:rPr>
              <w:t>2.5.</w:t>
            </w:r>
            <w:r w:rsidR="00E85A45">
              <w:rPr>
                <w:rFonts w:eastAsiaTheme="minorEastAsia"/>
                <w:noProof/>
                <w:lang w:eastAsia="es-AR"/>
              </w:rPr>
              <w:tab/>
            </w:r>
            <w:r w:rsidR="00E85A45" w:rsidRPr="00F707BF">
              <w:rPr>
                <w:rStyle w:val="Hyperlink"/>
                <w:noProof/>
              </w:rPr>
              <w:t>APERTURAS</w:t>
            </w:r>
            <w:r w:rsidR="00E85A45">
              <w:rPr>
                <w:noProof/>
                <w:webHidden/>
              </w:rPr>
              <w:tab/>
            </w:r>
            <w:r w:rsidR="00E85A45">
              <w:rPr>
                <w:noProof/>
                <w:webHidden/>
              </w:rPr>
              <w:fldChar w:fldCharType="begin"/>
            </w:r>
            <w:r w:rsidR="00E85A45">
              <w:rPr>
                <w:noProof/>
                <w:webHidden/>
              </w:rPr>
              <w:instrText xml:space="preserve"> PAGEREF _Toc109070457 \h </w:instrText>
            </w:r>
            <w:r w:rsidR="00E85A45">
              <w:rPr>
                <w:noProof/>
                <w:webHidden/>
              </w:rPr>
            </w:r>
            <w:r w:rsidR="00E85A45">
              <w:rPr>
                <w:noProof/>
                <w:webHidden/>
              </w:rPr>
              <w:fldChar w:fldCharType="separate"/>
            </w:r>
            <w:r w:rsidR="005F1F4F">
              <w:rPr>
                <w:noProof/>
                <w:webHidden/>
              </w:rPr>
              <w:t>4</w:t>
            </w:r>
            <w:r w:rsidR="00E85A45">
              <w:rPr>
                <w:noProof/>
                <w:webHidden/>
              </w:rPr>
              <w:fldChar w:fldCharType="end"/>
            </w:r>
          </w:hyperlink>
        </w:p>
        <w:p w14:paraId="06D7119E" w14:textId="2F961CBB" w:rsidR="00E85A45" w:rsidRDefault="00475BD0">
          <w:pPr>
            <w:pStyle w:val="TOC2"/>
            <w:tabs>
              <w:tab w:val="left" w:pos="880"/>
              <w:tab w:val="right" w:leader="dot" w:pos="8494"/>
            </w:tabs>
            <w:rPr>
              <w:rFonts w:eastAsiaTheme="minorEastAsia"/>
              <w:noProof/>
              <w:lang w:eastAsia="es-AR"/>
            </w:rPr>
          </w:pPr>
          <w:hyperlink w:anchor="_Toc109070458" w:history="1">
            <w:r w:rsidR="00E85A45" w:rsidRPr="00F707BF">
              <w:rPr>
                <w:rStyle w:val="Hyperlink"/>
                <w:noProof/>
              </w:rPr>
              <w:t>2.6.</w:t>
            </w:r>
            <w:r w:rsidR="00E85A45">
              <w:rPr>
                <w:rFonts w:eastAsiaTheme="minorEastAsia"/>
                <w:noProof/>
                <w:lang w:eastAsia="es-AR"/>
              </w:rPr>
              <w:tab/>
            </w:r>
            <w:r w:rsidR="00E85A45" w:rsidRPr="00F707BF">
              <w:rPr>
                <w:rStyle w:val="Hyperlink"/>
                <w:noProof/>
              </w:rPr>
              <w:t>IPC_DIVISIONES</w:t>
            </w:r>
            <w:r w:rsidR="00E85A45">
              <w:rPr>
                <w:noProof/>
                <w:webHidden/>
              </w:rPr>
              <w:tab/>
            </w:r>
            <w:r w:rsidR="00E85A45">
              <w:rPr>
                <w:noProof/>
                <w:webHidden/>
              </w:rPr>
              <w:fldChar w:fldCharType="begin"/>
            </w:r>
            <w:r w:rsidR="00E85A45">
              <w:rPr>
                <w:noProof/>
                <w:webHidden/>
              </w:rPr>
              <w:instrText xml:space="preserve"> PAGEREF _Toc109070458 \h </w:instrText>
            </w:r>
            <w:r w:rsidR="00E85A45">
              <w:rPr>
                <w:noProof/>
                <w:webHidden/>
              </w:rPr>
            </w:r>
            <w:r w:rsidR="00E85A45">
              <w:rPr>
                <w:noProof/>
                <w:webHidden/>
              </w:rPr>
              <w:fldChar w:fldCharType="separate"/>
            </w:r>
            <w:r w:rsidR="005F1F4F">
              <w:rPr>
                <w:noProof/>
                <w:webHidden/>
              </w:rPr>
              <w:t>4</w:t>
            </w:r>
            <w:r w:rsidR="00E85A45">
              <w:rPr>
                <w:noProof/>
                <w:webHidden/>
              </w:rPr>
              <w:fldChar w:fldCharType="end"/>
            </w:r>
          </w:hyperlink>
        </w:p>
        <w:p w14:paraId="03CB8616" w14:textId="18EB5E8D" w:rsidR="00E85A45" w:rsidRDefault="00475BD0">
          <w:pPr>
            <w:pStyle w:val="TOC2"/>
            <w:tabs>
              <w:tab w:val="left" w:pos="880"/>
              <w:tab w:val="right" w:leader="dot" w:pos="8494"/>
            </w:tabs>
            <w:rPr>
              <w:rFonts w:eastAsiaTheme="minorEastAsia"/>
              <w:noProof/>
              <w:lang w:eastAsia="es-AR"/>
            </w:rPr>
          </w:pPr>
          <w:hyperlink w:anchor="_Toc109070459" w:history="1">
            <w:r w:rsidR="00E85A45" w:rsidRPr="00F707BF">
              <w:rPr>
                <w:rStyle w:val="Hyperlink"/>
                <w:noProof/>
              </w:rPr>
              <w:t>2.7.</w:t>
            </w:r>
            <w:r w:rsidR="00E85A45">
              <w:rPr>
                <w:rFonts w:eastAsiaTheme="minorEastAsia"/>
                <w:noProof/>
                <w:lang w:eastAsia="es-AR"/>
              </w:rPr>
              <w:tab/>
            </w:r>
            <w:r w:rsidR="00E85A45" w:rsidRPr="00F707BF">
              <w:rPr>
                <w:rStyle w:val="Hyperlink"/>
                <w:noProof/>
              </w:rPr>
              <w:t>IPC_APERTURAS</w:t>
            </w:r>
            <w:r w:rsidR="00E85A45">
              <w:rPr>
                <w:noProof/>
                <w:webHidden/>
              </w:rPr>
              <w:tab/>
            </w:r>
            <w:r w:rsidR="00E85A45">
              <w:rPr>
                <w:noProof/>
                <w:webHidden/>
              </w:rPr>
              <w:fldChar w:fldCharType="begin"/>
            </w:r>
            <w:r w:rsidR="00E85A45">
              <w:rPr>
                <w:noProof/>
                <w:webHidden/>
              </w:rPr>
              <w:instrText xml:space="preserve"> PAGEREF _Toc109070459 \h </w:instrText>
            </w:r>
            <w:r w:rsidR="00E85A45">
              <w:rPr>
                <w:noProof/>
                <w:webHidden/>
              </w:rPr>
            </w:r>
            <w:r w:rsidR="00E85A45">
              <w:rPr>
                <w:noProof/>
                <w:webHidden/>
              </w:rPr>
              <w:fldChar w:fldCharType="separate"/>
            </w:r>
            <w:r w:rsidR="005F1F4F">
              <w:rPr>
                <w:noProof/>
                <w:webHidden/>
              </w:rPr>
              <w:t>4</w:t>
            </w:r>
            <w:r w:rsidR="00E85A45">
              <w:rPr>
                <w:noProof/>
                <w:webHidden/>
              </w:rPr>
              <w:fldChar w:fldCharType="end"/>
            </w:r>
          </w:hyperlink>
        </w:p>
        <w:p w14:paraId="31E3A97F" w14:textId="7687BF51" w:rsidR="00E85A45" w:rsidRDefault="00475BD0">
          <w:pPr>
            <w:pStyle w:val="TOC1"/>
            <w:tabs>
              <w:tab w:val="left" w:pos="440"/>
              <w:tab w:val="right" w:leader="dot" w:pos="8494"/>
            </w:tabs>
            <w:rPr>
              <w:rFonts w:eastAsiaTheme="minorEastAsia"/>
              <w:noProof/>
              <w:lang w:eastAsia="es-AR"/>
            </w:rPr>
          </w:pPr>
          <w:hyperlink w:anchor="_Toc109070460" w:history="1">
            <w:r w:rsidR="00E85A45" w:rsidRPr="00F707BF">
              <w:rPr>
                <w:rStyle w:val="Hyperlink"/>
                <w:noProof/>
              </w:rPr>
              <w:t>3.</w:t>
            </w:r>
            <w:r w:rsidR="00E85A45">
              <w:rPr>
                <w:rFonts w:eastAsiaTheme="minorEastAsia"/>
                <w:noProof/>
                <w:lang w:eastAsia="es-AR"/>
              </w:rPr>
              <w:tab/>
            </w:r>
            <w:r w:rsidR="00E85A45" w:rsidRPr="00F707BF">
              <w:rPr>
                <w:rStyle w:val="Hyperlink"/>
                <w:noProof/>
              </w:rPr>
              <w:t>Diagrama de Entidad-Relación (DER)</w:t>
            </w:r>
            <w:r w:rsidR="00E85A45">
              <w:rPr>
                <w:noProof/>
                <w:webHidden/>
              </w:rPr>
              <w:tab/>
            </w:r>
            <w:r w:rsidR="00E85A45">
              <w:rPr>
                <w:noProof/>
                <w:webHidden/>
              </w:rPr>
              <w:fldChar w:fldCharType="begin"/>
            </w:r>
            <w:r w:rsidR="00E85A45">
              <w:rPr>
                <w:noProof/>
                <w:webHidden/>
              </w:rPr>
              <w:instrText xml:space="preserve"> PAGEREF _Toc109070460 \h </w:instrText>
            </w:r>
            <w:r w:rsidR="00E85A45">
              <w:rPr>
                <w:noProof/>
                <w:webHidden/>
              </w:rPr>
            </w:r>
            <w:r w:rsidR="00E85A45">
              <w:rPr>
                <w:noProof/>
                <w:webHidden/>
              </w:rPr>
              <w:fldChar w:fldCharType="separate"/>
            </w:r>
            <w:r w:rsidR="005F1F4F">
              <w:rPr>
                <w:noProof/>
                <w:webHidden/>
              </w:rPr>
              <w:t>5</w:t>
            </w:r>
            <w:r w:rsidR="00E85A45">
              <w:rPr>
                <w:noProof/>
                <w:webHidden/>
              </w:rPr>
              <w:fldChar w:fldCharType="end"/>
            </w:r>
          </w:hyperlink>
        </w:p>
        <w:p w14:paraId="05EA4D20" w14:textId="76CA5EE0" w:rsidR="00E85A45" w:rsidRDefault="00475BD0">
          <w:pPr>
            <w:pStyle w:val="TOC1"/>
            <w:tabs>
              <w:tab w:val="left" w:pos="440"/>
              <w:tab w:val="right" w:leader="dot" w:pos="8494"/>
            </w:tabs>
            <w:rPr>
              <w:rFonts w:eastAsiaTheme="minorEastAsia"/>
              <w:noProof/>
              <w:lang w:eastAsia="es-AR"/>
            </w:rPr>
          </w:pPr>
          <w:hyperlink w:anchor="_Toc109070461" w:history="1">
            <w:r w:rsidR="00E85A45" w:rsidRPr="00F707BF">
              <w:rPr>
                <w:rStyle w:val="Hyperlink"/>
                <w:noProof/>
              </w:rPr>
              <w:t>4.</w:t>
            </w:r>
            <w:r w:rsidR="00E85A45">
              <w:rPr>
                <w:rFonts w:eastAsiaTheme="minorEastAsia"/>
                <w:noProof/>
                <w:lang w:eastAsia="es-AR"/>
              </w:rPr>
              <w:tab/>
            </w:r>
            <w:r w:rsidR="00E85A45" w:rsidRPr="00F707BF">
              <w:rPr>
                <w:rStyle w:val="Hyperlink"/>
                <w:noProof/>
              </w:rPr>
              <w:t>Carga de datos</w:t>
            </w:r>
            <w:r w:rsidR="00E85A45">
              <w:rPr>
                <w:noProof/>
                <w:webHidden/>
              </w:rPr>
              <w:tab/>
            </w:r>
            <w:r w:rsidR="00E85A45">
              <w:rPr>
                <w:noProof/>
                <w:webHidden/>
              </w:rPr>
              <w:fldChar w:fldCharType="begin"/>
            </w:r>
            <w:r w:rsidR="00E85A45">
              <w:rPr>
                <w:noProof/>
                <w:webHidden/>
              </w:rPr>
              <w:instrText xml:space="preserve"> PAGEREF _Toc109070461 \h </w:instrText>
            </w:r>
            <w:r w:rsidR="00E85A45">
              <w:rPr>
                <w:noProof/>
                <w:webHidden/>
              </w:rPr>
            </w:r>
            <w:r w:rsidR="00E85A45">
              <w:rPr>
                <w:noProof/>
                <w:webHidden/>
              </w:rPr>
              <w:fldChar w:fldCharType="separate"/>
            </w:r>
            <w:r w:rsidR="005F1F4F">
              <w:rPr>
                <w:noProof/>
                <w:webHidden/>
              </w:rPr>
              <w:t>5</w:t>
            </w:r>
            <w:r w:rsidR="00E85A45">
              <w:rPr>
                <w:noProof/>
                <w:webHidden/>
              </w:rPr>
              <w:fldChar w:fldCharType="end"/>
            </w:r>
          </w:hyperlink>
        </w:p>
        <w:p w14:paraId="089D6BE4" w14:textId="2EAD4AD4" w:rsidR="00E85A45" w:rsidRDefault="00475BD0">
          <w:pPr>
            <w:pStyle w:val="TOC1"/>
            <w:tabs>
              <w:tab w:val="left" w:pos="440"/>
              <w:tab w:val="right" w:leader="dot" w:pos="8494"/>
            </w:tabs>
            <w:rPr>
              <w:rFonts w:eastAsiaTheme="minorEastAsia"/>
              <w:noProof/>
              <w:lang w:eastAsia="es-AR"/>
            </w:rPr>
          </w:pPr>
          <w:hyperlink w:anchor="_Toc109070462" w:history="1">
            <w:r w:rsidR="00E85A45" w:rsidRPr="00F707BF">
              <w:rPr>
                <w:rStyle w:val="Hyperlink"/>
                <w:noProof/>
              </w:rPr>
              <w:t>5.</w:t>
            </w:r>
            <w:r w:rsidR="00E85A45">
              <w:rPr>
                <w:rFonts w:eastAsiaTheme="minorEastAsia"/>
                <w:noProof/>
                <w:lang w:eastAsia="es-AR"/>
              </w:rPr>
              <w:tab/>
            </w:r>
            <w:r w:rsidR="00E85A45" w:rsidRPr="00F707BF">
              <w:rPr>
                <w:rStyle w:val="Hyperlink"/>
                <w:noProof/>
              </w:rPr>
              <w:t>Vistas</w:t>
            </w:r>
            <w:r w:rsidR="00E85A45">
              <w:rPr>
                <w:noProof/>
                <w:webHidden/>
              </w:rPr>
              <w:tab/>
            </w:r>
            <w:r w:rsidR="00E85A45">
              <w:rPr>
                <w:noProof/>
                <w:webHidden/>
              </w:rPr>
              <w:fldChar w:fldCharType="begin"/>
            </w:r>
            <w:r w:rsidR="00E85A45">
              <w:rPr>
                <w:noProof/>
                <w:webHidden/>
              </w:rPr>
              <w:instrText xml:space="preserve"> PAGEREF _Toc109070462 \h </w:instrText>
            </w:r>
            <w:r w:rsidR="00E85A45">
              <w:rPr>
                <w:noProof/>
                <w:webHidden/>
              </w:rPr>
            </w:r>
            <w:r w:rsidR="00E85A45">
              <w:rPr>
                <w:noProof/>
                <w:webHidden/>
              </w:rPr>
              <w:fldChar w:fldCharType="separate"/>
            </w:r>
            <w:r w:rsidR="005F1F4F">
              <w:rPr>
                <w:noProof/>
                <w:webHidden/>
              </w:rPr>
              <w:t>6</w:t>
            </w:r>
            <w:r w:rsidR="00E85A45">
              <w:rPr>
                <w:noProof/>
                <w:webHidden/>
              </w:rPr>
              <w:fldChar w:fldCharType="end"/>
            </w:r>
          </w:hyperlink>
        </w:p>
        <w:p w14:paraId="1A40C433" w14:textId="623269A3" w:rsidR="00E85A45" w:rsidRDefault="00475BD0">
          <w:pPr>
            <w:pStyle w:val="TOC2"/>
            <w:tabs>
              <w:tab w:val="left" w:pos="880"/>
              <w:tab w:val="right" w:leader="dot" w:pos="8494"/>
            </w:tabs>
            <w:rPr>
              <w:rFonts w:eastAsiaTheme="minorEastAsia"/>
              <w:noProof/>
              <w:lang w:eastAsia="es-AR"/>
            </w:rPr>
          </w:pPr>
          <w:hyperlink w:anchor="_Toc109070463" w:history="1">
            <w:r w:rsidR="00E85A45" w:rsidRPr="00F707BF">
              <w:rPr>
                <w:rStyle w:val="Hyperlink"/>
                <w:noProof/>
              </w:rPr>
              <w:t>5.1.</w:t>
            </w:r>
            <w:r w:rsidR="00E85A45">
              <w:rPr>
                <w:rFonts w:eastAsiaTheme="minorEastAsia"/>
                <w:noProof/>
                <w:lang w:eastAsia="es-AR"/>
              </w:rPr>
              <w:tab/>
            </w:r>
            <w:r w:rsidR="00E85A45" w:rsidRPr="00F707BF">
              <w:rPr>
                <w:rStyle w:val="Hyperlink"/>
                <w:noProof/>
              </w:rPr>
              <w:t>ipc_nacional_2022_divisiones</w:t>
            </w:r>
            <w:r w:rsidR="00E85A45">
              <w:rPr>
                <w:noProof/>
                <w:webHidden/>
              </w:rPr>
              <w:tab/>
            </w:r>
            <w:r w:rsidR="00E85A45">
              <w:rPr>
                <w:noProof/>
                <w:webHidden/>
              </w:rPr>
              <w:fldChar w:fldCharType="begin"/>
            </w:r>
            <w:r w:rsidR="00E85A45">
              <w:rPr>
                <w:noProof/>
                <w:webHidden/>
              </w:rPr>
              <w:instrText xml:space="preserve"> PAGEREF _Toc109070463 \h </w:instrText>
            </w:r>
            <w:r w:rsidR="00E85A45">
              <w:rPr>
                <w:noProof/>
                <w:webHidden/>
              </w:rPr>
            </w:r>
            <w:r w:rsidR="00E85A45">
              <w:rPr>
                <w:noProof/>
                <w:webHidden/>
              </w:rPr>
              <w:fldChar w:fldCharType="separate"/>
            </w:r>
            <w:r w:rsidR="005F1F4F">
              <w:rPr>
                <w:noProof/>
                <w:webHidden/>
              </w:rPr>
              <w:t>6</w:t>
            </w:r>
            <w:r w:rsidR="00E85A45">
              <w:rPr>
                <w:noProof/>
                <w:webHidden/>
              </w:rPr>
              <w:fldChar w:fldCharType="end"/>
            </w:r>
          </w:hyperlink>
        </w:p>
        <w:p w14:paraId="41B39F1C" w14:textId="2D5ECBA8" w:rsidR="00E85A45" w:rsidRDefault="00475BD0">
          <w:pPr>
            <w:pStyle w:val="TOC2"/>
            <w:tabs>
              <w:tab w:val="left" w:pos="880"/>
              <w:tab w:val="right" w:leader="dot" w:pos="8494"/>
            </w:tabs>
            <w:rPr>
              <w:rFonts w:eastAsiaTheme="minorEastAsia"/>
              <w:noProof/>
              <w:lang w:eastAsia="es-AR"/>
            </w:rPr>
          </w:pPr>
          <w:hyperlink w:anchor="_Toc109070464" w:history="1">
            <w:r w:rsidR="00E85A45" w:rsidRPr="00F707BF">
              <w:rPr>
                <w:rStyle w:val="Hyperlink"/>
                <w:noProof/>
              </w:rPr>
              <w:t>5.2.</w:t>
            </w:r>
            <w:r w:rsidR="00E85A45">
              <w:rPr>
                <w:rFonts w:eastAsiaTheme="minorEastAsia"/>
                <w:noProof/>
                <w:lang w:eastAsia="es-AR"/>
              </w:rPr>
              <w:tab/>
            </w:r>
            <w:r w:rsidR="00E85A45" w:rsidRPr="00F707BF">
              <w:rPr>
                <w:rStyle w:val="Hyperlink"/>
                <w:noProof/>
              </w:rPr>
              <w:t>ipc_anual_desde_2017</w:t>
            </w:r>
            <w:r w:rsidR="00E85A45">
              <w:rPr>
                <w:noProof/>
                <w:webHidden/>
              </w:rPr>
              <w:tab/>
            </w:r>
            <w:r w:rsidR="00E85A45">
              <w:rPr>
                <w:noProof/>
                <w:webHidden/>
              </w:rPr>
              <w:fldChar w:fldCharType="begin"/>
            </w:r>
            <w:r w:rsidR="00E85A45">
              <w:rPr>
                <w:noProof/>
                <w:webHidden/>
              </w:rPr>
              <w:instrText xml:space="preserve"> PAGEREF _Toc109070464 \h </w:instrText>
            </w:r>
            <w:r w:rsidR="00E85A45">
              <w:rPr>
                <w:noProof/>
                <w:webHidden/>
              </w:rPr>
            </w:r>
            <w:r w:rsidR="00E85A45">
              <w:rPr>
                <w:noProof/>
                <w:webHidden/>
              </w:rPr>
              <w:fldChar w:fldCharType="separate"/>
            </w:r>
            <w:r w:rsidR="005F1F4F">
              <w:rPr>
                <w:noProof/>
                <w:webHidden/>
              </w:rPr>
              <w:t>6</w:t>
            </w:r>
            <w:r w:rsidR="00E85A45">
              <w:rPr>
                <w:noProof/>
                <w:webHidden/>
              </w:rPr>
              <w:fldChar w:fldCharType="end"/>
            </w:r>
          </w:hyperlink>
        </w:p>
        <w:p w14:paraId="22EBD30F" w14:textId="2C96748A" w:rsidR="00E85A45" w:rsidRDefault="00475BD0">
          <w:pPr>
            <w:pStyle w:val="TOC2"/>
            <w:tabs>
              <w:tab w:val="left" w:pos="880"/>
              <w:tab w:val="right" w:leader="dot" w:pos="8494"/>
            </w:tabs>
            <w:rPr>
              <w:rFonts w:eastAsiaTheme="minorEastAsia"/>
              <w:noProof/>
              <w:lang w:eastAsia="es-AR"/>
            </w:rPr>
          </w:pPr>
          <w:hyperlink w:anchor="_Toc109070465" w:history="1">
            <w:r w:rsidR="00E85A45" w:rsidRPr="00F707BF">
              <w:rPr>
                <w:rStyle w:val="Hyperlink"/>
                <w:noProof/>
              </w:rPr>
              <w:t>5.3.</w:t>
            </w:r>
            <w:r w:rsidR="00E85A45">
              <w:rPr>
                <w:rFonts w:eastAsiaTheme="minorEastAsia"/>
                <w:noProof/>
                <w:lang w:eastAsia="es-AR"/>
              </w:rPr>
              <w:tab/>
            </w:r>
            <w:r w:rsidR="00E85A45" w:rsidRPr="00F707BF">
              <w:rPr>
                <w:rStyle w:val="Hyperlink"/>
                <w:noProof/>
              </w:rPr>
              <w:t>ipc_gba_divisiones</w:t>
            </w:r>
            <w:r w:rsidR="00E85A45">
              <w:rPr>
                <w:noProof/>
                <w:webHidden/>
              </w:rPr>
              <w:tab/>
            </w:r>
            <w:r w:rsidR="00E85A45">
              <w:rPr>
                <w:noProof/>
                <w:webHidden/>
              </w:rPr>
              <w:fldChar w:fldCharType="begin"/>
            </w:r>
            <w:r w:rsidR="00E85A45">
              <w:rPr>
                <w:noProof/>
                <w:webHidden/>
              </w:rPr>
              <w:instrText xml:space="preserve"> PAGEREF _Toc109070465 \h </w:instrText>
            </w:r>
            <w:r w:rsidR="00E85A45">
              <w:rPr>
                <w:noProof/>
                <w:webHidden/>
              </w:rPr>
            </w:r>
            <w:r w:rsidR="00E85A45">
              <w:rPr>
                <w:noProof/>
                <w:webHidden/>
              </w:rPr>
              <w:fldChar w:fldCharType="separate"/>
            </w:r>
            <w:r w:rsidR="005F1F4F">
              <w:rPr>
                <w:noProof/>
                <w:webHidden/>
              </w:rPr>
              <w:t>6</w:t>
            </w:r>
            <w:r w:rsidR="00E85A45">
              <w:rPr>
                <w:noProof/>
                <w:webHidden/>
              </w:rPr>
              <w:fldChar w:fldCharType="end"/>
            </w:r>
          </w:hyperlink>
        </w:p>
        <w:p w14:paraId="4C0CB0C7" w14:textId="105AB636" w:rsidR="00E85A45" w:rsidRDefault="00475BD0">
          <w:pPr>
            <w:pStyle w:val="TOC2"/>
            <w:tabs>
              <w:tab w:val="left" w:pos="880"/>
              <w:tab w:val="right" w:leader="dot" w:pos="8494"/>
            </w:tabs>
            <w:rPr>
              <w:rFonts w:eastAsiaTheme="minorEastAsia"/>
              <w:noProof/>
              <w:lang w:eastAsia="es-AR"/>
            </w:rPr>
          </w:pPr>
          <w:hyperlink w:anchor="_Toc109070466" w:history="1">
            <w:r w:rsidR="00E85A45" w:rsidRPr="00F707BF">
              <w:rPr>
                <w:rStyle w:val="Hyperlink"/>
                <w:noProof/>
              </w:rPr>
              <w:t>5.4.</w:t>
            </w:r>
            <w:r w:rsidR="00E85A45">
              <w:rPr>
                <w:rFonts w:eastAsiaTheme="minorEastAsia"/>
                <w:noProof/>
                <w:lang w:eastAsia="es-AR"/>
              </w:rPr>
              <w:tab/>
            </w:r>
            <w:r w:rsidR="00E85A45" w:rsidRPr="00F707BF">
              <w:rPr>
                <w:rStyle w:val="Hyperlink"/>
                <w:noProof/>
              </w:rPr>
              <w:t>ipc_nacional_alberto_fernandez</w:t>
            </w:r>
            <w:r w:rsidR="00E85A45">
              <w:rPr>
                <w:noProof/>
                <w:webHidden/>
              </w:rPr>
              <w:tab/>
            </w:r>
            <w:r w:rsidR="00E85A45">
              <w:rPr>
                <w:noProof/>
                <w:webHidden/>
              </w:rPr>
              <w:fldChar w:fldCharType="begin"/>
            </w:r>
            <w:r w:rsidR="00E85A45">
              <w:rPr>
                <w:noProof/>
                <w:webHidden/>
              </w:rPr>
              <w:instrText xml:space="preserve"> PAGEREF _Toc109070466 \h </w:instrText>
            </w:r>
            <w:r w:rsidR="00E85A45">
              <w:rPr>
                <w:noProof/>
                <w:webHidden/>
              </w:rPr>
            </w:r>
            <w:r w:rsidR="00E85A45">
              <w:rPr>
                <w:noProof/>
                <w:webHidden/>
              </w:rPr>
              <w:fldChar w:fldCharType="separate"/>
            </w:r>
            <w:r w:rsidR="005F1F4F">
              <w:rPr>
                <w:noProof/>
                <w:webHidden/>
              </w:rPr>
              <w:t>6</w:t>
            </w:r>
            <w:r w:rsidR="00E85A45">
              <w:rPr>
                <w:noProof/>
                <w:webHidden/>
              </w:rPr>
              <w:fldChar w:fldCharType="end"/>
            </w:r>
          </w:hyperlink>
        </w:p>
        <w:p w14:paraId="1DE6A354" w14:textId="24340E6A" w:rsidR="00E85A45" w:rsidRDefault="00475BD0">
          <w:pPr>
            <w:pStyle w:val="TOC2"/>
            <w:tabs>
              <w:tab w:val="left" w:pos="880"/>
              <w:tab w:val="right" w:leader="dot" w:pos="8494"/>
            </w:tabs>
            <w:rPr>
              <w:rFonts w:eastAsiaTheme="minorEastAsia"/>
              <w:noProof/>
              <w:lang w:eastAsia="es-AR"/>
            </w:rPr>
          </w:pPr>
          <w:hyperlink w:anchor="_Toc109070467" w:history="1">
            <w:r w:rsidR="00E85A45" w:rsidRPr="00F707BF">
              <w:rPr>
                <w:rStyle w:val="Hyperlink"/>
                <w:noProof/>
              </w:rPr>
              <w:t>5.5.</w:t>
            </w:r>
            <w:r w:rsidR="00E85A45">
              <w:rPr>
                <w:rFonts w:eastAsiaTheme="minorEastAsia"/>
                <w:noProof/>
                <w:lang w:eastAsia="es-AR"/>
              </w:rPr>
              <w:tab/>
            </w:r>
            <w:r w:rsidR="00E85A45" w:rsidRPr="00F707BF">
              <w:rPr>
                <w:rStyle w:val="Hyperlink"/>
                <w:noProof/>
              </w:rPr>
              <w:t>ipc_nacional_mauricio_macri</w:t>
            </w:r>
            <w:r w:rsidR="00E85A45">
              <w:rPr>
                <w:noProof/>
                <w:webHidden/>
              </w:rPr>
              <w:tab/>
            </w:r>
            <w:r w:rsidR="00E85A45">
              <w:rPr>
                <w:noProof/>
                <w:webHidden/>
              </w:rPr>
              <w:fldChar w:fldCharType="begin"/>
            </w:r>
            <w:r w:rsidR="00E85A45">
              <w:rPr>
                <w:noProof/>
                <w:webHidden/>
              </w:rPr>
              <w:instrText xml:space="preserve"> PAGEREF _Toc109070467 \h </w:instrText>
            </w:r>
            <w:r w:rsidR="00E85A45">
              <w:rPr>
                <w:noProof/>
                <w:webHidden/>
              </w:rPr>
            </w:r>
            <w:r w:rsidR="00E85A45">
              <w:rPr>
                <w:noProof/>
                <w:webHidden/>
              </w:rPr>
              <w:fldChar w:fldCharType="separate"/>
            </w:r>
            <w:r w:rsidR="005F1F4F">
              <w:rPr>
                <w:noProof/>
                <w:webHidden/>
              </w:rPr>
              <w:t>7</w:t>
            </w:r>
            <w:r w:rsidR="00E85A45">
              <w:rPr>
                <w:noProof/>
                <w:webHidden/>
              </w:rPr>
              <w:fldChar w:fldCharType="end"/>
            </w:r>
          </w:hyperlink>
        </w:p>
        <w:p w14:paraId="3414899C" w14:textId="035483C8" w:rsidR="00E85A45" w:rsidRDefault="00475BD0">
          <w:pPr>
            <w:pStyle w:val="TOC1"/>
            <w:tabs>
              <w:tab w:val="left" w:pos="440"/>
              <w:tab w:val="right" w:leader="dot" w:pos="8494"/>
            </w:tabs>
            <w:rPr>
              <w:rFonts w:eastAsiaTheme="minorEastAsia"/>
              <w:noProof/>
              <w:lang w:eastAsia="es-AR"/>
            </w:rPr>
          </w:pPr>
          <w:hyperlink w:anchor="_Toc109070468" w:history="1">
            <w:r w:rsidR="00E85A45" w:rsidRPr="00F707BF">
              <w:rPr>
                <w:rStyle w:val="Hyperlink"/>
                <w:noProof/>
              </w:rPr>
              <w:t>6.</w:t>
            </w:r>
            <w:r w:rsidR="00E85A45">
              <w:rPr>
                <w:rFonts w:eastAsiaTheme="minorEastAsia"/>
                <w:noProof/>
                <w:lang w:eastAsia="es-AR"/>
              </w:rPr>
              <w:tab/>
            </w:r>
            <w:r w:rsidR="00E85A45" w:rsidRPr="00F707BF">
              <w:rPr>
                <w:rStyle w:val="Hyperlink"/>
                <w:noProof/>
              </w:rPr>
              <w:t>Funciones</w:t>
            </w:r>
            <w:r w:rsidR="00E85A45">
              <w:rPr>
                <w:noProof/>
                <w:webHidden/>
              </w:rPr>
              <w:tab/>
            </w:r>
            <w:r w:rsidR="00E85A45">
              <w:rPr>
                <w:noProof/>
                <w:webHidden/>
              </w:rPr>
              <w:fldChar w:fldCharType="begin"/>
            </w:r>
            <w:r w:rsidR="00E85A45">
              <w:rPr>
                <w:noProof/>
                <w:webHidden/>
              </w:rPr>
              <w:instrText xml:space="preserve"> PAGEREF _Toc109070468 \h </w:instrText>
            </w:r>
            <w:r w:rsidR="00E85A45">
              <w:rPr>
                <w:noProof/>
                <w:webHidden/>
              </w:rPr>
            </w:r>
            <w:r w:rsidR="00E85A45">
              <w:rPr>
                <w:noProof/>
                <w:webHidden/>
              </w:rPr>
              <w:fldChar w:fldCharType="separate"/>
            </w:r>
            <w:r w:rsidR="005F1F4F">
              <w:rPr>
                <w:noProof/>
                <w:webHidden/>
              </w:rPr>
              <w:t>7</w:t>
            </w:r>
            <w:r w:rsidR="00E85A45">
              <w:rPr>
                <w:noProof/>
                <w:webHidden/>
              </w:rPr>
              <w:fldChar w:fldCharType="end"/>
            </w:r>
          </w:hyperlink>
        </w:p>
        <w:p w14:paraId="12EFF313" w14:textId="0E20C18C" w:rsidR="00E85A45" w:rsidRDefault="00475BD0">
          <w:pPr>
            <w:pStyle w:val="TOC2"/>
            <w:tabs>
              <w:tab w:val="left" w:pos="880"/>
              <w:tab w:val="right" w:leader="dot" w:pos="8494"/>
            </w:tabs>
            <w:rPr>
              <w:rFonts w:eastAsiaTheme="minorEastAsia"/>
              <w:noProof/>
              <w:lang w:eastAsia="es-AR"/>
            </w:rPr>
          </w:pPr>
          <w:hyperlink w:anchor="_Toc109070469" w:history="1">
            <w:r w:rsidR="00E85A45" w:rsidRPr="00F707BF">
              <w:rPr>
                <w:rStyle w:val="Hyperlink"/>
                <w:noProof/>
              </w:rPr>
              <w:t>6.1.</w:t>
            </w:r>
            <w:r w:rsidR="00E85A45">
              <w:rPr>
                <w:rFonts w:eastAsiaTheme="minorEastAsia"/>
                <w:noProof/>
                <w:lang w:eastAsia="es-AR"/>
              </w:rPr>
              <w:tab/>
            </w:r>
            <w:r w:rsidR="00E85A45" w:rsidRPr="00F707BF">
              <w:rPr>
                <w:rStyle w:val="Hyperlink"/>
                <w:noProof/>
              </w:rPr>
              <w:t>ipc_año_X</w:t>
            </w:r>
            <w:r w:rsidR="00E85A45">
              <w:rPr>
                <w:noProof/>
                <w:webHidden/>
              </w:rPr>
              <w:tab/>
            </w:r>
            <w:r w:rsidR="00E85A45">
              <w:rPr>
                <w:noProof/>
                <w:webHidden/>
              </w:rPr>
              <w:fldChar w:fldCharType="begin"/>
            </w:r>
            <w:r w:rsidR="00E85A45">
              <w:rPr>
                <w:noProof/>
                <w:webHidden/>
              </w:rPr>
              <w:instrText xml:space="preserve"> PAGEREF _Toc109070469 \h </w:instrText>
            </w:r>
            <w:r w:rsidR="00E85A45">
              <w:rPr>
                <w:noProof/>
                <w:webHidden/>
              </w:rPr>
            </w:r>
            <w:r w:rsidR="00E85A45">
              <w:rPr>
                <w:noProof/>
                <w:webHidden/>
              </w:rPr>
              <w:fldChar w:fldCharType="separate"/>
            </w:r>
            <w:r w:rsidR="005F1F4F">
              <w:rPr>
                <w:noProof/>
                <w:webHidden/>
              </w:rPr>
              <w:t>7</w:t>
            </w:r>
            <w:r w:rsidR="00E85A45">
              <w:rPr>
                <w:noProof/>
                <w:webHidden/>
              </w:rPr>
              <w:fldChar w:fldCharType="end"/>
            </w:r>
          </w:hyperlink>
        </w:p>
        <w:p w14:paraId="1A4CEBBB" w14:textId="3B7852C0" w:rsidR="00E85A45" w:rsidRDefault="00475BD0">
          <w:pPr>
            <w:pStyle w:val="TOC2"/>
            <w:tabs>
              <w:tab w:val="left" w:pos="880"/>
              <w:tab w:val="right" w:leader="dot" w:pos="8494"/>
            </w:tabs>
            <w:rPr>
              <w:rFonts w:eastAsiaTheme="minorEastAsia"/>
              <w:noProof/>
              <w:lang w:eastAsia="es-AR"/>
            </w:rPr>
          </w:pPr>
          <w:hyperlink w:anchor="_Toc109070470" w:history="1">
            <w:r w:rsidR="00E85A45" w:rsidRPr="00F707BF">
              <w:rPr>
                <w:rStyle w:val="Hyperlink"/>
                <w:noProof/>
              </w:rPr>
              <w:t>6.2.</w:t>
            </w:r>
            <w:r w:rsidR="00E85A45">
              <w:rPr>
                <w:rFonts w:eastAsiaTheme="minorEastAsia"/>
                <w:noProof/>
                <w:lang w:eastAsia="es-AR"/>
              </w:rPr>
              <w:tab/>
            </w:r>
            <w:r w:rsidR="00E85A45" w:rsidRPr="00F707BF">
              <w:rPr>
                <w:rStyle w:val="Hyperlink"/>
                <w:noProof/>
              </w:rPr>
              <w:t>above_average</w:t>
            </w:r>
            <w:r w:rsidR="00E85A45">
              <w:rPr>
                <w:noProof/>
                <w:webHidden/>
              </w:rPr>
              <w:tab/>
            </w:r>
            <w:r w:rsidR="00E85A45">
              <w:rPr>
                <w:noProof/>
                <w:webHidden/>
              </w:rPr>
              <w:fldChar w:fldCharType="begin"/>
            </w:r>
            <w:r w:rsidR="00E85A45">
              <w:rPr>
                <w:noProof/>
                <w:webHidden/>
              </w:rPr>
              <w:instrText xml:space="preserve"> PAGEREF _Toc109070470 \h </w:instrText>
            </w:r>
            <w:r w:rsidR="00E85A45">
              <w:rPr>
                <w:noProof/>
                <w:webHidden/>
              </w:rPr>
            </w:r>
            <w:r w:rsidR="00E85A45">
              <w:rPr>
                <w:noProof/>
                <w:webHidden/>
              </w:rPr>
              <w:fldChar w:fldCharType="separate"/>
            </w:r>
            <w:r w:rsidR="005F1F4F">
              <w:rPr>
                <w:noProof/>
                <w:webHidden/>
              </w:rPr>
              <w:t>8</w:t>
            </w:r>
            <w:r w:rsidR="00E85A45">
              <w:rPr>
                <w:noProof/>
                <w:webHidden/>
              </w:rPr>
              <w:fldChar w:fldCharType="end"/>
            </w:r>
          </w:hyperlink>
        </w:p>
        <w:p w14:paraId="13FC37E2" w14:textId="5AFE361A" w:rsidR="00E85A45" w:rsidRDefault="00475BD0">
          <w:pPr>
            <w:pStyle w:val="TOC1"/>
            <w:tabs>
              <w:tab w:val="left" w:pos="440"/>
              <w:tab w:val="right" w:leader="dot" w:pos="8494"/>
            </w:tabs>
            <w:rPr>
              <w:rFonts w:eastAsiaTheme="minorEastAsia"/>
              <w:noProof/>
              <w:lang w:eastAsia="es-AR"/>
            </w:rPr>
          </w:pPr>
          <w:hyperlink w:anchor="_Toc109070471" w:history="1">
            <w:r w:rsidR="00E85A45" w:rsidRPr="00F707BF">
              <w:rPr>
                <w:rStyle w:val="Hyperlink"/>
                <w:noProof/>
              </w:rPr>
              <w:t>7.</w:t>
            </w:r>
            <w:r w:rsidR="00E85A45">
              <w:rPr>
                <w:rFonts w:eastAsiaTheme="minorEastAsia"/>
                <w:noProof/>
                <w:lang w:eastAsia="es-AR"/>
              </w:rPr>
              <w:tab/>
            </w:r>
            <w:r w:rsidR="00E85A45" w:rsidRPr="00F707BF">
              <w:rPr>
                <w:rStyle w:val="Hyperlink"/>
                <w:noProof/>
              </w:rPr>
              <w:t>Stores Procedures</w:t>
            </w:r>
            <w:r w:rsidR="00E85A45">
              <w:rPr>
                <w:noProof/>
                <w:webHidden/>
              </w:rPr>
              <w:tab/>
            </w:r>
            <w:r w:rsidR="00E85A45">
              <w:rPr>
                <w:noProof/>
                <w:webHidden/>
              </w:rPr>
              <w:fldChar w:fldCharType="begin"/>
            </w:r>
            <w:r w:rsidR="00E85A45">
              <w:rPr>
                <w:noProof/>
                <w:webHidden/>
              </w:rPr>
              <w:instrText xml:space="preserve"> PAGEREF _Toc109070471 \h </w:instrText>
            </w:r>
            <w:r w:rsidR="00E85A45">
              <w:rPr>
                <w:noProof/>
                <w:webHidden/>
              </w:rPr>
            </w:r>
            <w:r w:rsidR="00E85A45">
              <w:rPr>
                <w:noProof/>
                <w:webHidden/>
              </w:rPr>
              <w:fldChar w:fldCharType="separate"/>
            </w:r>
            <w:r w:rsidR="005F1F4F">
              <w:rPr>
                <w:noProof/>
                <w:webHidden/>
              </w:rPr>
              <w:t>8</w:t>
            </w:r>
            <w:r w:rsidR="00E85A45">
              <w:rPr>
                <w:noProof/>
                <w:webHidden/>
              </w:rPr>
              <w:fldChar w:fldCharType="end"/>
            </w:r>
          </w:hyperlink>
        </w:p>
        <w:p w14:paraId="4DF88F80" w14:textId="5AA0B5C7" w:rsidR="00E85A45" w:rsidRDefault="00475BD0">
          <w:pPr>
            <w:pStyle w:val="TOC2"/>
            <w:tabs>
              <w:tab w:val="left" w:pos="880"/>
              <w:tab w:val="right" w:leader="dot" w:pos="8494"/>
            </w:tabs>
            <w:rPr>
              <w:rFonts w:eastAsiaTheme="minorEastAsia"/>
              <w:noProof/>
              <w:lang w:eastAsia="es-AR"/>
            </w:rPr>
          </w:pPr>
          <w:hyperlink w:anchor="_Toc109070472" w:history="1">
            <w:r w:rsidR="00E85A45" w:rsidRPr="00F707BF">
              <w:rPr>
                <w:rStyle w:val="Hyperlink"/>
                <w:noProof/>
              </w:rPr>
              <w:t>7.1.</w:t>
            </w:r>
            <w:r w:rsidR="00E85A45">
              <w:rPr>
                <w:rFonts w:eastAsiaTheme="minorEastAsia"/>
                <w:noProof/>
                <w:lang w:eastAsia="es-AR"/>
              </w:rPr>
              <w:tab/>
            </w:r>
            <w:r w:rsidR="00E85A45" w:rsidRPr="00F707BF">
              <w:rPr>
                <w:rStyle w:val="Hyperlink"/>
                <w:noProof/>
              </w:rPr>
              <w:t>add_ipc_general</w:t>
            </w:r>
            <w:r w:rsidR="00E85A45">
              <w:rPr>
                <w:noProof/>
                <w:webHidden/>
              </w:rPr>
              <w:tab/>
            </w:r>
            <w:r w:rsidR="00E85A45">
              <w:rPr>
                <w:noProof/>
                <w:webHidden/>
              </w:rPr>
              <w:fldChar w:fldCharType="begin"/>
            </w:r>
            <w:r w:rsidR="00E85A45">
              <w:rPr>
                <w:noProof/>
                <w:webHidden/>
              </w:rPr>
              <w:instrText xml:space="preserve"> PAGEREF _Toc109070472 \h </w:instrText>
            </w:r>
            <w:r w:rsidR="00E85A45">
              <w:rPr>
                <w:noProof/>
                <w:webHidden/>
              </w:rPr>
            </w:r>
            <w:r w:rsidR="00E85A45">
              <w:rPr>
                <w:noProof/>
                <w:webHidden/>
              </w:rPr>
              <w:fldChar w:fldCharType="separate"/>
            </w:r>
            <w:r w:rsidR="005F1F4F">
              <w:rPr>
                <w:noProof/>
                <w:webHidden/>
              </w:rPr>
              <w:t>8</w:t>
            </w:r>
            <w:r w:rsidR="00E85A45">
              <w:rPr>
                <w:noProof/>
                <w:webHidden/>
              </w:rPr>
              <w:fldChar w:fldCharType="end"/>
            </w:r>
          </w:hyperlink>
        </w:p>
        <w:p w14:paraId="53A5F665" w14:textId="2B7E79C5" w:rsidR="00E85A45" w:rsidRDefault="00475BD0">
          <w:pPr>
            <w:pStyle w:val="TOC2"/>
            <w:tabs>
              <w:tab w:val="left" w:pos="880"/>
              <w:tab w:val="right" w:leader="dot" w:pos="8494"/>
            </w:tabs>
            <w:rPr>
              <w:rFonts w:eastAsiaTheme="minorEastAsia"/>
              <w:noProof/>
              <w:lang w:eastAsia="es-AR"/>
            </w:rPr>
          </w:pPr>
          <w:hyperlink w:anchor="_Toc109070473" w:history="1">
            <w:r w:rsidR="00E85A45" w:rsidRPr="00F707BF">
              <w:rPr>
                <w:rStyle w:val="Hyperlink"/>
                <w:noProof/>
              </w:rPr>
              <w:t>7.2.</w:t>
            </w:r>
            <w:r w:rsidR="00E85A45">
              <w:rPr>
                <w:rFonts w:eastAsiaTheme="minorEastAsia"/>
                <w:noProof/>
                <w:lang w:eastAsia="es-AR"/>
              </w:rPr>
              <w:tab/>
            </w:r>
            <w:r w:rsidR="00E85A45" w:rsidRPr="00F707BF">
              <w:rPr>
                <w:rStyle w:val="Hyperlink"/>
                <w:noProof/>
              </w:rPr>
              <w:t>divisions_ordered</w:t>
            </w:r>
            <w:r w:rsidR="00E85A45">
              <w:rPr>
                <w:noProof/>
                <w:webHidden/>
              </w:rPr>
              <w:tab/>
            </w:r>
            <w:r w:rsidR="00E85A45">
              <w:rPr>
                <w:noProof/>
                <w:webHidden/>
              </w:rPr>
              <w:fldChar w:fldCharType="begin"/>
            </w:r>
            <w:r w:rsidR="00E85A45">
              <w:rPr>
                <w:noProof/>
                <w:webHidden/>
              </w:rPr>
              <w:instrText xml:space="preserve"> PAGEREF _Toc109070473 \h </w:instrText>
            </w:r>
            <w:r w:rsidR="00E85A45">
              <w:rPr>
                <w:noProof/>
                <w:webHidden/>
              </w:rPr>
            </w:r>
            <w:r w:rsidR="00E85A45">
              <w:rPr>
                <w:noProof/>
                <w:webHidden/>
              </w:rPr>
              <w:fldChar w:fldCharType="separate"/>
            </w:r>
            <w:r w:rsidR="005F1F4F">
              <w:rPr>
                <w:noProof/>
                <w:webHidden/>
              </w:rPr>
              <w:t>9</w:t>
            </w:r>
            <w:r w:rsidR="00E85A45">
              <w:rPr>
                <w:noProof/>
                <w:webHidden/>
              </w:rPr>
              <w:fldChar w:fldCharType="end"/>
            </w:r>
          </w:hyperlink>
        </w:p>
        <w:p w14:paraId="20EA52D1" w14:textId="0EA1DDF3" w:rsidR="00E85A45" w:rsidRDefault="00475BD0">
          <w:pPr>
            <w:pStyle w:val="TOC1"/>
            <w:tabs>
              <w:tab w:val="left" w:pos="440"/>
              <w:tab w:val="right" w:leader="dot" w:pos="8494"/>
            </w:tabs>
            <w:rPr>
              <w:rFonts w:eastAsiaTheme="minorEastAsia"/>
              <w:noProof/>
              <w:lang w:eastAsia="es-AR"/>
            </w:rPr>
          </w:pPr>
          <w:hyperlink w:anchor="_Toc109070474" w:history="1">
            <w:r w:rsidR="00E85A45" w:rsidRPr="00F707BF">
              <w:rPr>
                <w:rStyle w:val="Hyperlink"/>
                <w:noProof/>
              </w:rPr>
              <w:t>8.</w:t>
            </w:r>
            <w:r w:rsidR="00E85A45">
              <w:rPr>
                <w:rFonts w:eastAsiaTheme="minorEastAsia"/>
                <w:noProof/>
                <w:lang w:eastAsia="es-AR"/>
              </w:rPr>
              <w:tab/>
            </w:r>
            <w:r w:rsidR="00E85A45" w:rsidRPr="00F707BF">
              <w:rPr>
                <w:rStyle w:val="Hyperlink"/>
                <w:noProof/>
              </w:rPr>
              <w:t>Triggers</w:t>
            </w:r>
            <w:r w:rsidR="00E85A45">
              <w:rPr>
                <w:noProof/>
                <w:webHidden/>
              </w:rPr>
              <w:tab/>
            </w:r>
            <w:r w:rsidR="00E85A45">
              <w:rPr>
                <w:noProof/>
                <w:webHidden/>
              </w:rPr>
              <w:fldChar w:fldCharType="begin"/>
            </w:r>
            <w:r w:rsidR="00E85A45">
              <w:rPr>
                <w:noProof/>
                <w:webHidden/>
              </w:rPr>
              <w:instrText xml:space="preserve"> PAGEREF _Toc109070474 \h </w:instrText>
            </w:r>
            <w:r w:rsidR="00E85A45">
              <w:rPr>
                <w:noProof/>
                <w:webHidden/>
              </w:rPr>
            </w:r>
            <w:r w:rsidR="00E85A45">
              <w:rPr>
                <w:noProof/>
                <w:webHidden/>
              </w:rPr>
              <w:fldChar w:fldCharType="separate"/>
            </w:r>
            <w:r w:rsidR="005F1F4F">
              <w:rPr>
                <w:noProof/>
                <w:webHidden/>
              </w:rPr>
              <w:t>9</w:t>
            </w:r>
            <w:r w:rsidR="00E85A45">
              <w:rPr>
                <w:noProof/>
                <w:webHidden/>
              </w:rPr>
              <w:fldChar w:fldCharType="end"/>
            </w:r>
          </w:hyperlink>
        </w:p>
        <w:p w14:paraId="5877D266" w14:textId="289154A3" w:rsidR="00E85A45" w:rsidRDefault="00475BD0">
          <w:pPr>
            <w:pStyle w:val="TOC2"/>
            <w:tabs>
              <w:tab w:val="left" w:pos="880"/>
              <w:tab w:val="right" w:leader="dot" w:pos="8494"/>
            </w:tabs>
            <w:rPr>
              <w:rFonts w:eastAsiaTheme="minorEastAsia"/>
              <w:noProof/>
              <w:lang w:eastAsia="es-AR"/>
            </w:rPr>
          </w:pPr>
          <w:hyperlink w:anchor="_Toc109070475" w:history="1">
            <w:r w:rsidR="00E85A45" w:rsidRPr="00F707BF">
              <w:rPr>
                <w:rStyle w:val="Hyperlink"/>
                <w:noProof/>
              </w:rPr>
              <w:t>8.1.</w:t>
            </w:r>
            <w:r w:rsidR="00E85A45">
              <w:rPr>
                <w:rFonts w:eastAsiaTheme="minorEastAsia"/>
                <w:noProof/>
                <w:lang w:eastAsia="es-AR"/>
              </w:rPr>
              <w:tab/>
            </w:r>
            <w:r w:rsidR="00E85A45" w:rsidRPr="00F707BF">
              <w:rPr>
                <w:rStyle w:val="Hyperlink"/>
                <w:noProof/>
              </w:rPr>
              <w:t>BEF_INST_ipc_general</w:t>
            </w:r>
            <w:r w:rsidR="00E85A45">
              <w:rPr>
                <w:noProof/>
                <w:webHidden/>
              </w:rPr>
              <w:tab/>
            </w:r>
            <w:r w:rsidR="00E85A45">
              <w:rPr>
                <w:noProof/>
                <w:webHidden/>
              </w:rPr>
              <w:fldChar w:fldCharType="begin"/>
            </w:r>
            <w:r w:rsidR="00E85A45">
              <w:rPr>
                <w:noProof/>
                <w:webHidden/>
              </w:rPr>
              <w:instrText xml:space="preserve"> PAGEREF _Toc109070475 \h </w:instrText>
            </w:r>
            <w:r w:rsidR="00E85A45">
              <w:rPr>
                <w:noProof/>
                <w:webHidden/>
              </w:rPr>
            </w:r>
            <w:r w:rsidR="00E85A45">
              <w:rPr>
                <w:noProof/>
                <w:webHidden/>
              </w:rPr>
              <w:fldChar w:fldCharType="separate"/>
            </w:r>
            <w:r w:rsidR="005F1F4F">
              <w:rPr>
                <w:noProof/>
                <w:webHidden/>
              </w:rPr>
              <w:t>10</w:t>
            </w:r>
            <w:r w:rsidR="00E85A45">
              <w:rPr>
                <w:noProof/>
                <w:webHidden/>
              </w:rPr>
              <w:fldChar w:fldCharType="end"/>
            </w:r>
          </w:hyperlink>
        </w:p>
        <w:p w14:paraId="07CF6EEC" w14:textId="4FE3F989" w:rsidR="00E85A45" w:rsidRDefault="00475BD0">
          <w:pPr>
            <w:pStyle w:val="TOC2"/>
            <w:tabs>
              <w:tab w:val="left" w:pos="880"/>
              <w:tab w:val="right" w:leader="dot" w:pos="8494"/>
            </w:tabs>
            <w:rPr>
              <w:rFonts w:eastAsiaTheme="minorEastAsia"/>
              <w:noProof/>
              <w:lang w:eastAsia="es-AR"/>
            </w:rPr>
          </w:pPr>
          <w:hyperlink w:anchor="_Toc109070476" w:history="1">
            <w:r w:rsidR="00E85A45" w:rsidRPr="00F707BF">
              <w:rPr>
                <w:rStyle w:val="Hyperlink"/>
                <w:noProof/>
              </w:rPr>
              <w:t>8.2.</w:t>
            </w:r>
            <w:r w:rsidR="00E85A45">
              <w:rPr>
                <w:rFonts w:eastAsiaTheme="minorEastAsia"/>
                <w:noProof/>
                <w:lang w:eastAsia="es-AR"/>
              </w:rPr>
              <w:tab/>
            </w:r>
            <w:r w:rsidR="00E85A45" w:rsidRPr="00F707BF">
              <w:rPr>
                <w:rStyle w:val="Hyperlink"/>
                <w:noProof/>
              </w:rPr>
              <w:t>AFT_INS_ipc_general</w:t>
            </w:r>
            <w:r w:rsidR="00E85A45">
              <w:rPr>
                <w:noProof/>
                <w:webHidden/>
              </w:rPr>
              <w:tab/>
            </w:r>
            <w:r w:rsidR="00E85A45">
              <w:rPr>
                <w:noProof/>
                <w:webHidden/>
              </w:rPr>
              <w:fldChar w:fldCharType="begin"/>
            </w:r>
            <w:r w:rsidR="00E85A45">
              <w:rPr>
                <w:noProof/>
                <w:webHidden/>
              </w:rPr>
              <w:instrText xml:space="preserve"> PAGEREF _Toc109070476 \h </w:instrText>
            </w:r>
            <w:r w:rsidR="00E85A45">
              <w:rPr>
                <w:noProof/>
                <w:webHidden/>
              </w:rPr>
            </w:r>
            <w:r w:rsidR="00E85A45">
              <w:rPr>
                <w:noProof/>
                <w:webHidden/>
              </w:rPr>
              <w:fldChar w:fldCharType="separate"/>
            </w:r>
            <w:r w:rsidR="005F1F4F">
              <w:rPr>
                <w:noProof/>
                <w:webHidden/>
              </w:rPr>
              <w:t>10</w:t>
            </w:r>
            <w:r w:rsidR="00E85A45">
              <w:rPr>
                <w:noProof/>
                <w:webHidden/>
              </w:rPr>
              <w:fldChar w:fldCharType="end"/>
            </w:r>
          </w:hyperlink>
        </w:p>
        <w:p w14:paraId="3BDEFB5F" w14:textId="3B07EA23" w:rsidR="00E85A45" w:rsidRDefault="00475BD0">
          <w:pPr>
            <w:pStyle w:val="TOC1"/>
            <w:tabs>
              <w:tab w:val="left" w:pos="440"/>
              <w:tab w:val="right" w:leader="dot" w:pos="8494"/>
            </w:tabs>
            <w:rPr>
              <w:rFonts w:eastAsiaTheme="minorEastAsia"/>
              <w:noProof/>
              <w:lang w:eastAsia="es-AR"/>
            </w:rPr>
          </w:pPr>
          <w:hyperlink w:anchor="_Toc109070477" w:history="1">
            <w:r w:rsidR="00E85A45" w:rsidRPr="00F707BF">
              <w:rPr>
                <w:rStyle w:val="Hyperlink"/>
                <w:noProof/>
              </w:rPr>
              <w:t>9.</w:t>
            </w:r>
            <w:r w:rsidR="00E85A45">
              <w:rPr>
                <w:rFonts w:eastAsiaTheme="minorEastAsia"/>
                <w:noProof/>
                <w:lang w:eastAsia="es-AR"/>
              </w:rPr>
              <w:tab/>
            </w:r>
            <w:r w:rsidR="00E85A45" w:rsidRPr="00F707BF">
              <w:rPr>
                <w:rStyle w:val="Hyperlink"/>
                <w:noProof/>
              </w:rPr>
              <w:t>Github</w:t>
            </w:r>
            <w:r w:rsidR="00E85A45">
              <w:rPr>
                <w:noProof/>
                <w:webHidden/>
              </w:rPr>
              <w:tab/>
            </w:r>
            <w:r w:rsidR="00E85A45">
              <w:rPr>
                <w:noProof/>
                <w:webHidden/>
              </w:rPr>
              <w:fldChar w:fldCharType="begin"/>
            </w:r>
            <w:r w:rsidR="00E85A45">
              <w:rPr>
                <w:noProof/>
                <w:webHidden/>
              </w:rPr>
              <w:instrText xml:space="preserve"> PAGEREF _Toc109070477 \h </w:instrText>
            </w:r>
            <w:r w:rsidR="00E85A45">
              <w:rPr>
                <w:noProof/>
                <w:webHidden/>
              </w:rPr>
            </w:r>
            <w:r w:rsidR="00E85A45">
              <w:rPr>
                <w:noProof/>
                <w:webHidden/>
              </w:rPr>
              <w:fldChar w:fldCharType="separate"/>
            </w:r>
            <w:r w:rsidR="005F1F4F">
              <w:rPr>
                <w:noProof/>
                <w:webHidden/>
              </w:rPr>
              <w:t>10</w:t>
            </w:r>
            <w:r w:rsidR="00E85A45">
              <w:rPr>
                <w:noProof/>
                <w:webHidden/>
              </w:rPr>
              <w:fldChar w:fldCharType="end"/>
            </w:r>
          </w:hyperlink>
        </w:p>
        <w:p w14:paraId="745E48B8" w14:textId="664C161E" w:rsidR="00E85A45" w:rsidRDefault="00475BD0">
          <w:pPr>
            <w:pStyle w:val="TOC2"/>
            <w:tabs>
              <w:tab w:val="right" w:leader="dot" w:pos="8494"/>
            </w:tabs>
            <w:rPr>
              <w:rFonts w:eastAsiaTheme="minorEastAsia"/>
              <w:noProof/>
              <w:lang w:eastAsia="es-AR"/>
            </w:rPr>
          </w:pPr>
          <w:hyperlink w:anchor="_Toc109070478" w:history="1">
            <w:r w:rsidR="00E85A45" w:rsidRPr="00F707BF">
              <w:rPr>
                <w:rStyle w:val="Hyperlink"/>
                <w:noProof/>
              </w:rPr>
              <w:t>Link del repostorio</w:t>
            </w:r>
            <w:r w:rsidR="00E85A45">
              <w:rPr>
                <w:noProof/>
                <w:webHidden/>
              </w:rPr>
              <w:tab/>
            </w:r>
            <w:r w:rsidR="00E85A45">
              <w:rPr>
                <w:noProof/>
                <w:webHidden/>
              </w:rPr>
              <w:fldChar w:fldCharType="begin"/>
            </w:r>
            <w:r w:rsidR="00E85A45">
              <w:rPr>
                <w:noProof/>
                <w:webHidden/>
              </w:rPr>
              <w:instrText xml:space="preserve"> PAGEREF _Toc109070478 \h </w:instrText>
            </w:r>
            <w:r w:rsidR="00E85A45">
              <w:rPr>
                <w:noProof/>
                <w:webHidden/>
              </w:rPr>
            </w:r>
            <w:r w:rsidR="00E85A45">
              <w:rPr>
                <w:noProof/>
                <w:webHidden/>
              </w:rPr>
              <w:fldChar w:fldCharType="separate"/>
            </w:r>
            <w:r w:rsidR="005F1F4F">
              <w:rPr>
                <w:noProof/>
                <w:webHidden/>
              </w:rPr>
              <w:t>11</w:t>
            </w:r>
            <w:r w:rsidR="00E85A45">
              <w:rPr>
                <w:noProof/>
                <w:webHidden/>
              </w:rPr>
              <w:fldChar w:fldCharType="end"/>
            </w:r>
          </w:hyperlink>
        </w:p>
        <w:p w14:paraId="6018B98C" w14:textId="71525F57" w:rsidR="00E85A45" w:rsidRDefault="00475BD0">
          <w:pPr>
            <w:pStyle w:val="TOC1"/>
            <w:tabs>
              <w:tab w:val="right" w:leader="dot" w:pos="8494"/>
            </w:tabs>
            <w:rPr>
              <w:rFonts w:eastAsiaTheme="minorEastAsia"/>
              <w:noProof/>
              <w:lang w:eastAsia="es-AR"/>
            </w:rPr>
          </w:pPr>
          <w:hyperlink w:anchor="_Toc109070479" w:history="1">
            <w:r w:rsidR="00E85A45" w:rsidRPr="00F707BF">
              <w:rPr>
                <w:rStyle w:val="Hyperlink"/>
                <w:noProof/>
              </w:rPr>
              <w:t>ANEXO A</w:t>
            </w:r>
            <w:r w:rsidR="00E85A45">
              <w:rPr>
                <w:noProof/>
                <w:webHidden/>
              </w:rPr>
              <w:tab/>
            </w:r>
            <w:r w:rsidR="00E85A45">
              <w:rPr>
                <w:noProof/>
                <w:webHidden/>
              </w:rPr>
              <w:fldChar w:fldCharType="begin"/>
            </w:r>
            <w:r w:rsidR="00E85A45">
              <w:rPr>
                <w:noProof/>
                <w:webHidden/>
              </w:rPr>
              <w:instrText xml:space="preserve"> PAGEREF _Toc109070479 \h </w:instrText>
            </w:r>
            <w:r w:rsidR="00E85A45">
              <w:rPr>
                <w:noProof/>
                <w:webHidden/>
              </w:rPr>
            </w:r>
            <w:r w:rsidR="00E85A45">
              <w:rPr>
                <w:noProof/>
                <w:webHidden/>
              </w:rPr>
              <w:fldChar w:fldCharType="separate"/>
            </w:r>
            <w:r w:rsidR="005F1F4F">
              <w:rPr>
                <w:noProof/>
                <w:webHidden/>
              </w:rPr>
              <w:t>12</w:t>
            </w:r>
            <w:r w:rsidR="00E85A45">
              <w:rPr>
                <w:noProof/>
                <w:webHidden/>
              </w:rPr>
              <w:fldChar w:fldCharType="end"/>
            </w:r>
          </w:hyperlink>
        </w:p>
        <w:p w14:paraId="5F15EEDB" w14:textId="2F930FB2" w:rsidR="000E79E4" w:rsidRDefault="000E79E4">
          <w:r>
            <w:rPr>
              <w:b/>
              <w:bCs/>
              <w:noProof/>
            </w:rPr>
            <w:fldChar w:fldCharType="end"/>
          </w:r>
        </w:p>
      </w:sdtContent>
    </w:sdt>
    <w:p w14:paraId="33585C25" w14:textId="4F8673A4" w:rsidR="009C2D19" w:rsidRDefault="009C2D19">
      <w:pPr>
        <w:rPr>
          <w:b/>
          <w:bCs/>
          <w:sz w:val="28"/>
          <w:szCs w:val="28"/>
        </w:rPr>
      </w:pPr>
      <w:r>
        <w:rPr>
          <w:b/>
          <w:bCs/>
          <w:sz w:val="28"/>
          <w:szCs w:val="28"/>
        </w:rPr>
        <w:br w:type="page"/>
      </w:r>
    </w:p>
    <w:p w14:paraId="740F4C9E" w14:textId="526CA13E" w:rsidR="00653810" w:rsidRDefault="009C2D19" w:rsidP="009C2D19">
      <w:pPr>
        <w:pStyle w:val="Heading1"/>
        <w:numPr>
          <w:ilvl w:val="0"/>
          <w:numId w:val="1"/>
        </w:numPr>
      </w:pPr>
      <w:bookmarkStart w:id="0" w:name="_Toc109070451"/>
      <w:r>
        <w:lastRenderedPageBreak/>
        <w:t>Descripción</w:t>
      </w:r>
      <w:r w:rsidR="00B42F76">
        <w:t xml:space="preserve"> del proyecto</w:t>
      </w:r>
      <w:bookmarkEnd w:id="0"/>
    </w:p>
    <w:p w14:paraId="2312FEF2" w14:textId="3D357A53" w:rsidR="0089095B" w:rsidRDefault="009C2D19" w:rsidP="009C2D19">
      <w:pPr>
        <w:jc w:val="both"/>
      </w:pPr>
      <w:r>
        <w:t>El proyecto estará basado en el índice de precios al consumidor (IPC) de Argentina.</w:t>
      </w:r>
      <w:r w:rsidR="0089095B">
        <w:t xml:space="preserve"> Este índice es un indicador de precios de una canasta representativa y concreta de </w:t>
      </w:r>
      <w:r w:rsidR="00DD66A7">
        <w:t xml:space="preserve">productos, </w:t>
      </w:r>
      <w:r w:rsidR="0089095B">
        <w:t>bienes y servicios. Muchas veces se utiliza este índice para estimar la inflación, el cual es un fenómeno más amplio.</w:t>
      </w:r>
    </w:p>
    <w:p w14:paraId="70342D70" w14:textId="6F160397" w:rsidR="0089095B" w:rsidRDefault="009C2D19" w:rsidP="0089095B">
      <w:pPr>
        <w:jc w:val="both"/>
      </w:pPr>
      <w:r>
        <w:t>La base de datos a desarrollar contendrá registros sobre los datos oficiales reportados por el INDEC</w:t>
      </w:r>
      <w:r w:rsidR="00A72C22">
        <w:t xml:space="preserve">, haciendo uso de distintos </w:t>
      </w:r>
      <w:proofErr w:type="spellStart"/>
      <w:r w:rsidR="00A72C22">
        <w:t>datasets</w:t>
      </w:r>
      <w:proofErr w:type="spellEnd"/>
      <w:r w:rsidR="00A72C22">
        <w:t xml:space="preserve">. </w:t>
      </w:r>
      <w:r>
        <w:t>Se contará con registros del IP</w:t>
      </w:r>
      <w:r w:rsidR="0089095B">
        <w:t>C con variaciones mensuales, interanuales y acumuladas a la fecha</w:t>
      </w:r>
      <w:r w:rsidR="008562E8">
        <w:t xml:space="preserve"> (Figura 1.1)</w:t>
      </w:r>
      <w:r w:rsidR="0089095B">
        <w:t>.</w:t>
      </w:r>
    </w:p>
    <w:p w14:paraId="7668C8FD" w14:textId="77777777" w:rsidR="008562E8" w:rsidRDefault="008562E8" w:rsidP="008562E8">
      <w:pPr>
        <w:keepNext/>
        <w:jc w:val="both"/>
      </w:pPr>
      <w:r w:rsidRPr="008562E8">
        <w:rPr>
          <w:noProof/>
        </w:rPr>
        <w:drawing>
          <wp:inline distT="0" distB="0" distL="0" distR="0" wp14:anchorId="1689DC40" wp14:editId="41D3330E">
            <wp:extent cx="5400040" cy="1759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759585"/>
                    </a:xfrm>
                    <a:prstGeom prst="rect">
                      <a:avLst/>
                    </a:prstGeom>
                  </pic:spPr>
                </pic:pic>
              </a:graphicData>
            </a:graphic>
          </wp:inline>
        </w:drawing>
      </w:r>
    </w:p>
    <w:p w14:paraId="2CF38D8B" w14:textId="5E7618BB" w:rsidR="008562E8" w:rsidRDefault="008562E8" w:rsidP="008562E8">
      <w:pPr>
        <w:pStyle w:val="Caption"/>
        <w:jc w:val="center"/>
      </w:pPr>
      <w:r>
        <w:t>Figur</w:t>
      </w:r>
      <w:r w:rsidR="00AB79C9">
        <w:t>a</w:t>
      </w:r>
      <w:r>
        <w:t xml:space="preserve"> 1.1 IPC en sus clasificaciones más generales.</w:t>
      </w:r>
    </w:p>
    <w:p w14:paraId="285D10F7" w14:textId="7C17C674" w:rsidR="008562E8" w:rsidRDefault="0089095B" w:rsidP="007B68A3">
      <w:pPr>
        <w:jc w:val="both"/>
      </w:pPr>
      <w:r>
        <w:t>El índice se clasificará</w:t>
      </w:r>
      <w:r w:rsidR="009C2D19">
        <w:t xml:space="preserve"> tanto a nivel general, como así también </w:t>
      </w:r>
      <w:r>
        <w:t>en</w:t>
      </w:r>
      <w:r w:rsidR="009C2D19">
        <w:t xml:space="preserve"> divisiones</w:t>
      </w:r>
      <w:r w:rsidR="002F163A">
        <w:t xml:space="preserve"> y</w:t>
      </w:r>
      <w:r w:rsidR="009C2D19">
        <w:t xml:space="preserve"> aperturas</w:t>
      </w:r>
      <w:r w:rsidR="002F163A">
        <w:t xml:space="preserve"> </w:t>
      </w:r>
      <w:r w:rsidR="00A5754F">
        <w:t>(Figura 1.</w:t>
      </w:r>
      <w:r w:rsidR="00856EBE">
        <w:t>2</w:t>
      </w:r>
      <w:r w:rsidR="00A5754F">
        <w:t>)</w:t>
      </w:r>
      <w:r w:rsidR="009C2D19">
        <w:t>. Cada una de estas partes será</w:t>
      </w:r>
      <w:r>
        <w:t>,</w:t>
      </w:r>
      <w:r w:rsidR="009C2D19">
        <w:t xml:space="preserve"> a su vez</w:t>
      </w:r>
      <w:r>
        <w:t>,</w:t>
      </w:r>
      <w:r w:rsidR="009C2D19">
        <w:t xml:space="preserve"> contemplada según la región geográfica a la que pertenezca. Esto según el análisis y la información contenida en los distintos informes del IPC</w:t>
      </w:r>
      <w:r>
        <w:t>.</w:t>
      </w:r>
    </w:p>
    <w:p w14:paraId="1C501F51" w14:textId="23C5C3D6" w:rsidR="008562E8" w:rsidRDefault="00EC6557" w:rsidP="008562E8">
      <w:pPr>
        <w:keepNext/>
      </w:pPr>
      <w:r>
        <w:rPr>
          <w:noProof/>
        </w:rPr>
        <mc:AlternateContent>
          <mc:Choice Requires="wpg">
            <w:drawing>
              <wp:anchor distT="0" distB="0" distL="114300" distR="114300" simplePos="0" relativeHeight="251673600" behindDoc="0" locked="0" layoutInCell="1" allowOverlap="1" wp14:anchorId="47FC52AF" wp14:editId="3B796C26">
                <wp:simplePos x="0" y="0"/>
                <wp:positionH relativeFrom="column">
                  <wp:posOffset>-727710</wp:posOffset>
                </wp:positionH>
                <wp:positionV relativeFrom="paragraph">
                  <wp:posOffset>811530</wp:posOffset>
                </wp:positionV>
                <wp:extent cx="822325" cy="272415"/>
                <wp:effectExtent l="0" t="0" r="34925" b="0"/>
                <wp:wrapNone/>
                <wp:docPr id="21" name="Group 21"/>
                <wp:cNvGraphicFramePr/>
                <a:graphic xmlns:a="http://schemas.openxmlformats.org/drawingml/2006/main">
                  <a:graphicData uri="http://schemas.microsoft.com/office/word/2010/wordprocessingGroup">
                    <wpg:wgp>
                      <wpg:cNvGrpSpPr/>
                      <wpg:grpSpPr>
                        <a:xfrm>
                          <a:off x="0" y="0"/>
                          <a:ext cx="822325" cy="272415"/>
                          <a:chOff x="0" y="0"/>
                          <a:chExt cx="822325" cy="272415"/>
                        </a:xfrm>
                      </wpg:grpSpPr>
                      <wps:wsp>
                        <wps:cNvPr id="16" name="Text Box 2"/>
                        <wps:cNvSpPr txBox="1">
                          <a:spLocks noChangeArrowheads="1"/>
                        </wps:cNvSpPr>
                        <wps:spPr bwMode="auto">
                          <a:xfrm>
                            <a:off x="0" y="0"/>
                            <a:ext cx="638175" cy="272415"/>
                          </a:xfrm>
                          <a:prstGeom prst="rect">
                            <a:avLst/>
                          </a:prstGeom>
                          <a:noFill/>
                          <a:ln w="9525">
                            <a:noFill/>
                            <a:miter lim="800000"/>
                            <a:headEnd/>
                            <a:tailEnd/>
                          </a:ln>
                        </wps:spPr>
                        <wps:txbx>
                          <w:txbxContent>
                            <w:p w14:paraId="208DF613" w14:textId="47390B40" w:rsidR="00EC6557" w:rsidRPr="008562E8" w:rsidRDefault="00EC6557" w:rsidP="00EC6557">
                              <w:pPr>
                                <w:rPr>
                                  <w:rStyle w:val="IntenseEmphasis"/>
                                  <w:lang w:val="en-US"/>
                                </w:rPr>
                              </w:pPr>
                              <w:r>
                                <w:rPr>
                                  <w:rStyle w:val="IntenseEmphasis"/>
                                </w:rPr>
                                <w:t>División</w:t>
                              </w:r>
                            </w:p>
                          </w:txbxContent>
                        </wps:txbx>
                        <wps:bodyPr rot="0" vert="horz" wrap="square" lIns="91440" tIns="45720" rIns="91440" bIns="45720" anchor="t" anchorCtr="0">
                          <a:noAutofit/>
                        </wps:bodyPr>
                      </wps:wsp>
                      <wps:wsp>
                        <wps:cNvPr id="20" name="Straight Arrow Connector 20"/>
                        <wps:cNvCnPr/>
                        <wps:spPr>
                          <a:xfrm>
                            <a:off x="565150" y="152400"/>
                            <a:ext cx="2571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7FC52AF" id="Group 21" o:spid="_x0000_s1026" style="position:absolute;margin-left:-57.3pt;margin-top:63.9pt;width:64.75pt;height:21.45pt;z-index:251673600" coordsize="8223,2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">
                <v:shapetype id="_x0000_t202" coordsize="21600,21600" o:spt="202" path="m,l,21600r21600,l21600,xe">
                  <v:stroke joinstyle="miter"/>
                  <v:path gradientshapeok="t" o:connecttype="rect"/>
                </v:shapetype>
                <v:shape id="Text Box 2" o:spid="_x0000_s1027" type="#_x0000_t202" style="position:absolute;width:6381;height:2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208DF613" w14:textId="47390B40" w:rsidR="00EC6557" w:rsidRPr="008562E8" w:rsidRDefault="00EC6557" w:rsidP="00EC6557">
                        <w:pPr>
                          <w:rPr>
                            <w:rStyle w:val="IntenseEmphasis"/>
                            <w:lang w:val="en-US"/>
                          </w:rPr>
                        </w:pPr>
                        <w:r>
                          <w:rPr>
                            <w:rStyle w:val="IntenseEmphasis"/>
                          </w:rPr>
                          <w:t>División</w:t>
                        </w:r>
                      </w:p>
                    </w:txbxContent>
                  </v:textbox>
                </v:shape>
                <v:shapetype id="_x0000_t32" coordsize="21600,21600" o:spt="32" o:oned="t" path="m,l21600,21600e" filled="f">
                  <v:path arrowok="t" fillok="f" o:connecttype="none"/>
                  <o:lock v:ext="edit" shapetype="t"/>
                </v:shapetype>
                <v:shape id="Straight Arrow Connector 20" o:spid="_x0000_s1028" type="#_x0000_t32" style="position:absolute;left:5651;top:1524;width:2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" strokecolor="#4472c4 [3204]" strokeweight=".5pt">
                  <v:stroke endarrow="block" joinstyle="miter"/>
                </v:shape>
              </v:group>
            </w:pict>
          </mc:Fallback>
        </mc:AlternateContent>
      </w:r>
      <w:r w:rsidR="00402249">
        <w:rPr>
          <w:noProof/>
        </w:rPr>
        <mc:AlternateContent>
          <mc:Choice Requires="wpg">
            <w:drawing>
              <wp:anchor distT="0" distB="0" distL="114300" distR="114300" simplePos="0" relativeHeight="251662336" behindDoc="0" locked="0" layoutInCell="1" allowOverlap="1" wp14:anchorId="44A0FE17" wp14:editId="57F9D84D">
                <wp:simplePos x="0" y="0"/>
                <wp:positionH relativeFrom="column">
                  <wp:posOffset>-813854</wp:posOffset>
                </wp:positionH>
                <wp:positionV relativeFrom="paragraph">
                  <wp:posOffset>1147975</wp:posOffset>
                </wp:positionV>
                <wp:extent cx="979715" cy="1107412"/>
                <wp:effectExtent l="0" t="38100" r="87630" b="55245"/>
                <wp:wrapNone/>
                <wp:docPr id="15" name="Group 15"/>
                <wp:cNvGraphicFramePr/>
                <a:graphic xmlns:a="http://schemas.openxmlformats.org/drawingml/2006/main">
                  <a:graphicData uri="http://schemas.microsoft.com/office/word/2010/wordprocessingGroup">
                    <wpg:wgp>
                      <wpg:cNvGrpSpPr/>
                      <wpg:grpSpPr>
                        <a:xfrm>
                          <a:off x="0" y="0"/>
                          <a:ext cx="979715" cy="1107412"/>
                          <a:chOff x="0" y="0"/>
                          <a:chExt cx="979715" cy="1107412"/>
                        </a:xfrm>
                      </wpg:grpSpPr>
                      <wps:wsp>
                        <wps:cNvPr id="217" name="Text Box 2"/>
                        <wps:cNvSpPr txBox="1">
                          <a:spLocks noChangeArrowheads="1"/>
                        </wps:cNvSpPr>
                        <wps:spPr bwMode="auto">
                          <a:xfrm>
                            <a:off x="0" y="409052"/>
                            <a:ext cx="781008" cy="272954"/>
                          </a:xfrm>
                          <a:prstGeom prst="rect">
                            <a:avLst/>
                          </a:prstGeom>
                          <a:noFill/>
                          <a:ln w="9525">
                            <a:noFill/>
                            <a:miter lim="800000"/>
                            <a:headEnd/>
                            <a:tailEnd/>
                          </a:ln>
                        </wps:spPr>
                        <wps:txbx>
                          <w:txbxContent>
                            <w:p w14:paraId="16EFCE92" w14:textId="02BC9C1E" w:rsidR="008562E8" w:rsidRPr="008562E8" w:rsidRDefault="008562E8">
                              <w:pPr>
                                <w:rPr>
                                  <w:rStyle w:val="IntenseEmphasis"/>
                                  <w:lang w:val="en-US"/>
                                </w:rPr>
                              </w:pPr>
                              <w:bookmarkStart w:id="1" w:name="_Hlk106044320"/>
                              <w:bookmarkStart w:id="2" w:name="_Hlk106044321"/>
                              <w:r w:rsidRPr="008562E8">
                                <w:rPr>
                                  <w:rStyle w:val="IntenseEmphasis"/>
                                </w:rPr>
                                <w:t>Aperturas</w:t>
                              </w:r>
                              <w:bookmarkEnd w:id="1"/>
                              <w:bookmarkEnd w:id="2"/>
                            </w:p>
                          </w:txbxContent>
                        </wps:txbx>
                        <wps:bodyPr rot="0" vert="horz" wrap="square" lIns="91440" tIns="45720" rIns="91440" bIns="45720" anchor="t" anchorCtr="0">
                          <a:noAutofit/>
                        </wps:bodyPr>
                      </wps:wsp>
                      <wps:wsp>
                        <wps:cNvPr id="5" name="Straight Arrow Connector 5"/>
                        <wps:cNvCnPr/>
                        <wps:spPr>
                          <a:xfrm flipV="1">
                            <a:off x="698361" y="0"/>
                            <a:ext cx="271305" cy="5770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Straight Arrow Connector 6"/>
                        <wps:cNvCnPr/>
                        <wps:spPr>
                          <a:xfrm>
                            <a:off x="698361" y="564801"/>
                            <a:ext cx="281354" cy="5426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4A0FE17" id="Group 15" o:spid="_x0000_s1029" style="position:absolute;margin-left:-64.1pt;margin-top:90.4pt;width:77.15pt;height:87.2pt;z-index:251662336" coordsize="9797,110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">
                <v:shape id="Text Box 2" o:spid="_x0000_s1030" type="#_x0000_t202" style="position:absolute;top:4090;width:7810;height:2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16EFCE92" w14:textId="02BC9C1E" w:rsidR="008562E8" w:rsidRPr="008562E8" w:rsidRDefault="008562E8">
                        <w:pPr>
                          <w:rPr>
                            <w:rStyle w:val="IntenseEmphasis"/>
                            <w:lang w:val="en-US"/>
                          </w:rPr>
                        </w:pPr>
                        <w:bookmarkStart w:id="3" w:name="_Hlk106044320"/>
                        <w:bookmarkStart w:id="4" w:name="_Hlk106044321"/>
                        <w:r w:rsidRPr="008562E8">
                          <w:rPr>
                            <w:rStyle w:val="IntenseEmphasis"/>
                          </w:rPr>
                          <w:t>Aperturas</w:t>
                        </w:r>
                        <w:bookmarkEnd w:id="3"/>
                        <w:bookmarkEnd w:id="4"/>
                      </w:p>
                    </w:txbxContent>
                  </v:textbox>
                </v:shape>
                <v:shape id="Straight Arrow Connector 5" o:spid="_x0000_s1031" type="#_x0000_t32" style="position:absolute;left:6983;width:2713;height:577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" strokecolor="#4472c4 [3204]" strokeweight=".5pt">
                  <v:stroke endarrow="block" joinstyle="miter"/>
                </v:shape>
                <v:shape id="Straight Arrow Connector 6" o:spid="_x0000_s1032" type="#_x0000_t32" style="position:absolute;left:6983;top:5648;width:2814;height:54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" strokecolor="#4472c4 [3204]" strokeweight=".5pt">
                  <v:stroke endarrow="block" joinstyle="miter"/>
                </v:shape>
              </v:group>
            </w:pict>
          </mc:Fallback>
        </mc:AlternateContent>
      </w:r>
      <w:r w:rsidR="008562E8" w:rsidRPr="008562E8">
        <w:rPr>
          <w:noProof/>
        </w:rPr>
        <w:drawing>
          <wp:inline distT="0" distB="0" distL="0" distR="0" wp14:anchorId="1D540266" wp14:editId="74F6B192">
            <wp:extent cx="5400040" cy="31438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143885"/>
                    </a:xfrm>
                    <a:prstGeom prst="rect">
                      <a:avLst/>
                    </a:prstGeom>
                  </pic:spPr>
                </pic:pic>
              </a:graphicData>
            </a:graphic>
          </wp:inline>
        </w:drawing>
      </w:r>
    </w:p>
    <w:p w14:paraId="461C84A5" w14:textId="676FB7C3" w:rsidR="008562E8" w:rsidRDefault="008562E8" w:rsidP="008562E8">
      <w:pPr>
        <w:pStyle w:val="Caption"/>
        <w:jc w:val="center"/>
      </w:pPr>
      <w:r>
        <w:t>Figur</w:t>
      </w:r>
      <w:r w:rsidR="00AB79C9">
        <w:t>a</w:t>
      </w:r>
      <w:r>
        <w:t xml:space="preserve"> 1.</w:t>
      </w:r>
      <w:r w:rsidR="00856EBE">
        <w:t>2</w:t>
      </w:r>
      <w:r>
        <w:t xml:space="preserve"> Algunas </w:t>
      </w:r>
      <w:r w:rsidR="00856EBE">
        <w:t xml:space="preserve">divisiones, </w:t>
      </w:r>
      <w:r>
        <w:t xml:space="preserve">aperturas y conjuntos de productos de </w:t>
      </w:r>
      <w:r w:rsidR="004B4DA5">
        <w:t>la canasta analizada por el IPC</w:t>
      </w:r>
    </w:p>
    <w:p w14:paraId="0A6CD2C4" w14:textId="63F1D300" w:rsidR="00B42F76" w:rsidRDefault="00B42F76" w:rsidP="00B42F76">
      <w:pPr>
        <w:pStyle w:val="Heading1"/>
        <w:numPr>
          <w:ilvl w:val="0"/>
          <w:numId w:val="1"/>
        </w:numPr>
      </w:pPr>
      <w:bookmarkStart w:id="5" w:name="_Toc109070452"/>
      <w:r>
        <w:lastRenderedPageBreak/>
        <w:t>Tablas declaradas</w:t>
      </w:r>
      <w:bookmarkEnd w:id="5"/>
    </w:p>
    <w:p w14:paraId="4F389478" w14:textId="24F983FC" w:rsidR="00B42F76" w:rsidRPr="00B42F76" w:rsidRDefault="00B42F76" w:rsidP="00B42F76">
      <w:pPr>
        <w:jc w:val="both"/>
      </w:pPr>
      <w:r>
        <w:t>En esta sección se muestran todas las tablas declaradas en el proyecto. Se muestra el nombre de la tabla, claves principales y foráneas, tipo de dato de cada campo y características del mismo. También se incluye una breve descripción de cada tabla.</w:t>
      </w:r>
    </w:p>
    <w:p w14:paraId="090D2371" w14:textId="1AAFF8F9" w:rsidR="00B42F76" w:rsidRDefault="00B42F76" w:rsidP="00B42F76">
      <w:pPr>
        <w:pStyle w:val="Heading2"/>
        <w:numPr>
          <w:ilvl w:val="1"/>
          <w:numId w:val="1"/>
        </w:numPr>
      </w:pPr>
      <w:bookmarkStart w:id="6" w:name="_Toc109070453"/>
      <w:r>
        <w:t>IPC</w:t>
      </w:r>
      <w:bookmarkEnd w:id="6"/>
    </w:p>
    <w:p w14:paraId="6BEF38B4" w14:textId="7C0FD62A" w:rsidR="00B42F76" w:rsidRDefault="00B42F76" w:rsidP="00723B46">
      <w:pPr>
        <w:jc w:val="both"/>
      </w:pPr>
      <w:r>
        <w:t xml:space="preserve">Muestra el IPC a nivel general, </w:t>
      </w:r>
      <w:r w:rsidR="003634A6">
        <w:t>en sus análisis intermensual, interanual y acumulado a la fecha. C</w:t>
      </w:r>
      <w:r>
        <w:t>ada valor se corresponde a un período (conjunto mes y año) específico.</w:t>
      </w:r>
    </w:p>
    <w:tbl>
      <w:tblPr>
        <w:tblW w:w="8070" w:type="dxa"/>
        <w:jc w:val="center"/>
        <w:tblCellMar>
          <w:left w:w="70" w:type="dxa"/>
          <w:right w:w="70" w:type="dxa"/>
        </w:tblCellMar>
        <w:tblLook w:val="04A0" w:firstRow="1" w:lastRow="0" w:firstColumn="1" w:lastColumn="0" w:noHBand="0" w:noVBand="1"/>
      </w:tblPr>
      <w:tblGrid>
        <w:gridCol w:w="2366"/>
        <w:gridCol w:w="944"/>
        <w:gridCol w:w="1414"/>
        <w:gridCol w:w="3346"/>
      </w:tblGrid>
      <w:tr w:rsidR="003703CA" w:rsidRPr="003703CA" w14:paraId="0755D1EF" w14:textId="77777777" w:rsidTr="005B5C1B">
        <w:trPr>
          <w:trHeight w:val="315"/>
          <w:jc w:val="center"/>
        </w:trPr>
        <w:tc>
          <w:tcPr>
            <w:tcW w:w="8070" w:type="dxa"/>
            <w:gridSpan w:val="4"/>
            <w:tcBorders>
              <w:top w:val="single" w:sz="8" w:space="0" w:color="auto"/>
              <w:left w:val="single" w:sz="8" w:space="0" w:color="auto"/>
              <w:bottom w:val="single" w:sz="8" w:space="0" w:color="auto"/>
              <w:right w:val="single" w:sz="8" w:space="0" w:color="000000"/>
            </w:tcBorders>
            <w:shd w:val="clear" w:color="000000" w:fill="D9D9D9"/>
            <w:vAlign w:val="center"/>
            <w:hideMark/>
          </w:tcPr>
          <w:p w14:paraId="727B82CC" w14:textId="77777777" w:rsidR="003703CA" w:rsidRPr="003703CA" w:rsidRDefault="003703CA" w:rsidP="003703CA">
            <w:pPr>
              <w:spacing w:after="0" w:line="240" w:lineRule="auto"/>
              <w:jc w:val="center"/>
              <w:rPr>
                <w:rFonts w:ascii="Arial" w:eastAsia="Times New Roman" w:hAnsi="Arial" w:cs="Arial"/>
                <w:b/>
                <w:bCs/>
                <w:color w:val="000000"/>
                <w:lang w:eastAsia="es-AR"/>
              </w:rPr>
            </w:pPr>
            <w:r w:rsidRPr="003703CA">
              <w:rPr>
                <w:rFonts w:ascii="Arial" w:eastAsia="Times New Roman" w:hAnsi="Arial" w:cs="Arial"/>
                <w:b/>
                <w:bCs/>
                <w:color w:val="000000"/>
                <w:lang w:eastAsia="es-AR"/>
              </w:rPr>
              <w:t>TABLA IPC (ÍNDICE DE PRECIOS AL CONSUMIDOR)</w:t>
            </w:r>
          </w:p>
        </w:tc>
      </w:tr>
      <w:tr w:rsidR="003703CA" w:rsidRPr="003703CA" w14:paraId="1EDE9C2A" w14:textId="77777777" w:rsidTr="005B5C1B">
        <w:trPr>
          <w:trHeight w:val="270"/>
          <w:jc w:val="center"/>
        </w:trPr>
        <w:tc>
          <w:tcPr>
            <w:tcW w:w="2366" w:type="dxa"/>
            <w:tcBorders>
              <w:top w:val="nil"/>
              <w:left w:val="single" w:sz="8" w:space="0" w:color="000000"/>
              <w:bottom w:val="single" w:sz="8" w:space="0" w:color="000000"/>
              <w:right w:val="single" w:sz="8" w:space="0" w:color="000000"/>
            </w:tcBorders>
            <w:shd w:val="clear" w:color="000000" w:fill="EFEFEF"/>
            <w:vAlign w:val="center"/>
            <w:hideMark/>
          </w:tcPr>
          <w:p w14:paraId="02638130" w14:textId="77777777" w:rsidR="003703CA" w:rsidRPr="003703CA" w:rsidRDefault="003703CA" w:rsidP="003703CA">
            <w:pPr>
              <w:spacing w:after="0" w:line="240" w:lineRule="auto"/>
              <w:jc w:val="center"/>
              <w:rPr>
                <w:rFonts w:ascii="Arial" w:eastAsia="Times New Roman" w:hAnsi="Arial" w:cs="Arial"/>
                <w:color w:val="000000"/>
                <w:sz w:val="20"/>
                <w:szCs w:val="20"/>
                <w:lang w:eastAsia="es-AR"/>
              </w:rPr>
            </w:pPr>
            <w:r w:rsidRPr="003703CA">
              <w:rPr>
                <w:rFonts w:ascii="Arial" w:eastAsia="Times New Roman" w:hAnsi="Arial" w:cs="Arial"/>
                <w:color w:val="000000"/>
                <w:sz w:val="20"/>
                <w:szCs w:val="20"/>
                <w:lang w:eastAsia="es-AR"/>
              </w:rPr>
              <w:t>Nombre del campo</w:t>
            </w:r>
          </w:p>
        </w:tc>
        <w:tc>
          <w:tcPr>
            <w:tcW w:w="944" w:type="dxa"/>
            <w:tcBorders>
              <w:top w:val="nil"/>
              <w:left w:val="single" w:sz="8" w:space="0" w:color="CCCCCC"/>
              <w:bottom w:val="single" w:sz="8" w:space="0" w:color="000000"/>
              <w:right w:val="single" w:sz="8" w:space="0" w:color="000000"/>
            </w:tcBorders>
            <w:shd w:val="clear" w:color="000000" w:fill="EFEFEF"/>
            <w:vAlign w:val="center"/>
            <w:hideMark/>
          </w:tcPr>
          <w:p w14:paraId="3E5FCD3A" w14:textId="77777777" w:rsidR="003703CA" w:rsidRPr="003703CA" w:rsidRDefault="003703CA" w:rsidP="003703CA">
            <w:pPr>
              <w:spacing w:after="0" w:line="240" w:lineRule="auto"/>
              <w:jc w:val="center"/>
              <w:rPr>
                <w:rFonts w:ascii="Arial" w:eastAsia="Times New Roman" w:hAnsi="Arial" w:cs="Arial"/>
                <w:color w:val="000000"/>
                <w:sz w:val="20"/>
                <w:szCs w:val="20"/>
                <w:lang w:eastAsia="es-AR"/>
              </w:rPr>
            </w:pPr>
            <w:r w:rsidRPr="003703CA">
              <w:rPr>
                <w:rFonts w:ascii="Arial" w:eastAsia="Times New Roman" w:hAnsi="Arial" w:cs="Arial"/>
                <w:color w:val="000000"/>
                <w:sz w:val="20"/>
                <w:szCs w:val="20"/>
                <w:lang w:eastAsia="es-AR"/>
              </w:rPr>
              <w:t>Clave</w:t>
            </w:r>
          </w:p>
        </w:tc>
        <w:tc>
          <w:tcPr>
            <w:tcW w:w="1414" w:type="dxa"/>
            <w:tcBorders>
              <w:top w:val="nil"/>
              <w:left w:val="single" w:sz="8" w:space="0" w:color="CCCCCC"/>
              <w:bottom w:val="single" w:sz="8" w:space="0" w:color="000000"/>
              <w:right w:val="single" w:sz="8" w:space="0" w:color="000000"/>
            </w:tcBorders>
            <w:shd w:val="clear" w:color="000000" w:fill="EFEFEF"/>
            <w:vAlign w:val="center"/>
            <w:hideMark/>
          </w:tcPr>
          <w:p w14:paraId="7C510C27" w14:textId="77777777" w:rsidR="003703CA" w:rsidRPr="003703CA" w:rsidRDefault="003703CA" w:rsidP="003703CA">
            <w:pPr>
              <w:spacing w:after="0" w:line="240" w:lineRule="auto"/>
              <w:jc w:val="center"/>
              <w:rPr>
                <w:rFonts w:ascii="Arial" w:eastAsia="Times New Roman" w:hAnsi="Arial" w:cs="Arial"/>
                <w:color w:val="000000"/>
                <w:sz w:val="20"/>
                <w:szCs w:val="20"/>
                <w:lang w:eastAsia="es-AR"/>
              </w:rPr>
            </w:pPr>
            <w:r w:rsidRPr="003703CA">
              <w:rPr>
                <w:rFonts w:ascii="Arial" w:eastAsia="Times New Roman" w:hAnsi="Arial" w:cs="Arial"/>
                <w:color w:val="000000"/>
                <w:sz w:val="20"/>
                <w:szCs w:val="20"/>
                <w:lang w:eastAsia="es-AR"/>
              </w:rPr>
              <w:t>Tipo de dato</w:t>
            </w:r>
          </w:p>
        </w:tc>
        <w:tc>
          <w:tcPr>
            <w:tcW w:w="3346" w:type="dxa"/>
            <w:tcBorders>
              <w:top w:val="nil"/>
              <w:left w:val="single" w:sz="8" w:space="0" w:color="CCCCCC"/>
              <w:bottom w:val="single" w:sz="8" w:space="0" w:color="000000"/>
              <w:right w:val="single" w:sz="8" w:space="0" w:color="000000"/>
            </w:tcBorders>
            <w:shd w:val="clear" w:color="000000" w:fill="EFEFEF"/>
            <w:vAlign w:val="center"/>
            <w:hideMark/>
          </w:tcPr>
          <w:p w14:paraId="4C4C1C18" w14:textId="77777777" w:rsidR="003703CA" w:rsidRPr="003703CA" w:rsidRDefault="003703CA" w:rsidP="003703CA">
            <w:pPr>
              <w:spacing w:after="0" w:line="240" w:lineRule="auto"/>
              <w:jc w:val="center"/>
              <w:rPr>
                <w:rFonts w:ascii="Arial" w:eastAsia="Times New Roman" w:hAnsi="Arial" w:cs="Arial"/>
                <w:color w:val="000000"/>
                <w:sz w:val="20"/>
                <w:szCs w:val="20"/>
                <w:lang w:eastAsia="es-AR"/>
              </w:rPr>
            </w:pPr>
            <w:r w:rsidRPr="003703CA">
              <w:rPr>
                <w:rFonts w:ascii="Arial" w:eastAsia="Times New Roman" w:hAnsi="Arial" w:cs="Arial"/>
                <w:color w:val="000000"/>
                <w:sz w:val="20"/>
                <w:szCs w:val="20"/>
                <w:lang w:eastAsia="es-AR"/>
              </w:rPr>
              <w:t>Características</w:t>
            </w:r>
          </w:p>
        </w:tc>
      </w:tr>
      <w:tr w:rsidR="003703CA" w:rsidRPr="003703CA" w14:paraId="754F6662" w14:textId="77777777" w:rsidTr="005B5C1B">
        <w:trPr>
          <w:trHeight w:val="270"/>
          <w:jc w:val="center"/>
        </w:trPr>
        <w:tc>
          <w:tcPr>
            <w:tcW w:w="2366"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5D19A9C2" w14:textId="77777777" w:rsidR="003703CA" w:rsidRPr="003703CA" w:rsidRDefault="003703CA" w:rsidP="003703CA">
            <w:pPr>
              <w:spacing w:after="0" w:line="240" w:lineRule="auto"/>
              <w:jc w:val="center"/>
              <w:rPr>
                <w:rFonts w:ascii="Arial" w:eastAsia="Times New Roman" w:hAnsi="Arial" w:cs="Arial"/>
                <w:color w:val="000000"/>
                <w:sz w:val="20"/>
                <w:szCs w:val="20"/>
                <w:lang w:eastAsia="es-AR"/>
              </w:rPr>
            </w:pPr>
            <w:proofErr w:type="spellStart"/>
            <w:r w:rsidRPr="003703CA">
              <w:rPr>
                <w:rFonts w:ascii="Arial" w:eastAsia="Times New Roman" w:hAnsi="Arial" w:cs="Arial"/>
                <w:color w:val="000000"/>
                <w:sz w:val="20"/>
                <w:szCs w:val="20"/>
                <w:lang w:eastAsia="es-AR"/>
              </w:rPr>
              <w:t>id_ipc</w:t>
            </w:r>
            <w:proofErr w:type="spellEnd"/>
          </w:p>
        </w:tc>
        <w:tc>
          <w:tcPr>
            <w:tcW w:w="944"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3C9261A7" w14:textId="77777777" w:rsidR="003703CA" w:rsidRPr="003703CA" w:rsidRDefault="003703CA" w:rsidP="003703CA">
            <w:pPr>
              <w:spacing w:after="0" w:line="240" w:lineRule="auto"/>
              <w:jc w:val="center"/>
              <w:rPr>
                <w:rFonts w:ascii="Arial" w:eastAsia="Times New Roman" w:hAnsi="Arial" w:cs="Arial"/>
                <w:color w:val="000000"/>
                <w:sz w:val="20"/>
                <w:szCs w:val="20"/>
                <w:lang w:eastAsia="es-AR"/>
              </w:rPr>
            </w:pPr>
            <w:r w:rsidRPr="003703CA">
              <w:rPr>
                <w:rFonts w:ascii="Arial" w:eastAsia="Times New Roman" w:hAnsi="Arial" w:cs="Arial"/>
                <w:color w:val="000000"/>
                <w:sz w:val="20"/>
                <w:szCs w:val="20"/>
                <w:lang w:eastAsia="es-AR"/>
              </w:rPr>
              <w:t>PK</w:t>
            </w:r>
          </w:p>
        </w:tc>
        <w:tc>
          <w:tcPr>
            <w:tcW w:w="1414"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56B905E7" w14:textId="77777777" w:rsidR="003703CA" w:rsidRPr="003703CA" w:rsidRDefault="003703CA" w:rsidP="003703CA">
            <w:pPr>
              <w:spacing w:after="0" w:line="240" w:lineRule="auto"/>
              <w:jc w:val="center"/>
              <w:rPr>
                <w:rFonts w:ascii="Arial" w:eastAsia="Times New Roman" w:hAnsi="Arial" w:cs="Arial"/>
                <w:color w:val="000000"/>
                <w:sz w:val="20"/>
                <w:szCs w:val="20"/>
                <w:lang w:eastAsia="es-AR"/>
              </w:rPr>
            </w:pPr>
            <w:r w:rsidRPr="003703CA">
              <w:rPr>
                <w:rFonts w:ascii="Arial" w:eastAsia="Times New Roman" w:hAnsi="Arial" w:cs="Arial"/>
                <w:color w:val="000000"/>
                <w:sz w:val="20"/>
                <w:szCs w:val="20"/>
                <w:lang w:eastAsia="es-AR"/>
              </w:rPr>
              <w:t>INT</w:t>
            </w:r>
          </w:p>
        </w:tc>
        <w:tc>
          <w:tcPr>
            <w:tcW w:w="3346"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13245EA4" w14:textId="39B183DE" w:rsidR="003703CA" w:rsidRPr="003703CA" w:rsidRDefault="003703CA" w:rsidP="003703CA">
            <w:pPr>
              <w:spacing w:after="0" w:line="240" w:lineRule="auto"/>
              <w:jc w:val="center"/>
              <w:rPr>
                <w:rFonts w:ascii="Arial" w:eastAsia="Times New Roman" w:hAnsi="Arial" w:cs="Arial"/>
                <w:color w:val="000000"/>
                <w:sz w:val="20"/>
                <w:szCs w:val="20"/>
                <w:lang w:eastAsia="es-AR"/>
              </w:rPr>
            </w:pPr>
            <w:r w:rsidRPr="003703CA">
              <w:rPr>
                <w:rFonts w:ascii="Arial" w:eastAsia="Times New Roman" w:hAnsi="Arial" w:cs="Arial"/>
                <w:color w:val="000000"/>
                <w:sz w:val="20"/>
                <w:szCs w:val="20"/>
                <w:lang w:eastAsia="es-AR"/>
              </w:rPr>
              <w:t>NOT NULL</w:t>
            </w:r>
            <w:r w:rsidR="00935D8B">
              <w:rPr>
                <w:rFonts w:ascii="Arial" w:eastAsia="Times New Roman" w:hAnsi="Arial" w:cs="Arial"/>
                <w:color w:val="000000"/>
                <w:sz w:val="20"/>
                <w:szCs w:val="20"/>
                <w:lang w:eastAsia="es-AR"/>
              </w:rPr>
              <w:t xml:space="preserve"> | AUTO_INCREMENT</w:t>
            </w:r>
          </w:p>
        </w:tc>
      </w:tr>
      <w:tr w:rsidR="00CC309C" w:rsidRPr="003703CA" w14:paraId="54AFB8CB" w14:textId="77777777" w:rsidTr="005B5C1B">
        <w:trPr>
          <w:trHeight w:val="270"/>
          <w:jc w:val="center"/>
        </w:trPr>
        <w:tc>
          <w:tcPr>
            <w:tcW w:w="2366"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0217AF46" w14:textId="77777777" w:rsidR="00CC309C" w:rsidRPr="003703CA" w:rsidRDefault="00CC309C" w:rsidP="00CC309C">
            <w:pPr>
              <w:spacing w:after="0" w:line="240" w:lineRule="auto"/>
              <w:jc w:val="center"/>
              <w:rPr>
                <w:rFonts w:ascii="Arial" w:eastAsia="Times New Roman" w:hAnsi="Arial" w:cs="Arial"/>
                <w:color w:val="000000"/>
                <w:sz w:val="20"/>
                <w:szCs w:val="20"/>
                <w:lang w:eastAsia="es-AR"/>
              </w:rPr>
            </w:pPr>
            <w:proofErr w:type="spellStart"/>
            <w:r w:rsidRPr="003703CA">
              <w:rPr>
                <w:rFonts w:ascii="Arial" w:eastAsia="Times New Roman" w:hAnsi="Arial" w:cs="Arial"/>
                <w:color w:val="000000"/>
                <w:sz w:val="20"/>
                <w:szCs w:val="20"/>
                <w:lang w:eastAsia="es-AR"/>
              </w:rPr>
              <w:t>valor_ipc_intermensual</w:t>
            </w:r>
            <w:proofErr w:type="spellEnd"/>
          </w:p>
        </w:tc>
        <w:tc>
          <w:tcPr>
            <w:tcW w:w="944"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61ABB2AC" w14:textId="77777777" w:rsidR="00CC309C" w:rsidRPr="003703CA" w:rsidRDefault="00CC309C" w:rsidP="00CC309C">
            <w:pPr>
              <w:spacing w:after="0" w:line="240" w:lineRule="auto"/>
              <w:jc w:val="center"/>
              <w:rPr>
                <w:rFonts w:ascii="Arial" w:eastAsia="Times New Roman" w:hAnsi="Arial" w:cs="Arial"/>
                <w:color w:val="000000"/>
                <w:sz w:val="20"/>
                <w:szCs w:val="20"/>
                <w:lang w:eastAsia="es-AR"/>
              </w:rPr>
            </w:pPr>
            <w:r w:rsidRPr="003703CA">
              <w:rPr>
                <w:rFonts w:ascii="Arial" w:eastAsia="Times New Roman" w:hAnsi="Arial" w:cs="Arial"/>
                <w:color w:val="000000"/>
                <w:sz w:val="20"/>
                <w:szCs w:val="20"/>
                <w:lang w:eastAsia="es-AR"/>
              </w:rPr>
              <w:t> </w:t>
            </w:r>
          </w:p>
        </w:tc>
        <w:tc>
          <w:tcPr>
            <w:tcW w:w="1414"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12F24AB4" w14:textId="0052CD39" w:rsidR="00CC309C" w:rsidRPr="003703CA" w:rsidRDefault="00CC309C" w:rsidP="00CC309C">
            <w:pPr>
              <w:spacing w:after="0" w:line="240" w:lineRule="auto"/>
              <w:jc w:val="center"/>
              <w:rPr>
                <w:rFonts w:ascii="Arial" w:eastAsia="Times New Roman" w:hAnsi="Arial" w:cs="Arial"/>
                <w:color w:val="000000"/>
                <w:sz w:val="20"/>
                <w:szCs w:val="20"/>
                <w:lang w:eastAsia="es-AR"/>
              </w:rPr>
            </w:pPr>
            <w:r>
              <w:rPr>
                <w:rFonts w:ascii="Arial" w:eastAsia="Times New Roman" w:hAnsi="Arial" w:cs="Arial"/>
                <w:color w:val="000000"/>
                <w:sz w:val="20"/>
                <w:szCs w:val="20"/>
                <w:lang w:eastAsia="es-AR"/>
              </w:rPr>
              <w:t>FLOAT</w:t>
            </w:r>
          </w:p>
        </w:tc>
        <w:tc>
          <w:tcPr>
            <w:tcW w:w="3346"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74289A2D" w14:textId="77777777" w:rsidR="00CC309C" w:rsidRPr="003703CA" w:rsidRDefault="00CC309C" w:rsidP="00CC309C">
            <w:pPr>
              <w:spacing w:after="0" w:line="240" w:lineRule="auto"/>
              <w:jc w:val="center"/>
              <w:rPr>
                <w:rFonts w:ascii="Arial" w:eastAsia="Times New Roman" w:hAnsi="Arial" w:cs="Arial"/>
                <w:color w:val="000000"/>
                <w:sz w:val="20"/>
                <w:szCs w:val="20"/>
                <w:lang w:eastAsia="es-AR"/>
              </w:rPr>
            </w:pPr>
            <w:r w:rsidRPr="003703CA">
              <w:rPr>
                <w:rFonts w:ascii="Arial" w:eastAsia="Times New Roman" w:hAnsi="Arial" w:cs="Arial"/>
                <w:color w:val="000000"/>
                <w:sz w:val="20"/>
                <w:szCs w:val="20"/>
                <w:lang w:eastAsia="es-AR"/>
              </w:rPr>
              <w:t> </w:t>
            </w:r>
          </w:p>
        </w:tc>
      </w:tr>
      <w:tr w:rsidR="00CC309C" w:rsidRPr="003703CA" w14:paraId="39118A9E" w14:textId="77777777" w:rsidTr="005B5C1B">
        <w:trPr>
          <w:trHeight w:val="270"/>
          <w:jc w:val="center"/>
        </w:trPr>
        <w:tc>
          <w:tcPr>
            <w:tcW w:w="2366"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745114BE" w14:textId="77777777" w:rsidR="00CC309C" w:rsidRPr="003703CA" w:rsidRDefault="00CC309C" w:rsidP="00CC309C">
            <w:pPr>
              <w:spacing w:after="0" w:line="240" w:lineRule="auto"/>
              <w:jc w:val="center"/>
              <w:rPr>
                <w:rFonts w:ascii="Arial" w:eastAsia="Times New Roman" w:hAnsi="Arial" w:cs="Arial"/>
                <w:color w:val="000000"/>
                <w:sz w:val="20"/>
                <w:szCs w:val="20"/>
                <w:lang w:eastAsia="es-AR"/>
              </w:rPr>
            </w:pPr>
            <w:proofErr w:type="spellStart"/>
            <w:r w:rsidRPr="003703CA">
              <w:rPr>
                <w:rFonts w:ascii="Arial" w:eastAsia="Times New Roman" w:hAnsi="Arial" w:cs="Arial"/>
                <w:color w:val="000000"/>
                <w:sz w:val="20"/>
                <w:szCs w:val="20"/>
                <w:lang w:eastAsia="es-AR"/>
              </w:rPr>
              <w:t>valor_ipc_interanual</w:t>
            </w:r>
            <w:proofErr w:type="spellEnd"/>
          </w:p>
        </w:tc>
        <w:tc>
          <w:tcPr>
            <w:tcW w:w="944"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6595A46C" w14:textId="77777777" w:rsidR="00CC309C" w:rsidRPr="003703CA" w:rsidRDefault="00CC309C" w:rsidP="00CC309C">
            <w:pPr>
              <w:spacing w:after="0" w:line="240" w:lineRule="auto"/>
              <w:jc w:val="center"/>
              <w:rPr>
                <w:rFonts w:ascii="Arial" w:eastAsia="Times New Roman" w:hAnsi="Arial" w:cs="Arial"/>
                <w:color w:val="000000"/>
                <w:sz w:val="20"/>
                <w:szCs w:val="20"/>
                <w:lang w:eastAsia="es-AR"/>
              </w:rPr>
            </w:pPr>
            <w:r w:rsidRPr="003703CA">
              <w:rPr>
                <w:rFonts w:ascii="Arial" w:eastAsia="Times New Roman" w:hAnsi="Arial" w:cs="Arial"/>
                <w:color w:val="000000"/>
                <w:sz w:val="20"/>
                <w:szCs w:val="20"/>
                <w:lang w:eastAsia="es-AR"/>
              </w:rPr>
              <w:t> </w:t>
            </w:r>
          </w:p>
        </w:tc>
        <w:tc>
          <w:tcPr>
            <w:tcW w:w="1414"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38D1B68D" w14:textId="167E557D" w:rsidR="00CC309C" w:rsidRPr="003703CA" w:rsidRDefault="00CC309C" w:rsidP="00CC309C">
            <w:pPr>
              <w:spacing w:after="0" w:line="240" w:lineRule="auto"/>
              <w:jc w:val="center"/>
              <w:rPr>
                <w:rFonts w:ascii="Arial" w:eastAsia="Times New Roman" w:hAnsi="Arial" w:cs="Arial"/>
                <w:color w:val="000000"/>
                <w:sz w:val="20"/>
                <w:szCs w:val="20"/>
                <w:lang w:eastAsia="es-AR"/>
              </w:rPr>
            </w:pPr>
            <w:r>
              <w:rPr>
                <w:rFonts w:ascii="Arial" w:eastAsia="Times New Roman" w:hAnsi="Arial" w:cs="Arial"/>
                <w:color w:val="000000"/>
                <w:sz w:val="20"/>
                <w:szCs w:val="20"/>
                <w:lang w:eastAsia="es-AR"/>
              </w:rPr>
              <w:t>FLOAT</w:t>
            </w:r>
          </w:p>
        </w:tc>
        <w:tc>
          <w:tcPr>
            <w:tcW w:w="3346"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6055079A" w14:textId="77777777" w:rsidR="00CC309C" w:rsidRPr="003703CA" w:rsidRDefault="00CC309C" w:rsidP="00CC309C">
            <w:pPr>
              <w:spacing w:after="0" w:line="240" w:lineRule="auto"/>
              <w:jc w:val="center"/>
              <w:rPr>
                <w:rFonts w:ascii="Arial" w:eastAsia="Times New Roman" w:hAnsi="Arial" w:cs="Arial"/>
                <w:color w:val="000000"/>
                <w:sz w:val="20"/>
                <w:szCs w:val="20"/>
                <w:lang w:eastAsia="es-AR"/>
              </w:rPr>
            </w:pPr>
            <w:r w:rsidRPr="003703CA">
              <w:rPr>
                <w:rFonts w:ascii="Arial" w:eastAsia="Times New Roman" w:hAnsi="Arial" w:cs="Arial"/>
                <w:color w:val="000000"/>
                <w:sz w:val="20"/>
                <w:szCs w:val="20"/>
                <w:lang w:eastAsia="es-AR"/>
              </w:rPr>
              <w:t> </w:t>
            </w:r>
          </w:p>
        </w:tc>
      </w:tr>
      <w:tr w:rsidR="00CC309C" w:rsidRPr="003703CA" w14:paraId="663300B5" w14:textId="77777777" w:rsidTr="005B5C1B">
        <w:trPr>
          <w:trHeight w:val="270"/>
          <w:jc w:val="center"/>
        </w:trPr>
        <w:tc>
          <w:tcPr>
            <w:tcW w:w="2366" w:type="dxa"/>
            <w:tcBorders>
              <w:top w:val="single" w:sz="8" w:space="0" w:color="CCCCCC"/>
              <w:left w:val="single" w:sz="8" w:space="0" w:color="000000"/>
              <w:bottom w:val="single" w:sz="8" w:space="0" w:color="000000"/>
              <w:right w:val="single" w:sz="8" w:space="0" w:color="000000"/>
            </w:tcBorders>
            <w:shd w:val="clear" w:color="auto" w:fill="auto"/>
            <w:vAlign w:val="center"/>
          </w:tcPr>
          <w:p w14:paraId="70FFA9E9" w14:textId="4DE3A2C6" w:rsidR="00CC309C" w:rsidRPr="003703CA" w:rsidRDefault="00CC309C" w:rsidP="00CC309C">
            <w:pPr>
              <w:spacing w:after="0" w:line="240" w:lineRule="auto"/>
              <w:jc w:val="center"/>
              <w:rPr>
                <w:rFonts w:ascii="Arial" w:eastAsia="Times New Roman" w:hAnsi="Arial" w:cs="Arial"/>
                <w:color w:val="000000"/>
                <w:sz w:val="20"/>
                <w:szCs w:val="20"/>
                <w:lang w:eastAsia="es-AR"/>
              </w:rPr>
            </w:pPr>
            <w:proofErr w:type="spellStart"/>
            <w:r w:rsidRPr="003703CA">
              <w:rPr>
                <w:rFonts w:ascii="Arial" w:eastAsia="Times New Roman" w:hAnsi="Arial" w:cs="Arial"/>
                <w:color w:val="000000"/>
                <w:sz w:val="20"/>
                <w:szCs w:val="20"/>
                <w:lang w:eastAsia="es-AR"/>
              </w:rPr>
              <w:t>id_periodo</w:t>
            </w:r>
            <w:proofErr w:type="spellEnd"/>
          </w:p>
        </w:tc>
        <w:tc>
          <w:tcPr>
            <w:tcW w:w="944" w:type="dxa"/>
            <w:tcBorders>
              <w:top w:val="single" w:sz="8" w:space="0" w:color="CCCCCC"/>
              <w:left w:val="single" w:sz="8" w:space="0" w:color="CCCCCC"/>
              <w:bottom w:val="single" w:sz="8" w:space="0" w:color="000000"/>
              <w:right w:val="single" w:sz="8" w:space="0" w:color="000000"/>
            </w:tcBorders>
            <w:shd w:val="clear" w:color="auto" w:fill="auto"/>
            <w:vAlign w:val="center"/>
          </w:tcPr>
          <w:p w14:paraId="1B2639AC" w14:textId="30E86384" w:rsidR="00CC309C" w:rsidRPr="003703CA" w:rsidRDefault="00CC309C" w:rsidP="00CC309C">
            <w:pPr>
              <w:spacing w:after="0" w:line="240" w:lineRule="auto"/>
              <w:jc w:val="center"/>
              <w:rPr>
                <w:rFonts w:ascii="Arial" w:eastAsia="Times New Roman" w:hAnsi="Arial" w:cs="Arial"/>
                <w:color w:val="000000"/>
                <w:sz w:val="20"/>
                <w:szCs w:val="20"/>
                <w:lang w:eastAsia="es-AR"/>
              </w:rPr>
            </w:pPr>
            <w:r w:rsidRPr="003703CA">
              <w:rPr>
                <w:rFonts w:ascii="Arial" w:eastAsia="Times New Roman" w:hAnsi="Arial" w:cs="Arial"/>
                <w:color w:val="000000"/>
                <w:sz w:val="20"/>
                <w:szCs w:val="20"/>
                <w:lang w:eastAsia="es-AR"/>
              </w:rPr>
              <w:t>FK</w:t>
            </w:r>
          </w:p>
        </w:tc>
        <w:tc>
          <w:tcPr>
            <w:tcW w:w="1414" w:type="dxa"/>
            <w:tcBorders>
              <w:top w:val="single" w:sz="8" w:space="0" w:color="CCCCCC"/>
              <w:left w:val="single" w:sz="8" w:space="0" w:color="CCCCCC"/>
              <w:bottom w:val="single" w:sz="8" w:space="0" w:color="000000"/>
              <w:right w:val="single" w:sz="8" w:space="0" w:color="000000"/>
            </w:tcBorders>
            <w:shd w:val="clear" w:color="auto" w:fill="auto"/>
            <w:vAlign w:val="center"/>
          </w:tcPr>
          <w:p w14:paraId="247F2FDC" w14:textId="5E3E9F3C" w:rsidR="00CC309C" w:rsidRPr="003703CA" w:rsidRDefault="00CC309C" w:rsidP="00CC309C">
            <w:pPr>
              <w:spacing w:after="0" w:line="240" w:lineRule="auto"/>
              <w:jc w:val="center"/>
              <w:rPr>
                <w:rFonts w:ascii="Arial" w:eastAsia="Times New Roman" w:hAnsi="Arial" w:cs="Arial"/>
                <w:color w:val="000000"/>
                <w:sz w:val="20"/>
                <w:szCs w:val="20"/>
                <w:lang w:eastAsia="es-AR"/>
              </w:rPr>
            </w:pPr>
            <w:r w:rsidRPr="003703CA">
              <w:rPr>
                <w:rFonts w:ascii="Arial" w:eastAsia="Times New Roman" w:hAnsi="Arial" w:cs="Arial"/>
                <w:color w:val="000000"/>
                <w:sz w:val="20"/>
                <w:szCs w:val="20"/>
                <w:lang w:eastAsia="es-AR"/>
              </w:rPr>
              <w:t>INT</w:t>
            </w:r>
          </w:p>
        </w:tc>
        <w:tc>
          <w:tcPr>
            <w:tcW w:w="3346" w:type="dxa"/>
            <w:tcBorders>
              <w:top w:val="single" w:sz="8" w:space="0" w:color="CCCCCC"/>
              <w:left w:val="single" w:sz="8" w:space="0" w:color="CCCCCC"/>
              <w:bottom w:val="single" w:sz="8" w:space="0" w:color="000000"/>
              <w:right w:val="single" w:sz="8" w:space="0" w:color="000000"/>
            </w:tcBorders>
            <w:shd w:val="clear" w:color="auto" w:fill="auto"/>
            <w:vAlign w:val="center"/>
          </w:tcPr>
          <w:p w14:paraId="3E5BE37D" w14:textId="236FAA4C" w:rsidR="00CC309C" w:rsidRPr="003703CA" w:rsidRDefault="00CC309C" w:rsidP="00CC309C">
            <w:pPr>
              <w:spacing w:after="0" w:line="240" w:lineRule="auto"/>
              <w:jc w:val="center"/>
              <w:rPr>
                <w:rFonts w:ascii="Arial" w:eastAsia="Times New Roman" w:hAnsi="Arial" w:cs="Arial"/>
                <w:color w:val="000000"/>
                <w:sz w:val="20"/>
                <w:szCs w:val="20"/>
                <w:lang w:eastAsia="es-AR"/>
              </w:rPr>
            </w:pPr>
            <w:r w:rsidRPr="003703CA">
              <w:rPr>
                <w:rFonts w:ascii="Arial" w:eastAsia="Times New Roman" w:hAnsi="Arial" w:cs="Arial"/>
                <w:color w:val="000000"/>
                <w:sz w:val="20"/>
                <w:szCs w:val="20"/>
                <w:lang w:eastAsia="es-AR"/>
              </w:rPr>
              <w:t>NOT NULL</w:t>
            </w:r>
          </w:p>
        </w:tc>
      </w:tr>
      <w:tr w:rsidR="00CC309C" w:rsidRPr="003703CA" w14:paraId="7D990CA9" w14:textId="77777777" w:rsidTr="005B5C1B">
        <w:trPr>
          <w:trHeight w:val="270"/>
          <w:jc w:val="center"/>
        </w:trPr>
        <w:tc>
          <w:tcPr>
            <w:tcW w:w="2366"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4DAF18D6" w14:textId="6A8ECF00" w:rsidR="00CC309C" w:rsidRPr="003703CA" w:rsidRDefault="00CC309C" w:rsidP="00CC309C">
            <w:pPr>
              <w:spacing w:after="0" w:line="240" w:lineRule="auto"/>
              <w:jc w:val="center"/>
              <w:rPr>
                <w:rFonts w:ascii="Arial" w:eastAsia="Times New Roman" w:hAnsi="Arial" w:cs="Arial"/>
                <w:color w:val="000000"/>
                <w:sz w:val="20"/>
                <w:szCs w:val="20"/>
                <w:lang w:eastAsia="es-AR"/>
              </w:rPr>
            </w:pPr>
            <w:proofErr w:type="spellStart"/>
            <w:r w:rsidRPr="003703CA">
              <w:rPr>
                <w:rFonts w:ascii="Arial" w:eastAsia="Times New Roman" w:hAnsi="Arial" w:cs="Arial"/>
                <w:color w:val="000000"/>
                <w:sz w:val="20"/>
                <w:szCs w:val="20"/>
                <w:lang w:eastAsia="es-AR"/>
              </w:rPr>
              <w:t>id_</w:t>
            </w:r>
            <w:r>
              <w:rPr>
                <w:rFonts w:ascii="Arial" w:eastAsia="Times New Roman" w:hAnsi="Arial" w:cs="Arial"/>
                <w:color w:val="000000"/>
                <w:sz w:val="20"/>
                <w:szCs w:val="20"/>
                <w:lang w:eastAsia="es-AR"/>
              </w:rPr>
              <w:t>region</w:t>
            </w:r>
            <w:proofErr w:type="spellEnd"/>
          </w:p>
        </w:tc>
        <w:tc>
          <w:tcPr>
            <w:tcW w:w="944"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5158B7F6" w14:textId="77777777" w:rsidR="00CC309C" w:rsidRPr="003703CA" w:rsidRDefault="00CC309C" w:rsidP="00CC309C">
            <w:pPr>
              <w:spacing w:after="0" w:line="240" w:lineRule="auto"/>
              <w:jc w:val="center"/>
              <w:rPr>
                <w:rFonts w:ascii="Arial" w:eastAsia="Times New Roman" w:hAnsi="Arial" w:cs="Arial"/>
                <w:color w:val="000000"/>
                <w:sz w:val="20"/>
                <w:szCs w:val="20"/>
                <w:lang w:eastAsia="es-AR"/>
              </w:rPr>
            </w:pPr>
            <w:r w:rsidRPr="003703CA">
              <w:rPr>
                <w:rFonts w:ascii="Arial" w:eastAsia="Times New Roman" w:hAnsi="Arial" w:cs="Arial"/>
                <w:color w:val="000000"/>
                <w:sz w:val="20"/>
                <w:szCs w:val="20"/>
                <w:lang w:eastAsia="es-AR"/>
              </w:rPr>
              <w:t>FK</w:t>
            </w:r>
          </w:p>
        </w:tc>
        <w:tc>
          <w:tcPr>
            <w:tcW w:w="1414"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539639A0" w14:textId="77777777" w:rsidR="00CC309C" w:rsidRPr="003703CA" w:rsidRDefault="00CC309C" w:rsidP="00CC309C">
            <w:pPr>
              <w:spacing w:after="0" w:line="240" w:lineRule="auto"/>
              <w:jc w:val="center"/>
              <w:rPr>
                <w:rFonts w:ascii="Arial" w:eastAsia="Times New Roman" w:hAnsi="Arial" w:cs="Arial"/>
                <w:color w:val="000000"/>
                <w:sz w:val="20"/>
                <w:szCs w:val="20"/>
                <w:lang w:eastAsia="es-AR"/>
              </w:rPr>
            </w:pPr>
            <w:r w:rsidRPr="003703CA">
              <w:rPr>
                <w:rFonts w:ascii="Arial" w:eastAsia="Times New Roman" w:hAnsi="Arial" w:cs="Arial"/>
                <w:color w:val="000000"/>
                <w:sz w:val="20"/>
                <w:szCs w:val="20"/>
                <w:lang w:eastAsia="es-AR"/>
              </w:rPr>
              <w:t>INT</w:t>
            </w:r>
          </w:p>
        </w:tc>
        <w:tc>
          <w:tcPr>
            <w:tcW w:w="3346"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452D801F" w14:textId="77777777" w:rsidR="00CC309C" w:rsidRPr="003703CA" w:rsidRDefault="00CC309C" w:rsidP="00CC309C">
            <w:pPr>
              <w:spacing w:after="0" w:line="240" w:lineRule="auto"/>
              <w:jc w:val="center"/>
              <w:rPr>
                <w:rFonts w:ascii="Arial" w:eastAsia="Times New Roman" w:hAnsi="Arial" w:cs="Arial"/>
                <w:color w:val="000000"/>
                <w:sz w:val="20"/>
                <w:szCs w:val="20"/>
                <w:lang w:eastAsia="es-AR"/>
              </w:rPr>
            </w:pPr>
            <w:r w:rsidRPr="003703CA">
              <w:rPr>
                <w:rFonts w:ascii="Arial" w:eastAsia="Times New Roman" w:hAnsi="Arial" w:cs="Arial"/>
                <w:color w:val="000000"/>
                <w:sz w:val="20"/>
                <w:szCs w:val="20"/>
                <w:lang w:eastAsia="es-AR"/>
              </w:rPr>
              <w:t>NOT NULL</w:t>
            </w:r>
          </w:p>
        </w:tc>
      </w:tr>
    </w:tbl>
    <w:p w14:paraId="535E4A63" w14:textId="6FCD208A" w:rsidR="00B42F76" w:rsidRDefault="00B42F76" w:rsidP="00B42F76">
      <w:pPr>
        <w:pStyle w:val="Heading2"/>
        <w:numPr>
          <w:ilvl w:val="1"/>
          <w:numId w:val="1"/>
        </w:numPr>
      </w:pPr>
      <w:bookmarkStart w:id="7" w:name="_Toc109070454"/>
      <w:r>
        <w:t>PERÍODO</w:t>
      </w:r>
      <w:bookmarkEnd w:id="7"/>
    </w:p>
    <w:p w14:paraId="2B6642A6" w14:textId="7B2DEDF4" w:rsidR="00B42F76" w:rsidRDefault="00B42F76" w:rsidP="00723B46">
      <w:pPr>
        <w:jc w:val="both"/>
      </w:pPr>
      <w:r>
        <w:t>Esta tabla se usa para normalizar los valores de los períodos de cada IPC.</w:t>
      </w:r>
    </w:p>
    <w:tbl>
      <w:tblPr>
        <w:tblW w:w="7928" w:type="dxa"/>
        <w:jc w:val="center"/>
        <w:tblCellMar>
          <w:left w:w="70" w:type="dxa"/>
          <w:right w:w="70" w:type="dxa"/>
        </w:tblCellMar>
        <w:tblLook w:val="04A0" w:firstRow="1" w:lastRow="0" w:firstColumn="1" w:lastColumn="0" w:noHBand="0" w:noVBand="1"/>
      </w:tblPr>
      <w:tblGrid>
        <w:gridCol w:w="2261"/>
        <w:gridCol w:w="983"/>
        <w:gridCol w:w="1480"/>
        <w:gridCol w:w="3204"/>
      </w:tblGrid>
      <w:tr w:rsidR="00A53357" w:rsidRPr="00A53357" w14:paraId="6363B33F" w14:textId="77777777" w:rsidTr="008D6F74">
        <w:trPr>
          <w:trHeight w:val="300"/>
          <w:jc w:val="center"/>
        </w:trPr>
        <w:tc>
          <w:tcPr>
            <w:tcW w:w="7928" w:type="dxa"/>
            <w:gridSpan w:val="4"/>
            <w:tcBorders>
              <w:top w:val="single" w:sz="8" w:space="0" w:color="auto"/>
              <w:left w:val="single" w:sz="8" w:space="0" w:color="auto"/>
              <w:bottom w:val="single" w:sz="8" w:space="0" w:color="auto"/>
              <w:right w:val="single" w:sz="8" w:space="0" w:color="000000"/>
            </w:tcBorders>
            <w:shd w:val="clear" w:color="000000" w:fill="D9D9D9"/>
            <w:vAlign w:val="center"/>
            <w:hideMark/>
          </w:tcPr>
          <w:p w14:paraId="2CAF7D39" w14:textId="77777777" w:rsidR="00A53357" w:rsidRPr="00A53357" w:rsidRDefault="00A53357" w:rsidP="00A53357">
            <w:pPr>
              <w:spacing w:after="0" w:line="240" w:lineRule="auto"/>
              <w:jc w:val="center"/>
              <w:rPr>
                <w:rFonts w:ascii="Arial" w:eastAsia="Times New Roman" w:hAnsi="Arial" w:cs="Arial"/>
                <w:b/>
                <w:bCs/>
                <w:color w:val="000000"/>
                <w:lang w:eastAsia="es-AR"/>
              </w:rPr>
            </w:pPr>
            <w:r w:rsidRPr="00A53357">
              <w:rPr>
                <w:rFonts w:ascii="Arial" w:eastAsia="Times New Roman" w:hAnsi="Arial" w:cs="Arial"/>
                <w:b/>
                <w:bCs/>
                <w:color w:val="000000"/>
                <w:lang w:eastAsia="es-AR"/>
              </w:rPr>
              <w:t>TABLA PERIODO</w:t>
            </w:r>
          </w:p>
        </w:tc>
      </w:tr>
      <w:tr w:rsidR="00A53357" w:rsidRPr="00A53357" w14:paraId="2C18CBC0" w14:textId="77777777" w:rsidTr="008D6F74">
        <w:trPr>
          <w:trHeight w:val="300"/>
          <w:jc w:val="center"/>
        </w:trPr>
        <w:tc>
          <w:tcPr>
            <w:tcW w:w="2261" w:type="dxa"/>
            <w:tcBorders>
              <w:top w:val="nil"/>
              <w:left w:val="single" w:sz="8" w:space="0" w:color="000000"/>
              <w:bottom w:val="single" w:sz="8" w:space="0" w:color="000000"/>
              <w:right w:val="single" w:sz="8" w:space="0" w:color="000000"/>
            </w:tcBorders>
            <w:shd w:val="clear" w:color="000000" w:fill="EFEFEF"/>
            <w:vAlign w:val="center"/>
            <w:hideMark/>
          </w:tcPr>
          <w:p w14:paraId="02E052EE" w14:textId="77777777" w:rsidR="00A53357" w:rsidRPr="00A53357" w:rsidRDefault="00A53357" w:rsidP="00A53357">
            <w:pPr>
              <w:spacing w:after="0" w:line="240" w:lineRule="auto"/>
              <w:jc w:val="center"/>
              <w:rPr>
                <w:rFonts w:ascii="Arial" w:eastAsia="Times New Roman" w:hAnsi="Arial" w:cs="Arial"/>
                <w:color w:val="000000"/>
                <w:sz w:val="20"/>
                <w:szCs w:val="20"/>
                <w:lang w:eastAsia="es-AR"/>
              </w:rPr>
            </w:pPr>
            <w:r w:rsidRPr="00A53357">
              <w:rPr>
                <w:rFonts w:ascii="Arial" w:eastAsia="Times New Roman" w:hAnsi="Arial" w:cs="Arial"/>
                <w:color w:val="000000"/>
                <w:sz w:val="20"/>
                <w:szCs w:val="20"/>
                <w:lang w:eastAsia="es-AR"/>
              </w:rPr>
              <w:t>Nombre del campo</w:t>
            </w:r>
          </w:p>
        </w:tc>
        <w:tc>
          <w:tcPr>
            <w:tcW w:w="983" w:type="dxa"/>
            <w:tcBorders>
              <w:top w:val="nil"/>
              <w:left w:val="single" w:sz="8" w:space="0" w:color="CCCCCC"/>
              <w:bottom w:val="single" w:sz="8" w:space="0" w:color="000000"/>
              <w:right w:val="single" w:sz="8" w:space="0" w:color="000000"/>
            </w:tcBorders>
            <w:shd w:val="clear" w:color="000000" w:fill="EFEFEF"/>
            <w:vAlign w:val="center"/>
            <w:hideMark/>
          </w:tcPr>
          <w:p w14:paraId="72DA1C2C" w14:textId="77777777" w:rsidR="00A53357" w:rsidRPr="00A53357" w:rsidRDefault="00A53357" w:rsidP="00A53357">
            <w:pPr>
              <w:spacing w:after="0" w:line="240" w:lineRule="auto"/>
              <w:jc w:val="center"/>
              <w:rPr>
                <w:rFonts w:ascii="Arial" w:eastAsia="Times New Roman" w:hAnsi="Arial" w:cs="Arial"/>
                <w:color w:val="000000"/>
                <w:sz w:val="20"/>
                <w:szCs w:val="20"/>
                <w:lang w:eastAsia="es-AR"/>
              </w:rPr>
            </w:pPr>
            <w:r w:rsidRPr="00A53357">
              <w:rPr>
                <w:rFonts w:ascii="Arial" w:eastAsia="Times New Roman" w:hAnsi="Arial" w:cs="Arial"/>
                <w:color w:val="000000"/>
                <w:sz w:val="20"/>
                <w:szCs w:val="20"/>
                <w:lang w:eastAsia="es-AR"/>
              </w:rPr>
              <w:t>Clave</w:t>
            </w:r>
          </w:p>
        </w:tc>
        <w:tc>
          <w:tcPr>
            <w:tcW w:w="1480" w:type="dxa"/>
            <w:tcBorders>
              <w:top w:val="nil"/>
              <w:left w:val="single" w:sz="8" w:space="0" w:color="CCCCCC"/>
              <w:bottom w:val="single" w:sz="8" w:space="0" w:color="000000"/>
              <w:right w:val="single" w:sz="8" w:space="0" w:color="000000"/>
            </w:tcBorders>
            <w:shd w:val="clear" w:color="000000" w:fill="EFEFEF"/>
            <w:vAlign w:val="center"/>
            <w:hideMark/>
          </w:tcPr>
          <w:p w14:paraId="3477A82B" w14:textId="77777777" w:rsidR="00A53357" w:rsidRPr="00A53357" w:rsidRDefault="00A53357" w:rsidP="00A53357">
            <w:pPr>
              <w:spacing w:after="0" w:line="240" w:lineRule="auto"/>
              <w:jc w:val="center"/>
              <w:rPr>
                <w:rFonts w:ascii="Arial" w:eastAsia="Times New Roman" w:hAnsi="Arial" w:cs="Arial"/>
                <w:color w:val="000000"/>
                <w:sz w:val="20"/>
                <w:szCs w:val="20"/>
                <w:lang w:eastAsia="es-AR"/>
              </w:rPr>
            </w:pPr>
            <w:r w:rsidRPr="00A53357">
              <w:rPr>
                <w:rFonts w:ascii="Arial" w:eastAsia="Times New Roman" w:hAnsi="Arial" w:cs="Arial"/>
                <w:color w:val="000000"/>
                <w:sz w:val="20"/>
                <w:szCs w:val="20"/>
                <w:lang w:eastAsia="es-AR"/>
              </w:rPr>
              <w:t>Tipo de dato</w:t>
            </w:r>
          </w:p>
        </w:tc>
        <w:tc>
          <w:tcPr>
            <w:tcW w:w="3204" w:type="dxa"/>
            <w:tcBorders>
              <w:top w:val="nil"/>
              <w:left w:val="single" w:sz="8" w:space="0" w:color="CCCCCC"/>
              <w:bottom w:val="single" w:sz="8" w:space="0" w:color="000000"/>
              <w:right w:val="single" w:sz="8" w:space="0" w:color="000000"/>
            </w:tcBorders>
            <w:shd w:val="clear" w:color="000000" w:fill="EFEFEF"/>
            <w:vAlign w:val="center"/>
            <w:hideMark/>
          </w:tcPr>
          <w:p w14:paraId="6D7B3E7A" w14:textId="77777777" w:rsidR="00A53357" w:rsidRPr="00A53357" w:rsidRDefault="00A53357" w:rsidP="00A53357">
            <w:pPr>
              <w:spacing w:after="0" w:line="240" w:lineRule="auto"/>
              <w:jc w:val="center"/>
              <w:rPr>
                <w:rFonts w:ascii="Arial" w:eastAsia="Times New Roman" w:hAnsi="Arial" w:cs="Arial"/>
                <w:color w:val="000000"/>
                <w:sz w:val="20"/>
                <w:szCs w:val="20"/>
                <w:lang w:eastAsia="es-AR"/>
              </w:rPr>
            </w:pPr>
            <w:r w:rsidRPr="00A53357">
              <w:rPr>
                <w:rFonts w:ascii="Arial" w:eastAsia="Times New Roman" w:hAnsi="Arial" w:cs="Arial"/>
                <w:color w:val="000000"/>
                <w:sz w:val="20"/>
                <w:szCs w:val="20"/>
                <w:lang w:eastAsia="es-AR"/>
              </w:rPr>
              <w:t>Características</w:t>
            </w:r>
          </w:p>
        </w:tc>
      </w:tr>
      <w:tr w:rsidR="00A53357" w:rsidRPr="00A53357" w14:paraId="638B9242" w14:textId="77777777" w:rsidTr="008D6F74">
        <w:trPr>
          <w:trHeight w:val="300"/>
          <w:jc w:val="center"/>
        </w:trPr>
        <w:tc>
          <w:tcPr>
            <w:tcW w:w="2261"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4E4D6149" w14:textId="77777777" w:rsidR="00A53357" w:rsidRPr="00A53357" w:rsidRDefault="00A53357" w:rsidP="00A53357">
            <w:pPr>
              <w:spacing w:after="0" w:line="240" w:lineRule="auto"/>
              <w:jc w:val="center"/>
              <w:rPr>
                <w:rFonts w:ascii="Arial" w:eastAsia="Times New Roman" w:hAnsi="Arial" w:cs="Arial"/>
                <w:color w:val="000000"/>
                <w:sz w:val="20"/>
                <w:szCs w:val="20"/>
                <w:lang w:eastAsia="es-AR"/>
              </w:rPr>
            </w:pPr>
            <w:proofErr w:type="spellStart"/>
            <w:r w:rsidRPr="00A53357">
              <w:rPr>
                <w:rFonts w:ascii="Arial" w:eastAsia="Times New Roman" w:hAnsi="Arial" w:cs="Arial"/>
                <w:color w:val="000000"/>
                <w:sz w:val="20"/>
                <w:szCs w:val="20"/>
                <w:lang w:eastAsia="es-AR"/>
              </w:rPr>
              <w:t>id_periodo</w:t>
            </w:r>
            <w:proofErr w:type="spellEnd"/>
          </w:p>
        </w:tc>
        <w:tc>
          <w:tcPr>
            <w:tcW w:w="983"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099A13E0" w14:textId="77777777" w:rsidR="00A53357" w:rsidRPr="00A53357" w:rsidRDefault="00A53357" w:rsidP="00A53357">
            <w:pPr>
              <w:spacing w:after="0" w:line="240" w:lineRule="auto"/>
              <w:jc w:val="center"/>
              <w:rPr>
                <w:rFonts w:ascii="Arial" w:eastAsia="Times New Roman" w:hAnsi="Arial" w:cs="Arial"/>
                <w:color w:val="000000"/>
                <w:sz w:val="20"/>
                <w:szCs w:val="20"/>
                <w:lang w:eastAsia="es-AR"/>
              </w:rPr>
            </w:pPr>
            <w:r w:rsidRPr="00A53357">
              <w:rPr>
                <w:rFonts w:ascii="Arial" w:eastAsia="Times New Roman" w:hAnsi="Arial" w:cs="Arial"/>
                <w:color w:val="000000"/>
                <w:sz w:val="20"/>
                <w:szCs w:val="20"/>
                <w:lang w:eastAsia="es-AR"/>
              </w:rPr>
              <w:t>PK</w:t>
            </w:r>
          </w:p>
        </w:tc>
        <w:tc>
          <w:tcPr>
            <w:tcW w:w="148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76F9307E" w14:textId="77777777" w:rsidR="00A53357" w:rsidRPr="00A53357" w:rsidRDefault="00A53357" w:rsidP="00A53357">
            <w:pPr>
              <w:spacing w:after="0" w:line="240" w:lineRule="auto"/>
              <w:jc w:val="center"/>
              <w:rPr>
                <w:rFonts w:ascii="Arial" w:eastAsia="Times New Roman" w:hAnsi="Arial" w:cs="Arial"/>
                <w:color w:val="000000"/>
                <w:sz w:val="20"/>
                <w:szCs w:val="20"/>
                <w:lang w:eastAsia="es-AR"/>
              </w:rPr>
            </w:pPr>
            <w:r w:rsidRPr="00A53357">
              <w:rPr>
                <w:rFonts w:ascii="Arial" w:eastAsia="Times New Roman" w:hAnsi="Arial" w:cs="Arial"/>
                <w:color w:val="000000"/>
                <w:sz w:val="20"/>
                <w:szCs w:val="20"/>
                <w:lang w:eastAsia="es-AR"/>
              </w:rPr>
              <w:t>INT</w:t>
            </w:r>
          </w:p>
        </w:tc>
        <w:tc>
          <w:tcPr>
            <w:tcW w:w="3204"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50C653D9" w14:textId="39C2D58D" w:rsidR="00A53357" w:rsidRPr="00A53357" w:rsidRDefault="00A53357" w:rsidP="00A53357">
            <w:pPr>
              <w:spacing w:after="0" w:line="240" w:lineRule="auto"/>
              <w:jc w:val="center"/>
              <w:rPr>
                <w:rFonts w:ascii="Arial" w:eastAsia="Times New Roman" w:hAnsi="Arial" w:cs="Arial"/>
                <w:color w:val="000000"/>
                <w:sz w:val="20"/>
                <w:szCs w:val="20"/>
                <w:lang w:eastAsia="es-AR"/>
              </w:rPr>
            </w:pPr>
            <w:r w:rsidRPr="00A53357">
              <w:rPr>
                <w:rFonts w:ascii="Arial" w:eastAsia="Times New Roman" w:hAnsi="Arial" w:cs="Arial"/>
                <w:color w:val="000000"/>
                <w:sz w:val="20"/>
                <w:szCs w:val="20"/>
                <w:lang w:eastAsia="es-AR"/>
              </w:rPr>
              <w:t>NOT NULL</w:t>
            </w:r>
            <w:r w:rsidR="008D6F74">
              <w:rPr>
                <w:rFonts w:ascii="Arial" w:eastAsia="Times New Roman" w:hAnsi="Arial" w:cs="Arial"/>
                <w:color w:val="000000"/>
                <w:sz w:val="20"/>
                <w:szCs w:val="20"/>
                <w:lang w:eastAsia="es-AR"/>
              </w:rPr>
              <w:t xml:space="preserve"> | AUTO_INCREMENT</w:t>
            </w:r>
          </w:p>
        </w:tc>
      </w:tr>
      <w:tr w:rsidR="00A53357" w:rsidRPr="00A53357" w14:paraId="73FE3748" w14:textId="77777777" w:rsidTr="008D6F74">
        <w:trPr>
          <w:trHeight w:val="300"/>
          <w:jc w:val="center"/>
        </w:trPr>
        <w:tc>
          <w:tcPr>
            <w:tcW w:w="2261"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7C76D36D" w14:textId="3BD5E858" w:rsidR="00A53357" w:rsidRPr="00A53357" w:rsidRDefault="000D441C" w:rsidP="00A53357">
            <w:pPr>
              <w:spacing w:after="0" w:line="240" w:lineRule="auto"/>
              <w:jc w:val="center"/>
              <w:rPr>
                <w:rFonts w:ascii="Arial" w:eastAsia="Times New Roman" w:hAnsi="Arial" w:cs="Arial"/>
                <w:color w:val="000000"/>
                <w:sz w:val="20"/>
                <w:szCs w:val="20"/>
                <w:lang w:eastAsia="es-AR"/>
              </w:rPr>
            </w:pPr>
            <w:proofErr w:type="spellStart"/>
            <w:r>
              <w:rPr>
                <w:rFonts w:ascii="Arial" w:eastAsia="Times New Roman" w:hAnsi="Arial" w:cs="Arial"/>
                <w:color w:val="000000"/>
                <w:sz w:val="20"/>
                <w:szCs w:val="20"/>
                <w:lang w:eastAsia="es-AR"/>
              </w:rPr>
              <w:t>id_presidente</w:t>
            </w:r>
            <w:proofErr w:type="spellEnd"/>
          </w:p>
        </w:tc>
        <w:tc>
          <w:tcPr>
            <w:tcW w:w="983"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7599FA8D" w14:textId="386DBEE9" w:rsidR="008B158B" w:rsidRPr="00A53357" w:rsidRDefault="00A53357" w:rsidP="008B158B">
            <w:pPr>
              <w:spacing w:after="0" w:line="240" w:lineRule="auto"/>
              <w:jc w:val="center"/>
              <w:rPr>
                <w:rFonts w:ascii="Arial" w:eastAsia="Times New Roman" w:hAnsi="Arial" w:cs="Arial"/>
                <w:color w:val="000000"/>
                <w:sz w:val="20"/>
                <w:szCs w:val="20"/>
                <w:lang w:eastAsia="es-AR"/>
              </w:rPr>
            </w:pPr>
            <w:r w:rsidRPr="00A53357">
              <w:rPr>
                <w:rFonts w:ascii="Arial" w:eastAsia="Times New Roman" w:hAnsi="Arial" w:cs="Arial"/>
                <w:color w:val="000000"/>
                <w:sz w:val="20"/>
                <w:szCs w:val="20"/>
                <w:lang w:eastAsia="es-AR"/>
              </w:rPr>
              <w:t> </w:t>
            </w:r>
            <w:r w:rsidR="008B158B">
              <w:rPr>
                <w:rFonts w:ascii="Arial" w:eastAsia="Times New Roman" w:hAnsi="Arial" w:cs="Arial"/>
                <w:color w:val="000000"/>
                <w:sz w:val="20"/>
                <w:szCs w:val="20"/>
                <w:lang w:eastAsia="es-AR"/>
              </w:rPr>
              <w:t>FK</w:t>
            </w:r>
          </w:p>
        </w:tc>
        <w:tc>
          <w:tcPr>
            <w:tcW w:w="148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2F2DDA1A" w14:textId="1F0E2F0E" w:rsidR="00A53357" w:rsidRPr="00A53357" w:rsidRDefault="008B158B" w:rsidP="00A53357">
            <w:pPr>
              <w:spacing w:after="0" w:line="240" w:lineRule="auto"/>
              <w:jc w:val="center"/>
              <w:rPr>
                <w:rFonts w:ascii="Arial" w:eastAsia="Times New Roman" w:hAnsi="Arial" w:cs="Arial"/>
                <w:color w:val="000000"/>
                <w:sz w:val="20"/>
                <w:szCs w:val="20"/>
                <w:lang w:eastAsia="es-AR"/>
              </w:rPr>
            </w:pPr>
            <w:r w:rsidRPr="00A53357">
              <w:rPr>
                <w:rFonts w:ascii="Arial" w:eastAsia="Times New Roman" w:hAnsi="Arial" w:cs="Arial"/>
                <w:color w:val="000000"/>
                <w:sz w:val="20"/>
                <w:szCs w:val="20"/>
                <w:lang w:eastAsia="es-AR"/>
              </w:rPr>
              <w:t>INT</w:t>
            </w:r>
          </w:p>
        </w:tc>
        <w:tc>
          <w:tcPr>
            <w:tcW w:w="3204"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0D14DA0F" w14:textId="77777777" w:rsidR="00A53357" w:rsidRPr="00A53357" w:rsidRDefault="00A53357" w:rsidP="00A53357">
            <w:pPr>
              <w:spacing w:after="0" w:line="240" w:lineRule="auto"/>
              <w:jc w:val="center"/>
              <w:rPr>
                <w:rFonts w:ascii="Arial" w:eastAsia="Times New Roman" w:hAnsi="Arial" w:cs="Arial"/>
                <w:color w:val="000000"/>
                <w:sz w:val="20"/>
                <w:szCs w:val="20"/>
                <w:lang w:eastAsia="es-AR"/>
              </w:rPr>
            </w:pPr>
            <w:r w:rsidRPr="00A53357">
              <w:rPr>
                <w:rFonts w:ascii="Arial" w:eastAsia="Times New Roman" w:hAnsi="Arial" w:cs="Arial"/>
                <w:color w:val="000000"/>
                <w:sz w:val="20"/>
                <w:szCs w:val="20"/>
                <w:lang w:eastAsia="es-AR"/>
              </w:rPr>
              <w:t>NOT NULL</w:t>
            </w:r>
          </w:p>
        </w:tc>
      </w:tr>
      <w:tr w:rsidR="00A53357" w:rsidRPr="00A53357" w14:paraId="6448F296" w14:textId="77777777" w:rsidTr="008D6F74">
        <w:trPr>
          <w:trHeight w:val="300"/>
          <w:jc w:val="center"/>
        </w:trPr>
        <w:tc>
          <w:tcPr>
            <w:tcW w:w="2261"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7A9BAA15" w14:textId="1024EA49" w:rsidR="00A53357" w:rsidRPr="00A53357" w:rsidRDefault="000D441C" w:rsidP="00A53357">
            <w:pPr>
              <w:spacing w:after="0" w:line="240" w:lineRule="auto"/>
              <w:jc w:val="center"/>
              <w:rPr>
                <w:rFonts w:ascii="Arial" w:eastAsia="Times New Roman" w:hAnsi="Arial" w:cs="Arial"/>
                <w:color w:val="000000"/>
                <w:sz w:val="20"/>
                <w:szCs w:val="20"/>
                <w:lang w:eastAsia="es-AR"/>
              </w:rPr>
            </w:pPr>
            <w:r>
              <w:rPr>
                <w:rFonts w:ascii="Arial" w:eastAsia="Times New Roman" w:hAnsi="Arial" w:cs="Arial"/>
                <w:color w:val="000000"/>
                <w:sz w:val="20"/>
                <w:szCs w:val="20"/>
                <w:lang w:eastAsia="es-AR"/>
              </w:rPr>
              <w:t>fecha</w:t>
            </w:r>
          </w:p>
        </w:tc>
        <w:tc>
          <w:tcPr>
            <w:tcW w:w="983"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40D8DB3E" w14:textId="77777777" w:rsidR="00A53357" w:rsidRPr="00A53357" w:rsidRDefault="00A53357" w:rsidP="00A53357">
            <w:pPr>
              <w:spacing w:after="0" w:line="240" w:lineRule="auto"/>
              <w:jc w:val="center"/>
              <w:rPr>
                <w:rFonts w:ascii="Arial" w:eastAsia="Times New Roman" w:hAnsi="Arial" w:cs="Arial"/>
                <w:color w:val="000000"/>
                <w:sz w:val="20"/>
                <w:szCs w:val="20"/>
                <w:lang w:eastAsia="es-AR"/>
              </w:rPr>
            </w:pPr>
            <w:r w:rsidRPr="00A53357">
              <w:rPr>
                <w:rFonts w:ascii="Arial" w:eastAsia="Times New Roman" w:hAnsi="Arial" w:cs="Arial"/>
                <w:color w:val="000000"/>
                <w:sz w:val="20"/>
                <w:szCs w:val="20"/>
                <w:lang w:eastAsia="es-AR"/>
              </w:rPr>
              <w:t> </w:t>
            </w:r>
          </w:p>
        </w:tc>
        <w:tc>
          <w:tcPr>
            <w:tcW w:w="148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5A5FBDDA" w14:textId="39DC17B3" w:rsidR="00A53357" w:rsidRPr="00A53357" w:rsidRDefault="008B158B" w:rsidP="00A53357">
            <w:pPr>
              <w:spacing w:after="0" w:line="240" w:lineRule="auto"/>
              <w:jc w:val="center"/>
              <w:rPr>
                <w:rFonts w:ascii="Arial" w:eastAsia="Times New Roman" w:hAnsi="Arial" w:cs="Arial"/>
                <w:color w:val="000000"/>
                <w:sz w:val="20"/>
                <w:szCs w:val="20"/>
                <w:lang w:eastAsia="es-AR"/>
              </w:rPr>
            </w:pPr>
            <w:r>
              <w:rPr>
                <w:rFonts w:ascii="Arial" w:eastAsia="Times New Roman" w:hAnsi="Arial" w:cs="Arial"/>
                <w:color w:val="000000"/>
                <w:sz w:val="20"/>
                <w:szCs w:val="20"/>
                <w:lang w:eastAsia="es-AR"/>
              </w:rPr>
              <w:t>DATE</w:t>
            </w:r>
          </w:p>
        </w:tc>
        <w:tc>
          <w:tcPr>
            <w:tcW w:w="3204"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2603365A" w14:textId="77777777" w:rsidR="00A53357" w:rsidRPr="00A53357" w:rsidRDefault="00A53357" w:rsidP="00A53357">
            <w:pPr>
              <w:spacing w:after="0" w:line="240" w:lineRule="auto"/>
              <w:jc w:val="center"/>
              <w:rPr>
                <w:rFonts w:ascii="Arial" w:eastAsia="Times New Roman" w:hAnsi="Arial" w:cs="Arial"/>
                <w:color w:val="000000"/>
                <w:sz w:val="20"/>
                <w:szCs w:val="20"/>
                <w:lang w:eastAsia="es-AR"/>
              </w:rPr>
            </w:pPr>
            <w:r w:rsidRPr="00A53357">
              <w:rPr>
                <w:rFonts w:ascii="Arial" w:eastAsia="Times New Roman" w:hAnsi="Arial" w:cs="Arial"/>
                <w:color w:val="000000"/>
                <w:sz w:val="20"/>
                <w:szCs w:val="20"/>
                <w:lang w:eastAsia="es-AR"/>
              </w:rPr>
              <w:t>NOT NULL</w:t>
            </w:r>
          </w:p>
        </w:tc>
      </w:tr>
    </w:tbl>
    <w:p w14:paraId="22840FAF" w14:textId="04455C8A" w:rsidR="00350EAD" w:rsidRDefault="00350EAD" w:rsidP="00B42F76">
      <w:pPr>
        <w:pStyle w:val="Heading2"/>
        <w:numPr>
          <w:ilvl w:val="1"/>
          <w:numId w:val="1"/>
        </w:numPr>
      </w:pPr>
      <w:bookmarkStart w:id="8" w:name="_Toc109070455"/>
      <w:r>
        <w:t>PRESIDENTE</w:t>
      </w:r>
    </w:p>
    <w:p w14:paraId="73FBD9F8" w14:textId="4FDB65D6" w:rsidR="00C56A15" w:rsidRPr="00C56A15" w:rsidRDefault="00C56A15" w:rsidP="00371CA7">
      <w:pPr>
        <w:jc w:val="both"/>
      </w:pPr>
      <w:r>
        <w:t>Esta tabla contiene información sobre los presidentes de Argentina correspondientes a los distintos que períodos que contempla la base de datos (1-1-2017 | 1-</w:t>
      </w:r>
      <w:r w:rsidR="00371CA7">
        <w:t>5-2022</w:t>
      </w:r>
      <w:r>
        <w:t>)</w:t>
      </w:r>
      <w:r w:rsidR="00371CA7">
        <w:t>:</w:t>
      </w:r>
    </w:p>
    <w:tbl>
      <w:tblPr>
        <w:tblW w:w="8021" w:type="dxa"/>
        <w:jc w:val="center"/>
        <w:tblCellMar>
          <w:left w:w="70" w:type="dxa"/>
          <w:right w:w="70" w:type="dxa"/>
        </w:tblCellMar>
        <w:tblLook w:val="04A0" w:firstRow="1" w:lastRow="0" w:firstColumn="1" w:lastColumn="0" w:noHBand="0" w:noVBand="1"/>
      </w:tblPr>
      <w:tblGrid>
        <w:gridCol w:w="2053"/>
        <w:gridCol w:w="652"/>
        <w:gridCol w:w="1695"/>
        <w:gridCol w:w="3626"/>
      </w:tblGrid>
      <w:tr w:rsidR="00C56A15" w:rsidRPr="00C56A15" w14:paraId="28E922EE" w14:textId="77777777" w:rsidTr="00C56A15">
        <w:trPr>
          <w:trHeight w:val="375"/>
          <w:jc w:val="center"/>
        </w:trPr>
        <w:tc>
          <w:tcPr>
            <w:tcW w:w="8021" w:type="dxa"/>
            <w:gridSpan w:val="4"/>
            <w:tcBorders>
              <w:top w:val="single" w:sz="8" w:space="0" w:color="auto"/>
              <w:left w:val="single" w:sz="8" w:space="0" w:color="auto"/>
              <w:bottom w:val="single" w:sz="8" w:space="0" w:color="auto"/>
              <w:right w:val="single" w:sz="8" w:space="0" w:color="000000"/>
            </w:tcBorders>
            <w:shd w:val="clear" w:color="000000" w:fill="D9D9D9"/>
            <w:noWrap/>
            <w:vAlign w:val="center"/>
            <w:hideMark/>
          </w:tcPr>
          <w:p w14:paraId="598A4796" w14:textId="77777777" w:rsidR="00C56A15" w:rsidRPr="00C56A15" w:rsidRDefault="00C56A15" w:rsidP="00C56A15">
            <w:pPr>
              <w:spacing w:after="0" w:line="240" w:lineRule="auto"/>
              <w:jc w:val="center"/>
              <w:rPr>
                <w:rFonts w:ascii="Arial" w:eastAsia="Times New Roman" w:hAnsi="Arial" w:cs="Arial"/>
                <w:b/>
                <w:bCs/>
                <w:color w:val="000000"/>
                <w:lang w:eastAsia="es-AR"/>
              </w:rPr>
            </w:pPr>
            <w:r w:rsidRPr="00C56A15">
              <w:rPr>
                <w:rFonts w:ascii="Arial" w:eastAsia="Times New Roman" w:hAnsi="Arial" w:cs="Arial"/>
                <w:b/>
                <w:bCs/>
                <w:color w:val="000000"/>
                <w:lang w:eastAsia="es-AR"/>
              </w:rPr>
              <w:t>TABLA PRESIDENTE</w:t>
            </w:r>
          </w:p>
        </w:tc>
      </w:tr>
      <w:tr w:rsidR="00C56A15" w:rsidRPr="00C56A15" w14:paraId="6422EE34" w14:textId="77777777" w:rsidTr="00C56A15">
        <w:trPr>
          <w:trHeight w:val="300"/>
          <w:jc w:val="center"/>
        </w:trPr>
        <w:tc>
          <w:tcPr>
            <w:tcW w:w="2053" w:type="dxa"/>
            <w:tcBorders>
              <w:top w:val="nil"/>
              <w:left w:val="single" w:sz="4" w:space="0" w:color="auto"/>
              <w:bottom w:val="single" w:sz="4" w:space="0" w:color="auto"/>
              <w:right w:val="single" w:sz="4" w:space="0" w:color="auto"/>
            </w:tcBorders>
            <w:shd w:val="clear" w:color="000000" w:fill="F2F2F2"/>
            <w:noWrap/>
            <w:vAlign w:val="center"/>
            <w:hideMark/>
          </w:tcPr>
          <w:p w14:paraId="12EDCB59" w14:textId="77777777" w:rsidR="00C56A15" w:rsidRPr="00C56A15" w:rsidRDefault="00C56A15" w:rsidP="00C56A15">
            <w:pPr>
              <w:spacing w:after="0" w:line="240" w:lineRule="auto"/>
              <w:jc w:val="center"/>
              <w:rPr>
                <w:rFonts w:ascii="Arial" w:eastAsia="Times New Roman" w:hAnsi="Arial" w:cs="Arial"/>
                <w:color w:val="000000"/>
                <w:sz w:val="20"/>
                <w:szCs w:val="20"/>
                <w:lang w:eastAsia="es-AR"/>
              </w:rPr>
            </w:pPr>
            <w:r w:rsidRPr="00C56A15">
              <w:rPr>
                <w:rFonts w:ascii="Arial" w:eastAsia="Times New Roman" w:hAnsi="Arial" w:cs="Arial"/>
                <w:color w:val="000000"/>
                <w:sz w:val="20"/>
                <w:szCs w:val="20"/>
                <w:lang w:eastAsia="es-AR"/>
              </w:rPr>
              <w:t>Nombre del campo</w:t>
            </w:r>
          </w:p>
        </w:tc>
        <w:tc>
          <w:tcPr>
            <w:tcW w:w="647" w:type="dxa"/>
            <w:tcBorders>
              <w:top w:val="nil"/>
              <w:left w:val="nil"/>
              <w:bottom w:val="single" w:sz="4" w:space="0" w:color="auto"/>
              <w:right w:val="single" w:sz="4" w:space="0" w:color="auto"/>
            </w:tcBorders>
            <w:shd w:val="clear" w:color="000000" w:fill="F2F2F2"/>
            <w:noWrap/>
            <w:vAlign w:val="center"/>
            <w:hideMark/>
          </w:tcPr>
          <w:p w14:paraId="479EC25D" w14:textId="77777777" w:rsidR="00C56A15" w:rsidRPr="00C56A15" w:rsidRDefault="00C56A15" w:rsidP="00C56A15">
            <w:pPr>
              <w:spacing w:after="0" w:line="240" w:lineRule="auto"/>
              <w:jc w:val="center"/>
              <w:rPr>
                <w:rFonts w:ascii="Arial" w:eastAsia="Times New Roman" w:hAnsi="Arial" w:cs="Arial"/>
                <w:color w:val="000000"/>
                <w:sz w:val="20"/>
                <w:szCs w:val="20"/>
                <w:lang w:eastAsia="es-AR"/>
              </w:rPr>
            </w:pPr>
            <w:r w:rsidRPr="00C56A15">
              <w:rPr>
                <w:rFonts w:ascii="Arial" w:eastAsia="Times New Roman" w:hAnsi="Arial" w:cs="Arial"/>
                <w:color w:val="000000"/>
                <w:sz w:val="20"/>
                <w:szCs w:val="20"/>
                <w:lang w:eastAsia="es-AR"/>
              </w:rPr>
              <w:t>Clave</w:t>
            </w:r>
          </w:p>
        </w:tc>
        <w:tc>
          <w:tcPr>
            <w:tcW w:w="1695" w:type="dxa"/>
            <w:tcBorders>
              <w:top w:val="nil"/>
              <w:left w:val="nil"/>
              <w:bottom w:val="single" w:sz="4" w:space="0" w:color="auto"/>
              <w:right w:val="single" w:sz="4" w:space="0" w:color="auto"/>
            </w:tcBorders>
            <w:shd w:val="clear" w:color="000000" w:fill="F2F2F2"/>
            <w:noWrap/>
            <w:vAlign w:val="center"/>
            <w:hideMark/>
          </w:tcPr>
          <w:p w14:paraId="309349FF" w14:textId="77777777" w:rsidR="00C56A15" w:rsidRPr="00C56A15" w:rsidRDefault="00C56A15" w:rsidP="00C56A15">
            <w:pPr>
              <w:spacing w:after="0" w:line="240" w:lineRule="auto"/>
              <w:jc w:val="center"/>
              <w:rPr>
                <w:rFonts w:ascii="Arial" w:eastAsia="Times New Roman" w:hAnsi="Arial" w:cs="Arial"/>
                <w:color w:val="000000"/>
                <w:sz w:val="20"/>
                <w:szCs w:val="20"/>
                <w:lang w:eastAsia="es-AR"/>
              </w:rPr>
            </w:pPr>
            <w:r w:rsidRPr="00C56A15">
              <w:rPr>
                <w:rFonts w:ascii="Arial" w:eastAsia="Times New Roman" w:hAnsi="Arial" w:cs="Arial"/>
                <w:color w:val="000000"/>
                <w:sz w:val="20"/>
                <w:szCs w:val="20"/>
                <w:lang w:eastAsia="es-AR"/>
              </w:rPr>
              <w:t>Tipo de dato</w:t>
            </w:r>
          </w:p>
        </w:tc>
        <w:tc>
          <w:tcPr>
            <w:tcW w:w="3626" w:type="dxa"/>
            <w:tcBorders>
              <w:top w:val="nil"/>
              <w:left w:val="nil"/>
              <w:bottom w:val="single" w:sz="4" w:space="0" w:color="auto"/>
              <w:right w:val="single" w:sz="4" w:space="0" w:color="auto"/>
            </w:tcBorders>
            <w:shd w:val="clear" w:color="000000" w:fill="F2F2F2"/>
            <w:noWrap/>
            <w:vAlign w:val="center"/>
            <w:hideMark/>
          </w:tcPr>
          <w:p w14:paraId="1D8A77CE" w14:textId="77777777" w:rsidR="00C56A15" w:rsidRPr="00C56A15" w:rsidRDefault="00C56A15" w:rsidP="00C56A15">
            <w:pPr>
              <w:spacing w:after="0" w:line="240" w:lineRule="auto"/>
              <w:jc w:val="center"/>
              <w:rPr>
                <w:rFonts w:ascii="Arial" w:eastAsia="Times New Roman" w:hAnsi="Arial" w:cs="Arial"/>
                <w:color w:val="000000"/>
                <w:sz w:val="20"/>
                <w:szCs w:val="20"/>
                <w:lang w:eastAsia="es-AR"/>
              </w:rPr>
            </w:pPr>
            <w:r w:rsidRPr="00C56A15">
              <w:rPr>
                <w:rFonts w:ascii="Arial" w:eastAsia="Times New Roman" w:hAnsi="Arial" w:cs="Arial"/>
                <w:color w:val="000000"/>
                <w:sz w:val="20"/>
                <w:szCs w:val="20"/>
                <w:lang w:eastAsia="es-AR"/>
              </w:rPr>
              <w:t>Características</w:t>
            </w:r>
          </w:p>
        </w:tc>
      </w:tr>
      <w:tr w:rsidR="00C56A15" w:rsidRPr="00C56A15" w14:paraId="24179262" w14:textId="77777777" w:rsidTr="00C56A15">
        <w:trPr>
          <w:trHeight w:val="300"/>
          <w:jc w:val="center"/>
        </w:trPr>
        <w:tc>
          <w:tcPr>
            <w:tcW w:w="2053" w:type="dxa"/>
            <w:tcBorders>
              <w:top w:val="nil"/>
              <w:left w:val="single" w:sz="4" w:space="0" w:color="auto"/>
              <w:bottom w:val="single" w:sz="4" w:space="0" w:color="auto"/>
              <w:right w:val="single" w:sz="4" w:space="0" w:color="auto"/>
            </w:tcBorders>
            <w:shd w:val="clear" w:color="auto" w:fill="auto"/>
            <w:noWrap/>
            <w:vAlign w:val="center"/>
            <w:hideMark/>
          </w:tcPr>
          <w:p w14:paraId="2B192EF6" w14:textId="77777777" w:rsidR="00C56A15" w:rsidRPr="00C56A15" w:rsidRDefault="00C56A15" w:rsidP="00C56A15">
            <w:pPr>
              <w:spacing w:after="0" w:line="240" w:lineRule="auto"/>
              <w:jc w:val="center"/>
              <w:rPr>
                <w:rFonts w:ascii="Arial" w:eastAsia="Times New Roman" w:hAnsi="Arial" w:cs="Arial"/>
                <w:color w:val="000000"/>
                <w:sz w:val="20"/>
                <w:szCs w:val="20"/>
                <w:lang w:eastAsia="es-AR"/>
              </w:rPr>
            </w:pPr>
            <w:proofErr w:type="spellStart"/>
            <w:r w:rsidRPr="00C56A15">
              <w:rPr>
                <w:rFonts w:ascii="Arial" w:eastAsia="Times New Roman" w:hAnsi="Arial" w:cs="Arial"/>
                <w:color w:val="000000"/>
                <w:sz w:val="20"/>
                <w:szCs w:val="20"/>
                <w:lang w:eastAsia="es-AR"/>
              </w:rPr>
              <w:t>id_presidente</w:t>
            </w:r>
            <w:proofErr w:type="spellEnd"/>
          </w:p>
        </w:tc>
        <w:tc>
          <w:tcPr>
            <w:tcW w:w="647" w:type="dxa"/>
            <w:tcBorders>
              <w:top w:val="nil"/>
              <w:left w:val="nil"/>
              <w:bottom w:val="single" w:sz="4" w:space="0" w:color="auto"/>
              <w:right w:val="single" w:sz="4" w:space="0" w:color="auto"/>
            </w:tcBorders>
            <w:shd w:val="clear" w:color="auto" w:fill="auto"/>
            <w:noWrap/>
            <w:vAlign w:val="center"/>
            <w:hideMark/>
          </w:tcPr>
          <w:p w14:paraId="002B66B1" w14:textId="77777777" w:rsidR="00C56A15" w:rsidRPr="00C56A15" w:rsidRDefault="00C56A15" w:rsidP="00C56A15">
            <w:pPr>
              <w:spacing w:after="0" w:line="240" w:lineRule="auto"/>
              <w:jc w:val="center"/>
              <w:rPr>
                <w:rFonts w:ascii="Arial" w:eastAsia="Times New Roman" w:hAnsi="Arial" w:cs="Arial"/>
                <w:color w:val="000000"/>
                <w:sz w:val="20"/>
                <w:szCs w:val="20"/>
                <w:lang w:eastAsia="es-AR"/>
              </w:rPr>
            </w:pPr>
            <w:r w:rsidRPr="00C56A15">
              <w:rPr>
                <w:rFonts w:ascii="Arial" w:eastAsia="Times New Roman" w:hAnsi="Arial" w:cs="Arial"/>
                <w:color w:val="000000"/>
                <w:sz w:val="20"/>
                <w:szCs w:val="20"/>
                <w:lang w:eastAsia="es-AR"/>
              </w:rPr>
              <w:t>PK</w:t>
            </w:r>
          </w:p>
        </w:tc>
        <w:tc>
          <w:tcPr>
            <w:tcW w:w="1695" w:type="dxa"/>
            <w:tcBorders>
              <w:top w:val="nil"/>
              <w:left w:val="nil"/>
              <w:bottom w:val="single" w:sz="4" w:space="0" w:color="auto"/>
              <w:right w:val="single" w:sz="4" w:space="0" w:color="auto"/>
            </w:tcBorders>
            <w:shd w:val="clear" w:color="auto" w:fill="auto"/>
            <w:noWrap/>
            <w:vAlign w:val="center"/>
            <w:hideMark/>
          </w:tcPr>
          <w:p w14:paraId="1C0F472E" w14:textId="77777777" w:rsidR="00C56A15" w:rsidRPr="00C56A15" w:rsidRDefault="00C56A15" w:rsidP="00C56A15">
            <w:pPr>
              <w:spacing w:after="0" w:line="240" w:lineRule="auto"/>
              <w:jc w:val="center"/>
              <w:rPr>
                <w:rFonts w:ascii="Arial" w:eastAsia="Times New Roman" w:hAnsi="Arial" w:cs="Arial"/>
                <w:color w:val="000000"/>
                <w:sz w:val="20"/>
                <w:szCs w:val="20"/>
                <w:lang w:eastAsia="es-AR"/>
              </w:rPr>
            </w:pPr>
            <w:r w:rsidRPr="00C56A15">
              <w:rPr>
                <w:rFonts w:ascii="Arial" w:eastAsia="Times New Roman" w:hAnsi="Arial" w:cs="Arial"/>
                <w:color w:val="000000"/>
                <w:sz w:val="20"/>
                <w:szCs w:val="20"/>
                <w:lang w:eastAsia="es-AR"/>
              </w:rPr>
              <w:t>INT</w:t>
            </w:r>
          </w:p>
        </w:tc>
        <w:tc>
          <w:tcPr>
            <w:tcW w:w="3626" w:type="dxa"/>
            <w:tcBorders>
              <w:top w:val="nil"/>
              <w:left w:val="nil"/>
              <w:bottom w:val="single" w:sz="4" w:space="0" w:color="auto"/>
              <w:right w:val="single" w:sz="4" w:space="0" w:color="auto"/>
            </w:tcBorders>
            <w:shd w:val="clear" w:color="auto" w:fill="auto"/>
            <w:noWrap/>
            <w:vAlign w:val="center"/>
            <w:hideMark/>
          </w:tcPr>
          <w:p w14:paraId="112A7001" w14:textId="77777777" w:rsidR="00C56A15" w:rsidRPr="00C56A15" w:rsidRDefault="00C56A15" w:rsidP="00C56A15">
            <w:pPr>
              <w:spacing w:after="0" w:line="240" w:lineRule="auto"/>
              <w:jc w:val="center"/>
              <w:rPr>
                <w:rFonts w:ascii="Arial" w:eastAsia="Times New Roman" w:hAnsi="Arial" w:cs="Arial"/>
                <w:color w:val="000000"/>
                <w:sz w:val="20"/>
                <w:szCs w:val="20"/>
                <w:lang w:eastAsia="es-AR"/>
              </w:rPr>
            </w:pPr>
            <w:r w:rsidRPr="00C56A15">
              <w:rPr>
                <w:rFonts w:ascii="Arial" w:eastAsia="Times New Roman" w:hAnsi="Arial" w:cs="Arial"/>
                <w:color w:val="000000"/>
                <w:sz w:val="20"/>
                <w:szCs w:val="20"/>
                <w:lang w:eastAsia="es-AR"/>
              </w:rPr>
              <w:t>NOT NULL | AUTO_INCREMENT</w:t>
            </w:r>
          </w:p>
        </w:tc>
      </w:tr>
      <w:tr w:rsidR="00C56A15" w:rsidRPr="00C56A15" w14:paraId="150C4063" w14:textId="77777777" w:rsidTr="00C56A15">
        <w:trPr>
          <w:trHeight w:val="300"/>
          <w:jc w:val="center"/>
        </w:trPr>
        <w:tc>
          <w:tcPr>
            <w:tcW w:w="2053" w:type="dxa"/>
            <w:tcBorders>
              <w:top w:val="nil"/>
              <w:left w:val="single" w:sz="4" w:space="0" w:color="auto"/>
              <w:bottom w:val="single" w:sz="4" w:space="0" w:color="auto"/>
              <w:right w:val="single" w:sz="4" w:space="0" w:color="auto"/>
            </w:tcBorders>
            <w:shd w:val="clear" w:color="auto" w:fill="auto"/>
            <w:noWrap/>
            <w:vAlign w:val="center"/>
            <w:hideMark/>
          </w:tcPr>
          <w:p w14:paraId="37578009" w14:textId="77777777" w:rsidR="00C56A15" w:rsidRPr="00C56A15" w:rsidRDefault="00C56A15" w:rsidP="00C56A15">
            <w:pPr>
              <w:spacing w:after="0" w:line="240" w:lineRule="auto"/>
              <w:jc w:val="center"/>
              <w:rPr>
                <w:rFonts w:ascii="Arial" w:eastAsia="Times New Roman" w:hAnsi="Arial" w:cs="Arial"/>
                <w:color w:val="000000"/>
                <w:sz w:val="20"/>
                <w:szCs w:val="20"/>
                <w:lang w:eastAsia="es-AR"/>
              </w:rPr>
            </w:pPr>
            <w:proofErr w:type="spellStart"/>
            <w:r w:rsidRPr="00C56A15">
              <w:rPr>
                <w:rFonts w:ascii="Arial" w:eastAsia="Times New Roman" w:hAnsi="Arial" w:cs="Arial"/>
                <w:color w:val="000000"/>
                <w:sz w:val="20"/>
                <w:szCs w:val="20"/>
                <w:lang w:eastAsia="es-AR"/>
              </w:rPr>
              <w:t>nombre_completo</w:t>
            </w:r>
            <w:proofErr w:type="spellEnd"/>
          </w:p>
        </w:tc>
        <w:tc>
          <w:tcPr>
            <w:tcW w:w="647" w:type="dxa"/>
            <w:tcBorders>
              <w:top w:val="nil"/>
              <w:left w:val="nil"/>
              <w:bottom w:val="single" w:sz="4" w:space="0" w:color="auto"/>
              <w:right w:val="single" w:sz="4" w:space="0" w:color="auto"/>
            </w:tcBorders>
            <w:shd w:val="clear" w:color="auto" w:fill="auto"/>
            <w:noWrap/>
            <w:vAlign w:val="center"/>
            <w:hideMark/>
          </w:tcPr>
          <w:p w14:paraId="32D7A938" w14:textId="77777777" w:rsidR="00C56A15" w:rsidRPr="00C56A15" w:rsidRDefault="00C56A15" w:rsidP="00C56A15">
            <w:pPr>
              <w:spacing w:after="0" w:line="240" w:lineRule="auto"/>
              <w:jc w:val="center"/>
              <w:rPr>
                <w:rFonts w:ascii="Arial" w:eastAsia="Times New Roman" w:hAnsi="Arial" w:cs="Arial"/>
                <w:color w:val="000000"/>
                <w:sz w:val="20"/>
                <w:szCs w:val="20"/>
                <w:lang w:eastAsia="es-AR"/>
              </w:rPr>
            </w:pPr>
            <w:r w:rsidRPr="00C56A15">
              <w:rPr>
                <w:rFonts w:ascii="Arial" w:eastAsia="Times New Roman" w:hAnsi="Arial" w:cs="Arial"/>
                <w:color w:val="000000"/>
                <w:sz w:val="20"/>
                <w:szCs w:val="20"/>
                <w:lang w:eastAsia="es-AR"/>
              </w:rPr>
              <w:t> </w:t>
            </w:r>
          </w:p>
        </w:tc>
        <w:tc>
          <w:tcPr>
            <w:tcW w:w="1695" w:type="dxa"/>
            <w:tcBorders>
              <w:top w:val="nil"/>
              <w:left w:val="nil"/>
              <w:bottom w:val="single" w:sz="4" w:space="0" w:color="auto"/>
              <w:right w:val="single" w:sz="4" w:space="0" w:color="auto"/>
            </w:tcBorders>
            <w:shd w:val="clear" w:color="auto" w:fill="auto"/>
            <w:noWrap/>
            <w:vAlign w:val="center"/>
            <w:hideMark/>
          </w:tcPr>
          <w:p w14:paraId="16839BEB" w14:textId="77777777" w:rsidR="00C56A15" w:rsidRPr="00C56A15" w:rsidRDefault="00C56A15" w:rsidP="00C56A15">
            <w:pPr>
              <w:spacing w:after="0" w:line="240" w:lineRule="auto"/>
              <w:jc w:val="center"/>
              <w:rPr>
                <w:rFonts w:ascii="Arial" w:eastAsia="Times New Roman" w:hAnsi="Arial" w:cs="Arial"/>
                <w:color w:val="000000"/>
                <w:sz w:val="20"/>
                <w:szCs w:val="20"/>
                <w:lang w:eastAsia="es-AR"/>
              </w:rPr>
            </w:pPr>
            <w:r w:rsidRPr="00C56A15">
              <w:rPr>
                <w:rFonts w:ascii="Arial" w:eastAsia="Times New Roman" w:hAnsi="Arial" w:cs="Arial"/>
                <w:color w:val="000000"/>
                <w:sz w:val="20"/>
                <w:szCs w:val="20"/>
                <w:lang w:eastAsia="es-AR"/>
              </w:rPr>
              <w:t>VARCHAR (50)</w:t>
            </w:r>
          </w:p>
        </w:tc>
        <w:tc>
          <w:tcPr>
            <w:tcW w:w="3626" w:type="dxa"/>
            <w:tcBorders>
              <w:top w:val="nil"/>
              <w:left w:val="nil"/>
              <w:bottom w:val="single" w:sz="4" w:space="0" w:color="auto"/>
              <w:right w:val="single" w:sz="4" w:space="0" w:color="auto"/>
            </w:tcBorders>
            <w:shd w:val="clear" w:color="auto" w:fill="auto"/>
            <w:noWrap/>
            <w:vAlign w:val="center"/>
            <w:hideMark/>
          </w:tcPr>
          <w:p w14:paraId="5201404A" w14:textId="77777777" w:rsidR="00C56A15" w:rsidRPr="00C56A15" w:rsidRDefault="00C56A15" w:rsidP="00C56A15">
            <w:pPr>
              <w:spacing w:after="0" w:line="240" w:lineRule="auto"/>
              <w:jc w:val="center"/>
              <w:rPr>
                <w:rFonts w:ascii="Arial" w:eastAsia="Times New Roman" w:hAnsi="Arial" w:cs="Arial"/>
                <w:color w:val="000000"/>
                <w:sz w:val="20"/>
                <w:szCs w:val="20"/>
                <w:lang w:eastAsia="es-AR"/>
              </w:rPr>
            </w:pPr>
            <w:r w:rsidRPr="00C56A15">
              <w:rPr>
                <w:rFonts w:ascii="Arial" w:eastAsia="Times New Roman" w:hAnsi="Arial" w:cs="Arial"/>
                <w:color w:val="000000"/>
                <w:sz w:val="20"/>
                <w:szCs w:val="20"/>
                <w:lang w:eastAsia="es-AR"/>
              </w:rPr>
              <w:t>NOT NULL</w:t>
            </w:r>
          </w:p>
        </w:tc>
      </w:tr>
      <w:tr w:rsidR="00C56A15" w:rsidRPr="00C56A15" w14:paraId="7FA78BB7" w14:textId="77777777" w:rsidTr="00C56A15">
        <w:trPr>
          <w:trHeight w:val="300"/>
          <w:jc w:val="center"/>
        </w:trPr>
        <w:tc>
          <w:tcPr>
            <w:tcW w:w="2053" w:type="dxa"/>
            <w:tcBorders>
              <w:top w:val="nil"/>
              <w:left w:val="single" w:sz="4" w:space="0" w:color="auto"/>
              <w:bottom w:val="single" w:sz="4" w:space="0" w:color="auto"/>
              <w:right w:val="single" w:sz="4" w:space="0" w:color="auto"/>
            </w:tcBorders>
            <w:shd w:val="clear" w:color="auto" w:fill="auto"/>
            <w:noWrap/>
            <w:vAlign w:val="center"/>
            <w:hideMark/>
          </w:tcPr>
          <w:p w14:paraId="120EBFDA" w14:textId="77777777" w:rsidR="00C56A15" w:rsidRPr="00C56A15" w:rsidRDefault="00C56A15" w:rsidP="00C56A15">
            <w:pPr>
              <w:spacing w:after="0" w:line="240" w:lineRule="auto"/>
              <w:jc w:val="center"/>
              <w:rPr>
                <w:rFonts w:ascii="Arial" w:eastAsia="Times New Roman" w:hAnsi="Arial" w:cs="Arial"/>
                <w:color w:val="000000"/>
                <w:sz w:val="20"/>
                <w:szCs w:val="20"/>
                <w:lang w:eastAsia="es-AR"/>
              </w:rPr>
            </w:pPr>
            <w:proofErr w:type="spellStart"/>
            <w:r w:rsidRPr="00C56A15">
              <w:rPr>
                <w:rFonts w:ascii="Arial" w:eastAsia="Times New Roman" w:hAnsi="Arial" w:cs="Arial"/>
                <w:color w:val="000000"/>
                <w:sz w:val="20"/>
                <w:szCs w:val="20"/>
                <w:lang w:eastAsia="es-AR"/>
              </w:rPr>
              <w:t>mandato_inicio</w:t>
            </w:r>
            <w:proofErr w:type="spellEnd"/>
          </w:p>
        </w:tc>
        <w:tc>
          <w:tcPr>
            <w:tcW w:w="647" w:type="dxa"/>
            <w:tcBorders>
              <w:top w:val="nil"/>
              <w:left w:val="nil"/>
              <w:bottom w:val="single" w:sz="4" w:space="0" w:color="auto"/>
              <w:right w:val="single" w:sz="4" w:space="0" w:color="auto"/>
            </w:tcBorders>
            <w:shd w:val="clear" w:color="auto" w:fill="auto"/>
            <w:noWrap/>
            <w:vAlign w:val="center"/>
            <w:hideMark/>
          </w:tcPr>
          <w:p w14:paraId="5AE2D646" w14:textId="77777777" w:rsidR="00C56A15" w:rsidRPr="00C56A15" w:rsidRDefault="00C56A15" w:rsidP="00C56A15">
            <w:pPr>
              <w:spacing w:after="0" w:line="240" w:lineRule="auto"/>
              <w:jc w:val="center"/>
              <w:rPr>
                <w:rFonts w:ascii="Arial" w:eastAsia="Times New Roman" w:hAnsi="Arial" w:cs="Arial"/>
                <w:color w:val="000000"/>
                <w:sz w:val="20"/>
                <w:szCs w:val="20"/>
                <w:lang w:eastAsia="es-AR"/>
              </w:rPr>
            </w:pPr>
            <w:r w:rsidRPr="00C56A15">
              <w:rPr>
                <w:rFonts w:ascii="Arial" w:eastAsia="Times New Roman" w:hAnsi="Arial" w:cs="Arial"/>
                <w:color w:val="000000"/>
                <w:sz w:val="20"/>
                <w:szCs w:val="20"/>
                <w:lang w:eastAsia="es-AR"/>
              </w:rPr>
              <w:t> </w:t>
            </w:r>
          </w:p>
        </w:tc>
        <w:tc>
          <w:tcPr>
            <w:tcW w:w="1695" w:type="dxa"/>
            <w:tcBorders>
              <w:top w:val="nil"/>
              <w:left w:val="nil"/>
              <w:bottom w:val="single" w:sz="4" w:space="0" w:color="auto"/>
              <w:right w:val="single" w:sz="4" w:space="0" w:color="auto"/>
            </w:tcBorders>
            <w:shd w:val="clear" w:color="auto" w:fill="auto"/>
            <w:noWrap/>
            <w:vAlign w:val="center"/>
            <w:hideMark/>
          </w:tcPr>
          <w:p w14:paraId="4B433197" w14:textId="77777777" w:rsidR="00C56A15" w:rsidRPr="00C56A15" w:rsidRDefault="00C56A15" w:rsidP="00C56A15">
            <w:pPr>
              <w:spacing w:after="0" w:line="240" w:lineRule="auto"/>
              <w:jc w:val="center"/>
              <w:rPr>
                <w:rFonts w:ascii="Arial" w:eastAsia="Times New Roman" w:hAnsi="Arial" w:cs="Arial"/>
                <w:color w:val="000000"/>
                <w:sz w:val="20"/>
                <w:szCs w:val="20"/>
                <w:lang w:eastAsia="es-AR"/>
              </w:rPr>
            </w:pPr>
            <w:r w:rsidRPr="00C56A15">
              <w:rPr>
                <w:rFonts w:ascii="Arial" w:eastAsia="Times New Roman" w:hAnsi="Arial" w:cs="Arial"/>
                <w:color w:val="000000"/>
                <w:sz w:val="20"/>
                <w:szCs w:val="20"/>
                <w:lang w:eastAsia="es-AR"/>
              </w:rPr>
              <w:t>DATE</w:t>
            </w:r>
          </w:p>
        </w:tc>
        <w:tc>
          <w:tcPr>
            <w:tcW w:w="3626" w:type="dxa"/>
            <w:tcBorders>
              <w:top w:val="nil"/>
              <w:left w:val="nil"/>
              <w:bottom w:val="single" w:sz="4" w:space="0" w:color="auto"/>
              <w:right w:val="single" w:sz="4" w:space="0" w:color="auto"/>
            </w:tcBorders>
            <w:shd w:val="clear" w:color="auto" w:fill="auto"/>
            <w:noWrap/>
            <w:vAlign w:val="center"/>
            <w:hideMark/>
          </w:tcPr>
          <w:p w14:paraId="6BD258DA" w14:textId="77777777" w:rsidR="00C56A15" w:rsidRPr="00C56A15" w:rsidRDefault="00C56A15" w:rsidP="00C56A15">
            <w:pPr>
              <w:spacing w:after="0" w:line="240" w:lineRule="auto"/>
              <w:jc w:val="center"/>
              <w:rPr>
                <w:rFonts w:ascii="Arial" w:eastAsia="Times New Roman" w:hAnsi="Arial" w:cs="Arial"/>
                <w:color w:val="000000"/>
                <w:sz w:val="20"/>
                <w:szCs w:val="20"/>
                <w:lang w:eastAsia="es-AR"/>
              </w:rPr>
            </w:pPr>
            <w:r w:rsidRPr="00C56A15">
              <w:rPr>
                <w:rFonts w:ascii="Arial" w:eastAsia="Times New Roman" w:hAnsi="Arial" w:cs="Arial"/>
                <w:color w:val="000000"/>
                <w:sz w:val="20"/>
                <w:szCs w:val="20"/>
                <w:lang w:eastAsia="es-AR"/>
              </w:rPr>
              <w:t>NOT NULL</w:t>
            </w:r>
          </w:p>
        </w:tc>
      </w:tr>
      <w:tr w:rsidR="00C56A15" w:rsidRPr="00C56A15" w14:paraId="4893B392" w14:textId="77777777" w:rsidTr="00C56A15">
        <w:trPr>
          <w:trHeight w:val="300"/>
          <w:jc w:val="center"/>
        </w:trPr>
        <w:tc>
          <w:tcPr>
            <w:tcW w:w="2053" w:type="dxa"/>
            <w:tcBorders>
              <w:top w:val="nil"/>
              <w:left w:val="single" w:sz="4" w:space="0" w:color="auto"/>
              <w:bottom w:val="single" w:sz="4" w:space="0" w:color="auto"/>
              <w:right w:val="single" w:sz="4" w:space="0" w:color="auto"/>
            </w:tcBorders>
            <w:shd w:val="clear" w:color="auto" w:fill="auto"/>
            <w:noWrap/>
            <w:vAlign w:val="center"/>
            <w:hideMark/>
          </w:tcPr>
          <w:p w14:paraId="59A7FAAB" w14:textId="77777777" w:rsidR="00C56A15" w:rsidRPr="00C56A15" w:rsidRDefault="00C56A15" w:rsidP="00C56A15">
            <w:pPr>
              <w:spacing w:after="0" w:line="240" w:lineRule="auto"/>
              <w:jc w:val="center"/>
              <w:rPr>
                <w:rFonts w:ascii="Arial" w:eastAsia="Times New Roman" w:hAnsi="Arial" w:cs="Arial"/>
                <w:color w:val="000000"/>
                <w:sz w:val="20"/>
                <w:szCs w:val="20"/>
                <w:lang w:eastAsia="es-AR"/>
              </w:rPr>
            </w:pPr>
            <w:proofErr w:type="spellStart"/>
            <w:r w:rsidRPr="00C56A15">
              <w:rPr>
                <w:rFonts w:ascii="Arial" w:eastAsia="Times New Roman" w:hAnsi="Arial" w:cs="Arial"/>
                <w:color w:val="000000"/>
                <w:sz w:val="20"/>
                <w:szCs w:val="20"/>
                <w:lang w:eastAsia="es-AR"/>
              </w:rPr>
              <w:t>mandato_fin</w:t>
            </w:r>
            <w:proofErr w:type="spellEnd"/>
          </w:p>
        </w:tc>
        <w:tc>
          <w:tcPr>
            <w:tcW w:w="647" w:type="dxa"/>
            <w:tcBorders>
              <w:top w:val="nil"/>
              <w:left w:val="nil"/>
              <w:bottom w:val="single" w:sz="4" w:space="0" w:color="auto"/>
              <w:right w:val="single" w:sz="4" w:space="0" w:color="auto"/>
            </w:tcBorders>
            <w:shd w:val="clear" w:color="auto" w:fill="auto"/>
            <w:noWrap/>
            <w:vAlign w:val="center"/>
            <w:hideMark/>
          </w:tcPr>
          <w:p w14:paraId="1C485075" w14:textId="77777777" w:rsidR="00C56A15" w:rsidRPr="00C56A15" w:rsidRDefault="00C56A15" w:rsidP="00C56A15">
            <w:pPr>
              <w:spacing w:after="0" w:line="240" w:lineRule="auto"/>
              <w:jc w:val="center"/>
              <w:rPr>
                <w:rFonts w:ascii="Arial" w:eastAsia="Times New Roman" w:hAnsi="Arial" w:cs="Arial"/>
                <w:color w:val="000000"/>
                <w:sz w:val="20"/>
                <w:szCs w:val="20"/>
                <w:lang w:eastAsia="es-AR"/>
              </w:rPr>
            </w:pPr>
            <w:r w:rsidRPr="00C56A15">
              <w:rPr>
                <w:rFonts w:ascii="Arial" w:eastAsia="Times New Roman" w:hAnsi="Arial" w:cs="Arial"/>
                <w:color w:val="000000"/>
                <w:sz w:val="20"/>
                <w:szCs w:val="20"/>
                <w:lang w:eastAsia="es-AR"/>
              </w:rPr>
              <w:t> </w:t>
            </w:r>
          </w:p>
        </w:tc>
        <w:tc>
          <w:tcPr>
            <w:tcW w:w="1695" w:type="dxa"/>
            <w:tcBorders>
              <w:top w:val="nil"/>
              <w:left w:val="nil"/>
              <w:bottom w:val="single" w:sz="4" w:space="0" w:color="auto"/>
              <w:right w:val="single" w:sz="4" w:space="0" w:color="auto"/>
            </w:tcBorders>
            <w:shd w:val="clear" w:color="auto" w:fill="auto"/>
            <w:noWrap/>
            <w:vAlign w:val="center"/>
            <w:hideMark/>
          </w:tcPr>
          <w:p w14:paraId="1D436648" w14:textId="77777777" w:rsidR="00C56A15" w:rsidRPr="00C56A15" w:rsidRDefault="00C56A15" w:rsidP="00C56A15">
            <w:pPr>
              <w:spacing w:after="0" w:line="240" w:lineRule="auto"/>
              <w:jc w:val="center"/>
              <w:rPr>
                <w:rFonts w:ascii="Arial" w:eastAsia="Times New Roman" w:hAnsi="Arial" w:cs="Arial"/>
                <w:color w:val="000000"/>
                <w:sz w:val="20"/>
                <w:szCs w:val="20"/>
                <w:lang w:eastAsia="es-AR"/>
              </w:rPr>
            </w:pPr>
            <w:r w:rsidRPr="00C56A15">
              <w:rPr>
                <w:rFonts w:ascii="Arial" w:eastAsia="Times New Roman" w:hAnsi="Arial" w:cs="Arial"/>
                <w:color w:val="000000"/>
                <w:sz w:val="20"/>
                <w:szCs w:val="20"/>
                <w:lang w:eastAsia="es-AR"/>
              </w:rPr>
              <w:t>DATE</w:t>
            </w:r>
          </w:p>
        </w:tc>
        <w:tc>
          <w:tcPr>
            <w:tcW w:w="3626" w:type="dxa"/>
            <w:tcBorders>
              <w:top w:val="nil"/>
              <w:left w:val="nil"/>
              <w:bottom w:val="single" w:sz="4" w:space="0" w:color="auto"/>
              <w:right w:val="single" w:sz="4" w:space="0" w:color="auto"/>
            </w:tcBorders>
            <w:shd w:val="clear" w:color="auto" w:fill="auto"/>
            <w:noWrap/>
            <w:vAlign w:val="center"/>
            <w:hideMark/>
          </w:tcPr>
          <w:p w14:paraId="3DB7A076" w14:textId="77777777" w:rsidR="00C56A15" w:rsidRPr="00C56A15" w:rsidRDefault="00C56A15" w:rsidP="00C56A15">
            <w:pPr>
              <w:spacing w:after="0" w:line="240" w:lineRule="auto"/>
              <w:jc w:val="center"/>
              <w:rPr>
                <w:rFonts w:ascii="Arial" w:eastAsia="Times New Roman" w:hAnsi="Arial" w:cs="Arial"/>
                <w:color w:val="000000"/>
                <w:sz w:val="20"/>
                <w:szCs w:val="20"/>
                <w:lang w:eastAsia="es-AR"/>
              </w:rPr>
            </w:pPr>
            <w:r w:rsidRPr="00C56A15">
              <w:rPr>
                <w:rFonts w:ascii="Arial" w:eastAsia="Times New Roman" w:hAnsi="Arial" w:cs="Arial"/>
                <w:color w:val="000000"/>
                <w:sz w:val="20"/>
                <w:szCs w:val="20"/>
                <w:lang w:eastAsia="es-AR"/>
              </w:rPr>
              <w:t> </w:t>
            </w:r>
          </w:p>
        </w:tc>
      </w:tr>
    </w:tbl>
    <w:p w14:paraId="15CF4F2C" w14:textId="4D932F22" w:rsidR="00B42F76" w:rsidRDefault="00B42F76" w:rsidP="00B42F76">
      <w:pPr>
        <w:pStyle w:val="Heading2"/>
        <w:numPr>
          <w:ilvl w:val="1"/>
          <w:numId w:val="1"/>
        </w:numPr>
      </w:pPr>
      <w:r>
        <w:t>REGIÓN</w:t>
      </w:r>
      <w:bookmarkEnd w:id="8"/>
    </w:p>
    <w:p w14:paraId="27944168" w14:textId="4F0751BF" w:rsidR="0097587D" w:rsidRPr="0097587D" w:rsidRDefault="0097587D" w:rsidP="00512012">
      <w:pPr>
        <w:jc w:val="both"/>
      </w:pPr>
      <w:r w:rsidRPr="0097587D">
        <w:t>Esta tabla se usa para normalizar las distintas regiones en las que se analiza el IPC.</w:t>
      </w:r>
    </w:p>
    <w:tbl>
      <w:tblPr>
        <w:tblW w:w="8200" w:type="dxa"/>
        <w:jc w:val="center"/>
        <w:tblCellMar>
          <w:left w:w="70" w:type="dxa"/>
          <w:right w:w="70" w:type="dxa"/>
        </w:tblCellMar>
        <w:tblLook w:val="04A0" w:firstRow="1" w:lastRow="0" w:firstColumn="1" w:lastColumn="0" w:noHBand="0" w:noVBand="1"/>
      </w:tblPr>
      <w:tblGrid>
        <w:gridCol w:w="2169"/>
        <w:gridCol w:w="683"/>
        <w:gridCol w:w="1720"/>
        <w:gridCol w:w="1286"/>
        <w:gridCol w:w="2342"/>
      </w:tblGrid>
      <w:tr w:rsidR="0097587D" w:rsidRPr="0097587D" w14:paraId="662D496F" w14:textId="77777777" w:rsidTr="0097587D">
        <w:trPr>
          <w:trHeight w:val="315"/>
          <w:jc w:val="center"/>
        </w:trPr>
        <w:tc>
          <w:tcPr>
            <w:tcW w:w="8200" w:type="dxa"/>
            <w:gridSpan w:val="5"/>
            <w:tcBorders>
              <w:top w:val="single" w:sz="4" w:space="0" w:color="auto"/>
              <w:left w:val="single" w:sz="4" w:space="0" w:color="auto"/>
              <w:bottom w:val="single" w:sz="4" w:space="0" w:color="auto"/>
              <w:right w:val="single" w:sz="4" w:space="0" w:color="000000"/>
            </w:tcBorders>
            <w:shd w:val="clear" w:color="D9D9D9" w:fill="D9D9D9"/>
            <w:noWrap/>
            <w:vAlign w:val="bottom"/>
            <w:hideMark/>
          </w:tcPr>
          <w:p w14:paraId="7255F1E1" w14:textId="77777777" w:rsidR="0097587D" w:rsidRPr="0097587D" w:rsidRDefault="0097587D" w:rsidP="0097587D">
            <w:pPr>
              <w:spacing w:after="0" w:line="240" w:lineRule="auto"/>
              <w:jc w:val="center"/>
              <w:rPr>
                <w:rFonts w:ascii="Arial" w:eastAsia="Times New Roman" w:hAnsi="Arial" w:cs="Arial"/>
                <w:b/>
                <w:bCs/>
                <w:color w:val="000000"/>
                <w:lang w:eastAsia="es-AR"/>
              </w:rPr>
            </w:pPr>
            <w:r w:rsidRPr="0097587D">
              <w:rPr>
                <w:rFonts w:ascii="Arial" w:eastAsia="Times New Roman" w:hAnsi="Arial" w:cs="Arial"/>
                <w:b/>
                <w:bCs/>
                <w:color w:val="000000"/>
                <w:lang w:eastAsia="es-AR"/>
              </w:rPr>
              <w:t>TABLA REGIÓN</w:t>
            </w:r>
          </w:p>
        </w:tc>
      </w:tr>
      <w:tr w:rsidR="0097587D" w:rsidRPr="0097587D" w14:paraId="1BDBFD87" w14:textId="77777777" w:rsidTr="0097587D">
        <w:trPr>
          <w:trHeight w:val="255"/>
          <w:jc w:val="center"/>
        </w:trPr>
        <w:tc>
          <w:tcPr>
            <w:tcW w:w="2169" w:type="dxa"/>
            <w:tcBorders>
              <w:top w:val="nil"/>
              <w:left w:val="single" w:sz="4" w:space="0" w:color="000000"/>
              <w:bottom w:val="single" w:sz="4" w:space="0" w:color="000000"/>
              <w:right w:val="single" w:sz="4" w:space="0" w:color="000000"/>
            </w:tcBorders>
            <w:shd w:val="clear" w:color="EFEFEF" w:fill="EFEFEF"/>
            <w:noWrap/>
            <w:vAlign w:val="bottom"/>
            <w:hideMark/>
          </w:tcPr>
          <w:p w14:paraId="72671B89" w14:textId="77777777" w:rsidR="0097587D" w:rsidRPr="0097587D" w:rsidRDefault="0097587D" w:rsidP="0097587D">
            <w:pPr>
              <w:spacing w:after="0" w:line="240" w:lineRule="auto"/>
              <w:jc w:val="center"/>
              <w:rPr>
                <w:rFonts w:ascii="Arial" w:eastAsia="Times New Roman" w:hAnsi="Arial" w:cs="Arial"/>
                <w:color w:val="000000"/>
                <w:sz w:val="20"/>
                <w:szCs w:val="20"/>
                <w:lang w:eastAsia="es-AR"/>
              </w:rPr>
            </w:pPr>
            <w:r w:rsidRPr="0097587D">
              <w:rPr>
                <w:rFonts w:ascii="Arial" w:eastAsia="Times New Roman" w:hAnsi="Arial" w:cs="Arial"/>
                <w:color w:val="000000"/>
                <w:sz w:val="20"/>
                <w:szCs w:val="20"/>
                <w:lang w:eastAsia="es-AR"/>
              </w:rPr>
              <w:t>Nombre del campo</w:t>
            </w:r>
          </w:p>
        </w:tc>
        <w:tc>
          <w:tcPr>
            <w:tcW w:w="683" w:type="dxa"/>
            <w:tcBorders>
              <w:top w:val="nil"/>
              <w:left w:val="nil"/>
              <w:bottom w:val="single" w:sz="4" w:space="0" w:color="000000"/>
              <w:right w:val="single" w:sz="4" w:space="0" w:color="000000"/>
            </w:tcBorders>
            <w:shd w:val="clear" w:color="EFEFEF" w:fill="EFEFEF"/>
            <w:noWrap/>
            <w:vAlign w:val="bottom"/>
            <w:hideMark/>
          </w:tcPr>
          <w:p w14:paraId="78984C67" w14:textId="77777777" w:rsidR="0097587D" w:rsidRPr="0097587D" w:rsidRDefault="0097587D" w:rsidP="0097587D">
            <w:pPr>
              <w:spacing w:after="0" w:line="240" w:lineRule="auto"/>
              <w:jc w:val="center"/>
              <w:rPr>
                <w:rFonts w:ascii="Arial" w:eastAsia="Times New Roman" w:hAnsi="Arial" w:cs="Arial"/>
                <w:color w:val="000000"/>
                <w:sz w:val="20"/>
                <w:szCs w:val="20"/>
                <w:lang w:eastAsia="es-AR"/>
              </w:rPr>
            </w:pPr>
            <w:r w:rsidRPr="0097587D">
              <w:rPr>
                <w:rFonts w:ascii="Arial" w:eastAsia="Times New Roman" w:hAnsi="Arial" w:cs="Arial"/>
                <w:color w:val="000000"/>
                <w:sz w:val="20"/>
                <w:szCs w:val="20"/>
                <w:lang w:eastAsia="es-AR"/>
              </w:rPr>
              <w:t>Clave</w:t>
            </w:r>
          </w:p>
        </w:tc>
        <w:tc>
          <w:tcPr>
            <w:tcW w:w="1720" w:type="dxa"/>
            <w:tcBorders>
              <w:top w:val="nil"/>
              <w:left w:val="nil"/>
              <w:bottom w:val="single" w:sz="4" w:space="0" w:color="000000"/>
              <w:right w:val="single" w:sz="4" w:space="0" w:color="000000"/>
            </w:tcBorders>
            <w:shd w:val="clear" w:color="EFEFEF" w:fill="EFEFEF"/>
            <w:noWrap/>
            <w:vAlign w:val="bottom"/>
            <w:hideMark/>
          </w:tcPr>
          <w:p w14:paraId="05B81284" w14:textId="77777777" w:rsidR="0097587D" w:rsidRPr="0097587D" w:rsidRDefault="0097587D" w:rsidP="0097587D">
            <w:pPr>
              <w:spacing w:after="0" w:line="240" w:lineRule="auto"/>
              <w:jc w:val="center"/>
              <w:rPr>
                <w:rFonts w:ascii="Arial" w:eastAsia="Times New Roman" w:hAnsi="Arial" w:cs="Arial"/>
                <w:color w:val="000000"/>
                <w:sz w:val="20"/>
                <w:szCs w:val="20"/>
                <w:lang w:eastAsia="es-AR"/>
              </w:rPr>
            </w:pPr>
            <w:r w:rsidRPr="0097587D">
              <w:rPr>
                <w:rFonts w:ascii="Arial" w:eastAsia="Times New Roman" w:hAnsi="Arial" w:cs="Arial"/>
                <w:color w:val="000000"/>
                <w:sz w:val="20"/>
                <w:szCs w:val="20"/>
                <w:lang w:eastAsia="es-AR"/>
              </w:rPr>
              <w:t>Tipo de dato</w:t>
            </w:r>
          </w:p>
        </w:tc>
        <w:tc>
          <w:tcPr>
            <w:tcW w:w="3628" w:type="dxa"/>
            <w:gridSpan w:val="2"/>
            <w:tcBorders>
              <w:top w:val="nil"/>
              <w:left w:val="nil"/>
              <w:bottom w:val="single" w:sz="4" w:space="0" w:color="000000"/>
              <w:right w:val="single" w:sz="4" w:space="0" w:color="000000"/>
            </w:tcBorders>
            <w:shd w:val="clear" w:color="EFEFEF" w:fill="EFEFEF"/>
            <w:noWrap/>
            <w:vAlign w:val="bottom"/>
            <w:hideMark/>
          </w:tcPr>
          <w:p w14:paraId="01AB189D" w14:textId="77777777" w:rsidR="0097587D" w:rsidRPr="0097587D" w:rsidRDefault="0097587D" w:rsidP="0097587D">
            <w:pPr>
              <w:spacing w:after="0" w:line="240" w:lineRule="auto"/>
              <w:jc w:val="center"/>
              <w:rPr>
                <w:rFonts w:ascii="Arial" w:eastAsia="Times New Roman" w:hAnsi="Arial" w:cs="Arial"/>
                <w:color w:val="000000"/>
                <w:sz w:val="20"/>
                <w:szCs w:val="20"/>
                <w:lang w:eastAsia="es-AR"/>
              </w:rPr>
            </w:pPr>
            <w:r w:rsidRPr="0097587D">
              <w:rPr>
                <w:rFonts w:ascii="Arial" w:eastAsia="Times New Roman" w:hAnsi="Arial" w:cs="Arial"/>
                <w:color w:val="000000"/>
                <w:sz w:val="20"/>
                <w:szCs w:val="20"/>
                <w:lang w:eastAsia="es-AR"/>
              </w:rPr>
              <w:t>Características</w:t>
            </w:r>
          </w:p>
        </w:tc>
      </w:tr>
      <w:tr w:rsidR="0097587D" w:rsidRPr="0097587D" w14:paraId="1B33C407" w14:textId="77777777" w:rsidTr="0097587D">
        <w:trPr>
          <w:trHeight w:val="255"/>
          <w:jc w:val="center"/>
        </w:trPr>
        <w:tc>
          <w:tcPr>
            <w:tcW w:w="2169" w:type="dxa"/>
            <w:tcBorders>
              <w:top w:val="nil"/>
              <w:left w:val="single" w:sz="4" w:space="0" w:color="000000"/>
              <w:bottom w:val="single" w:sz="4" w:space="0" w:color="000000"/>
              <w:right w:val="single" w:sz="4" w:space="0" w:color="000000"/>
            </w:tcBorders>
            <w:shd w:val="clear" w:color="auto" w:fill="auto"/>
            <w:noWrap/>
            <w:vAlign w:val="bottom"/>
            <w:hideMark/>
          </w:tcPr>
          <w:p w14:paraId="6199EA40" w14:textId="77777777" w:rsidR="0097587D" w:rsidRPr="0097587D" w:rsidRDefault="0097587D" w:rsidP="0097587D">
            <w:pPr>
              <w:spacing w:after="0" w:line="240" w:lineRule="auto"/>
              <w:jc w:val="center"/>
              <w:rPr>
                <w:rFonts w:ascii="Arial" w:eastAsia="Times New Roman" w:hAnsi="Arial" w:cs="Arial"/>
                <w:color w:val="000000"/>
                <w:sz w:val="20"/>
                <w:szCs w:val="20"/>
                <w:lang w:eastAsia="es-AR"/>
              </w:rPr>
            </w:pPr>
            <w:proofErr w:type="spellStart"/>
            <w:r w:rsidRPr="0097587D">
              <w:rPr>
                <w:rFonts w:ascii="Arial" w:eastAsia="Times New Roman" w:hAnsi="Arial" w:cs="Arial"/>
                <w:color w:val="000000"/>
                <w:sz w:val="20"/>
                <w:szCs w:val="20"/>
                <w:lang w:eastAsia="es-AR"/>
              </w:rPr>
              <w:t>id_region</w:t>
            </w:r>
            <w:proofErr w:type="spellEnd"/>
          </w:p>
        </w:tc>
        <w:tc>
          <w:tcPr>
            <w:tcW w:w="683" w:type="dxa"/>
            <w:tcBorders>
              <w:top w:val="nil"/>
              <w:left w:val="nil"/>
              <w:bottom w:val="single" w:sz="4" w:space="0" w:color="000000"/>
              <w:right w:val="single" w:sz="4" w:space="0" w:color="000000"/>
            </w:tcBorders>
            <w:shd w:val="clear" w:color="auto" w:fill="auto"/>
            <w:noWrap/>
            <w:vAlign w:val="bottom"/>
            <w:hideMark/>
          </w:tcPr>
          <w:p w14:paraId="68BC91A8" w14:textId="77777777" w:rsidR="0097587D" w:rsidRPr="0097587D" w:rsidRDefault="0097587D" w:rsidP="0097587D">
            <w:pPr>
              <w:spacing w:after="0" w:line="240" w:lineRule="auto"/>
              <w:jc w:val="center"/>
              <w:rPr>
                <w:rFonts w:ascii="Arial" w:eastAsia="Times New Roman" w:hAnsi="Arial" w:cs="Arial"/>
                <w:color w:val="000000"/>
                <w:sz w:val="20"/>
                <w:szCs w:val="20"/>
                <w:lang w:eastAsia="es-AR"/>
              </w:rPr>
            </w:pPr>
            <w:r w:rsidRPr="0097587D">
              <w:rPr>
                <w:rFonts w:ascii="Arial" w:eastAsia="Times New Roman" w:hAnsi="Arial" w:cs="Arial"/>
                <w:color w:val="000000"/>
                <w:sz w:val="20"/>
                <w:szCs w:val="20"/>
                <w:lang w:eastAsia="es-AR"/>
              </w:rPr>
              <w:t>PK</w:t>
            </w:r>
          </w:p>
        </w:tc>
        <w:tc>
          <w:tcPr>
            <w:tcW w:w="1720" w:type="dxa"/>
            <w:tcBorders>
              <w:top w:val="nil"/>
              <w:left w:val="nil"/>
              <w:bottom w:val="single" w:sz="4" w:space="0" w:color="000000"/>
              <w:right w:val="single" w:sz="4" w:space="0" w:color="000000"/>
            </w:tcBorders>
            <w:shd w:val="clear" w:color="auto" w:fill="auto"/>
            <w:noWrap/>
            <w:vAlign w:val="bottom"/>
            <w:hideMark/>
          </w:tcPr>
          <w:p w14:paraId="252CD644" w14:textId="77777777" w:rsidR="0097587D" w:rsidRPr="0097587D" w:rsidRDefault="0097587D" w:rsidP="0097587D">
            <w:pPr>
              <w:spacing w:after="0" w:line="240" w:lineRule="auto"/>
              <w:jc w:val="center"/>
              <w:rPr>
                <w:rFonts w:ascii="Arial" w:eastAsia="Times New Roman" w:hAnsi="Arial" w:cs="Arial"/>
                <w:color w:val="000000"/>
                <w:sz w:val="20"/>
                <w:szCs w:val="20"/>
                <w:lang w:eastAsia="es-AR"/>
              </w:rPr>
            </w:pPr>
            <w:r w:rsidRPr="0097587D">
              <w:rPr>
                <w:rFonts w:ascii="Arial" w:eastAsia="Times New Roman" w:hAnsi="Arial" w:cs="Arial"/>
                <w:color w:val="000000"/>
                <w:sz w:val="20"/>
                <w:szCs w:val="20"/>
                <w:lang w:eastAsia="es-AR"/>
              </w:rPr>
              <w:t>INT</w:t>
            </w:r>
          </w:p>
        </w:tc>
        <w:tc>
          <w:tcPr>
            <w:tcW w:w="1286" w:type="dxa"/>
            <w:tcBorders>
              <w:top w:val="nil"/>
              <w:left w:val="nil"/>
              <w:bottom w:val="single" w:sz="4" w:space="0" w:color="000000"/>
              <w:right w:val="single" w:sz="4" w:space="0" w:color="000000"/>
            </w:tcBorders>
            <w:shd w:val="clear" w:color="auto" w:fill="auto"/>
            <w:noWrap/>
            <w:vAlign w:val="bottom"/>
            <w:hideMark/>
          </w:tcPr>
          <w:p w14:paraId="4424A853" w14:textId="77777777" w:rsidR="0097587D" w:rsidRPr="0097587D" w:rsidRDefault="0097587D" w:rsidP="0097587D">
            <w:pPr>
              <w:spacing w:after="0" w:line="240" w:lineRule="auto"/>
              <w:jc w:val="center"/>
              <w:rPr>
                <w:rFonts w:ascii="Arial" w:eastAsia="Times New Roman" w:hAnsi="Arial" w:cs="Arial"/>
                <w:color w:val="000000"/>
                <w:sz w:val="20"/>
                <w:szCs w:val="20"/>
                <w:lang w:eastAsia="es-AR"/>
              </w:rPr>
            </w:pPr>
            <w:r w:rsidRPr="0097587D">
              <w:rPr>
                <w:rFonts w:ascii="Arial" w:eastAsia="Times New Roman" w:hAnsi="Arial" w:cs="Arial"/>
                <w:color w:val="000000"/>
                <w:sz w:val="20"/>
                <w:szCs w:val="20"/>
                <w:lang w:eastAsia="es-AR"/>
              </w:rPr>
              <w:t>NOT NULL</w:t>
            </w:r>
          </w:p>
        </w:tc>
        <w:tc>
          <w:tcPr>
            <w:tcW w:w="2342" w:type="dxa"/>
            <w:tcBorders>
              <w:top w:val="nil"/>
              <w:left w:val="nil"/>
              <w:bottom w:val="single" w:sz="4" w:space="0" w:color="000000"/>
              <w:right w:val="single" w:sz="4" w:space="0" w:color="000000"/>
            </w:tcBorders>
            <w:shd w:val="clear" w:color="auto" w:fill="auto"/>
            <w:vAlign w:val="center"/>
            <w:hideMark/>
          </w:tcPr>
          <w:p w14:paraId="4D5A45C7" w14:textId="77777777" w:rsidR="0097587D" w:rsidRPr="0097587D" w:rsidRDefault="0097587D" w:rsidP="0097587D">
            <w:pPr>
              <w:spacing w:after="0" w:line="240" w:lineRule="auto"/>
              <w:jc w:val="center"/>
              <w:rPr>
                <w:rFonts w:ascii="Arial" w:eastAsia="Times New Roman" w:hAnsi="Arial" w:cs="Arial"/>
                <w:color w:val="000000"/>
                <w:sz w:val="20"/>
                <w:szCs w:val="20"/>
                <w:lang w:eastAsia="es-AR"/>
              </w:rPr>
            </w:pPr>
            <w:r w:rsidRPr="0097587D">
              <w:rPr>
                <w:rFonts w:ascii="Arial" w:eastAsia="Times New Roman" w:hAnsi="Arial" w:cs="Arial"/>
                <w:color w:val="000000"/>
                <w:sz w:val="20"/>
                <w:szCs w:val="20"/>
                <w:lang w:eastAsia="es-AR"/>
              </w:rPr>
              <w:t>AUTOINCREMENT</w:t>
            </w:r>
          </w:p>
        </w:tc>
      </w:tr>
      <w:tr w:rsidR="0097587D" w:rsidRPr="0097587D" w14:paraId="3F0310F3" w14:textId="77777777" w:rsidTr="0097587D">
        <w:trPr>
          <w:trHeight w:val="255"/>
          <w:jc w:val="center"/>
        </w:trPr>
        <w:tc>
          <w:tcPr>
            <w:tcW w:w="2169" w:type="dxa"/>
            <w:tcBorders>
              <w:top w:val="nil"/>
              <w:left w:val="single" w:sz="4" w:space="0" w:color="000000"/>
              <w:bottom w:val="single" w:sz="4" w:space="0" w:color="000000"/>
              <w:right w:val="single" w:sz="4" w:space="0" w:color="000000"/>
            </w:tcBorders>
            <w:shd w:val="clear" w:color="auto" w:fill="auto"/>
            <w:noWrap/>
            <w:vAlign w:val="bottom"/>
            <w:hideMark/>
          </w:tcPr>
          <w:p w14:paraId="2BF40721" w14:textId="77777777" w:rsidR="0097587D" w:rsidRPr="0097587D" w:rsidRDefault="0097587D" w:rsidP="0097587D">
            <w:pPr>
              <w:spacing w:after="0" w:line="240" w:lineRule="auto"/>
              <w:jc w:val="center"/>
              <w:rPr>
                <w:rFonts w:ascii="Arial" w:eastAsia="Times New Roman" w:hAnsi="Arial" w:cs="Arial"/>
                <w:color w:val="000000"/>
                <w:sz w:val="20"/>
                <w:szCs w:val="20"/>
                <w:lang w:eastAsia="es-AR"/>
              </w:rPr>
            </w:pPr>
            <w:r w:rsidRPr="0097587D">
              <w:rPr>
                <w:rFonts w:ascii="Arial" w:eastAsia="Times New Roman" w:hAnsi="Arial" w:cs="Arial"/>
                <w:color w:val="000000"/>
                <w:sz w:val="20"/>
                <w:szCs w:val="20"/>
                <w:lang w:eastAsia="es-AR"/>
              </w:rPr>
              <w:t>nombre</w:t>
            </w:r>
          </w:p>
        </w:tc>
        <w:tc>
          <w:tcPr>
            <w:tcW w:w="683" w:type="dxa"/>
            <w:tcBorders>
              <w:top w:val="nil"/>
              <w:left w:val="nil"/>
              <w:bottom w:val="single" w:sz="4" w:space="0" w:color="000000"/>
              <w:right w:val="single" w:sz="4" w:space="0" w:color="000000"/>
            </w:tcBorders>
            <w:shd w:val="clear" w:color="auto" w:fill="auto"/>
            <w:noWrap/>
            <w:vAlign w:val="bottom"/>
            <w:hideMark/>
          </w:tcPr>
          <w:p w14:paraId="4BC23482" w14:textId="77777777" w:rsidR="0097587D" w:rsidRPr="0097587D" w:rsidRDefault="0097587D" w:rsidP="0097587D">
            <w:pPr>
              <w:spacing w:after="0" w:line="240" w:lineRule="auto"/>
              <w:jc w:val="center"/>
              <w:rPr>
                <w:rFonts w:ascii="Arial" w:eastAsia="Times New Roman" w:hAnsi="Arial" w:cs="Arial"/>
                <w:color w:val="000000"/>
                <w:sz w:val="20"/>
                <w:szCs w:val="20"/>
                <w:lang w:eastAsia="es-AR"/>
              </w:rPr>
            </w:pPr>
            <w:r w:rsidRPr="0097587D">
              <w:rPr>
                <w:rFonts w:ascii="Arial" w:eastAsia="Times New Roman" w:hAnsi="Arial" w:cs="Arial"/>
                <w:color w:val="000000"/>
                <w:sz w:val="20"/>
                <w:szCs w:val="20"/>
                <w:lang w:eastAsia="es-AR"/>
              </w:rPr>
              <w:t> </w:t>
            </w:r>
          </w:p>
        </w:tc>
        <w:tc>
          <w:tcPr>
            <w:tcW w:w="1720" w:type="dxa"/>
            <w:tcBorders>
              <w:top w:val="nil"/>
              <w:left w:val="nil"/>
              <w:bottom w:val="single" w:sz="4" w:space="0" w:color="000000"/>
              <w:right w:val="single" w:sz="4" w:space="0" w:color="000000"/>
            </w:tcBorders>
            <w:shd w:val="clear" w:color="auto" w:fill="auto"/>
            <w:noWrap/>
            <w:vAlign w:val="bottom"/>
            <w:hideMark/>
          </w:tcPr>
          <w:p w14:paraId="74654FEA" w14:textId="03089C9D" w:rsidR="0097587D" w:rsidRPr="0097587D" w:rsidRDefault="00CC309C" w:rsidP="0097587D">
            <w:pPr>
              <w:spacing w:after="0" w:line="240" w:lineRule="auto"/>
              <w:jc w:val="center"/>
              <w:rPr>
                <w:rFonts w:ascii="Arial" w:eastAsia="Times New Roman" w:hAnsi="Arial" w:cs="Arial"/>
                <w:color w:val="000000"/>
                <w:sz w:val="20"/>
                <w:szCs w:val="20"/>
                <w:lang w:eastAsia="es-AR"/>
              </w:rPr>
            </w:pPr>
            <w:proofErr w:type="gramStart"/>
            <w:r>
              <w:rPr>
                <w:rFonts w:ascii="Arial" w:eastAsia="Times New Roman" w:hAnsi="Arial" w:cs="Arial"/>
                <w:color w:val="000000"/>
                <w:sz w:val="20"/>
                <w:szCs w:val="20"/>
                <w:lang w:eastAsia="es-AR"/>
              </w:rPr>
              <w:t>VARCHAR</w:t>
            </w:r>
            <w:r w:rsidR="0097587D" w:rsidRPr="0097587D">
              <w:rPr>
                <w:rFonts w:ascii="Arial" w:eastAsia="Times New Roman" w:hAnsi="Arial" w:cs="Arial"/>
                <w:color w:val="000000"/>
                <w:sz w:val="20"/>
                <w:szCs w:val="20"/>
                <w:lang w:eastAsia="es-AR"/>
              </w:rPr>
              <w:t>(</w:t>
            </w:r>
            <w:proofErr w:type="gramEnd"/>
            <w:r w:rsidR="00CC2BDE">
              <w:rPr>
                <w:rFonts w:ascii="Arial" w:eastAsia="Times New Roman" w:hAnsi="Arial" w:cs="Arial"/>
                <w:color w:val="000000"/>
                <w:sz w:val="20"/>
                <w:szCs w:val="20"/>
                <w:lang w:eastAsia="es-AR"/>
              </w:rPr>
              <w:t>2</w:t>
            </w:r>
            <w:r w:rsidR="0097587D" w:rsidRPr="0097587D">
              <w:rPr>
                <w:rFonts w:ascii="Arial" w:eastAsia="Times New Roman" w:hAnsi="Arial" w:cs="Arial"/>
                <w:color w:val="000000"/>
                <w:sz w:val="20"/>
                <w:szCs w:val="20"/>
                <w:lang w:eastAsia="es-AR"/>
              </w:rPr>
              <w:t>0)</w:t>
            </w:r>
          </w:p>
        </w:tc>
        <w:tc>
          <w:tcPr>
            <w:tcW w:w="3628" w:type="dxa"/>
            <w:gridSpan w:val="2"/>
            <w:tcBorders>
              <w:top w:val="single" w:sz="4" w:space="0" w:color="000000"/>
              <w:left w:val="nil"/>
              <w:bottom w:val="single" w:sz="4" w:space="0" w:color="000000"/>
              <w:right w:val="single" w:sz="4" w:space="0" w:color="000000"/>
            </w:tcBorders>
            <w:shd w:val="clear" w:color="auto" w:fill="auto"/>
            <w:noWrap/>
            <w:vAlign w:val="bottom"/>
            <w:hideMark/>
          </w:tcPr>
          <w:p w14:paraId="6DB7CB67" w14:textId="77777777" w:rsidR="0097587D" w:rsidRPr="0097587D" w:rsidRDefault="0097587D" w:rsidP="0097587D">
            <w:pPr>
              <w:spacing w:after="0" w:line="240" w:lineRule="auto"/>
              <w:jc w:val="center"/>
              <w:rPr>
                <w:rFonts w:ascii="Arial" w:eastAsia="Times New Roman" w:hAnsi="Arial" w:cs="Arial"/>
                <w:color w:val="000000"/>
                <w:sz w:val="20"/>
                <w:szCs w:val="20"/>
                <w:lang w:eastAsia="es-AR"/>
              </w:rPr>
            </w:pPr>
            <w:r w:rsidRPr="0097587D">
              <w:rPr>
                <w:rFonts w:ascii="Arial" w:eastAsia="Times New Roman" w:hAnsi="Arial" w:cs="Arial"/>
                <w:color w:val="000000"/>
                <w:sz w:val="20"/>
                <w:szCs w:val="20"/>
                <w:lang w:eastAsia="es-AR"/>
              </w:rPr>
              <w:t>NOT NULL</w:t>
            </w:r>
          </w:p>
        </w:tc>
      </w:tr>
    </w:tbl>
    <w:p w14:paraId="4D1CFF5C" w14:textId="57889983" w:rsidR="00B42F76" w:rsidRDefault="00B42F76" w:rsidP="00B42F76">
      <w:pPr>
        <w:pStyle w:val="Heading2"/>
        <w:numPr>
          <w:ilvl w:val="1"/>
          <w:numId w:val="1"/>
        </w:numPr>
      </w:pPr>
      <w:bookmarkStart w:id="9" w:name="_Toc109070456"/>
      <w:r>
        <w:t>DIVISI</w:t>
      </w:r>
      <w:r w:rsidR="002627A7">
        <w:t>O</w:t>
      </w:r>
      <w:r>
        <w:t>N</w:t>
      </w:r>
      <w:r w:rsidR="002627A7">
        <w:t>ES</w:t>
      </w:r>
      <w:bookmarkEnd w:id="9"/>
    </w:p>
    <w:p w14:paraId="0471E14C" w14:textId="33175D20" w:rsidR="0097587D" w:rsidRDefault="002627A7" w:rsidP="00EE5D48">
      <w:pPr>
        <w:jc w:val="both"/>
      </w:pPr>
      <w:r>
        <w:t xml:space="preserve">Tabla utilizada para normalizar las distintas divisiones </w:t>
      </w:r>
      <w:r w:rsidR="006B5D68">
        <w:t>en las que se expande el IPC.</w:t>
      </w:r>
    </w:p>
    <w:tbl>
      <w:tblPr>
        <w:tblW w:w="8660" w:type="dxa"/>
        <w:jc w:val="center"/>
        <w:tblCellMar>
          <w:left w:w="70" w:type="dxa"/>
          <w:right w:w="70" w:type="dxa"/>
        </w:tblCellMar>
        <w:tblLook w:val="04A0" w:firstRow="1" w:lastRow="0" w:firstColumn="1" w:lastColumn="0" w:noHBand="0" w:noVBand="1"/>
      </w:tblPr>
      <w:tblGrid>
        <w:gridCol w:w="2420"/>
        <w:gridCol w:w="1040"/>
        <w:gridCol w:w="1775"/>
        <w:gridCol w:w="1485"/>
        <w:gridCol w:w="1940"/>
      </w:tblGrid>
      <w:tr w:rsidR="00A40935" w:rsidRPr="00A40935" w14:paraId="32F1B9D3" w14:textId="77777777" w:rsidTr="004D3C3F">
        <w:trPr>
          <w:trHeight w:val="300"/>
          <w:jc w:val="center"/>
        </w:trPr>
        <w:tc>
          <w:tcPr>
            <w:tcW w:w="8660" w:type="dxa"/>
            <w:gridSpan w:val="5"/>
            <w:tcBorders>
              <w:top w:val="single" w:sz="8" w:space="0" w:color="auto"/>
              <w:left w:val="single" w:sz="8" w:space="0" w:color="auto"/>
              <w:bottom w:val="single" w:sz="8" w:space="0" w:color="auto"/>
              <w:right w:val="single" w:sz="8" w:space="0" w:color="000000"/>
            </w:tcBorders>
            <w:shd w:val="clear" w:color="000000" w:fill="D9D9D9"/>
            <w:vAlign w:val="center"/>
            <w:hideMark/>
          </w:tcPr>
          <w:p w14:paraId="5B06E7A6" w14:textId="77777777" w:rsidR="00A40935" w:rsidRPr="00A40935" w:rsidRDefault="00A40935" w:rsidP="00A40935">
            <w:pPr>
              <w:spacing w:after="0" w:line="240" w:lineRule="auto"/>
              <w:jc w:val="center"/>
              <w:rPr>
                <w:rFonts w:ascii="Arial" w:eastAsia="Times New Roman" w:hAnsi="Arial" w:cs="Arial"/>
                <w:b/>
                <w:bCs/>
                <w:color w:val="000000"/>
                <w:lang w:eastAsia="es-AR"/>
              </w:rPr>
            </w:pPr>
            <w:r w:rsidRPr="00A40935">
              <w:rPr>
                <w:rFonts w:ascii="Arial" w:eastAsia="Times New Roman" w:hAnsi="Arial" w:cs="Arial"/>
                <w:b/>
                <w:bCs/>
                <w:color w:val="000000"/>
                <w:lang w:eastAsia="es-AR"/>
              </w:rPr>
              <w:t>TABLA DIVISIONES</w:t>
            </w:r>
          </w:p>
        </w:tc>
      </w:tr>
      <w:tr w:rsidR="00A40935" w:rsidRPr="00A40935" w14:paraId="1D059054" w14:textId="77777777" w:rsidTr="00073CDF">
        <w:trPr>
          <w:trHeight w:val="300"/>
          <w:jc w:val="center"/>
        </w:trPr>
        <w:tc>
          <w:tcPr>
            <w:tcW w:w="2420" w:type="dxa"/>
            <w:tcBorders>
              <w:top w:val="nil"/>
              <w:left w:val="single" w:sz="8" w:space="0" w:color="auto"/>
              <w:bottom w:val="single" w:sz="8" w:space="0" w:color="000000"/>
              <w:right w:val="single" w:sz="8" w:space="0" w:color="000000"/>
            </w:tcBorders>
            <w:shd w:val="clear" w:color="000000" w:fill="EFEFEF"/>
            <w:vAlign w:val="center"/>
            <w:hideMark/>
          </w:tcPr>
          <w:p w14:paraId="7E72AA6A" w14:textId="77777777" w:rsidR="00A40935" w:rsidRPr="00A40935" w:rsidRDefault="00A40935" w:rsidP="00A40935">
            <w:pPr>
              <w:spacing w:after="0" w:line="240" w:lineRule="auto"/>
              <w:jc w:val="center"/>
              <w:rPr>
                <w:rFonts w:ascii="Arial" w:eastAsia="Times New Roman" w:hAnsi="Arial" w:cs="Arial"/>
                <w:color w:val="000000"/>
                <w:sz w:val="20"/>
                <w:szCs w:val="20"/>
                <w:lang w:eastAsia="es-AR"/>
              </w:rPr>
            </w:pPr>
            <w:r w:rsidRPr="00A40935">
              <w:rPr>
                <w:rFonts w:ascii="Arial" w:eastAsia="Times New Roman" w:hAnsi="Arial" w:cs="Arial"/>
                <w:color w:val="000000"/>
                <w:sz w:val="20"/>
                <w:szCs w:val="20"/>
                <w:lang w:eastAsia="es-AR"/>
              </w:rPr>
              <w:t>Nombre del campo</w:t>
            </w:r>
          </w:p>
        </w:tc>
        <w:tc>
          <w:tcPr>
            <w:tcW w:w="1040" w:type="dxa"/>
            <w:tcBorders>
              <w:top w:val="nil"/>
              <w:left w:val="single" w:sz="8" w:space="0" w:color="CCCCCC"/>
              <w:bottom w:val="single" w:sz="8" w:space="0" w:color="000000"/>
              <w:right w:val="single" w:sz="8" w:space="0" w:color="000000"/>
            </w:tcBorders>
            <w:shd w:val="clear" w:color="000000" w:fill="EFEFEF"/>
            <w:vAlign w:val="center"/>
            <w:hideMark/>
          </w:tcPr>
          <w:p w14:paraId="1000B1C0" w14:textId="77777777" w:rsidR="00A40935" w:rsidRPr="00A40935" w:rsidRDefault="00A40935" w:rsidP="00A40935">
            <w:pPr>
              <w:spacing w:after="0" w:line="240" w:lineRule="auto"/>
              <w:jc w:val="center"/>
              <w:rPr>
                <w:rFonts w:ascii="Arial" w:eastAsia="Times New Roman" w:hAnsi="Arial" w:cs="Arial"/>
                <w:color w:val="000000"/>
                <w:sz w:val="20"/>
                <w:szCs w:val="20"/>
                <w:lang w:eastAsia="es-AR"/>
              </w:rPr>
            </w:pPr>
            <w:r w:rsidRPr="00A40935">
              <w:rPr>
                <w:rFonts w:ascii="Arial" w:eastAsia="Times New Roman" w:hAnsi="Arial" w:cs="Arial"/>
                <w:color w:val="000000"/>
                <w:sz w:val="20"/>
                <w:szCs w:val="20"/>
                <w:lang w:eastAsia="es-AR"/>
              </w:rPr>
              <w:t>Clave</w:t>
            </w:r>
          </w:p>
        </w:tc>
        <w:tc>
          <w:tcPr>
            <w:tcW w:w="1775" w:type="dxa"/>
            <w:tcBorders>
              <w:top w:val="nil"/>
              <w:left w:val="single" w:sz="8" w:space="0" w:color="CCCCCC"/>
              <w:bottom w:val="single" w:sz="8" w:space="0" w:color="000000"/>
              <w:right w:val="single" w:sz="8" w:space="0" w:color="000000"/>
            </w:tcBorders>
            <w:shd w:val="clear" w:color="000000" w:fill="EFEFEF"/>
            <w:vAlign w:val="center"/>
            <w:hideMark/>
          </w:tcPr>
          <w:p w14:paraId="05AFD55D" w14:textId="77777777" w:rsidR="00A40935" w:rsidRPr="00A40935" w:rsidRDefault="00A40935" w:rsidP="00A40935">
            <w:pPr>
              <w:spacing w:after="0" w:line="240" w:lineRule="auto"/>
              <w:jc w:val="center"/>
              <w:rPr>
                <w:rFonts w:ascii="Arial" w:eastAsia="Times New Roman" w:hAnsi="Arial" w:cs="Arial"/>
                <w:color w:val="000000"/>
                <w:sz w:val="20"/>
                <w:szCs w:val="20"/>
                <w:lang w:eastAsia="es-AR"/>
              </w:rPr>
            </w:pPr>
            <w:r w:rsidRPr="00A40935">
              <w:rPr>
                <w:rFonts w:ascii="Arial" w:eastAsia="Times New Roman" w:hAnsi="Arial" w:cs="Arial"/>
                <w:color w:val="000000"/>
                <w:sz w:val="20"/>
                <w:szCs w:val="20"/>
                <w:lang w:eastAsia="es-AR"/>
              </w:rPr>
              <w:t>Tipo de dato</w:t>
            </w:r>
          </w:p>
        </w:tc>
        <w:tc>
          <w:tcPr>
            <w:tcW w:w="3425" w:type="dxa"/>
            <w:gridSpan w:val="2"/>
            <w:tcBorders>
              <w:top w:val="single" w:sz="8" w:space="0" w:color="auto"/>
              <w:left w:val="nil"/>
              <w:bottom w:val="single" w:sz="8" w:space="0" w:color="000000"/>
              <w:right w:val="single" w:sz="8" w:space="0" w:color="000000"/>
            </w:tcBorders>
            <w:shd w:val="clear" w:color="000000" w:fill="EFEFEF"/>
            <w:vAlign w:val="center"/>
            <w:hideMark/>
          </w:tcPr>
          <w:p w14:paraId="4599169E" w14:textId="77777777" w:rsidR="00A40935" w:rsidRPr="00A40935" w:rsidRDefault="00A40935" w:rsidP="00A40935">
            <w:pPr>
              <w:spacing w:after="0" w:line="240" w:lineRule="auto"/>
              <w:jc w:val="center"/>
              <w:rPr>
                <w:rFonts w:ascii="Arial" w:eastAsia="Times New Roman" w:hAnsi="Arial" w:cs="Arial"/>
                <w:color w:val="000000"/>
                <w:sz w:val="20"/>
                <w:szCs w:val="20"/>
                <w:lang w:eastAsia="es-AR"/>
              </w:rPr>
            </w:pPr>
            <w:r w:rsidRPr="00A40935">
              <w:rPr>
                <w:rFonts w:ascii="Arial" w:eastAsia="Times New Roman" w:hAnsi="Arial" w:cs="Arial"/>
                <w:color w:val="000000"/>
                <w:sz w:val="20"/>
                <w:szCs w:val="20"/>
                <w:lang w:eastAsia="es-AR"/>
              </w:rPr>
              <w:t>Características</w:t>
            </w:r>
          </w:p>
        </w:tc>
      </w:tr>
      <w:tr w:rsidR="00A40935" w:rsidRPr="00A40935" w14:paraId="7D9B0243" w14:textId="77777777" w:rsidTr="00073CDF">
        <w:trPr>
          <w:trHeight w:val="300"/>
          <w:jc w:val="center"/>
        </w:trPr>
        <w:tc>
          <w:tcPr>
            <w:tcW w:w="2420" w:type="dxa"/>
            <w:tcBorders>
              <w:top w:val="single" w:sz="8" w:space="0" w:color="CCCCCC"/>
              <w:left w:val="single" w:sz="8" w:space="0" w:color="auto"/>
              <w:bottom w:val="single" w:sz="8" w:space="0" w:color="000000"/>
              <w:right w:val="single" w:sz="8" w:space="0" w:color="000000"/>
            </w:tcBorders>
            <w:shd w:val="clear" w:color="auto" w:fill="auto"/>
            <w:vAlign w:val="center"/>
            <w:hideMark/>
          </w:tcPr>
          <w:p w14:paraId="797EB3B0" w14:textId="77777777" w:rsidR="00A40935" w:rsidRPr="00A40935" w:rsidRDefault="00A40935" w:rsidP="00A40935">
            <w:pPr>
              <w:spacing w:after="0" w:line="240" w:lineRule="auto"/>
              <w:jc w:val="center"/>
              <w:rPr>
                <w:rFonts w:ascii="Arial" w:eastAsia="Times New Roman" w:hAnsi="Arial" w:cs="Arial"/>
                <w:color w:val="000000"/>
                <w:sz w:val="20"/>
                <w:szCs w:val="20"/>
                <w:lang w:eastAsia="es-AR"/>
              </w:rPr>
            </w:pPr>
            <w:proofErr w:type="spellStart"/>
            <w:r w:rsidRPr="00A40935">
              <w:rPr>
                <w:rFonts w:ascii="Arial" w:eastAsia="Times New Roman" w:hAnsi="Arial" w:cs="Arial"/>
                <w:color w:val="000000"/>
                <w:sz w:val="20"/>
                <w:szCs w:val="20"/>
                <w:lang w:eastAsia="es-AR"/>
              </w:rPr>
              <w:t>id_division</w:t>
            </w:r>
            <w:proofErr w:type="spellEnd"/>
          </w:p>
        </w:tc>
        <w:tc>
          <w:tcPr>
            <w:tcW w:w="10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0CC06A97" w14:textId="77777777" w:rsidR="00A40935" w:rsidRPr="00A40935" w:rsidRDefault="00A40935" w:rsidP="00A40935">
            <w:pPr>
              <w:spacing w:after="0" w:line="240" w:lineRule="auto"/>
              <w:jc w:val="center"/>
              <w:rPr>
                <w:rFonts w:ascii="Arial" w:eastAsia="Times New Roman" w:hAnsi="Arial" w:cs="Arial"/>
                <w:color w:val="000000"/>
                <w:sz w:val="20"/>
                <w:szCs w:val="20"/>
                <w:lang w:eastAsia="es-AR"/>
              </w:rPr>
            </w:pPr>
            <w:r w:rsidRPr="00A40935">
              <w:rPr>
                <w:rFonts w:ascii="Arial" w:eastAsia="Times New Roman" w:hAnsi="Arial" w:cs="Arial"/>
                <w:color w:val="000000"/>
                <w:sz w:val="20"/>
                <w:szCs w:val="20"/>
                <w:lang w:eastAsia="es-AR"/>
              </w:rPr>
              <w:t>PK</w:t>
            </w:r>
          </w:p>
        </w:tc>
        <w:tc>
          <w:tcPr>
            <w:tcW w:w="1775"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4CC5DBE0" w14:textId="77777777" w:rsidR="00A40935" w:rsidRPr="00A40935" w:rsidRDefault="00A40935" w:rsidP="00A40935">
            <w:pPr>
              <w:spacing w:after="0" w:line="240" w:lineRule="auto"/>
              <w:jc w:val="center"/>
              <w:rPr>
                <w:rFonts w:ascii="Arial" w:eastAsia="Times New Roman" w:hAnsi="Arial" w:cs="Arial"/>
                <w:color w:val="000000"/>
                <w:sz w:val="20"/>
                <w:szCs w:val="20"/>
                <w:lang w:eastAsia="es-AR"/>
              </w:rPr>
            </w:pPr>
            <w:r w:rsidRPr="00A40935">
              <w:rPr>
                <w:rFonts w:ascii="Arial" w:eastAsia="Times New Roman" w:hAnsi="Arial" w:cs="Arial"/>
                <w:color w:val="000000"/>
                <w:sz w:val="20"/>
                <w:szCs w:val="20"/>
                <w:lang w:eastAsia="es-AR"/>
              </w:rPr>
              <w:t>INT</w:t>
            </w:r>
          </w:p>
        </w:tc>
        <w:tc>
          <w:tcPr>
            <w:tcW w:w="1485"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5D9102FB" w14:textId="77777777" w:rsidR="00A40935" w:rsidRPr="00A40935" w:rsidRDefault="00A40935" w:rsidP="00A40935">
            <w:pPr>
              <w:spacing w:after="0" w:line="240" w:lineRule="auto"/>
              <w:jc w:val="center"/>
              <w:rPr>
                <w:rFonts w:ascii="Arial" w:eastAsia="Times New Roman" w:hAnsi="Arial" w:cs="Arial"/>
                <w:color w:val="000000"/>
                <w:sz w:val="20"/>
                <w:szCs w:val="20"/>
                <w:lang w:eastAsia="es-AR"/>
              </w:rPr>
            </w:pPr>
            <w:r w:rsidRPr="00A40935">
              <w:rPr>
                <w:rFonts w:ascii="Arial" w:eastAsia="Times New Roman" w:hAnsi="Arial" w:cs="Arial"/>
                <w:color w:val="000000"/>
                <w:sz w:val="20"/>
                <w:szCs w:val="20"/>
                <w:lang w:eastAsia="es-AR"/>
              </w:rPr>
              <w:t>NOT NULL</w:t>
            </w:r>
          </w:p>
        </w:tc>
        <w:tc>
          <w:tcPr>
            <w:tcW w:w="1940" w:type="dxa"/>
            <w:tcBorders>
              <w:top w:val="single" w:sz="8" w:space="0" w:color="CCCCCC"/>
              <w:left w:val="single" w:sz="8" w:space="0" w:color="CCCCCC"/>
              <w:bottom w:val="single" w:sz="8" w:space="0" w:color="000000"/>
              <w:right w:val="single" w:sz="8" w:space="0" w:color="auto"/>
            </w:tcBorders>
            <w:shd w:val="clear" w:color="auto" w:fill="auto"/>
            <w:vAlign w:val="center"/>
            <w:hideMark/>
          </w:tcPr>
          <w:p w14:paraId="1F2C3286" w14:textId="77777777" w:rsidR="00A40935" w:rsidRPr="00A40935" w:rsidRDefault="00A40935" w:rsidP="00A40935">
            <w:pPr>
              <w:spacing w:after="0" w:line="240" w:lineRule="auto"/>
              <w:jc w:val="center"/>
              <w:rPr>
                <w:rFonts w:ascii="Arial" w:eastAsia="Times New Roman" w:hAnsi="Arial" w:cs="Arial"/>
                <w:color w:val="000000"/>
                <w:sz w:val="20"/>
                <w:szCs w:val="20"/>
                <w:lang w:eastAsia="es-AR"/>
              </w:rPr>
            </w:pPr>
            <w:r w:rsidRPr="00A40935">
              <w:rPr>
                <w:rFonts w:ascii="Arial" w:eastAsia="Times New Roman" w:hAnsi="Arial" w:cs="Arial"/>
                <w:color w:val="000000"/>
                <w:sz w:val="20"/>
                <w:szCs w:val="20"/>
                <w:lang w:eastAsia="es-AR"/>
              </w:rPr>
              <w:t>AUTOINCREMENT</w:t>
            </w:r>
          </w:p>
        </w:tc>
      </w:tr>
      <w:tr w:rsidR="00A40935" w:rsidRPr="00A40935" w14:paraId="00020521" w14:textId="77777777" w:rsidTr="00073CDF">
        <w:trPr>
          <w:trHeight w:val="300"/>
          <w:jc w:val="center"/>
        </w:trPr>
        <w:tc>
          <w:tcPr>
            <w:tcW w:w="2420" w:type="dxa"/>
            <w:tcBorders>
              <w:top w:val="single" w:sz="8" w:space="0" w:color="CCCCCC"/>
              <w:left w:val="single" w:sz="8" w:space="0" w:color="auto"/>
              <w:bottom w:val="single" w:sz="8" w:space="0" w:color="auto"/>
              <w:right w:val="single" w:sz="8" w:space="0" w:color="000000"/>
            </w:tcBorders>
            <w:shd w:val="clear" w:color="auto" w:fill="auto"/>
            <w:vAlign w:val="center"/>
            <w:hideMark/>
          </w:tcPr>
          <w:p w14:paraId="3EB2BE66" w14:textId="77777777" w:rsidR="00A40935" w:rsidRPr="00A40935" w:rsidRDefault="00A40935" w:rsidP="00A40935">
            <w:pPr>
              <w:spacing w:after="0" w:line="240" w:lineRule="auto"/>
              <w:jc w:val="center"/>
              <w:rPr>
                <w:rFonts w:ascii="Arial" w:eastAsia="Times New Roman" w:hAnsi="Arial" w:cs="Arial"/>
                <w:color w:val="000000"/>
                <w:sz w:val="20"/>
                <w:szCs w:val="20"/>
                <w:lang w:eastAsia="es-AR"/>
              </w:rPr>
            </w:pPr>
            <w:proofErr w:type="spellStart"/>
            <w:r w:rsidRPr="00A40935">
              <w:rPr>
                <w:rFonts w:ascii="Arial" w:eastAsia="Times New Roman" w:hAnsi="Arial" w:cs="Arial"/>
                <w:color w:val="000000"/>
                <w:sz w:val="20"/>
                <w:szCs w:val="20"/>
                <w:lang w:eastAsia="es-AR"/>
              </w:rPr>
              <w:lastRenderedPageBreak/>
              <w:t>division</w:t>
            </w:r>
            <w:proofErr w:type="spellEnd"/>
          </w:p>
        </w:tc>
        <w:tc>
          <w:tcPr>
            <w:tcW w:w="1040" w:type="dxa"/>
            <w:tcBorders>
              <w:top w:val="single" w:sz="8" w:space="0" w:color="CCCCCC"/>
              <w:left w:val="single" w:sz="8" w:space="0" w:color="CCCCCC"/>
              <w:bottom w:val="single" w:sz="8" w:space="0" w:color="auto"/>
              <w:right w:val="single" w:sz="8" w:space="0" w:color="000000"/>
            </w:tcBorders>
            <w:shd w:val="clear" w:color="auto" w:fill="auto"/>
            <w:vAlign w:val="center"/>
            <w:hideMark/>
          </w:tcPr>
          <w:p w14:paraId="6A3F24D8" w14:textId="77777777" w:rsidR="00A40935" w:rsidRPr="00A40935" w:rsidRDefault="00A40935" w:rsidP="00A40935">
            <w:pPr>
              <w:spacing w:after="0" w:line="240" w:lineRule="auto"/>
              <w:jc w:val="center"/>
              <w:rPr>
                <w:rFonts w:ascii="Arial" w:eastAsia="Times New Roman" w:hAnsi="Arial" w:cs="Arial"/>
                <w:color w:val="000000"/>
                <w:sz w:val="20"/>
                <w:szCs w:val="20"/>
                <w:lang w:eastAsia="es-AR"/>
              </w:rPr>
            </w:pPr>
            <w:r w:rsidRPr="00A40935">
              <w:rPr>
                <w:rFonts w:ascii="Arial" w:eastAsia="Times New Roman" w:hAnsi="Arial" w:cs="Arial"/>
                <w:color w:val="000000"/>
                <w:sz w:val="20"/>
                <w:szCs w:val="20"/>
                <w:lang w:eastAsia="es-AR"/>
              </w:rPr>
              <w:t> </w:t>
            </w:r>
          </w:p>
        </w:tc>
        <w:tc>
          <w:tcPr>
            <w:tcW w:w="1775" w:type="dxa"/>
            <w:tcBorders>
              <w:top w:val="single" w:sz="8" w:space="0" w:color="CCCCCC"/>
              <w:left w:val="single" w:sz="8" w:space="0" w:color="CCCCCC"/>
              <w:bottom w:val="single" w:sz="8" w:space="0" w:color="auto"/>
              <w:right w:val="single" w:sz="8" w:space="0" w:color="000000"/>
            </w:tcBorders>
            <w:shd w:val="clear" w:color="auto" w:fill="auto"/>
            <w:vAlign w:val="center"/>
            <w:hideMark/>
          </w:tcPr>
          <w:p w14:paraId="137571DA" w14:textId="10B60207" w:rsidR="00A40935" w:rsidRPr="00A40935" w:rsidRDefault="00CC309C" w:rsidP="00A40935">
            <w:pPr>
              <w:spacing w:after="0" w:line="240" w:lineRule="auto"/>
              <w:jc w:val="center"/>
              <w:rPr>
                <w:rFonts w:ascii="Arial" w:eastAsia="Times New Roman" w:hAnsi="Arial" w:cs="Arial"/>
                <w:color w:val="000000"/>
                <w:sz w:val="20"/>
                <w:szCs w:val="20"/>
                <w:lang w:eastAsia="es-AR"/>
              </w:rPr>
            </w:pPr>
            <w:r>
              <w:rPr>
                <w:rFonts w:ascii="Arial" w:eastAsia="Times New Roman" w:hAnsi="Arial" w:cs="Arial"/>
                <w:color w:val="000000"/>
                <w:sz w:val="20"/>
                <w:szCs w:val="20"/>
                <w:lang w:eastAsia="es-AR"/>
              </w:rPr>
              <w:t>VARCHAR</w:t>
            </w:r>
            <w:r w:rsidRPr="00A40935">
              <w:rPr>
                <w:rFonts w:ascii="Arial" w:eastAsia="Times New Roman" w:hAnsi="Arial" w:cs="Arial"/>
                <w:color w:val="000000"/>
                <w:sz w:val="20"/>
                <w:szCs w:val="20"/>
                <w:lang w:eastAsia="es-AR"/>
              </w:rPr>
              <w:t xml:space="preserve"> </w:t>
            </w:r>
            <w:r w:rsidR="00A40935" w:rsidRPr="00A40935">
              <w:rPr>
                <w:rFonts w:ascii="Arial" w:eastAsia="Times New Roman" w:hAnsi="Arial" w:cs="Arial"/>
                <w:color w:val="000000"/>
                <w:sz w:val="20"/>
                <w:szCs w:val="20"/>
                <w:lang w:eastAsia="es-AR"/>
              </w:rPr>
              <w:t>(</w:t>
            </w:r>
            <w:r w:rsidR="00073CDF">
              <w:rPr>
                <w:rFonts w:ascii="Arial" w:eastAsia="Times New Roman" w:hAnsi="Arial" w:cs="Arial"/>
                <w:color w:val="000000"/>
                <w:sz w:val="20"/>
                <w:szCs w:val="20"/>
                <w:lang w:eastAsia="es-AR"/>
              </w:rPr>
              <w:t>10</w:t>
            </w:r>
            <w:r w:rsidR="00A40935" w:rsidRPr="00A40935">
              <w:rPr>
                <w:rFonts w:ascii="Arial" w:eastAsia="Times New Roman" w:hAnsi="Arial" w:cs="Arial"/>
                <w:color w:val="000000"/>
                <w:sz w:val="20"/>
                <w:szCs w:val="20"/>
                <w:lang w:eastAsia="es-AR"/>
              </w:rPr>
              <w:t>0)</w:t>
            </w:r>
          </w:p>
        </w:tc>
        <w:tc>
          <w:tcPr>
            <w:tcW w:w="3425" w:type="dxa"/>
            <w:gridSpan w:val="2"/>
            <w:tcBorders>
              <w:top w:val="single" w:sz="8" w:space="0" w:color="000000"/>
              <w:left w:val="nil"/>
              <w:bottom w:val="single" w:sz="8" w:space="0" w:color="auto"/>
              <w:right w:val="single" w:sz="8" w:space="0" w:color="000000"/>
            </w:tcBorders>
            <w:shd w:val="clear" w:color="auto" w:fill="auto"/>
            <w:vAlign w:val="center"/>
            <w:hideMark/>
          </w:tcPr>
          <w:p w14:paraId="1B9D6395" w14:textId="77777777" w:rsidR="00A40935" w:rsidRPr="00A40935" w:rsidRDefault="00A40935" w:rsidP="00A40935">
            <w:pPr>
              <w:spacing w:after="0" w:line="240" w:lineRule="auto"/>
              <w:jc w:val="center"/>
              <w:rPr>
                <w:rFonts w:ascii="Arial" w:eastAsia="Times New Roman" w:hAnsi="Arial" w:cs="Arial"/>
                <w:color w:val="000000"/>
                <w:sz w:val="20"/>
                <w:szCs w:val="20"/>
                <w:lang w:eastAsia="es-AR"/>
              </w:rPr>
            </w:pPr>
            <w:r w:rsidRPr="00A40935">
              <w:rPr>
                <w:rFonts w:ascii="Arial" w:eastAsia="Times New Roman" w:hAnsi="Arial" w:cs="Arial"/>
                <w:color w:val="000000"/>
                <w:sz w:val="20"/>
                <w:szCs w:val="20"/>
                <w:lang w:eastAsia="es-AR"/>
              </w:rPr>
              <w:t>NOT NULL</w:t>
            </w:r>
          </w:p>
        </w:tc>
      </w:tr>
    </w:tbl>
    <w:p w14:paraId="6C7D44FC" w14:textId="2ED57AE6" w:rsidR="00B42F76" w:rsidRDefault="00B42F76" w:rsidP="00B42F76">
      <w:pPr>
        <w:pStyle w:val="Heading2"/>
        <w:numPr>
          <w:ilvl w:val="1"/>
          <w:numId w:val="1"/>
        </w:numPr>
      </w:pPr>
      <w:bookmarkStart w:id="10" w:name="_Toc109070457"/>
      <w:r>
        <w:t>APERTURA</w:t>
      </w:r>
      <w:r w:rsidR="006B5D68">
        <w:t>S</w:t>
      </w:r>
      <w:bookmarkEnd w:id="10"/>
    </w:p>
    <w:p w14:paraId="5C8D9A34" w14:textId="785C72A0" w:rsidR="0097587D" w:rsidRDefault="00A40935" w:rsidP="00EE5D48">
      <w:pPr>
        <w:jc w:val="both"/>
      </w:pPr>
      <w:r>
        <w:t xml:space="preserve">Tabla utilizada para normalizar las </w:t>
      </w:r>
      <w:r w:rsidR="006B5D68">
        <w:t>distintas aperturas que componen cada división.</w:t>
      </w:r>
    </w:p>
    <w:tbl>
      <w:tblPr>
        <w:tblW w:w="8660" w:type="dxa"/>
        <w:jc w:val="center"/>
        <w:tblCellMar>
          <w:left w:w="70" w:type="dxa"/>
          <w:right w:w="70" w:type="dxa"/>
        </w:tblCellMar>
        <w:tblLook w:val="04A0" w:firstRow="1" w:lastRow="0" w:firstColumn="1" w:lastColumn="0" w:noHBand="0" w:noVBand="1"/>
      </w:tblPr>
      <w:tblGrid>
        <w:gridCol w:w="2420"/>
        <w:gridCol w:w="1040"/>
        <w:gridCol w:w="1775"/>
        <w:gridCol w:w="1485"/>
        <w:gridCol w:w="1940"/>
      </w:tblGrid>
      <w:tr w:rsidR="004D3C3F" w:rsidRPr="004D3C3F" w14:paraId="14F9148F" w14:textId="77777777" w:rsidTr="004D3C3F">
        <w:trPr>
          <w:trHeight w:val="300"/>
          <w:jc w:val="center"/>
        </w:trPr>
        <w:tc>
          <w:tcPr>
            <w:tcW w:w="8660" w:type="dxa"/>
            <w:gridSpan w:val="5"/>
            <w:tcBorders>
              <w:top w:val="single" w:sz="8" w:space="0" w:color="auto"/>
              <w:left w:val="single" w:sz="8" w:space="0" w:color="auto"/>
              <w:bottom w:val="single" w:sz="8" w:space="0" w:color="auto"/>
              <w:right w:val="single" w:sz="8" w:space="0" w:color="000000"/>
            </w:tcBorders>
            <w:shd w:val="clear" w:color="000000" w:fill="D9D9D9"/>
            <w:vAlign w:val="center"/>
            <w:hideMark/>
          </w:tcPr>
          <w:p w14:paraId="07BA6674" w14:textId="77777777" w:rsidR="004D3C3F" w:rsidRPr="004D3C3F" w:rsidRDefault="004D3C3F" w:rsidP="004D3C3F">
            <w:pPr>
              <w:spacing w:after="0" w:line="240" w:lineRule="auto"/>
              <w:jc w:val="center"/>
              <w:rPr>
                <w:rFonts w:ascii="Arial" w:eastAsia="Times New Roman" w:hAnsi="Arial" w:cs="Arial"/>
                <w:b/>
                <w:bCs/>
                <w:color w:val="000000"/>
                <w:lang w:eastAsia="es-AR"/>
              </w:rPr>
            </w:pPr>
            <w:r w:rsidRPr="004D3C3F">
              <w:rPr>
                <w:rFonts w:ascii="Arial" w:eastAsia="Times New Roman" w:hAnsi="Arial" w:cs="Arial"/>
                <w:b/>
                <w:bCs/>
                <w:color w:val="000000"/>
                <w:lang w:eastAsia="es-AR"/>
              </w:rPr>
              <w:t>TABLA APERTURAS</w:t>
            </w:r>
          </w:p>
        </w:tc>
      </w:tr>
      <w:tr w:rsidR="004D3C3F" w:rsidRPr="004D3C3F" w14:paraId="39436E16" w14:textId="77777777" w:rsidTr="00073CDF">
        <w:trPr>
          <w:trHeight w:val="300"/>
          <w:jc w:val="center"/>
        </w:trPr>
        <w:tc>
          <w:tcPr>
            <w:tcW w:w="2420" w:type="dxa"/>
            <w:tcBorders>
              <w:top w:val="nil"/>
              <w:left w:val="single" w:sz="8" w:space="0" w:color="auto"/>
              <w:bottom w:val="single" w:sz="8" w:space="0" w:color="000000"/>
              <w:right w:val="single" w:sz="8" w:space="0" w:color="000000"/>
            </w:tcBorders>
            <w:shd w:val="clear" w:color="000000" w:fill="EFEFEF"/>
            <w:vAlign w:val="center"/>
            <w:hideMark/>
          </w:tcPr>
          <w:p w14:paraId="32967011" w14:textId="77777777" w:rsidR="004D3C3F" w:rsidRPr="004D3C3F" w:rsidRDefault="004D3C3F" w:rsidP="004D3C3F">
            <w:pPr>
              <w:spacing w:after="0" w:line="240" w:lineRule="auto"/>
              <w:jc w:val="center"/>
              <w:rPr>
                <w:rFonts w:ascii="Arial" w:eastAsia="Times New Roman" w:hAnsi="Arial" w:cs="Arial"/>
                <w:color w:val="000000"/>
                <w:sz w:val="20"/>
                <w:szCs w:val="20"/>
                <w:lang w:eastAsia="es-AR"/>
              </w:rPr>
            </w:pPr>
            <w:r w:rsidRPr="004D3C3F">
              <w:rPr>
                <w:rFonts w:ascii="Arial" w:eastAsia="Times New Roman" w:hAnsi="Arial" w:cs="Arial"/>
                <w:color w:val="000000"/>
                <w:sz w:val="20"/>
                <w:szCs w:val="20"/>
                <w:lang w:eastAsia="es-AR"/>
              </w:rPr>
              <w:t>Nombre del campo</w:t>
            </w:r>
          </w:p>
        </w:tc>
        <w:tc>
          <w:tcPr>
            <w:tcW w:w="1040" w:type="dxa"/>
            <w:tcBorders>
              <w:top w:val="nil"/>
              <w:left w:val="single" w:sz="8" w:space="0" w:color="CCCCCC"/>
              <w:bottom w:val="single" w:sz="8" w:space="0" w:color="000000"/>
              <w:right w:val="single" w:sz="8" w:space="0" w:color="000000"/>
            </w:tcBorders>
            <w:shd w:val="clear" w:color="000000" w:fill="EFEFEF"/>
            <w:vAlign w:val="center"/>
            <w:hideMark/>
          </w:tcPr>
          <w:p w14:paraId="505605E8" w14:textId="77777777" w:rsidR="004D3C3F" w:rsidRPr="004D3C3F" w:rsidRDefault="004D3C3F" w:rsidP="004D3C3F">
            <w:pPr>
              <w:spacing w:after="0" w:line="240" w:lineRule="auto"/>
              <w:jc w:val="center"/>
              <w:rPr>
                <w:rFonts w:ascii="Arial" w:eastAsia="Times New Roman" w:hAnsi="Arial" w:cs="Arial"/>
                <w:color w:val="000000"/>
                <w:sz w:val="20"/>
                <w:szCs w:val="20"/>
                <w:lang w:eastAsia="es-AR"/>
              </w:rPr>
            </w:pPr>
            <w:r w:rsidRPr="004D3C3F">
              <w:rPr>
                <w:rFonts w:ascii="Arial" w:eastAsia="Times New Roman" w:hAnsi="Arial" w:cs="Arial"/>
                <w:color w:val="000000"/>
                <w:sz w:val="20"/>
                <w:szCs w:val="20"/>
                <w:lang w:eastAsia="es-AR"/>
              </w:rPr>
              <w:t>Clave</w:t>
            </w:r>
          </w:p>
        </w:tc>
        <w:tc>
          <w:tcPr>
            <w:tcW w:w="1775" w:type="dxa"/>
            <w:tcBorders>
              <w:top w:val="nil"/>
              <w:left w:val="single" w:sz="8" w:space="0" w:color="CCCCCC"/>
              <w:bottom w:val="single" w:sz="8" w:space="0" w:color="000000"/>
              <w:right w:val="single" w:sz="8" w:space="0" w:color="000000"/>
            </w:tcBorders>
            <w:shd w:val="clear" w:color="000000" w:fill="EFEFEF"/>
            <w:vAlign w:val="center"/>
            <w:hideMark/>
          </w:tcPr>
          <w:p w14:paraId="0F2D64EF" w14:textId="77777777" w:rsidR="004D3C3F" w:rsidRPr="004D3C3F" w:rsidRDefault="004D3C3F" w:rsidP="004D3C3F">
            <w:pPr>
              <w:spacing w:after="0" w:line="240" w:lineRule="auto"/>
              <w:jc w:val="center"/>
              <w:rPr>
                <w:rFonts w:ascii="Arial" w:eastAsia="Times New Roman" w:hAnsi="Arial" w:cs="Arial"/>
                <w:color w:val="000000"/>
                <w:sz w:val="20"/>
                <w:szCs w:val="20"/>
                <w:lang w:eastAsia="es-AR"/>
              </w:rPr>
            </w:pPr>
            <w:r w:rsidRPr="004D3C3F">
              <w:rPr>
                <w:rFonts w:ascii="Arial" w:eastAsia="Times New Roman" w:hAnsi="Arial" w:cs="Arial"/>
                <w:color w:val="000000"/>
                <w:sz w:val="20"/>
                <w:szCs w:val="20"/>
                <w:lang w:eastAsia="es-AR"/>
              </w:rPr>
              <w:t>Tipo de dato</w:t>
            </w:r>
          </w:p>
        </w:tc>
        <w:tc>
          <w:tcPr>
            <w:tcW w:w="3425" w:type="dxa"/>
            <w:gridSpan w:val="2"/>
            <w:tcBorders>
              <w:top w:val="nil"/>
              <w:left w:val="nil"/>
              <w:bottom w:val="single" w:sz="8" w:space="0" w:color="000000"/>
              <w:right w:val="single" w:sz="8" w:space="0" w:color="000000"/>
            </w:tcBorders>
            <w:shd w:val="clear" w:color="000000" w:fill="EFEFEF"/>
            <w:vAlign w:val="center"/>
            <w:hideMark/>
          </w:tcPr>
          <w:p w14:paraId="5B85DB85" w14:textId="77777777" w:rsidR="004D3C3F" w:rsidRPr="004D3C3F" w:rsidRDefault="004D3C3F" w:rsidP="004D3C3F">
            <w:pPr>
              <w:spacing w:after="0" w:line="240" w:lineRule="auto"/>
              <w:jc w:val="center"/>
              <w:rPr>
                <w:rFonts w:ascii="Arial" w:eastAsia="Times New Roman" w:hAnsi="Arial" w:cs="Arial"/>
                <w:color w:val="000000"/>
                <w:sz w:val="20"/>
                <w:szCs w:val="20"/>
                <w:lang w:eastAsia="es-AR"/>
              </w:rPr>
            </w:pPr>
            <w:r w:rsidRPr="004D3C3F">
              <w:rPr>
                <w:rFonts w:ascii="Arial" w:eastAsia="Times New Roman" w:hAnsi="Arial" w:cs="Arial"/>
                <w:color w:val="000000"/>
                <w:sz w:val="20"/>
                <w:szCs w:val="20"/>
                <w:lang w:eastAsia="es-AR"/>
              </w:rPr>
              <w:t>Características</w:t>
            </w:r>
          </w:p>
        </w:tc>
      </w:tr>
      <w:tr w:rsidR="004D3C3F" w:rsidRPr="004D3C3F" w14:paraId="44190A9E" w14:textId="77777777" w:rsidTr="00073CDF">
        <w:trPr>
          <w:trHeight w:val="300"/>
          <w:jc w:val="center"/>
        </w:trPr>
        <w:tc>
          <w:tcPr>
            <w:tcW w:w="2420" w:type="dxa"/>
            <w:tcBorders>
              <w:top w:val="single" w:sz="8" w:space="0" w:color="CCCCCC"/>
              <w:left w:val="single" w:sz="8" w:space="0" w:color="auto"/>
              <w:bottom w:val="single" w:sz="8" w:space="0" w:color="000000"/>
              <w:right w:val="single" w:sz="8" w:space="0" w:color="000000"/>
            </w:tcBorders>
            <w:shd w:val="clear" w:color="auto" w:fill="auto"/>
            <w:vAlign w:val="center"/>
            <w:hideMark/>
          </w:tcPr>
          <w:p w14:paraId="6AE303A1" w14:textId="77777777" w:rsidR="004D3C3F" w:rsidRPr="004D3C3F" w:rsidRDefault="004D3C3F" w:rsidP="004D3C3F">
            <w:pPr>
              <w:spacing w:after="0" w:line="240" w:lineRule="auto"/>
              <w:jc w:val="center"/>
              <w:rPr>
                <w:rFonts w:ascii="Arial" w:eastAsia="Times New Roman" w:hAnsi="Arial" w:cs="Arial"/>
                <w:color w:val="000000"/>
                <w:sz w:val="20"/>
                <w:szCs w:val="20"/>
                <w:lang w:eastAsia="es-AR"/>
              </w:rPr>
            </w:pPr>
            <w:proofErr w:type="spellStart"/>
            <w:r w:rsidRPr="004D3C3F">
              <w:rPr>
                <w:rFonts w:ascii="Arial" w:eastAsia="Times New Roman" w:hAnsi="Arial" w:cs="Arial"/>
                <w:color w:val="000000"/>
                <w:sz w:val="20"/>
                <w:szCs w:val="20"/>
                <w:lang w:eastAsia="es-AR"/>
              </w:rPr>
              <w:t>id_apertura</w:t>
            </w:r>
            <w:proofErr w:type="spellEnd"/>
          </w:p>
        </w:tc>
        <w:tc>
          <w:tcPr>
            <w:tcW w:w="10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220F15D3" w14:textId="77777777" w:rsidR="004D3C3F" w:rsidRPr="004D3C3F" w:rsidRDefault="004D3C3F" w:rsidP="004D3C3F">
            <w:pPr>
              <w:spacing w:after="0" w:line="240" w:lineRule="auto"/>
              <w:jc w:val="center"/>
              <w:rPr>
                <w:rFonts w:ascii="Arial" w:eastAsia="Times New Roman" w:hAnsi="Arial" w:cs="Arial"/>
                <w:color w:val="000000"/>
                <w:sz w:val="20"/>
                <w:szCs w:val="20"/>
                <w:lang w:eastAsia="es-AR"/>
              </w:rPr>
            </w:pPr>
            <w:r w:rsidRPr="004D3C3F">
              <w:rPr>
                <w:rFonts w:ascii="Arial" w:eastAsia="Times New Roman" w:hAnsi="Arial" w:cs="Arial"/>
                <w:color w:val="000000"/>
                <w:sz w:val="20"/>
                <w:szCs w:val="20"/>
                <w:lang w:eastAsia="es-AR"/>
              </w:rPr>
              <w:t>PK</w:t>
            </w:r>
          </w:p>
        </w:tc>
        <w:tc>
          <w:tcPr>
            <w:tcW w:w="1775"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37C50D81" w14:textId="77777777" w:rsidR="004D3C3F" w:rsidRPr="004D3C3F" w:rsidRDefault="004D3C3F" w:rsidP="004D3C3F">
            <w:pPr>
              <w:spacing w:after="0" w:line="240" w:lineRule="auto"/>
              <w:jc w:val="center"/>
              <w:rPr>
                <w:rFonts w:ascii="Arial" w:eastAsia="Times New Roman" w:hAnsi="Arial" w:cs="Arial"/>
                <w:color w:val="000000"/>
                <w:sz w:val="20"/>
                <w:szCs w:val="20"/>
                <w:lang w:eastAsia="es-AR"/>
              </w:rPr>
            </w:pPr>
            <w:r w:rsidRPr="004D3C3F">
              <w:rPr>
                <w:rFonts w:ascii="Arial" w:eastAsia="Times New Roman" w:hAnsi="Arial" w:cs="Arial"/>
                <w:color w:val="000000"/>
                <w:sz w:val="20"/>
                <w:szCs w:val="20"/>
                <w:lang w:eastAsia="es-AR"/>
              </w:rPr>
              <w:t>INT</w:t>
            </w:r>
          </w:p>
        </w:tc>
        <w:tc>
          <w:tcPr>
            <w:tcW w:w="1485"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1DA3DD24" w14:textId="77777777" w:rsidR="004D3C3F" w:rsidRPr="004D3C3F" w:rsidRDefault="004D3C3F" w:rsidP="004D3C3F">
            <w:pPr>
              <w:spacing w:after="0" w:line="240" w:lineRule="auto"/>
              <w:jc w:val="center"/>
              <w:rPr>
                <w:rFonts w:ascii="Arial" w:eastAsia="Times New Roman" w:hAnsi="Arial" w:cs="Arial"/>
                <w:color w:val="000000"/>
                <w:sz w:val="20"/>
                <w:szCs w:val="20"/>
                <w:lang w:eastAsia="es-AR"/>
              </w:rPr>
            </w:pPr>
            <w:r w:rsidRPr="004D3C3F">
              <w:rPr>
                <w:rFonts w:ascii="Arial" w:eastAsia="Times New Roman" w:hAnsi="Arial" w:cs="Arial"/>
                <w:color w:val="000000"/>
                <w:sz w:val="20"/>
                <w:szCs w:val="20"/>
                <w:lang w:eastAsia="es-AR"/>
              </w:rPr>
              <w:t>NOT NULL</w:t>
            </w:r>
          </w:p>
        </w:tc>
        <w:tc>
          <w:tcPr>
            <w:tcW w:w="1940" w:type="dxa"/>
            <w:tcBorders>
              <w:top w:val="single" w:sz="8" w:space="0" w:color="CCCCCC"/>
              <w:left w:val="single" w:sz="8" w:space="0" w:color="CCCCCC"/>
              <w:bottom w:val="single" w:sz="8" w:space="0" w:color="000000"/>
              <w:right w:val="single" w:sz="8" w:space="0" w:color="auto"/>
            </w:tcBorders>
            <w:shd w:val="clear" w:color="auto" w:fill="auto"/>
            <w:vAlign w:val="center"/>
            <w:hideMark/>
          </w:tcPr>
          <w:p w14:paraId="3267684C" w14:textId="77777777" w:rsidR="004D3C3F" w:rsidRPr="004D3C3F" w:rsidRDefault="004D3C3F" w:rsidP="004D3C3F">
            <w:pPr>
              <w:spacing w:after="0" w:line="240" w:lineRule="auto"/>
              <w:jc w:val="center"/>
              <w:rPr>
                <w:rFonts w:ascii="Arial" w:eastAsia="Times New Roman" w:hAnsi="Arial" w:cs="Arial"/>
                <w:color w:val="000000"/>
                <w:sz w:val="20"/>
                <w:szCs w:val="20"/>
                <w:lang w:eastAsia="es-AR"/>
              </w:rPr>
            </w:pPr>
            <w:r w:rsidRPr="004D3C3F">
              <w:rPr>
                <w:rFonts w:ascii="Arial" w:eastAsia="Times New Roman" w:hAnsi="Arial" w:cs="Arial"/>
                <w:color w:val="000000"/>
                <w:sz w:val="20"/>
                <w:szCs w:val="20"/>
                <w:lang w:eastAsia="es-AR"/>
              </w:rPr>
              <w:t>AUTOINCREMENT</w:t>
            </w:r>
          </w:p>
        </w:tc>
      </w:tr>
      <w:tr w:rsidR="004D3C3F" w:rsidRPr="004D3C3F" w14:paraId="33407D04" w14:textId="77777777" w:rsidTr="00073CDF">
        <w:trPr>
          <w:trHeight w:val="300"/>
          <w:jc w:val="center"/>
        </w:trPr>
        <w:tc>
          <w:tcPr>
            <w:tcW w:w="2420" w:type="dxa"/>
            <w:tcBorders>
              <w:top w:val="single" w:sz="8" w:space="0" w:color="CCCCCC"/>
              <w:left w:val="single" w:sz="8" w:space="0" w:color="auto"/>
              <w:bottom w:val="single" w:sz="8" w:space="0" w:color="000000"/>
              <w:right w:val="single" w:sz="8" w:space="0" w:color="000000"/>
            </w:tcBorders>
            <w:shd w:val="clear" w:color="auto" w:fill="auto"/>
            <w:vAlign w:val="center"/>
            <w:hideMark/>
          </w:tcPr>
          <w:p w14:paraId="0FB93587" w14:textId="77777777" w:rsidR="004D3C3F" w:rsidRPr="004D3C3F" w:rsidRDefault="004D3C3F" w:rsidP="004D3C3F">
            <w:pPr>
              <w:spacing w:after="0" w:line="240" w:lineRule="auto"/>
              <w:jc w:val="center"/>
              <w:rPr>
                <w:rFonts w:ascii="Arial" w:eastAsia="Times New Roman" w:hAnsi="Arial" w:cs="Arial"/>
                <w:color w:val="000000"/>
                <w:sz w:val="20"/>
                <w:szCs w:val="20"/>
                <w:lang w:eastAsia="es-AR"/>
              </w:rPr>
            </w:pPr>
            <w:r w:rsidRPr="004D3C3F">
              <w:rPr>
                <w:rFonts w:ascii="Arial" w:eastAsia="Times New Roman" w:hAnsi="Arial" w:cs="Arial"/>
                <w:color w:val="000000"/>
                <w:sz w:val="20"/>
                <w:szCs w:val="20"/>
                <w:lang w:eastAsia="es-AR"/>
              </w:rPr>
              <w:t>apertura</w:t>
            </w:r>
          </w:p>
        </w:tc>
        <w:tc>
          <w:tcPr>
            <w:tcW w:w="10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4F47459F" w14:textId="77777777" w:rsidR="004D3C3F" w:rsidRPr="004D3C3F" w:rsidRDefault="004D3C3F" w:rsidP="004D3C3F">
            <w:pPr>
              <w:spacing w:after="0" w:line="240" w:lineRule="auto"/>
              <w:jc w:val="center"/>
              <w:rPr>
                <w:rFonts w:ascii="Arial" w:eastAsia="Times New Roman" w:hAnsi="Arial" w:cs="Arial"/>
                <w:color w:val="000000"/>
                <w:sz w:val="20"/>
                <w:szCs w:val="20"/>
                <w:lang w:eastAsia="es-AR"/>
              </w:rPr>
            </w:pPr>
            <w:r w:rsidRPr="004D3C3F">
              <w:rPr>
                <w:rFonts w:ascii="Arial" w:eastAsia="Times New Roman" w:hAnsi="Arial" w:cs="Arial"/>
                <w:color w:val="000000"/>
                <w:sz w:val="20"/>
                <w:szCs w:val="20"/>
                <w:lang w:eastAsia="es-AR"/>
              </w:rPr>
              <w:t> </w:t>
            </w:r>
          </w:p>
        </w:tc>
        <w:tc>
          <w:tcPr>
            <w:tcW w:w="1775"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7C46CCD5" w14:textId="67F5B691" w:rsidR="004D3C3F" w:rsidRPr="004D3C3F" w:rsidRDefault="00CC309C" w:rsidP="004D3C3F">
            <w:pPr>
              <w:spacing w:after="0" w:line="240" w:lineRule="auto"/>
              <w:jc w:val="center"/>
              <w:rPr>
                <w:rFonts w:ascii="Arial" w:eastAsia="Times New Roman" w:hAnsi="Arial" w:cs="Arial"/>
                <w:color w:val="000000"/>
                <w:sz w:val="20"/>
                <w:szCs w:val="20"/>
                <w:lang w:eastAsia="es-AR"/>
              </w:rPr>
            </w:pPr>
            <w:r>
              <w:rPr>
                <w:rFonts w:ascii="Arial" w:eastAsia="Times New Roman" w:hAnsi="Arial" w:cs="Arial"/>
                <w:color w:val="000000"/>
                <w:sz w:val="20"/>
                <w:szCs w:val="20"/>
                <w:lang w:eastAsia="es-AR"/>
              </w:rPr>
              <w:t>VARCHAR</w:t>
            </w:r>
            <w:r w:rsidRPr="004D3C3F">
              <w:rPr>
                <w:rFonts w:ascii="Arial" w:eastAsia="Times New Roman" w:hAnsi="Arial" w:cs="Arial"/>
                <w:color w:val="000000"/>
                <w:sz w:val="20"/>
                <w:szCs w:val="20"/>
                <w:lang w:eastAsia="es-AR"/>
              </w:rPr>
              <w:t xml:space="preserve"> </w:t>
            </w:r>
            <w:r w:rsidR="004D3C3F" w:rsidRPr="004D3C3F">
              <w:rPr>
                <w:rFonts w:ascii="Arial" w:eastAsia="Times New Roman" w:hAnsi="Arial" w:cs="Arial"/>
                <w:color w:val="000000"/>
                <w:sz w:val="20"/>
                <w:szCs w:val="20"/>
                <w:lang w:eastAsia="es-AR"/>
              </w:rPr>
              <w:t>(</w:t>
            </w:r>
            <w:r w:rsidR="00073CDF">
              <w:rPr>
                <w:rFonts w:ascii="Arial" w:eastAsia="Times New Roman" w:hAnsi="Arial" w:cs="Arial"/>
                <w:color w:val="000000"/>
                <w:sz w:val="20"/>
                <w:szCs w:val="20"/>
                <w:lang w:eastAsia="es-AR"/>
              </w:rPr>
              <w:t>10</w:t>
            </w:r>
            <w:r w:rsidR="004D3C3F" w:rsidRPr="004D3C3F">
              <w:rPr>
                <w:rFonts w:ascii="Arial" w:eastAsia="Times New Roman" w:hAnsi="Arial" w:cs="Arial"/>
                <w:color w:val="000000"/>
                <w:sz w:val="20"/>
                <w:szCs w:val="20"/>
                <w:lang w:eastAsia="es-AR"/>
              </w:rPr>
              <w:t>0)</w:t>
            </w:r>
          </w:p>
        </w:tc>
        <w:tc>
          <w:tcPr>
            <w:tcW w:w="3425" w:type="dxa"/>
            <w:gridSpan w:val="2"/>
            <w:tcBorders>
              <w:top w:val="single" w:sz="8" w:space="0" w:color="000000"/>
              <w:left w:val="nil"/>
              <w:bottom w:val="single" w:sz="8" w:space="0" w:color="000000"/>
              <w:right w:val="single" w:sz="8" w:space="0" w:color="000000"/>
            </w:tcBorders>
            <w:shd w:val="clear" w:color="auto" w:fill="auto"/>
            <w:vAlign w:val="center"/>
            <w:hideMark/>
          </w:tcPr>
          <w:p w14:paraId="432D130C" w14:textId="77777777" w:rsidR="004D3C3F" w:rsidRPr="004D3C3F" w:rsidRDefault="004D3C3F" w:rsidP="004D3C3F">
            <w:pPr>
              <w:spacing w:after="0" w:line="240" w:lineRule="auto"/>
              <w:jc w:val="center"/>
              <w:rPr>
                <w:rFonts w:ascii="Arial" w:eastAsia="Times New Roman" w:hAnsi="Arial" w:cs="Arial"/>
                <w:color w:val="000000"/>
                <w:sz w:val="20"/>
                <w:szCs w:val="20"/>
                <w:lang w:eastAsia="es-AR"/>
              </w:rPr>
            </w:pPr>
            <w:r w:rsidRPr="004D3C3F">
              <w:rPr>
                <w:rFonts w:ascii="Arial" w:eastAsia="Times New Roman" w:hAnsi="Arial" w:cs="Arial"/>
                <w:color w:val="000000"/>
                <w:sz w:val="20"/>
                <w:szCs w:val="20"/>
                <w:lang w:eastAsia="es-AR"/>
              </w:rPr>
              <w:t>NOT NULL</w:t>
            </w:r>
          </w:p>
        </w:tc>
      </w:tr>
      <w:tr w:rsidR="004D3C3F" w:rsidRPr="004D3C3F" w14:paraId="0D31AD6F" w14:textId="77777777" w:rsidTr="00073CDF">
        <w:trPr>
          <w:trHeight w:val="300"/>
          <w:jc w:val="center"/>
        </w:trPr>
        <w:tc>
          <w:tcPr>
            <w:tcW w:w="2420" w:type="dxa"/>
            <w:tcBorders>
              <w:top w:val="single" w:sz="8" w:space="0" w:color="CCCCCC"/>
              <w:left w:val="single" w:sz="8" w:space="0" w:color="auto"/>
              <w:bottom w:val="single" w:sz="8" w:space="0" w:color="auto"/>
              <w:right w:val="single" w:sz="8" w:space="0" w:color="000000"/>
            </w:tcBorders>
            <w:shd w:val="clear" w:color="auto" w:fill="auto"/>
            <w:vAlign w:val="center"/>
            <w:hideMark/>
          </w:tcPr>
          <w:p w14:paraId="4C08CB22" w14:textId="77777777" w:rsidR="004D3C3F" w:rsidRPr="004D3C3F" w:rsidRDefault="004D3C3F" w:rsidP="004D3C3F">
            <w:pPr>
              <w:spacing w:after="0" w:line="240" w:lineRule="auto"/>
              <w:jc w:val="center"/>
              <w:rPr>
                <w:rFonts w:ascii="Arial" w:eastAsia="Times New Roman" w:hAnsi="Arial" w:cs="Arial"/>
                <w:color w:val="000000"/>
                <w:sz w:val="20"/>
                <w:szCs w:val="20"/>
                <w:lang w:eastAsia="es-AR"/>
              </w:rPr>
            </w:pPr>
            <w:proofErr w:type="spellStart"/>
            <w:r w:rsidRPr="004D3C3F">
              <w:rPr>
                <w:rFonts w:ascii="Arial" w:eastAsia="Times New Roman" w:hAnsi="Arial" w:cs="Arial"/>
                <w:color w:val="000000"/>
                <w:sz w:val="20"/>
                <w:szCs w:val="20"/>
                <w:lang w:eastAsia="es-AR"/>
              </w:rPr>
              <w:t>id_division</w:t>
            </w:r>
            <w:proofErr w:type="spellEnd"/>
          </w:p>
        </w:tc>
        <w:tc>
          <w:tcPr>
            <w:tcW w:w="1040" w:type="dxa"/>
            <w:tcBorders>
              <w:top w:val="single" w:sz="8" w:space="0" w:color="CCCCCC"/>
              <w:left w:val="single" w:sz="8" w:space="0" w:color="CCCCCC"/>
              <w:bottom w:val="single" w:sz="8" w:space="0" w:color="auto"/>
              <w:right w:val="single" w:sz="8" w:space="0" w:color="000000"/>
            </w:tcBorders>
            <w:shd w:val="clear" w:color="auto" w:fill="auto"/>
            <w:vAlign w:val="center"/>
            <w:hideMark/>
          </w:tcPr>
          <w:p w14:paraId="0865B88A" w14:textId="77777777" w:rsidR="004D3C3F" w:rsidRPr="004D3C3F" w:rsidRDefault="004D3C3F" w:rsidP="004D3C3F">
            <w:pPr>
              <w:spacing w:after="0" w:line="240" w:lineRule="auto"/>
              <w:jc w:val="center"/>
              <w:rPr>
                <w:rFonts w:ascii="Arial" w:eastAsia="Times New Roman" w:hAnsi="Arial" w:cs="Arial"/>
                <w:color w:val="000000"/>
                <w:sz w:val="20"/>
                <w:szCs w:val="20"/>
                <w:lang w:eastAsia="es-AR"/>
              </w:rPr>
            </w:pPr>
            <w:r w:rsidRPr="004D3C3F">
              <w:rPr>
                <w:rFonts w:ascii="Arial" w:eastAsia="Times New Roman" w:hAnsi="Arial" w:cs="Arial"/>
                <w:color w:val="000000"/>
                <w:sz w:val="20"/>
                <w:szCs w:val="20"/>
                <w:lang w:eastAsia="es-AR"/>
              </w:rPr>
              <w:t>FK</w:t>
            </w:r>
          </w:p>
        </w:tc>
        <w:tc>
          <w:tcPr>
            <w:tcW w:w="1775" w:type="dxa"/>
            <w:tcBorders>
              <w:top w:val="single" w:sz="8" w:space="0" w:color="CCCCCC"/>
              <w:left w:val="single" w:sz="8" w:space="0" w:color="CCCCCC"/>
              <w:bottom w:val="single" w:sz="8" w:space="0" w:color="auto"/>
              <w:right w:val="single" w:sz="8" w:space="0" w:color="000000"/>
            </w:tcBorders>
            <w:shd w:val="clear" w:color="auto" w:fill="auto"/>
            <w:vAlign w:val="center"/>
            <w:hideMark/>
          </w:tcPr>
          <w:p w14:paraId="416529CD" w14:textId="77777777" w:rsidR="004D3C3F" w:rsidRPr="004D3C3F" w:rsidRDefault="004D3C3F" w:rsidP="004D3C3F">
            <w:pPr>
              <w:spacing w:after="0" w:line="240" w:lineRule="auto"/>
              <w:jc w:val="center"/>
              <w:rPr>
                <w:rFonts w:ascii="Arial" w:eastAsia="Times New Roman" w:hAnsi="Arial" w:cs="Arial"/>
                <w:color w:val="000000"/>
                <w:sz w:val="20"/>
                <w:szCs w:val="20"/>
                <w:lang w:eastAsia="es-AR"/>
              </w:rPr>
            </w:pPr>
            <w:r w:rsidRPr="004D3C3F">
              <w:rPr>
                <w:rFonts w:ascii="Arial" w:eastAsia="Times New Roman" w:hAnsi="Arial" w:cs="Arial"/>
                <w:color w:val="000000"/>
                <w:sz w:val="20"/>
                <w:szCs w:val="20"/>
                <w:lang w:eastAsia="es-AR"/>
              </w:rPr>
              <w:t>INT</w:t>
            </w:r>
          </w:p>
        </w:tc>
        <w:tc>
          <w:tcPr>
            <w:tcW w:w="3425" w:type="dxa"/>
            <w:gridSpan w:val="2"/>
            <w:tcBorders>
              <w:top w:val="single" w:sz="8" w:space="0" w:color="000000"/>
              <w:left w:val="nil"/>
              <w:bottom w:val="single" w:sz="8" w:space="0" w:color="auto"/>
              <w:right w:val="single" w:sz="8" w:space="0" w:color="000000"/>
            </w:tcBorders>
            <w:shd w:val="clear" w:color="auto" w:fill="auto"/>
            <w:vAlign w:val="center"/>
            <w:hideMark/>
          </w:tcPr>
          <w:p w14:paraId="610162A1" w14:textId="77777777" w:rsidR="004D3C3F" w:rsidRPr="004D3C3F" w:rsidRDefault="004D3C3F" w:rsidP="004D3C3F">
            <w:pPr>
              <w:spacing w:after="0" w:line="240" w:lineRule="auto"/>
              <w:jc w:val="center"/>
              <w:rPr>
                <w:rFonts w:ascii="Arial" w:eastAsia="Times New Roman" w:hAnsi="Arial" w:cs="Arial"/>
                <w:color w:val="000000"/>
                <w:sz w:val="20"/>
                <w:szCs w:val="20"/>
                <w:lang w:eastAsia="es-AR"/>
              </w:rPr>
            </w:pPr>
            <w:r w:rsidRPr="004D3C3F">
              <w:rPr>
                <w:rFonts w:ascii="Arial" w:eastAsia="Times New Roman" w:hAnsi="Arial" w:cs="Arial"/>
                <w:color w:val="000000"/>
                <w:sz w:val="20"/>
                <w:szCs w:val="20"/>
                <w:lang w:eastAsia="es-AR"/>
              </w:rPr>
              <w:t>NOT NULL</w:t>
            </w:r>
          </w:p>
        </w:tc>
      </w:tr>
    </w:tbl>
    <w:p w14:paraId="121FBDEF" w14:textId="2D89529A" w:rsidR="00A911E7" w:rsidRDefault="00A911E7" w:rsidP="00B42F76">
      <w:pPr>
        <w:pStyle w:val="Heading2"/>
        <w:numPr>
          <w:ilvl w:val="1"/>
          <w:numId w:val="1"/>
        </w:numPr>
      </w:pPr>
      <w:bookmarkStart w:id="11" w:name="_Toc109070458"/>
      <w:r>
        <w:t>IPC_DIVISIONES</w:t>
      </w:r>
      <w:bookmarkEnd w:id="11"/>
    </w:p>
    <w:p w14:paraId="0832B637" w14:textId="52EAF13B" w:rsidR="00A911E7" w:rsidRDefault="00A911E7" w:rsidP="00A911E7">
      <w:pPr>
        <w:jc w:val="both"/>
      </w:pPr>
      <w:r>
        <w:t>Tabla que contiene el valor del IPC de la división a la que se corresponde. De una misma división, existirá un valor del IPC según período y región.</w:t>
      </w:r>
    </w:p>
    <w:tbl>
      <w:tblPr>
        <w:tblW w:w="8660" w:type="dxa"/>
        <w:jc w:val="center"/>
        <w:tblCellMar>
          <w:left w:w="70" w:type="dxa"/>
          <w:right w:w="70" w:type="dxa"/>
        </w:tblCellMar>
        <w:tblLook w:val="04A0" w:firstRow="1" w:lastRow="0" w:firstColumn="1" w:lastColumn="0" w:noHBand="0" w:noVBand="1"/>
      </w:tblPr>
      <w:tblGrid>
        <w:gridCol w:w="2420"/>
        <w:gridCol w:w="1040"/>
        <w:gridCol w:w="1620"/>
        <w:gridCol w:w="1640"/>
        <w:gridCol w:w="1940"/>
      </w:tblGrid>
      <w:tr w:rsidR="00A911E7" w:rsidRPr="00A911E7" w14:paraId="235BDC16" w14:textId="77777777" w:rsidTr="00A911E7">
        <w:trPr>
          <w:trHeight w:val="300"/>
          <w:jc w:val="center"/>
        </w:trPr>
        <w:tc>
          <w:tcPr>
            <w:tcW w:w="8660" w:type="dxa"/>
            <w:gridSpan w:val="5"/>
            <w:tcBorders>
              <w:top w:val="single" w:sz="8" w:space="0" w:color="auto"/>
              <w:left w:val="single" w:sz="8" w:space="0" w:color="auto"/>
              <w:bottom w:val="single" w:sz="8" w:space="0" w:color="auto"/>
              <w:right w:val="single" w:sz="8" w:space="0" w:color="000000"/>
            </w:tcBorders>
            <w:shd w:val="clear" w:color="000000" w:fill="D9D9D9"/>
            <w:vAlign w:val="center"/>
            <w:hideMark/>
          </w:tcPr>
          <w:p w14:paraId="0ADB8A78" w14:textId="77777777" w:rsidR="00A911E7" w:rsidRPr="00A911E7" w:rsidRDefault="00A911E7" w:rsidP="00A911E7">
            <w:pPr>
              <w:spacing w:after="0" w:line="240" w:lineRule="auto"/>
              <w:jc w:val="center"/>
              <w:rPr>
                <w:rFonts w:ascii="Arial" w:eastAsia="Times New Roman" w:hAnsi="Arial" w:cs="Arial"/>
                <w:b/>
                <w:bCs/>
                <w:color w:val="000000"/>
                <w:lang w:eastAsia="es-AR"/>
              </w:rPr>
            </w:pPr>
            <w:r w:rsidRPr="00A911E7">
              <w:rPr>
                <w:rFonts w:ascii="Arial" w:eastAsia="Times New Roman" w:hAnsi="Arial" w:cs="Arial"/>
                <w:b/>
                <w:bCs/>
                <w:color w:val="000000"/>
                <w:lang w:eastAsia="es-AR"/>
              </w:rPr>
              <w:t>TABLA IPC_DIVISIONES</w:t>
            </w:r>
          </w:p>
        </w:tc>
      </w:tr>
      <w:tr w:rsidR="00A911E7" w:rsidRPr="00A911E7" w14:paraId="45DA25EA" w14:textId="77777777" w:rsidTr="00A911E7">
        <w:trPr>
          <w:trHeight w:val="300"/>
          <w:jc w:val="center"/>
        </w:trPr>
        <w:tc>
          <w:tcPr>
            <w:tcW w:w="2420" w:type="dxa"/>
            <w:tcBorders>
              <w:top w:val="nil"/>
              <w:left w:val="single" w:sz="8" w:space="0" w:color="000000"/>
              <w:bottom w:val="single" w:sz="8" w:space="0" w:color="000000"/>
              <w:right w:val="single" w:sz="8" w:space="0" w:color="000000"/>
            </w:tcBorders>
            <w:shd w:val="clear" w:color="000000" w:fill="EFEFEF"/>
            <w:vAlign w:val="center"/>
            <w:hideMark/>
          </w:tcPr>
          <w:p w14:paraId="1616FE34" w14:textId="77777777" w:rsidR="00A911E7" w:rsidRPr="00A911E7" w:rsidRDefault="00A911E7" w:rsidP="00A911E7">
            <w:pPr>
              <w:spacing w:after="0" w:line="240" w:lineRule="auto"/>
              <w:jc w:val="center"/>
              <w:rPr>
                <w:rFonts w:ascii="Arial" w:eastAsia="Times New Roman" w:hAnsi="Arial" w:cs="Arial"/>
                <w:color w:val="000000"/>
                <w:sz w:val="20"/>
                <w:szCs w:val="20"/>
                <w:lang w:eastAsia="es-AR"/>
              </w:rPr>
            </w:pPr>
            <w:r w:rsidRPr="00A911E7">
              <w:rPr>
                <w:rFonts w:ascii="Arial" w:eastAsia="Times New Roman" w:hAnsi="Arial" w:cs="Arial"/>
                <w:color w:val="000000"/>
                <w:sz w:val="20"/>
                <w:szCs w:val="20"/>
                <w:lang w:eastAsia="es-AR"/>
              </w:rPr>
              <w:t>Nombre del campo</w:t>
            </w:r>
          </w:p>
        </w:tc>
        <w:tc>
          <w:tcPr>
            <w:tcW w:w="1040" w:type="dxa"/>
            <w:tcBorders>
              <w:top w:val="nil"/>
              <w:left w:val="single" w:sz="8" w:space="0" w:color="CCCCCC"/>
              <w:bottom w:val="single" w:sz="8" w:space="0" w:color="000000"/>
              <w:right w:val="single" w:sz="8" w:space="0" w:color="000000"/>
            </w:tcBorders>
            <w:shd w:val="clear" w:color="000000" w:fill="EFEFEF"/>
            <w:vAlign w:val="center"/>
            <w:hideMark/>
          </w:tcPr>
          <w:p w14:paraId="0B22CBF0" w14:textId="77777777" w:rsidR="00A911E7" w:rsidRPr="00A911E7" w:rsidRDefault="00A911E7" w:rsidP="00A911E7">
            <w:pPr>
              <w:spacing w:after="0" w:line="240" w:lineRule="auto"/>
              <w:jc w:val="center"/>
              <w:rPr>
                <w:rFonts w:ascii="Arial" w:eastAsia="Times New Roman" w:hAnsi="Arial" w:cs="Arial"/>
                <w:color w:val="000000"/>
                <w:sz w:val="20"/>
                <w:szCs w:val="20"/>
                <w:lang w:eastAsia="es-AR"/>
              </w:rPr>
            </w:pPr>
            <w:r w:rsidRPr="00A911E7">
              <w:rPr>
                <w:rFonts w:ascii="Arial" w:eastAsia="Times New Roman" w:hAnsi="Arial" w:cs="Arial"/>
                <w:color w:val="000000"/>
                <w:sz w:val="20"/>
                <w:szCs w:val="20"/>
                <w:lang w:eastAsia="es-AR"/>
              </w:rPr>
              <w:t>Clave</w:t>
            </w:r>
          </w:p>
        </w:tc>
        <w:tc>
          <w:tcPr>
            <w:tcW w:w="1620" w:type="dxa"/>
            <w:tcBorders>
              <w:top w:val="nil"/>
              <w:left w:val="single" w:sz="8" w:space="0" w:color="CCCCCC"/>
              <w:bottom w:val="single" w:sz="8" w:space="0" w:color="000000"/>
              <w:right w:val="single" w:sz="8" w:space="0" w:color="000000"/>
            </w:tcBorders>
            <w:shd w:val="clear" w:color="000000" w:fill="EFEFEF"/>
            <w:vAlign w:val="center"/>
            <w:hideMark/>
          </w:tcPr>
          <w:p w14:paraId="50F66EC2" w14:textId="77777777" w:rsidR="00A911E7" w:rsidRPr="00A911E7" w:rsidRDefault="00A911E7" w:rsidP="00A911E7">
            <w:pPr>
              <w:spacing w:after="0" w:line="240" w:lineRule="auto"/>
              <w:jc w:val="center"/>
              <w:rPr>
                <w:rFonts w:ascii="Arial" w:eastAsia="Times New Roman" w:hAnsi="Arial" w:cs="Arial"/>
                <w:color w:val="000000"/>
                <w:sz w:val="20"/>
                <w:szCs w:val="20"/>
                <w:lang w:eastAsia="es-AR"/>
              </w:rPr>
            </w:pPr>
            <w:r w:rsidRPr="00A911E7">
              <w:rPr>
                <w:rFonts w:ascii="Arial" w:eastAsia="Times New Roman" w:hAnsi="Arial" w:cs="Arial"/>
                <w:color w:val="000000"/>
                <w:sz w:val="20"/>
                <w:szCs w:val="20"/>
                <w:lang w:eastAsia="es-AR"/>
              </w:rPr>
              <w:t>Tipo de dato</w:t>
            </w:r>
          </w:p>
        </w:tc>
        <w:tc>
          <w:tcPr>
            <w:tcW w:w="3580" w:type="dxa"/>
            <w:gridSpan w:val="2"/>
            <w:tcBorders>
              <w:top w:val="nil"/>
              <w:left w:val="nil"/>
              <w:bottom w:val="single" w:sz="8" w:space="0" w:color="000000"/>
              <w:right w:val="single" w:sz="8" w:space="0" w:color="000000"/>
            </w:tcBorders>
            <w:shd w:val="clear" w:color="000000" w:fill="EFEFEF"/>
            <w:vAlign w:val="center"/>
            <w:hideMark/>
          </w:tcPr>
          <w:p w14:paraId="1903E7A3" w14:textId="77777777" w:rsidR="00A911E7" w:rsidRPr="00A911E7" w:rsidRDefault="00A911E7" w:rsidP="00A911E7">
            <w:pPr>
              <w:spacing w:after="0" w:line="240" w:lineRule="auto"/>
              <w:jc w:val="center"/>
              <w:rPr>
                <w:rFonts w:ascii="Arial" w:eastAsia="Times New Roman" w:hAnsi="Arial" w:cs="Arial"/>
                <w:color w:val="000000"/>
                <w:sz w:val="20"/>
                <w:szCs w:val="20"/>
                <w:lang w:eastAsia="es-AR"/>
              </w:rPr>
            </w:pPr>
            <w:r w:rsidRPr="00A911E7">
              <w:rPr>
                <w:rFonts w:ascii="Arial" w:eastAsia="Times New Roman" w:hAnsi="Arial" w:cs="Arial"/>
                <w:color w:val="000000"/>
                <w:sz w:val="20"/>
                <w:szCs w:val="20"/>
                <w:lang w:eastAsia="es-AR"/>
              </w:rPr>
              <w:t>Características</w:t>
            </w:r>
          </w:p>
        </w:tc>
      </w:tr>
      <w:tr w:rsidR="00A911E7" w:rsidRPr="00A911E7" w14:paraId="0CF49277" w14:textId="77777777" w:rsidTr="00A911E7">
        <w:trPr>
          <w:trHeight w:val="300"/>
          <w:jc w:val="center"/>
        </w:trPr>
        <w:tc>
          <w:tcPr>
            <w:tcW w:w="2420"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5CED69B5" w14:textId="77777777" w:rsidR="00A911E7" w:rsidRPr="00A911E7" w:rsidRDefault="00A911E7" w:rsidP="00A911E7">
            <w:pPr>
              <w:spacing w:after="0" w:line="240" w:lineRule="auto"/>
              <w:jc w:val="center"/>
              <w:rPr>
                <w:rFonts w:ascii="Arial" w:eastAsia="Times New Roman" w:hAnsi="Arial" w:cs="Arial"/>
                <w:color w:val="000000"/>
                <w:sz w:val="20"/>
                <w:szCs w:val="20"/>
                <w:lang w:eastAsia="es-AR"/>
              </w:rPr>
            </w:pPr>
            <w:proofErr w:type="spellStart"/>
            <w:r w:rsidRPr="00A911E7">
              <w:rPr>
                <w:rFonts w:ascii="Arial" w:eastAsia="Times New Roman" w:hAnsi="Arial" w:cs="Arial"/>
                <w:color w:val="000000"/>
                <w:sz w:val="20"/>
                <w:szCs w:val="20"/>
                <w:lang w:eastAsia="es-AR"/>
              </w:rPr>
              <w:t>id_valor_ipc_division</w:t>
            </w:r>
            <w:proofErr w:type="spellEnd"/>
          </w:p>
        </w:tc>
        <w:tc>
          <w:tcPr>
            <w:tcW w:w="10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1AFD2D95" w14:textId="77777777" w:rsidR="00A911E7" w:rsidRPr="00A911E7" w:rsidRDefault="00A911E7" w:rsidP="00A911E7">
            <w:pPr>
              <w:spacing w:after="0" w:line="240" w:lineRule="auto"/>
              <w:jc w:val="center"/>
              <w:rPr>
                <w:rFonts w:ascii="Arial" w:eastAsia="Times New Roman" w:hAnsi="Arial" w:cs="Arial"/>
                <w:color w:val="000000"/>
                <w:sz w:val="20"/>
                <w:szCs w:val="20"/>
                <w:lang w:eastAsia="es-AR"/>
              </w:rPr>
            </w:pPr>
            <w:r w:rsidRPr="00A911E7">
              <w:rPr>
                <w:rFonts w:ascii="Arial" w:eastAsia="Times New Roman" w:hAnsi="Arial" w:cs="Arial"/>
                <w:color w:val="000000"/>
                <w:sz w:val="20"/>
                <w:szCs w:val="20"/>
                <w:lang w:eastAsia="es-AR"/>
              </w:rPr>
              <w:t>PK</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7DCA6506" w14:textId="77777777" w:rsidR="00A911E7" w:rsidRPr="00A911E7" w:rsidRDefault="00A911E7" w:rsidP="00A911E7">
            <w:pPr>
              <w:spacing w:after="0" w:line="240" w:lineRule="auto"/>
              <w:jc w:val="center"/>
              <w:rPr>
                <w:rFonts w:ascii="Arial" w:eastAsia="Times New Roman" w:hAnsi="Arial" w:cs="Arial"/>
                <w:color w:val="000000"/>
                <w:sz w:val="20"/>
                <w:szCs w:val="20"/>
                <w:lang w:eastAsia="es-AR"/>
              </w:rPr>
            </w:pPr>
            <w:r w:rsidRPr="00A911E7">
              <w:rPr>
                <w:rFonts w:ascii="Arial" w:eastAsia="Times New Roman" w:hAnsi="Arial" w:cs="Arial"/>
                <w:color w:val="000000"/>
                <w:sz w:val="20"/>
                <w:szCs w:val="20"/>
                <w:lang w:eastAsia="es-AR"/>
              </w:rPr>
              <w:t>INT</w:t>
            </w:r>
          </w:p>
        </w:tc>
        <w:tc>
          <w:tcPr>
            <w:tcW w:w="16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58928459" w14:textId="77777777" w:rsidR="00A911E7" w:rsidRPr="00A911E7" w:rsidRDefault="00A911E7" w:rsidP="00A911E7">
            <w:pPr>
              <w:spacing w:after="0" w:line="240" w:lineRule="auto"/>
              <w:jc w:val="center"/>
              <w:rPr>
                <w:rFonts w:ascii="Arial" w:eastAsia="Times New Roman" w:hAnsi="Arial" w:cs="Arial"/>
                <w:color w:val="000000"/>
                <w:sz w:val="20"/>
                <w:szCs w:val="20"/>
                <w:lang w:eastAsia="es-AR"/>
              </w:rPr>
            </w:pPr>
            <w:r w:rsidRPr="00A911E7">
              <w:rPr>
                <w:rFonts w:ascii="Arial" w:eastAsia="Times New Roman" w:hAnsi="Arial" w:cs="Arial"/>
                <w:color w:val="000000"/>
                <w:sz w:val="20"/>
                <w:szCs w:val="20"/>
                <w:lang w:eastAsia="es-AR"/>
              </w:rPr>
              <w:t>NOT NULL</w:t>
            </w:r>
          </w:p>
        </w:tc>
        <w:tc>
          <w:tcPr>
            <w:tcW w:w="19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07EC3D33" w14:textId="77777777" w:rsidR="00A911E7" w:rsidRPr="00A911E7" w:rsidRDefault="00A911E7" w:rsidP="00A911E7">
            <w:pPr>
              <w:spacing w:after="0" w:line="240" w:lineRule="auto"/>
              <w:jc w:val="center"/>
              <w:rPr>
                <w:rFonts w:ascii="Arial" w:eastAsia="Times New Roman" w:hAnsi="Arial" w:cs="Arial"/>
                <w:color w:val="000000"/>
                <w:sz w:val="20"/>
                <w:szCs w:val="20"/>
                <w:lang w:eastAsia="es-AR"/>
              </w:rPr>
            </w:pPr>
            <w:r w:rsidRPr="00A911E7">
              <w:rPr>
                <w:rFonts w:ascii="Arial" w:eastAsia="Times New Roman" w:hAnsi="Arial" w:cs="Arial"/>
                <w:color w:val="000000"/>
                <w:sz w:val="20"/>
                <w:szCs w:val="20"/>
                <w:lang w:eastAsia="es-AR"/>
              </w:rPr>
              <w:t>AUTOINCREMENT</w:t>
            </w:r>
          </w:p>
        </w:tc>
      </w:tr>
      <w:tr w:rsidR="00CC309C" w:rsidRPr="00A911E7" w14:paraId="3F350422" w14:textId="77777777" w:rsidTr="00A911E7">
        <w:trPr>
          <w:trHeight w:val="300"/>
          <w:jc w:val="center"/>
        </w:trPr>
        <w:tc>
          <w:tcPr>
            <w:tcW w:w="2420"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1DA396E8" w14:textId="77777777" w:rsidR="00CC309C" w:rsidRPr="00A911E7" w:rsidRDefault="00CC309C" w:rsidP="00CC309C">
            <w:pPr>
              <w:spacing w:after="0" w:line="240" w:lineRule="auto"/>
              <w:jc w:val="center"/>
              <w:rPr>
                <w:rFonts w:ascii="Arial" w:eastAsia="Times New Roman" w:hAnsi="Arial" w:cs="Arial"/>
                <w:color w:val="000000"/>
                <w:sz w:val="20"/>
                <w:szCs w:val="20"/>
                <w:lang w:eastAsia="es-AR"/>
              </w:rPr>
            </w:pPr>
            <w:proofErr w:type="spellStart"/>
            <w:r w:rsidRPr="00A911E7">
              <w:rPr>
                <w:rFonts w:ascii="Arial" w:eastAsia="Times New Roman" w:hAnsi="Arial" w:cs="Arial"/>
                <w:color w:val="000000"/>
                <w:sz w:val="20"/>
                <w:szCs w:val="20"/>
                <w:lang w:eastAsia="es-AR"/>
              </w:rPr>
              <w:t>valor_ipc_division</w:t>
            </w:r>
            <w:proofErr w:type="spellEnd"/>
          </w:p>
        </w:tc>
        <w:tc>
          <w:tcPr>
            <w:tcW w:w="10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27E0F42F" w14:textId="77777777" w:rsidR="00CC309C" w:rsidRPr="00A911E7" w:rsidRDefault="00CC309C" w:rsidP="00CC309C">
            <w:pPr>
              <w:spacing w:after="0" w:line="240" w:lineRule="auto"/>
              <w:jc w:val="center"/>
              <w:rPr>
                <w:rFonts w:ascii="Arial" w:eastAsia="Times New Roman" w:hAnsi="Arial" w:cs="Arial"/>
                <w:color w:val="000000"/>
                <w:sz w:val="20"/>
                <w:szCs w:val="20"/>
                <w:lang w:eastAsia="es-AR"/>
              </w:rPr>
            </w:pPr>
            <w:r w:rsidRPr="00A911E7">
              <w:rPr>
                <w:rFonts w:ascii="Arial" w:eastAsia="Times New Roman" w:hAnsi="Arial" w:cs="Arial"/>
                <w:color w:val="000000"/>
                <w:sz w:val="20"/>
                <w:szCs w:val="20"/>
                <w:lang w:eastAsia="es-AR"/>
              </w:rPr>
              <w:t> </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7C0487DC" w14:textId="50554150" w:rsidR="00CC309C" w:rsidRPr="00A911E7" w:rsidRDefault="00CC309C" w:rsidP="00CC309C">
            <w:pPr>
              <w:spacing w:after="0" w:line="240" w:lineRule="auto"/>
              <w:jc w:val="center"/>
              <w:rPr>
                <w:rFonts w:ascii="Arial" w:eastAsia="Times New Roman" w:hAnsi="Arial" w:cs="Arial"/>
                <w:color w:val="000000"/>
                <w:sz w:val="20"/>
                <w:szCs w:val="20"/>
                <w:lang w:eastAsia="es-AR"/>
              </w:rPr>
            </w:pPr>
            <w:r>
              <w:rPr>
                <w:rFonts w:ascii="Arial" w:eastAsia="Times New Roman" w:hAnsi="Arial" w:cs="Arial"/>
                <w:color w:val="000000"/>
                <w:sz w:val="20"/>
                <w:szCs w:val="20"/>
                <w:lang w:eastAsia="es-AR"/>
              </w:rPr>
              <w:t>FLOAT</w:t>
            </w:r>
          </w:p>
        </w:tc>
        <w:tc>
          <w:tcPr>
            <w:tcW w:w="3580" w:type="dxa"/>
            <w:gridSpan w:val="2"/>
            <w:tcBorders>
              <w:top w:val="single" w:sz="8" w:space="0" w:color="000000"/>
              <w:left w:val="nil"/>
              <w:bottom w:val="single" w:sz="8" w:space="0" w:color="000000"/>
              <w:right w:val="single" w:sz="8" w:space="0" w:color="000000"/>
            </w:tcBorders>
            <w:shd w:val="clear" w:color="auto" w:fill="auto"/>
            <w:vAlign w:val="center"/>
            <w:hideMark/>
          </w:tcPr>
          <w:p w14:paraId="54DD0C7D" w14:textId="77777777" w:rsidR="00CC309C" w:rsidRPr="00A911E7" w:rsidRDefault="00CC309C" w:rsidP="00CC309C">
            <w:pPr>
              <w:spacing w:after="0" w:line="240" w:lineRule="auto"/>
              <w:jc w:val="center"/>
              <w:rPr>
                <w:rFonts w:ascii="Arial" w:eastAsia="Times New Roman" w:hAnsi="Arial" w:cs="Arial"/>
                <w:color w:val="000000"/>
                <w:sz w:val="20"/>
                <w:szCs w:val="20"/>
                <w:lang w:eastAsia="es-AR"/>
              </w:rPr>
            </w:pPr>
            <w:r w:rsidRPr="00A911E7">
              <w:rPr>
                <w:rFonts w:ascii="Arial" w:eastAsia="Times New Roman" w:hAnsi="Arial" w:cs="Arial"/>
                <w:color w:val="000000"/>
                <w:sz w:val="20"/>
                <w:szCs w:val="20"/>
                <w:lang w:eastAsia="es-AR"/>
              </w:rPr>
              <w:t> </w:t>
            </w:r>
          </w:p>
        </w:tc>
      </w:tr>
      <w:tr w:rsidR="00CC309C" w:rsidRPr="00A911E7" w14:paraId="2EFA9392" w14:textId="77777777" w:rsidTr="00A911E7">
        <w:trPr>
          <w:trHeight w:val="300"/>
          <w:jc w:val="center"/>
        </w:trPr>
        <w:tc>
          <w:tcPr>
            <w:tcW w:w="2420"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6FEC5554" w14:textId="77777777" w:rsidR="00CC309C" w:rsidRPr="00A911E7" w:rsidRDefault="00CC309C" w:rsidP="00CC309C">
            <w:pPr>
              <w:spacing w:after="0" w:line="240" w:lineRule="auto"/>
              <w:jc w:val="center"/>
              <w:rPr>
                <w:rFonts w:ascii="Arial" w:eastAsia="Times New Roman" w:hAnsi="Arial" w:cs="Arial"/>
                <w:color w:val="000000"/>
                <w:sz w:val="20"/>
                <w:szCs w:val="20"/>
                <w:lang w:eastAsia="es-AR"/>
              </w:rPr>
            </w:pPr>
            <w:proofErr w:type="spellStart"/>
            <w:r w:rsidRPr="00A911E7">
              <w:rPr>
                <w:rFonts w:ascii="Arial" w:eastAsia="Times New Roman" w:hAnsi="Arial" w:cs="Arial"/>
                <w:color w:val="000000"/>
                <w:sz w:val="20"/>
                <w:szCs w:val="20"/>
                <w:lang w:eastAsia="es-AR"/>
              </w:rPr>
              <w:t>id_division</w:t>
            </w:r>
            <w:proofErr w:type="spellEnd"/>
          </w:p>
        </w:tc>
        <w:tc>
          <w:tcPr>
            <w:tcW w:w="10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58927492" w14:textId="77777777" w:rsidR="00CC309C" w:rsidRPr="00A911E7" w:rsidRDefault="00CC309C" w:rsidP="00CC309C">
            <w:pPr>
              <w:spacing w:after="0" w:line="240" w:lineRule="auto"/>
              <w:jc w:val="center"/>
              <w:rPr>
                <w:rFonts w:ascii="Arial" w:eastAsia="Times New Roman" w:hAnsi="Arial" w:cs="Arial"/>
                <w:color w:val="000000"/>
                <w:sz w:val="20"/>
                <w:szCs w:val="20"/>
                <w:lang w:eastAsia="es-AR"/>
              </w:rPr>
            </w:pPr>
            <w:r w:rsidRPr="00A911E7">
              <w:rPr>
                <w:rFonts w:ascii="Arial" w:eastAsia="Times New Roman" w:hAnsi="Arial" w:cs="Arial"/>
                <w:color w:val="000000"/>
                <w:sz w:val="20"/>
                <w:szCs w:val="20"/>
                <w:lang w:eastAsia="es-AR"/>
              </w:rPr>
              <w:t>FK</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058EE507" w14:textId="77777777" w:rsidR="00CC309C" w:rsidRPr="00A911E7" w:rsidRDefault="00CC309C" w:rsidP="00CC309C">
            <w:pPr>
              <w:spacing w:after="0" w:line="240" w:lineRule="auto"/>
              <w:jc w:val="center"/>
              <w:rPr>
                <w:rFonts w:ascii="Arial" w:eastAsia="Times New Roman" w:hAnsi="Arial" w:cs="Arial"/>
                <w:color w:val="000000"/>
                <w:sz w:val="20"/>
                <w:szCs w:val="20"/>
                <w:lang w:eastAsia="es-AR"/>
              </w:rPr>
            </w:pPr>
            <w:r w:rsidRPr="00A911E7">
              <w:rPr>
                <w:rFonts w:ascii="Arial" w:eastAsia="Times New Roman" w:hAnsi="Arial" w:cs="Arial"/>
                <w:color w:val="000000"/>
                <w:sz w:val="20"/>
                <w:szCs w:val="20"/>
                <w:lang w:eastAsia="es-AR"/>
              </w:rPr>
              <w:t>INT</w:t>
            </w:r>
          </w:p>
        </w:tc>
        <w:tc>
          <w:tcPr>
            <w:tcW w:w="3580" w:type="dxa"/>
            <w:gridSpan w:val="2"/>
            <w:tcBorders>
              <w:top w:val="single" w:sz="8" w:space="0" w:color="000000"/>
              <w:left w:val="nil"/>
              <w:bottom w:val="single" w:sz="8" w:space="0" w:color="000000"/>
              <w:right w:val="single" w:sz="8" w:space="0" w:color="000000"/>
            </w:tcBorders>
            <w:shd w:val="clear" w:color="auto" w:fill="auto"/>
            <w:vAlign w:val="center"/>
            <w:hideMark/>
          </w:tcPr>
          <w:p w14:paraId="55F4E4CE" w14:textId="77777777" w:rsidR="00CC309C" w:rsidRPr="00A911E7" w:rsidRDefault="00CC309C" w:rsidP="00CC309C">
            <w:pPr>
              <w:spacing w:after="0" w:line="240" w:lineRule="auto"/>
              <w:jc w:val="center"/>
              <w:rPr>
                <w:rFonts w:ascii="Arial" w:eastAsia="Times New Roman" w:hAnsi="Arial" w:cs="Arial"/>
                <w:color w:val="000000"/>
                <w:sz w:val="20"/>
                <w:szCs w:val="20"/>
                <w:lang w:eastAsia="es-AR"/>
              </w:rPr>
            </w:pPr>
            <w:r w:rsidRPr="00A911E7">
              <w:rPr>
                <w:rFonts w:ascii="Arial" w:eastAsia="Times New Roman" w:hAnsi="Arial" w:cs="Arial"/>
                <w:color w:val="000000"/>
                <w:sz w:val="20"/>
                <w:szCs w:val="20"/>
                <w:lang w:eastAsia="es-AR"/>
              </w:rPr>
              <w:t>NOT NULL</w:t>
            </w:r>
          </w:p>
        </w:tc>
      </w:tr>
      <w:tr w:rsidR="00CC309C" w:rsidRPr="00A911E7" w14:paraId="69F5488E" w14:textId="77777777" w:rsidTr="00A911E7">
        <w:trPr>
          <w:trHeight w:val="300"/>
          <w:jc w:val="center"/>
        </w:trPr>
        <w:tc>
          <w:tcPr>
            <w:tcW w:w="2420"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5DFC0E9F" w14:textId="77777777" w:rsidR="00CC309C" w:rsidRPr="00A911E7" w:rsidRDefault="00CC309C" w:rsidP="00CC309C">
            <w:pPr>
              <w:spacing w:after="0" w:line="240" w:lineRule="auto"/>
              <w:jc w:val="center"/>
              <w:rPr>
                <w:rFonts w:ascii="Arial" w:eastAsia="Times New Roman" w:hAnsi="Arial" w:cs="Arial"/>
                <w:color w:val="000000"/>
                <w:sz w:val="20"/>
                <w:szCs w:val="20"/>
                <w:lang w:eastAsia="es-AR"/>
              </w:rPr>
            </w:pPr>
            <w:proofErr w:type="spellStart"/>
            <w:r w:rsidRPr="00A911E7">
              <w:rPr>
                <w:rFonts w:ascii="Arial" w:eastAsia="Times New Roman" w:hAnsi="Arial" w:cs="Arial"/>
                <w:color w:val="000000"/>
                <w:sz w:val="20"/>
                <w:szCs w:val="20"/>
                <w:lang w:eastAsia="es-AR"/>
              </w:rPr>
              <w:t>id_periodo</w:t>
            </w:r>
            <w:proofErr w:type="spellEnd"/>
          </w:p>
        </w:tc>
        <w:tc>
          <w:tcPr>
            <w:tcW w:w="10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29C9C7A6" w14:textId="77777777" w:rsidR="00CC309C" w:rsidRPr="00A911E7" w:rsidRDefault="00CC309C" w:rsidP="00CC309C">
            <w:pPr>
              <w:spacing w:after="0" w:line="240" w:lineRule="auto"/>
              <w:jc w:val="center"/>
              <w:rPr>
                <w:rFonts w:ascii="Arial" w:eastAsia="Times New Roman" w:hAnsi="Arial" w:cs="Arial"/>
                <w:color w:val="000000"/>
                <w:sz w:val="20"/>
                <w:szCs w:val="20"/>
                <w:lang w:eastAsia="es-AR"/>
              </w:rPr>
            </w:pPr>
            <w:r w:rsidRPr="00A911E7">
              <w:rPr>
                <w:rFonts w:ascii="Arial" w:eastAsia="Times New Roman" w:hAnsi="Arial" w:cs="Arial"/>
                <w:color w:val="000000"/>
                <w:sz w:val="20"/>
                <w:szCs w:val="20"/>
                <w:lang w:eastAsia="es-AR"/>
              </w:rPr>
              <w:t>FK</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3CFCF5A2" w14:textId="77777777" w:rsidR="00CC309C" w:rsidRPr="00A911E7" w:rsidRDefault="00CC309C" w:rsidP="00CC309C">
            <w:pPr>
              <w:spacing w:after="0" w:line="240" w:lineRule="auto"/>
              <w:jc w:val="center"/>
              <w:rPr>
                <w:rFonts w:ascii="Arial" w:eastAsia="Times New Roman" w:hAnsi="Arial" w:cs="Arial"/>
                <w:color w:val="000000"/>
                <w:sz w:val="20"/>
                <w:szCs w:val="20"/>
                <w:lang w:eastAsia="es-AR"/>
              </w:rPr>
            </w:pPr>
            <w:r w:rsidRPr="00A911E7">
              <w:rPr>
                <w:rFonts w:ascii="Arial" w:eastAsia="Times New Roman" w:hAnsi="Arial" w:cs="Arial"/>
                <w:color w:val="000000"/>
                <w:sz w:val="20"/>
                <w:szCs w:val="20"/>
                <w:lang w:eastAsia="es-AR"/>
              </w:rPr>
              <w:t>INT</w:t>
            </w:r>
          </w:p>
        </w:tc>
        <w:tc>
          <w:tcPr>
            <w:tcW w:w="3580" w:type="dxa"/>
            <w:gridSpan w:val="2"/>
            <w:tcBorders>
              <w:top w:val="single" w:sz="8" w:space="0" w:color="000000"/>
              <w:left w:val="nil"/>
              <w:bottom w:val="single" w:sz="8" w:space="0" w:color="000000"/>
              <w:right w:val="single" w:sz="8" w:space="0" w:color="000000"/>
            </w:tcBorders>
            <w:shd w:val="clear" w:color="auto" w:fill="auto"/>
            <w:vAlign w:val="center"/>
            <w:hideMark/>
          </w:tcPr>
          <w:p w14:paraId="4F6828E2" w14:textId="77777777" w:rsidR="00CC309C" w:rsidRPr="00A911E7" w:rsidRDefault="00CC309C" w:rsidP="00CC309C">
            <w:pPr>
              <w:spacing w:after="0" w:line="240" w:lineRule="auto"/>
              <w:jc w:val="center"/>
              <w:rPr>
                <w:rFonts w:ascii="Arial" w:eastAsia="Times New Roman" w:hAnsi="Arial" w:cs="Arial"/>
                <w:color w:val="000000"/>
                <w:sz w:val="20"/>
                <w:szCs w:val="20"/>
                <w:lang w:eastAsia="es-AR"/>
              </w:rPr>
            </w:pPr>
            <w:r w:rsidRPr="00A911E7">
              <w:rPr>
                <w:rFonts w:ascii="Arial" w:eastAsia="Times New Roman" w:hAnsi="Arial" w:cs="Arial"/>
                <w:color w:val="000000"/>
                <w:sz w:val="20"/>
                <w:szCs w:val="20"/>
                <w:lang w:eastAsia="es-AR"/>
              </w:rPr>
              <w:t>NOT NULL</w:t>
            </w:r>
          </w:p>
        </w:tc>
      </w:tr>
      <w:tr w:rsidR="00CC309C" w:rsidRPr="00A911E7" w14:paraId="408D4DB8" w14:textId="77777777" w:rsidTr="00A911E7">
        <w:trPr>
          <w:trHeight w:val="300"/>
          <w:jc w:val="center"/>
        </w:trPr>
        <w:tc>
          <w:tcPr>
            <w:tcW w:w="2420"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01ED635B" w14:textId="77777777" w:rsidR="00CC309C" w:rsidRPr="00A911E7" w:rsidRDefault="00CC309C" w:rsidP="00CC309C">
            <w:pPr>
              <w:spacing w:after="0" w:line="240" w:lineRule="auto"/>
              <w:jc w:val="center"/>
              <w:rPr>
                <w:rFonts w:ascii="Arial" w:eastAsia="Times New Roman" w:hAnsi="Arial" w:cs="Arial"/>
                <w:color w:val="000000"/>
                <w:sz w:val="20"/>
                <w:szCs w:val="20"/>
                <w:lang w:eastAsia="es-AR"/>
              </w:rPr>
            </w:pPr>
            <w:proofErr w:type="spellStart"/>
            <w:r w:rsidRPr="00A911E7">
              <w:rPr>
                <w:rFonts w:ascii="Arial" w:eastAsia="Times New Roman" w:hAnsi="Arial" w:cs="Arial"/>
                <w:color w:val="000000"/>
                <w:sz w:val="20"/>
                <w:szCs w:val="20"/>
                <w:lang w:eastAsia="es-AR"/>
              </w:rPr>
              <w:t>id_region</w:t>
            </w:r>
            <w:proofErr w:type="spellEnd"/>
          </w:p>
        </w:tc>
        <w:tc>
          <w:tcPr>
            <w:tcW w:w="10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0B093F87" w14:textId="77777777" w:rsidR="00CC309C" w:rsidRPr="00A911E7" w:rsidRDefault="00CC309C" w:rsidP="00CC309C">
            <w:pPr>
              <w:spacing w:after="0" w:line="240" w:lineRule="auto"/>
              <w:jc w:val="center"/>
              <w:rPr>
                <w:rFonts w:ascii="Arial" w:eastAsia="Times New Roman" w:hAnsi="Arial" w:cs="Arial"/>
                <w:color w:val="000000"/>
                <w:sz w:val="20"/>
                <w:szCs w:val="20"/>
                <w:lang w:eastAsia="es-AR"/>
              </w:rPr>
            </w:pPr>
            <w:r w:rsidRPr="00A911E7">
              <w:rPr>
                <w:rFonts w:ascii="Arial" w:eastAsia="Times New Roman" w:hAnsi="Arial" w:cs="Arial"/>
                <w:color w:val="000000"/>
                <w:sz w:val="20"/>
                <w:szCs w:val="20"/>
                <w:lang w:eastAsia="es-AR"/>
              </w:rPr>
              <w:t>FK</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7CD6CAA0" w14:textId="77777777" w:rsidR="00CC309C" w:rsidRPr="00A911E7" w:rsidRDefault="00CC309C" w:rsidP="00CC309C">
            <w:pPr>
              <w:spacing w:after="0" w:line="240" w:lineRule="auto"/>
              <w:jc w:val="center"/>
              <w:rPr>
                <w:rFonts w:ascii="Arial" w:eastAsia="Times New Roman" w:hAnsi="Arial" w:cs="Arial"/>
                <w:color w:val="000000"/>
                <w:sz w:val="20"/>
                <w:szCs w:val="20"/>
                <w:lang w:eastAsia="es-AR"/>
              </w:rPr>
            </w:pPr>
            <w:r w:rsidRPr="00A911E7">
              <w:rPr>
                <w:rFonts w:ascii="Arial" w:eastAsia="Times New Roman" w:hAnsi="Arial" w:cs="Arial"/>
                <w:color w:val="000000"/>
                <w:sz w:val="20"/>
                <w:szCs w:val="20"/>
                <w:lang w:eastAsia="es-AR"/>
              </w:rPr>
              <w:t>INT</w:t>
            </w:r>
          </w:p>
        </w:tc>
        <w:tc>
          <w:tcPr>
            <w:tcW w:w="3580" w:type="dxa"/>
            <w:gridSpan w:val="2"/>
            <w:tcBorders>
              <w:top w:val="single" w:sz="8" w:space="0" w:color="000000"/>
              <w:left w:val="nil"/>
              <w:bottom w:val="single" w:sz="8" w:space="0" w:color="000000"/>
              <w:right w:val="single" w:sz="8" w:space="0" w:color="000000"/>
            </w:tcBorders>
            <w:shd w:val="clear" w:color="auto" w:fill="auto"/>
            <w:vAlign w:val="center"/>
            <w:hideMark/>
          </w:tcPr>
          <w:p w14:paraId="57284FE1" w14:textId="77777777" w:rsidR="00CC309C" w:rsidRPr="00A911E7" w:rsidRDefault="00CC309C" w:rsidP="00CC309C">
            <w:pPr>
              <w:spacing w:after="0" w:line="240" w:lineRule="auto"/>
              <w:jc w:val="center"/>
              <w:rPr>
                <w:rFonts w:ascii="Arial" w:eastAsia="Times New Roman" w:hAnsi="Arial" w:cs="Arial"/>
                <w:color w:val="000000"/>
                <w:sz w:val="20"/>
                <w:szCs w:val="20"/>
                <w:lang w:eastAsia="es-AR"/>
              </w:rPr>
            </w:pPr>
            <w:r w:rsidRPr="00A911E7">
              <w:rPr>
                <w:rFonts w:ascii="Arial" w:eastAsia="Times New Roman" w:hAnsi="Arial" w:cs="Arial"/>
                <w:color w:val="000000"/>
                <w:sz w:val="20"/>
                <w:szCs w:val="20"/>
                <w:lang w:eastAsia="es-AR"/>
              </w:rPr>
              <w:t>NOT NULL</w:t>
            </w:r>
          </w:p>
        </w:tc>
      </w:tr>
    </w:tbl>
    <w:p w14:paraId="1806FA65" w14:textId="7C498603" w:rsidR="00B42F76" w:rsidRDefault="00BD1320" w:rsidP="00B42F76">
      <w:pPr>
        <w:pStyle w:val="Heading2"/>
        <w:numPr>
          <w:ilvl w:val="1"/>
          <w:numId w:val="1"/>
        </w:numPr>
      </w:pPr>
      <w:bookmarkStart w:id="12" w:name="_Toc109070459"/>
      <w:r>
        <w:t>IPC_APERTURAS</w:t>
      </w:r>
      <w:bookmarkEnd w:id="12"/>
    </w:p>
    <w:p w14:paraId="3B780801" w14:textId="0F755455" w:rsidR="0097587D" w:rsidRDefault="00541A66" w:rsidP="00EE5D48">
      <w:pPr>
        <w:jc w:val="both"/>
      </w:pPr>
      <w:r>
        <w:t>Tabla que contiene el valor del IPC de la apertura correspondiente. Cada apertura forma parte de una división específica. De una misma apertura, existirá un valor del IPC según período y región.</w:t>
      </w:r>
    </w:p>
    <w:tbl>
      <w:tblPr>
        <w:tblW w:w="8660" w:type="dxa"/>
        <w:jc w:val="center"/>
        <w:tblCellMar>
          <w:left w:w="70" w:type="dxa"/>
          <w:right w:w="70" w:type="dxa"/>
        </w:tblCellMar>
        <w:tblLook w:val="04A0" w:firstRow="1" w:lastRow="0" w:firstColumn="1" w:lastColumn="0" w:noHBand="0" w:noVBand="1"/>
      </w:tblPr>
      <w:tblGrid>
        <w:gridCol w:w="2420"/>
        <w:gridCol w:w="1040"/>
        <w:gridCol w:w="1620"/>
        <w:gridCol w:w="1640"/>
        <w:gridCol w:w="1940"/>
      </w:tblGrid>
      <w:tr w:rsidR="00BD1320" w:rsidRPr="00BD1320" w14:paraId="3AE0DB43" w14:textId="77777777" w:rsidTr="00BD1320">
        <w:trPr>
          <w:trHeight w:val="300"/>
          <w:jc w:val="center"/>
        </w:trPr>
        <w:tc>
          <w:tcPr>
            <w:tcW w:w="8660" w:type="dxa"/>
            <w:gridSpan w:val="5"/>
            <w:tcBorders>
              <w:top w:val="single" w:sz="8" w:space="0" w:color="auto"/>
              <w:left w:val="single" w:sz="8" w:space="0" w:color="auto"/>
              <w:bottom w:val="single" w:sz="8" w:space="0" w:color="auto"/>
              <w:right w:val="single" w:sz="8" w:space="0" w:color="000000"/>
            </w:tcBorders>
            <w:shd w:val="clear" w:color="000000" w:fill="D9D9D9"/>
            <w:vAlign w:val="center"/>
            <w:hideMark/>
          </w:tcPr>
          <w:p w14:paraId="71934C3E" w14:textId="77777777" w:rsidR="00BD1320" w:rsidRPr="00BD1320" w:rsidRDefault="00BD1320" w:rsidP="00BD1320">
            <w:pPr>
              <w:spacing w:after="0" w:line="240" w:lineRule="auto"/>
              <w:jc w:val="center"/>
              <w:rPr>
                <w:rFonts w:ascii="Arial" w:eastAsia="Times New Roman" w:hAnsi="Arial" w:cs="Arial"/>
                <w:b/>
                <w:bCs/>
                <w:color w:val="000000"/>
                <w:lang w:eastAsia="es-AR"/>
              </w:rPr>
            </w:pPr>
            <w:r w:rsidRPr="00BD1320">
              <w:rPr>
                <w:rFonts w:ascii="Arial" w:eastAsia="Times New Roman" w:hAnsi="Arial" w:cs="Arial"/>
                <w:b/>
                <w:bCs/>
                <w:color w:val="000000"/>
                <w:lang w:eastAsia="es-AR"/>
              </w:rPr>
              <w:t>TABLA IPC_APERTURAS</w:t>
            </w:r>
          </w:p>
        </w:tc>
      </w:tr>
      <w:tr w:rsidR="00BD1320" w:rsidRPr="00BD1320" w14:paraId="5D94B932" w14:textId="77777777" w:rsidTr="00BD1320">
        <w:trPr>
          <w:trHeight w:val="300"/>
          <w:jc w:val="center"/>
        </w:trPr>
        <w:tc>
          <w:tcPr>
            <w:tcW w:w="2420" w:type="dxa"/>
            <w:tcBorders>
              <w:top w:val="nil"/>
              <w:left w:val="single" w:sz="8" w:space="0" w:color="000000"/>
              <w:bottom w:val="single" w:sz="8" w:space="0" w:color="000000"/>
              <w:right w:val="single" w:sz="8" w:space="0" w:color="000000"/>
            </w:tcBorders>
            <w:shd w:val="clear" w:color="000000" w:fill="EFEFEF"/>
            <w:vAlign w:val="center"/>
            <w:hideMark/>
          </w:tcPr>
          <w:p w14:paraId="5F48732D"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r w:rsidRPr="00BD1320">
              <w:rPr>
                <w:rFonts w:ascii="Arial" w:eastAsia="Times New Roman" w:hAnsi="Arial" w:cs="Arial"/>
                <w:color w:val="000000"/>
                <w:sz w:val="20"/>
                <w:szCs w:val="20"/>
                <w:lang w:eastAsia="es-AR"/>
              </w:rPr>
              <w:t>Nombre del campo</w:t>
            </w:r>
          </w:p>
        </w:tc>
        <w:tc>
          <w:tcPr>
            <w:tcW w:w="1040" w:type="dxa"/>
            <w:tcBorders>
              <w:top w:val="nil"/>
              <w:left w:val="single" w:sz="8" w:space="0" w:color="CCCCCC"/>
              <w:bottom w:val="single" w:sz="8" w:space="0" w:color="000000"/>
              <w:right w:val="single" w:sz="8" w:space="0" w:color="000000"/>
            </w:tcBorders>
            <w:shd w:val="clear" w:color="000000" w:fill="EFEFEF"/>
            <w:vAlign w:val="center"/>
            <w:hideMark/>
          </w:tcPr>
          <w:p w14:paraId="79777D61"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r w:rsidRPr="00BD1320">
              <w:rPr>
                <w:rFonts w:ascii="Arial" w:eastAsia="Times New Roman" w:hAnsi="Arial" w:cs="Arial"/>
                <w:color w:val="000000"/>
                <w:sz w:val="20"/>
                <w:szCs w:val="20"/>
                <w:lang w:eastAsia="es-AR"/>
              </w:rPr>
              <w:t>Clave</w:t>
            </w:r>
          </w:p>
        </w:tc>
        <w:tc>
          <w:tcPr>
            <w:tcW w:w="1620" w:type="dxa"/>
            <w:tcBorders>
              <w:top w:val="nil"/>
              <w:left w:val="single" w:sz="8" w:space="0" w:color="CCCCCC"/>
              <w:bottom w:val="single" w:sz="8" w:space="0" w:color="000000"/>
              <w:right w:val="single" w:sz="8" w:space="0" w:color="000000"/>
            </w:tcBorders>
            <w:shd w:val="clear" w:color="000000" w:fill="EFEFEF"/>
            <w:vAlign w:val="center"/>
            <w:hideMark/>
          </w:tcPr>
          <w:p w14:paraId="7811F1FD"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r w:rsidRPr="00BD1320">
              <w:rPr>
                <w:rFonts w:ascii="Arial" w:eastAsia="Times New Roman" w:hAnsi="Arial" w:cs="Arial"/>
                <w:color w:val="000000"/>
                <w:sz w:val="20"/>
                <w:szCs w:val="20"/>
                <w:lang w:eastAsia="es-AR"/>
              </w:rPr>
              <w:t>Tipo de dato</w:t>
            </w:r>
          </w:p>
        </w:tc>
        <w:tc>
          <w:tcPr>
            <w:tcW w:w="3580" w:type="dxa"/>
            <w:gridSpan w:val="2"/>
            <w:tcBorders>
              <w:top w:val="nil"/>
              <w:left w:val="nil"/>
              <w:bottom w:val="single" w:sz="8" w:space="0" w:color="000000"/>
              <w:right w:val="single" w:sz="8" w:space="0" w:color="000000"/>
            </w:tcBorders>
            <w:shd w:val="clear" w:color="000000" w:fill="EFEFEF"/>
            <w:vAlign w:val="center"/>
            <w:hideMark/>
          </w:tcPr>
          <w:p w14:paraId="637D6B92"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r w:rsidRPr="00BD1320">
              <w:rPr>
                <w:rFonts w:ascii="Arial" w:eastAsia="Times New Roman" w:hAnsi="Arial" w:cs="Arial"/>
                <w:color w:val="000000"/>
                <w:sz w:val="20"/>
                <w:szCs w:val="20"/>
                <w:lang w:eastAsia="es-AR"/>
              </w:rPr>
              <w:t>Características</w:t>
            </w:r>
          </w:p>
        </w:tc>
      </w:tr>
      <w:tr w:rsidR="00BD1320" w:rsidRPr="00BD1320" w14:paraId="42239FC8" w14:textId="77777777" w:rsidTr="00BD1320">
        <w:trPr>
          <w:trHeight w:val="300"/>
          <w:jc w:val="center"/>
        </w:trPr>
        <w:tc>
          <w:tcPr>
            <w:tcW w:w="2420"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2D91A85A"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proofErr w:type="spellStart"/>
            <w:r w:rsidRPr="00BD1320">
              <w:rPr>
                <w:rFonts w:ascii="Arial" w:eastAsia="Times New Roman" w:hAnsi="Arial" w:cs="Arial"/>
                <w:color w:val="000000"/>
                <w:sz w:val="20"/>
                <w:szCs w:val="20"/>
                <w:lang w:eastAsia="es-AR"/>
              </w:rPr>
              <w:t>id_valor_ipc_apertura</w:t>
            </w:r>
            <w:proofErr w:type="spellEnd"/>
          </w:p>
        </w:tc>
        <w:tc>
          <w:tcPr>
            <w:tcW w:w="10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47F461D5"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r w:rsidRPr="00BD1320">
              <w:rPr>
                <w:rFonts w:ascii="Arial" w:eastAsia="Times New Roman" w:hAnsi="Arial" w:cs="Arial"/>
                <w:color w:val="000000"/>
                <w:sz w:val="20"/>
                <w:szCs w:val="20"/>
                <w:lang w:eastAsia="es-AR"/>
              </w:rPr>
              <w:t>PK</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0559F9C1"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r w:rsidRPr="00BD1320">
              <w:rPr>
                <w:rFonts w:ascii="Arial" w:eastAsia="Times New Roman" w:hAnsi="Arial" w:cs="Arial"/>
                <w:color w:val="000000"/>
                <w:sz w:val="20"/>
                <w:szCs w:val="20"/>
                <w:lang w:eastAsia="es-AR"/>
              </w:rPr>
              <w:t>INT</w:t>
            </w:r>
          </w:p>
        </w:tc>
        <w:tc>
          <w:tcPr>
            <w:tcW w:w="16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67CF1EA1"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r w:rsidRPr="00BD1320">
              <w:rPr>
                <w:rFonts w:ascii="Arial" w:eastAsia="Times New Roman" w:hAnsi="Arial" w:cs="Arial"/>
                <w:color w:val="000000"/>
                <w:sz w:val="20"/>
                <w:szCs w:val="20"/>
                <w:lang w:eastAsia="es-AR"/>
              </w:rPr>
              <w:t>NOT NULL</w:t>
            </w:r>
          </w:p>
        </w:tc>
        <w:tc>
          <w:tcPr>
            <w:tcW w:w="19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0FD6E533"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r w:rsidRPr="00BD1320">
              <w:rPr>
                <w:rFonts w:ascii="Arial" w:eastAsia="Times New Roman" w:hAnsi="Arial" w:cs="Arial"/>
                <w:color w:val="000000"/>
                <w:sz w:val="20"/>
                <w:szCs w:val="20"/>
                <w:lang w:eastAsia="es-AR"/>
              </w:rPr>
              <w:t>AUTOINCREMENT</w:t>
            </w:r>
          </w:p>
        </w:tc>
      </w:tr>
      <w:tr w:rsidR="00BD1320" w:rsidRPr="00BD1320" w14:paraId="78426460" w14:textId="77777777" w:rsidTr="00BD1320">
        <w:trPr>
          <w:trHeight w:val="300"/>
          <w:jc w:val="center"/>
        </w:trPr>
        <w:tc>
          <w:tcPr>
            <w:tcW w:w="2420"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6BB595B8"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proofErr w:type="spellStart"/>
            <w:r w:rsidRPr="00BD1320">
              <w:rPr>
                <w:rFonts w:ascii="Arial" w:eastAsia="Times New Roman" w:hAnsi="Arial" w:cs="Arial"/>
                <w:color w:val="000000"/>
                <w:sz w:val="20"/>
                <w:szCs w:val="20"/>
                <w:lang w:eastAsia="es-AR"/>
              </w:rPr>
              <w:t>valor_ipc_apertura</w:t>
            </w:r>
            <w:proofErr w:type="spellEnd"/>
          </w:p>
        </w:tc>
        <w:tc>
          <w:tcPr>
            <w:tcW w:w="104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303D9A6C"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r w:rsidRPr="00BD1320">
              <w:rPr>
                <w:rFonts w:ascii="Arial" w:eastAsia="Times New Roman" w:hAnsi="Arial" w:cs="Arial"/>
                <w:color w:val="000000"/>
                <w:sz w:val="20"/>
                <w:szCs w:val="20"/>
                <w:lang w:eastAsia="es-AR"/>
              </w:rPr>
              <w:t> </w:t>
            </w:r>
          </w:p>
        </w:tc>
        <w:tc>
          <w:tcPr>
            <w:tcW w:w="1620"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4659EE56" w14:textId="43854DF2" w:rsidR="00BD1320" w:rsidRPr="00BD1320" w:rsidRDefault="00CC309C" w:rsidP="00BD1320">
            <w:pPr>
              <w:spacing w:after="0" w:line="240" w:lineRule="auto"/>
              <w:jc w:val="center"/>
              <w:rPr>
                <w:rFonts w:ascii="Arial" w:eastAsia="Times New Roman" w:hAnsi="Arial" w:cs="Arial"/>
                <w:color w:val="000000"/>
                <w:sz w:val="20"/>
                <w:szCs w:val="20"/>
                <w:lang w:eastAsia="es-AR"/>
              </w:rPr>
            </w:pPr>
            <w:r>
              <w:rPr>
                <w:rFonts w:ascii="Arial" w:eastAsia="Times New Roman" w:hAnsi="Arial" w:cs="Arial"/>
                <w:color w:val="000000"/>
                <w:sz w:val="20"/>
                <w:szCs w:val="20"/>
                <w:lang w:eastAsia="es-AR"/>
              </w:rPr>
              <w:t>FLOAT</w:t>
            </w:r>
          </w:p>
        </w:tc>
        <w:tc>
          <w:tcPr>
            <w:tcW w:w="3580" w:type="dxa"/>
            <w:gridSpan w:val="2"/>
            <w:tcBorders>
              <w:top w:val="single" w:sz="8" w:space="0" w:color="000000"/>
              <w:left w:val="nil"/>
              <w:bottom w:val="single" w:sz="8" w:space="0" w:color="000000"/>
              <w:right w:val="single" w:sz="8" w:space="0" w:color="000000"/>
            </w:tcBorders>
            <w:shd w:val="clear" w:color="auto" w:fill="auto"/>
            <w:vAlign w:val="center"/>
            <w:hideMark/>
          </w:tcPr>
          <w:p w14:paraId="03192F90"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r w:rsidRPr="00BD1320">
              <w:rPr>
                <w:rFonts w:ascii="Arial" w:eastAsia="Times New Roman" w:hAnsi="Arial" w:cs="Arial"/>
                <w:color w:val="000000"/>
                <w:sz w:val="20"/>
                <w:szCs w:val="20"/>
                <w:lang w:eastAsia="es-AR"/>
              </w:rPr>
              <w:t> </w:t>
            </w:r>
          </w:p>
        </w:tc>
      </w:tr>
      <w:tr w:rsidR="00BD1320" w:rsidRPr="00BD1320" w14:paraId="17B44C91" w14:textId="77777777" w:rsidTr="00BD1320">
        <w:trPr>
          <w:trHeight w:val="300"/>
          <w:jc w:val="center"/>
        </w:trPr>
        <w:tc>
          <w:tcPr>
            <w:tcW w:w="2420"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2611B881"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proofErr w:type="spellStart"/>
            <w:r w:rsidRPr="00BD1320">
              <w:rPr>
                <w:rFonts w:ascii="Arial" w:eastAsia="Times New Roman" w:hAnsi="Arial" w:cs="Arial"/>
                <w:color w:val="000000"/>
                <w:sz w:val="20"/>
                <w:szCs w:val="20"/>
                <w:lang w:eastAsia="es-AR"/>
              </w:rPr>
              <w:t>id_apertura</w:t>
            </w:r>
            <w:proofErr w:type="spellEnd"/>
          </w:p>
        </w:tc>
        <w:tc>
          <w:tcPr>
            <w:tcW w:w="1040" w:type="dxa"/>
            <w:tcBorders>
              <w:top w:val="single" w:sz="8" w:space="0" w:color="CCCCCC"/>
              <w:left w:val="single" w:sz="8" w:space="0" w:color="CCCCCC"/>
              <w:bottom w:val="single" w:sz="8" w:space="0" w:color="000000"/>
              <w:right w:val="single" w:sz="8" w:space="0" w:color="000000"/>
            </w:tcBorders>
            <w:shd w:val="clear" w:color="000000" w:fill="FFFFFF"/>
            <w:vAlign w:val="center"/>
            <w:hideMark/>
          </w:tcPr>
          <w:p w14:paraId="10E00090"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r w:rsidRPr="00BD1320">
              <w:rPr>
                <w:rFonts w:ascii="Arial" w:eastAsia="Times New Roman" w:hAnsi="Arial" w:cs="Arial"/>
                <w:color w:val="000000"/>
                <w:sz w:val="20"/>
                <w:szCs w:val="20"/>
                <w:lang w:eastAsia="es-AR"/>
              </w:rPr>
              <w:t>FK</w:t>
            </w:r>
          </w:p>
        </w:tc>
        <w:tc>
          <w:tcPr>
            <w:tcW w:w="1620" w:type="dxa"/>
            <w:tcBorders>
              <w:top w:val="single" w:sz="8" w:space="0" w:color="CCCCCC"/>
              <w:left w:val="single" w:sz="8" w:space="0" w:color="CCCCCC"/>
              <w:bottom w:val="single" w:sz="8" w:space="0" w:color="000000"/>
              <w:right w:val="single" w:sz="8" w:space="0" w:color="000000"/>
            </w:tcBorders>
            <w:shd w:val="clear" w:color="000000" w:fill="FFFFFF"/>
            <w:vAlign w:val="center"/>
            <w:hideMark/>
          </w:tcPr>
          <w:p w14:paraId="7C8243AA"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r w:rsidRPr="00BD1320">
              <w:rPr>
                <w:rFonts w:ascii="Arial" w:eastAsia="Times New Roman" w:hAnsi="Arial" w:cs="Arial"/>
                <w:color w:val="000000"/>
                <w:sz w:val="20"/>
                <w:szCs w:val="20"/>
                <w:lang w:eastAsia="es-AR"/>
              </w:rPr>
              <w:t>INT</w:t>
            </w:r>
          </w:p>
        </w:tc>
        <w:tc>
          <w:tcPr>
            <w:tcW w:w="3580" w:type="dxa"/>
            <w:gridSpan w:val="2"/>
            <w:tcBorders>
              <w:top w:val="single" w:sz="8" w:space="0" w:color="000000"/>
              <w:left w:val="nil"/>
              <w:bottom w:val="single" w:sz="8" w:space="0" w:color="000000"/>
              <w:right w:val="single" w:sz="8" w:space="0" w:color="000000"/>
            </w:tcBorders>
            <w:shd w:val="clear" w:color="auto" w:fill="auto"/>
            <w:vAlign w:val="center"/>
            <w:hideMark/>
          </w:tcPr>
          <w:p w14:paraId="2C6AC92B"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r w:rsidRPr="00BD1320">
              <w:rPr>
                <w:rFonts w:ascii="Arial" w:eastAsia="Times New Roman" w:hAnsi="Arial" w:cs="Arial"/>
                <w:color w:val="000000"/>
                <w:sz w:val="20"/>
                <w:szCs w:val="20"/>
                <w:lang w:eastAsia="es-AR"/>
              </w:rPr>
              <w:t>NOT NULL</w:t>
            </w:r>
          </w:p>
        </w:tc>
      </w:tr>
      <w:tr w:rsidR="00BD1320" w:rsidRPr="00BD1320" w14:paraId="1A15F878" w14:textId="77777777" w:rsidTr="00BD1320">
        <w:trPr>
          <w:trHeight w:val="300"/>
          <w:jc w:val="center"/>
        </w:trPr>
        <w:tc>
          <w:tcPr>
            <w:tcW w:w="2420" w:type="dxa"/>
            <w:tcBorders>
              <w:top w:val="single" w:sz="8" w:space="0" w:color="CCCCCC"/>
              <w:left w:val="single" w:sz="8" w:space="0" w:color="000000"/>
              <w:bottom w:val="single" w:sz="8" w:space="0" w:color="000000"/>
              <w:right w:val="single" w:sz="8" w:space="0" w:color="000000"/>
            </w:tcBorders>
            <w:shd w:val="clear" w:color="000000" w:fill="FFFFFF"/>
            <w:vAlign w:val="center"/>
            <w:hideMark/>
          </w:tcPr>
          <w:p w14:paraId="7AEA1743"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proofErr w:type="spellStart"/>
            <w:r w:rsidRPr="00BD1320">
              <w:rPr>
                <w:rFonts w:ascii="Arial" w:eastAsia="Times New Roman" w:hAnsi="Arial" w:cs="Arial"/>
                <w:color w:val="000000"/>
                <w:sz w:val="20"/>
                <w:szCs w:val="20"/>
                <w:lang w:eastAsia="es-AR"/>
              </w:rPr>
              <w:t>id_periodo</w:t>
            </w:r>
            <w:proofErr w:type="spellEnd"/>
          </w:p>
        </w:tc>
        <w:tc>
          <w:tcPr>
            <w:tcW w:w="1040" w:type="dxa"/>
            <w:tcBorders>
              <w:top w:val="single" w:sz="8" w:space="0" w:color="CCCCCC"/>
              <w:left w:val="single" w:sz="8" w:space="0" w:color="CCCCCC"/>
              <w:bottom w:val="single" w:sz="8" w:space="0" w:color="000000"/>
              <w:right w:val="single" w:sz="8" w:space="0" w:color="000000"/>
            </w:tcBorders>
            <w:shd w:val="clear" w:color="000000" w:fill="FFFFFF"/>
            <w:vAlign w:val="center"/>
            <w:hideMark/>
          </w:tcPr>
          <w:p w14:paraId="018B5536"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r w:rsidRPr="00BD1320">
              <w:rPr>
                <w:rFonts w:ascii="Arial" w:eastAsia="Times New Roman" w:hAnsi="Arial" w:cs="Arial"/>
                <w:color w:val="000000"/>
                <w:sz w:val="20"/>
                <w:szCs w:val="20"/>
                <w:lang w:eastAsia="es-AR"/>
              </w:rPr>
              <w:t>FK</w:t>
            </w:r>
          </w:p>
        </w:tc>
        <w:tc>
          <w:tcPr>
            <w:tcW w:w="1620" w:type="dxa"/>
            <w:tcBorders>
              <w:top w:val="single" w:sz="8" w:space="0" w:color="CCCCCC"/>
              <w:left w:val="single" w:sz="8" w:space="0" w:color="CCCCCC"/>
              <w:bottom w:val="single" w:sz="8" w:space="0" w:color="000000"/>
              <w:right w:val="single" w:sz="8" w:space="0" w:color="000000"/>
            </w:tcBorders>
            <w:shd w:val="clear" w:color="000000" w:fill="FFFFFF"/>
            <w:vAlign w:val="center"/>
            <w:hideMark/>
          </w:tcPr>
          <w:p w14:paraId="5950B36F"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r w:rsidRPr="00BD1320">
              <w:rPr>
                <w:rFonts w:ascii="Arial" w:eastAsia="Times New Roman" w:hAnsi="Arial" w:cs="Arial"/>
                <w:color w:val="000000"/>
                <w:sz w:val="20"/>
                <w:szCs w:val="20"/>
                <w:lang w:eastAsia="es-AR"/>
              </w:rPr>
              <w:t>INT</w:t>
            </w:r>
          </w:p>
        </w:tc>
        <w:tc>
          <w:tcPr>
            <w:tcW w:w="3580" w:type="dxa"/>
            <w:gridSpan w:val="2"/>
            <w:tcBorders>
              <w:top w:val="single" w:sz="8" w:space="0" w:color="000000"/>
              <w:left w:val="nil"/>
              <w:bottom w:val="single" w:sz="8" w:space="0" w:color="000000"/>
              <w:right w:val="single" w:sz="8" w:space="0" w:color="000000"/>
            </w:tcBorders>
            <w:shd w:val="clear" w:color="auto" w:fill="auto"/>
            <w:vAlign w:val="center"/>
            <w:hideMark/>
          </w:tcPr>
          <w:p w14:paraId="080099B9"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r w:rsidRPr="00BD1320">
              <w:rPr>
                <w:rFonts w:ascii="Arial" w:eastAsia="Times New Roman" w:hAnsi="Arial" w:cs="Arial"/>
                <w:color w:val="000000"/>
                <w:sz w:val="20"/>
                <w:szCs w:val="20"/>
                <w:lang w:eastAsia="es-AR"/>
              </w:rPr>
              <w:t>NOT NULL</w:t>
            </w:r>
          </w:p>
        </w:tc>
      </w:tr>
      <w:tr w:rsidR="00BD1320" w:rsidRPr="00BD1320" w14:paraId="77C7E285" w14:textId="77777777" w:rsidTr="00BD1320">
        <w:trPr>
          <w:trHeight w:val="300"/>
          <w:jc w:val="center"/>
        </w:trPr>
        <w:tc>
          <w:tcPr>
            <w:tcW w:w="2420" w:type="dxa"/>
            <w:tcBorders>
              <w:top w:val="single" w:sz="8" w:space="0" w:color="CCCCCC"/>
              <w:left w:val="single" w:sz="8" w:space="0" w:color="000000"/>
              <w:bottom w:val="single" w:sz="8" w:space="0" w:color="000000"/>
              <w:right w:val="single" w:sz="8" w:space="0" w:color="000000"/>
            </w:tcBorders>
            <w:shd w:val="clear" w:color="000000" w:fill="FFFFFF"/>
            <w:vAlign w:val="center"/>
            <w:hideMark/>
          </w:tcPr>
          <w:p w14:paraId="57E9D827"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proofErr w:type="spellStart"/>
            <w:r w:rsidRPr="00BD1320">
              <w:rPr>
                <w:rFonts w:ascii="Arial" w:eastAsia="Times New Roman" w:hAnsi="Arial" w:cs="Arial"/>
                <w:color w:val="000000"/>
                <w:sz w:val="20"/>
                <w:szCs w:val="20"/>
                <w:lang w:eastAsia="es-AR"/>
              </w:rPr>
              <w:t>id_region</w:t>
            </w:r>
            <w:proofErr w:type="spellEnd"/>
          </w:p>
        </w:tc>
        <w:tc>
          <w:tcPr>
            <w:tcW w:w="1040" w:type="dxa"/>
            <w:tcBorders>
              <w:top w:val="single" w:sz="8" w:space="0" w:color="CCCCCC"/>
              <w:left w:val="single" w:sz="8" w:space="0" w:color="CCCCCC"/>
              <w:bottom w:val="single" w:sz="8" w:space="0" w:color="000000"/>
              <w:right w:val="single" w:sz="8" w:space="0" w:color="000000"/>
            </w:tcBorders>
            <w:shd w:val="clear" w:color="000000" w:fill="FFFFFF"/>
            <w:vAlign w:val="center"/>
            <w:hideMark/>
          </w:tcPr>
          <w:p w14:paraId="411631BA"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r w:rsidRPr="00BD1320">
              <w:rPr>
                <w:rFonts w:ascii="Arial" w:eastAsia="Times New Roman" w:hAnsi="Arial" w:cs="Arial"/>
                <w:color w:val="000000"/>
                <w:sz w:val="20"/>
                <w:szCs w:val="20"/>
                <w:lang w:eastAsia="es-AR"/>
              </w:rPr>
              <w:t>FK</w:t>
            </w:r>
          </w:p>
        </w:tc>
        <w:tc>
          <w:tcPr>
            <w:tcW w:w="1620" w:type="dxa"/>
            <w:tcBorders>
              <w:top w:val="single" w:sz="8" w:space="0" w:color="CCCCCC"/>
              <w:left w:val="single" w:sz="8" w:space="0" w:color="CCCCCC"/>
              <w:bottom w:val="single" w:sz="8" w:space="0" w:color="000000"/>
              <w:right w:val="single" w:sz="8" w:space="0" w:color="000000"/>
            </w:tcBorders>
            <w:shd w:val="clear" w:color="000000" w:fill="FFFFFF"/>
            <w:vAlign w:val="center"/>
            <w:hideMark/>
          </w:tcPr>
          <w:p w14:paraId="0B7E7315"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r w:rsidRPr="00BD1320">
              <w:rPr>
                <w:rFonts w:ascii="Arial" w:eastAsia="Times New Roman" w:hAnsi="Arial" w:cs="Arial"/>
                <w:color w:val="000000"/>
                <w:sz w:val="20"/>
                <w:szCs w:val="20"/>
                <w:lang w:eastAsia="es-AR"/>
              </w:rPr>
              <w:t>INT</w:t>
            </w:r>
          </w:p>
        </w:tc>
        <w:tc>
          <w:tcPr>
            <w:tcW w:w="3580" w:type="dxa"/>
            <w:gridSpan w:val="2"/>
            <w:tcBorders>
              <w:top w:val="single" w:sz="8" w:space="0" w:color="000000"/>
              <w:left w:val="nil"/>
              <w:bottom w:val="single" w:sz="8" w:space="0" w:color="000000"/>
              <w:right w:val="single" w:sz="8" w:space="0" w:color="000000"/>
            </w:tcBorders>
            <w:shd w:val="clear" w:color="auto" w:fill="auto"/>
            <w:vAlign w:val="center"/>
            <w:hideMark/>
          </w:tcPr>
          <w:p w14:paraId="0D119D30" w14:textId="77777777" w:rsidR="00BD1320" w:rsidRPr="00BD1320" w:rsidRDefault="00BD1320" w:rsidP="00BD1320">
            <w:pPr>
              <w:spacing w:after="0" w:line="240" w:lineRule="auto"/>
              <w:jc w:val="center"/>
              <w:rPr>
                <w:rFonts w:ascii="Arial" w:eastAsia="Times New Roman" w:hAnsi="Arial" w:cs="Arial"/>
                <w:color w:val="000000"/>
                <w:sz w:val="20"/>
                <w:szCs w:val="20"/>
                <w:lang w:eastAsia="es-AR"/>
              </w:rPr>
            </w:pPr>
            <w:r w:rsidRPr="00BD1320">
              <w:rPr>
                <w:rFonts w:ascii="Arial" w:eastAsia="Times New Roman" w:hAnsi="Arial" w:cs="Arial"/>
                <w:color w:val="000000"/>
                <w:sz w:val="20"/>
                <w:szCs w:val="20"/>
                <w:lang w:eastAsia="es-AR"/>
              </w:rPr>
              <w:t>NOT NULL</w:t>
            </w:r>
          </w:p>
        </w:tc>
      </w:tr>
    </w:tbl>
    <w:p w14:paraId="3B9782E5" w14:textId="56FCD3EF" w:rsidR="0097587D" w:rsidRDefault="004501F7" w:rsidP="004501F7">
      <w:pPr>
        <w:pStyle w:val="Heading1"/>
        <w:numPr>
          <w:ilvl w:val="0"/>
          <w:numId w:val="1"/>
        </w:numPr>
      </w:pPr>
      <w:bookmarkStart w:id="13" w:name="_Toc109070460"/>
      <w:r>
        <w:lastRenderedPageBreak/>
        <w:t>Diagrama de Entidad</w:t>
      </w:r>
      <w:r w:rsidR="00AC3FAD">
        <w:t>-</w:t>
      </w:r>
      <w:r>
        <w:t>Relación (DER)</w:t>
      </w:r>
      <w:bookmarkEnd w:id="13"/>
    </w:p>
    <w:p w14:paraId="54DF316B" w14:textId="14DC86E9" w:rsidR="00937396" w:rsidRDefault="0023357A" w:rsidP="008435D1">
      <w:pPr>
        <w:keepNext/>
        <w:jc w:val="center"/>
      </w:pPr>
      <w:r>
        <w:rPr>
          <w:noProof/>
        </w:rPr>
        <w:drawing>
          <wp:inline distT="0" distB="0" distL="0" distR="0" wp14:anchorId="7DD91761" wp14:editId="27B6B4C0">
            <wp:extent cx="5400040" cy="533463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5334635"/>
                    </a:xfrm>
                    <a:prstGeom prst="rect">
                      <a:avLst/>
                    </a:prstGeom>
                    <a:noFill/>
                    <a:ln>
                      <a:noFill/>
                    </a:ln>
                  </pic:spPr>
                </pic:pic>
              </a:graphicData>
            </a:graphic>
          </wp:inline>
        </w:drawing>
      </w:r>
    </w:p>
    <w:p w14:paraId="1BE9F39C" w14:textId="4209A103" w:rsidR="00937396" w:rsidRPr="00937396" w:rsidRDefault="00937396" w:rsidP="00937396">
      <w:pPr>
        <w:pStyle w:val="Caption"/>
        <w:jc w:val="center"/>
      </w:pPr>
      <w:r>
        <w:t>Figura 3.1 Diagrama de Entidad-Relación del proyecto</w:t>
      </w:r>
    </w:p>
    <w:p w14:paraId="561A78BC" w14:textId="4401309C" w:rsidR="003B23D1" w:rsidRDefault="003B23D1" w:rsidP="00F3390B">
      <w:pPr>
        <w:pStyle w:val="Heading1"/>
        <w:numPr>
          <w:ilvl w:val="0"/>
          <w:numId w:val="1"/>
        </w:numPr>
      </w:pPr>
      <w:bookmarkStart w:id="14" w:name="_Toc109070461"/>
      <w:r>
        <w:t>Carga de datos</w:t>
      </w:r>
      <w:bookmarkEnd w:id="14"/>
    </w:p>
    <w:p w14:paraId="10D93C59" w14:textId="71775549" w:rsidR="007169F5" w:rsidRDefault="00AA2F1F" w:rsidP="00D70A1B">
      <w:pPr>
        <w:jc w:val="both"/>
      </w:pPr>
      <w:r>
        <w:t>Los datos contenidos en la base de datos se extrajeron de los informes del INDEC mensuales. E</w:t>
      </w:r>
      <w:r w:rsidR="00B64B4A">
        <w:t xml:space="preserve">specíficamente su utilizó el reporte de </w:t>
      </w:r>
      <w:proofErr w:type="gramStart"/>
      <w:r>
        <w:t>Junio</w:t>
      </w:r>
      <w:proofErr w:type="gramEnd"/>
      <w:r>
        <w:t xml:space="preserve"> 2022</w:t>
      </w:r>
      <w:r w:rsidR="00FF431E">
        <w:rPr>
          <w:rStyle w:val="FootnoteReference"/>
        </w:rPr>
        <w:footnoteReference w:id="1"/>
      </w:r>
      <w:r>
        <w:t>. En base a est</w:t>
      </w:r>
      <w:r w:rsidR="00CB4EF1">
        <w:t>a</w:t>
      </w:r>
      <w:r>
        <w:t xml:space="preserve"> </w:t>
      </w:r>
      <w:r w:rsidR="00CB4EF1">
        <w:t>información</w:t>
      </w:r>
      <w:r>
        <w:t>, se generaron archivos .</w:t>
      </w:r>
      <w:proofErr w:type="spellStart"/>
      <w:r>
        <w:t>csv</w:t>
      </w:r>
      <w:proofErr w:type="spellEnd"/>
      <w:r>
        <w:t xml:space="preserve"> para facilitar la carga de dato</w:t>
      </w:r>
      <w:r w:rsidR="009614F8">
        <w:t>s a la base de datos</w:t>
      </w:r>
      <w:r>
        <w:t>. Se cuenta con un archivo .</w:t>
      </w:r>
      <w:proofErr w:type="spellStart"/>
      <w:r>
        <w:t>csv</w:t>
      </w:r>
      <w:proofErr w:type="spellEnd"/>
      <w:r>
        <w:t xml:space="preserve"> por tabla declarada en la base de datos.</w:t>
      </w:r>
      <w:r w:rsidR="00140CAB">
        <w:t xml:space="preserve"> Ver Anexo A para un paso a paso detallado del procedimiento realizado para la carga de datos en la DB.</w:t>
      </w:r>
    </w:p>
    <w:p w14:paraId="0A0FCEBA" w14:textId="51DDEF65" w:rsidR="0017220B" w:rsidRPr="003B23D1" w:rsidRDefault="0017220B" w:rsidP="00D70A1B">
      <w:pPr>
        <w:jc w:val="both"/>
      </w:pPr>
      <w:r>
        <w:t>Se aclara que no se importó la totalidad de los datos reportados por el INDEC debido al gran volumen de ellos. Considerando que los archivos .xls que se ofrecen en estos informes deben ser editados a mano para hacerlos corresponder con las tablas declaradas en esta base de datos.</w:t>
      </w:r>
    </w:p>
    <w:p w14:paraId="67DB4ACF" w14:textId="6F301AEE" w:rsidR="00AA22EF" w:rsidRDefault="00AA22EF" w:rsidP="00F3390B">
      <w:pPr>
        <w:pStyle w:val="Heading1"/>
        <w:numPr>
          <w:ilvl w:val="0"/>
          <w:numId w:val="1"/>
        </w:numPr>
      </w:pPr>
      <w:bookmarkStart w:id="15" w:name="_Toc109070462"/>
      <w:r>
        <w:lastRenderedPageBreak/>
        <w:t>Vistas</w:t>
      </w:r>
      <w:bookmarkEnd w:id="15"/>
    </w:p>
    <w:p w14:paraId="238616D2" w14:textId="2A06FE7A" w:rsidR="00AA22EF" w:rsidRDefault="00AA22EF" w:rsidP="00AA22EF">
      <w:pPr>
        <w:jc w:val="both"/>
      </w:pPr>
      <w:r>
        <w:t>La DB contiene un total de 5 vistas, con información simplificada para mejor entendimiento o análisis de los datos:</w:t>
      </w:r>
    </w:p>
    <w:p w14:paraId="7D39322F" w14:textId="77777777" w:rsidR="007568E5" w:rsidRDefault="00AA22EF" w:rsidP="003060D1">
      <w:pPr>
        <w:pStyle w:val="Heading2"/>
        <w:numPr>
          <w:ilvl w:val="1"/>
          <w:numId w:val="1"/>
        </w:numPr>
      </w:pPr>
      <w:bookmarkStart w:id="16" w:name="_Toc109070463"/>
      <w:r w:rsidRPr="007568E5">
        <w:t>ipc_nacional_2022_divisiones</w:t>
      </w:r>
      <w:bookmarkEnd w:id="16"/>
    </w:p>
    <w:p w14:paraId="695D5CEB" w14:textId="2145AB1F" w:rsidR="00AA22EF" w:rsidRDefault="007568E5" w:rsidP="007568E5">
      <w:pPr>
        <w:jc w:val="both"/>
      </w:pPr>
      <w:r>
        <w:t>M</w:t>
      </w:r>
      <w:r w:rsidR="00AA22EF">
        <w:t xml:space="preserve">uestra </w:t>
      </w:r>
      <w:r w:rsidR="000A78B3">
        <w:t>la evolución d</w:t>
      </w:r>
      <w:r w:rsidR="00AA22EF">
        <w:t>el índice de precios al consumidor de cada una de las divisiones</w:t>
      </w:r>
      <w:r w:rsidR="000A78B3">
        <w:t xml:space="preserve"> desde </w:t>
      </w:r>
      <w:proofErr w:type="gramStart"/>
      <w:r w:rsidR="000A78B3">
        <w:t>Enero</w:t>
      </w:r>
      <w:proofErr w:type="gramEnd"/>
      <w:r w:rsidR="000A78B3">
        <w:t xml:space="preserve"> del 2022 a nivel nacional.</w:t>
      </w:r>
    </w:p>
    <w:p w14:paraId="08C29437" w14:textId="0DF96B95" w:rsidR="00E22356" w:rsidRDefault="009C4F99" w:rsidP="00E22356">
      <w:pPr>
        <w:jc w:val="center"/>
      </w:pPr>
      <w:r w:rsidRPr="009C4F99">
        <w:rPr>
          <w:noProof/>
        </w:rPr>
        <w:drawing>
          <wp:inline distT="0" distB="0" distL="0" distR="0" wp14:anchorId="34A0E149" wp14:editId="663EF50B">
            <wp:extent cx="4534011" cy="1903783"/>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63679" cy="1916240"/>
                    </a:xfrm>
                    <a:prstGeom prst="rect">
                      <a:avLst/>
                    </a:prstGeom>
                  </pic:spPr>
                </pic:pic>
              </a:graphicData>
            </a:graphic>
          </wp:inline>
        </w:drawing>
      </w:r>
    </w:p>
    <w:p w14:paraId="1D644996" w14:textId="35EC5DF3" w:rsidR="007568E5" w:rsidRDefault="000A78B3" w:rsidP="003060D1">
      <w:pPr>
        <w:pStyle w:val="Heading2"/>
        <w:numPr>
          <w:ilvl w:val="1"/>
          <w:numId w:val="1"/>
        </w:numPr>
      </w:pPr>
      <w:bookmarkStart w:id="17" w:name="_Toc109070464"/>
      <w:r w:rsidRPr="007568E5">
        <w:t>ipc_</w:t>
      </w:r>
      <w:r w:rsidR="00E1205D">
        <w:t>anual</w:t>
      </w:r>
      <w:r w:rsidRPr="007568E5">
        <w:t>_desde_2017</w:t>
      </w:r>
      <w:bookmarkEnd w:id="17"/>
    </w:p>
    <w:p w14:paraId="087BC66B" w14:textId="7C566E67" w:rsidR="000A78B3" w:rsidRDefault="007568E5" w:rsidP="007568E5">
      <w:pPr>
        <w:jc w:val="both"/>
      </w:pPr>
      <w:r>
        <w:t>M</w:t>
      </w:r>
      <w:r w:rsidR="000A78B3">
        <w:t>uestra el IPC total y anualizado, a nivel nacional desde el año 2017.</w:t>
      </w:r>
    </w:p>
    <w:p w14:paraId="1AD6640D" w14:textId="50EE40CB" w:rsidR="00E1205D" w:rsidRDefault="00E1205D" w:rsidP="00E1205D">
      <w:pPr>
        <w:jc w:val="center"/>
      </w:pPr>
      <w:r w:rsidRPr="00E1205D">
        <w:rPr>
          <w:noProof/>
        </w:rPr>
        <w:drawing>
          <wp:inline distT="0" distB="0" distL="0" distR="0" wp14:anchorId="5F389BC3" wp14:editId="4AFFD04E">
            <wp:extent cx="1307679" cy="1249127"/>
            <wp:effectExtent l="0" t="0" r="698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16563" cy="1257614"/>
                    </a:xfrm>
                    <a:prstGeom prst="rect">
                      <a:avLst/>
                    </a:prstGeom>
                  </pic:spPr>
                </pic:pic>
              </a:graphicData>
            </a:graphic>
          </wp:inline>
        </w:drawing>
      </w:r>
    </w:p>
    <w:p w14:paraId="7C63E8EC" w14:textId="2BD71621" w:rsidR="007568E5" w:rsidRDefault="000A78B3" w:rsidP="003060D1">
      <w:pPr>
        <w:pStyle w:val="Heading2"/>
        <w:numPr>
          <w:ilvl w:val="1"/>
          <w:numId w:val="1"/>
        </w:numPr>
      </w:pPr>
      <w:bookmarkStart w:id="18" w:name="_Toc109070465"/>
      <w:proofErr w:type="spellStart"/>
      <w:r w:rsidRPr="007568E5">
        <w:t>ipc_gba_divisiones</w:t>
      </w:r>
      <w:bookmarkEnd w:id="18"/>
      <w:proofErr w:type="spellEnd"/>
    </w:p>
    <w:p w14:paraId="2415A034" w14:textId="513B27A7" w:rsidR="000A78B3" w:rsidRDefault="007568E5" w:rsidP="007568E5">
      <w:pPr>
        <w:jc w:val="both"/>
      </w:pPr>
      <w:r>
        <w:t>M</w:t>
      </w:r>
      <w:r w:rsidR="000A78B3">
        <w:t xml:space="preserve">uestra el IPC de cada división, ordenado de mayor a menor, en el área de Gran Buenos Aires (GBA) desde </w:t>
      </w:r>
      <w:proofErr w:type="gramStart"/>
      <w:r w:rsidR="000A78B3">
        <w:t>Enero</w:t>
      </w:r>
      <w:proofErr w:type="gramEnd"/>
      <w:r w:rsidR="000A78B3">
        <w:t xml:space="preserve"> del 2017.</w:t>
      </w:r>
    </w:p>
    <w:p w14:paraId="656D0DAE" w14:textId="0943BC40" w:rsidR="00F11BE8" w:rsidRDefault="00F11BE8" w:rsidP="00F11BE8">
      <w:pPr>
        <w:jc w:val="center"/>
      </w:pPr>
      <w:r w:rsidRPr="00F11BE8">
        <w:rPr>
          <w:noProof/>
        </w:rPr>
        <w:drawing>
          <wp:inline distT="0" distB="0" distL="0" distR="0" wp14:anchorId="06999F45" wp14:editId="418A1A60">
            <wp:extent cx="4702338" cy="1717482"/>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28821" cy="1727154"/>
                    </a:xfrm>
                    <a:prstGeom prst="rect">
                      <a:avLst/>
                    </a:prstGeom>
                  </pic:spPr>
                </pic:pic>
              </a:graphicData>
            </a:graphic>
          </wp:inline>
        </w:drawing>
      </w:r>
    </w:p>
    <w:p w14:paraId="110F91D5" w14:textId="2B81A937" w:rsidR="007568E5" w:rsidRDefault="00246562" w:rsidP="003060D1">
      <w:pPr>
        <w:pStyle w:val="Heading2"/>
        <w:numPr>
          <w:ilvl w:val="1"/>
          <w:numId w:val="1"/>
        </w:numPr>
      </w:pPr>
      <w:bookmarkStart w:id="19" w:name="_Toc109070466"/>
      <w:proofErr w:type="spellStart"/>
      <w:r w:rsidRPr="007568E5">
        <w:t>ipc_nacional_alberto_fernandez</w:t>
      </w:r>
      <w:bookmarkEnd w:id="19"/>
      <w:proofErr w:type="spellEnd"/>
    </w:p>
    <w:p w14:paraId="2AE70E3A" w14:textId="552C029C" w:rsidR="000A78B3" w:rsidRDefault="007568E5" w:rsidP="007568E5">
      <w:pPr>
        <w:jc w:val="both"/>
      </w:pPr>
      <w:r>
        <w:t>M</w:t>
      </w:r>
      <w:r w:rsidR="00246562">
        <w:t xml:space="preserve">uestra el IPC intermensual e </w:t>
      </w:r>
      <w:proofErr w:type="spellStart"/>
      <w:r w:rsidR="00246562">
        <w:t>interna</w:t>
      </w:r>
      <w:r w:rsidR="00A961F8">
        <w:t>n</w:t>
      </w:r>
      <w:r w:rsidR="00246562">
        <w:t>ual</w:t>
      </w:r>
      <w:proofErr w:type="spellEnd"/>
      <w:r w:rsidR="00246562">
        <w:t xml:space="preserve"> a nivel nacional, durante la candidatura del actual presidente Alberto </w:t>
      </w:r>
      <w:proofErr w:type="spellStart"/>
      <w:r w:rsidR="00246562">
        <w:t>Fernandez</w:t>
      </w:r>
      <w:proofErr w:type="spellEnd"/>
      <w:r w:rsidR="00246562">
        <w:t>.</w:t>
      </w:r>
    </w:p>
    <w:p w14:paraId="146D0A51" w14:textId="2A39EEFD" w:rsidR="00F11BE8" w:rsidRDefault="00F11BE8" w:rsidP="00F11BE8">
      <w:pPr>
        <w:jc w:val="center"/>
      </w:pPr>
      <w:r w:rsidRPr="00F11BE8">
        <w:rPr>
          <w:noProof/>
        </w:rPr>
        <w:lastRenderedPageBreak/>
        <w:drawing>
          <wp:inline distT="0" distB="0" distL="0" distR="0" wp14:anchorId="0B921A5C" wp14:editId="3F68833A">
            <wp:extent cx="4512526" cy="246490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41973" cy="2480990"/>
                    </a:xfrm>
                    <a:prstGeom prst="rect">
                      <a:avLst/>
                    </a:prstGeom>
                  </pic:spPr>
                </pic:pic>
              </a:graphicData>
            </a:graphic>
          </wp:inline>
        </w:drawing>
      </w:r>
    </w:p>
    <w:p w14:paraId="3DF0E5CE" w14:textId="4AF28186" w:rsidR="007568E5" w:rsidRDefault="00246562" w:rsidP="003060D1">
      <w:pPr>
        <w:pStyle w:val="Heading2"/>
        <w:numPr>
          <w:ilvl w:val="1"/>
          <w:numId w:val="1"/>
        </w:numPr>
      </w:pPr>
      <w:bookmarkStart w:id="20" w:name="_Toc109070467"/>
      <w:proofErr w:type="spellStart"/>
      <w:r w:rsidRPr="007568E5">
        <w:t>ipc_nacional_mauricio_macri</w:t>
      </w:r>
      <w:bookmarkEnd w:id="20"/>
      <w:proofErr w:type="spellEnd"/>
    </w:p>
    <w:p w14:paraId="35DCAEDE" w14:textId="2B83E88F" w:rsidR="00246562" w:rsidRDefault="007568E5" w:rsidP="007568E5">
      <w:pPr>
        <w:jc w:val="both"/>
      </w:pPr>
      <w:r>
        <w:t>M</w:t>
      </w:r>
      <w:r w:rsidR="00246562">
        <w:t xml:space="preserve">uestra el IPC intermensual e </w:t>
      </w:r>
      <w:proofErr w:type="spellStart"/>
      <w:r w:rsidR="00246562">
        <w:t>interna</w:t>
      </w:r>
      <w:r w:rsidR="00A961F8">
        <w:t>n</w:t>
      </w:r>
      <w:r w:rsidR="00246562">
        <w:t>ual</w:t>
      </w:r>
      <w:proofErr w:type="spellEnd"/>
      <w:r w:rsidR="00246562">
        <w:t xml:space="preserve"> a nivel nacional, durante la candidatura del </w:t>
      </w:r>
      <w:r w:rsidR="00A961F8">
        <w:t>anterior</w:t>
      </w:r>
      <w:r w:rsidR="00246562">
        <w:t xml:space="preserve"> </w:t>
      </w:r>
      <w:r w:rsidR="00A961F8">
        <w:t>presidente Mauricio Macri. Cabe aclarar que la base de datos no cuenta con la totalidad de los datos necesarios para esta vista, dado que se necesitaban registros que daten desde el 201</w:t>
      </w:r>
      <w:r w:rsidR="00F11BE8">
        <w:t>6</w:t>
      </w:r>
      <w:r w:rsidR="00A961F8">
        <w:t xml:space="preserve"> (inclusive) en adelante. Los informes del INDEC utilizados para esta DB no incorporaban estos datos, por lo que esta vista solo data información a partir de </w:t>
      </w:r>
      <w:proofErr w:type="gramStart"/>
      <w:r w:rsidR="00A961F8">
        <w:t>Enero</w:t>
      </w:r>
      <w:proofErr w:type="gramEnd"/>
      <w:r w:rsidR="00A961F8">
        <w:t xml:space="preserve"> del 2017.</w:t>
      </w:r>
    </w:p>
    <w:p w14:paraId="7E7D8D63" w14:textId="4D67B972" w:rsidR="000234FA" w:rsidRPr="00AA22EF" w:rsidRDefault="000234FA" w:rsidP="000234FA">
      <w:pPr>
        <w:jc w:val="center"/>
      </w:pPr>
      <w:r w:rsidRPr="000234FA">
        <w:rPr>
          <w:noProof/>
        </w:rPr>
        <w:drawing>
          <wp:inline distT="0" distB="0" distL="0" distR="0" wp14:anchorId="1F421C50" wp14:editId="21CDE23F">
            <wp:extent cx="4431581" cy="2215791"/>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55720" cy="2227861"/>
                    </a:xfrm>
                    <a:prstGeom prst="rect">
                      <a:avLst/>
                    </a:prstGeom>
                  </pic:spPr>
                </pic:pic>
              </a:graphicData>
            </a:graphic>
          </wp:inline>
        </w:drawing>
      </w:r>
    </w:p>
    <w:p w14:paraId="6E3DFC26" w14:textId="12EDDD82" w:rsidR="00C80221" w:rsidRDefault="00C80221" w:rsidP="00AA22EF">
      <w:pPr>
        <w:pStyle w:val="Heading1"/>
        <w:numPr>
          <w:ilvl w:val="0"/>
          <w:numId w:val="1"/>
        </w:numPr>
      </w:pPr>
      <w:bookmarkStart w:id="21" w:name="_Toc109070468"/>
      <w:r>
        <w:t>Funciones</w:t>
      </w:r>
      <w:bookmarkEnd w:id="21"/>
    </w:p>
    <w:p w14:paraId="4A578052" w14:textId="6F6379D7" w:rsidR="00C80221" w:rsidRDefault="00C80221" w:rsidP="00BF7169">
      <w:pPr>
        <w:jc w:val="both"/>
      </w:pPr>
      <w:r>
        <w:t>La DB incorpora un total de dos funciones, las cuales se explican a continuación:</w:t>
      </w:r>
    </w:p>
    <w:p w14:paraId="1C0DED03" w14:textId="5D4A5EE2" w:rsidR="005F78E3" w:rsidRPr="005F78E3" w:rsidRDefault="0035236F" w:rsidP="003060D1">
      <w:pPr>
        <w:pStyle w:val="Heading2"/>
        <w:numPr>
          <w:ilvl w:val="1"/>
          <w:numId w:val="1"/>
        </w:numPr>
      </w:pPr>
      <w:bookmarkStart w:id="22" w:name="_Toc109070469"/>
      <w:proofErr w:type="spellStart"/>
      <w:r>
        <w:t>ipc_año_X</w:t>
      </w:r>
      <w:bookmarkEnd w:id="22"/>
      <w:proofErr w:type="spellEnd"/>
    </w:p>
    <w:p w14:paraId="5B7371FC" w14:textId="389D48C1" w:rsidR="0035236F" w:rsidRDefault="0035236F" w:rsidP="0035236F">
      <w:pPr>
        <w:jc w:val="both"/>
      </w:pPr>
      <w:r>
        <w:t>Esta función retorna el valor del índice de precios al consumidor promedio según el año y región que ingrese el usuario.</w:t>
      </w:r>
    </w:p>
    <w:p w14:paraId="3DD5B416" w14:textId="7EB04172" w:rsidR="005F78E3" w:rsidRDefault="0031665E" w:rsidP="005F78E3">
      <w:pPr>
        <w:jc w:val="center"/>
      </w:pPr>
      <w:r w:rsidRPr="0031665E">
        <w:rPr>
          <w:noProof/>
        </w:rPr>
        <w:lastRenderedPageBreak/>
        <w:drawing>
          <wp:inline distT="0" distB="0" distL="0" distR="0" wp14:anchorId="4ACB9F0F" wp14:editId="6122936E">
            <wp:extent cx="4489091" cy="1994140"/>
            <wp:effectExtent l="0" t="0" r="6985"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92759" cy="1995769"/>
                    </a:xfrm>
                    <a:prstGeom prst="rect">
                      <a:avLst/>
                    </a:prstGeom>
                  </pic:spPr>
                </pic:pic>
              </a:graphicData>
            </a:graphic>
          </wp:inline>
        </w:drawing>
      </w:r>
    </w:p>
    <w:p w14:paraId="37366905" w14:textId="5D2889B8" w:rsidR="005F78E3" w:rsidRDefault="005F78E3" w:rsidP="003060D1">
      <w:pPr>
        <w:pStyle w:val="Heading2"/>
        <w:numPr>
          <w:ilvl w:val="1"/>
          <w:numId w:val="1"/>
        </w:numPr>
      </w:pPr>
      <w:bookmarkStart w:id="23" w:name="_Toc109070470"/>
      <w:proofErr w:type="spellStart"/>
      <w:r>
        <w:t>above_average</w:t>
      </w:r>
      <w:bookmarkEnd w:id="23"/>
      <w:proofErr w:type="spellEnd"/>
    </w:p>
    <w:p w14:paraId="77383F77" w14:textId="44B4ECC5" w:rsidR="005F78E3" w:rsidRDefault="005F78E3" w:rsidP="005F78E3">
      <w:pPr>
        <w:jc w:val="both"/>
      </w:pPr>
      <w:r>
        <w:t xml:space="preserve">Esta función corrobora e informa al usuario si el IPC de la división “Alimentos y bebidas no </w:t>
      </w:r>
      <w:proofErr w:type="spellStart"/>
      <w:r>
        <w:t>alcoholicas</w:t>
      </w:r>
      <w:proofErr w:type="spellEnd"/>
      <w:r>
        <w:t>” se encuentra por encima o por debajo del promedio a nivel nacional, según el período (mes y año) que se ingrese como parámetro.</w:t>
      </w:r>
    </w:p>
    <w:p w14:paraId="6BEC1449" w14:textId="0170C808" w:rsidR="000B2FAA" w:rsidRPr="005F78E3" w:rsidRDefault="000B2FAA" w:rsidP="000B2FAA">
      <w:pPr>
        <w:jc w:val="center"/>
      </w:pPr>
      <w:r w:rsidRPr="000B2FAA">
        <w:rPr>
          <w:noProof/>
        </w:rPr>
        <w:drawing>
          <wp:inline distT="0" distB="0" distL="0" distR="0" wp14:anchorId="5EB69F04" wp14:editId="2AD01AB1">
            <wp:extent cx="4802647" cy="1804946"/>
            <wp:effectExtent l="0" t="0" r="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11187" cy="1808155"/>
                    </a:xfrm>
                    <a:prstGeom prst="rect">
                      <a:avLst/>
                    </a:prstGeom>
                  </pic:spPr>
                </pic:pic>
              </a:graphicData>
            </a:graphic>
          </wp:inline>
        </w:drawing>
      </w:r>
    </w:p>
    <w:p w14:paraId="7E68C2FA" w14:textId="023B654B" w:rsidR="00FE6D48" w:rsidRDefault="00FE6D48" w:rsidP="00AA22EF">
      <w:pPr>
        <w:pStyle w:val="Heading1"/>
        <w:numPr>
          <w:ilvl w:val="0"/>
          <w:numId w:val="1"/>
        </w:numPr>
      </w:pPr>
      <w:bookmarkStart w:id="24" w:name="_Toc109070471"/>
      <w:proofErr w:type="spellStart"/>
      <w:r>
        <w:t>Stores</w:t>
      </w:r>
      <w:proofErr w:type="spellEnd"/>
      <w:r>
        <w:t xml:space="preserve"> </w:t>
      </w:r>
      <w:proofErr w:type="spellStart"/>
      <w:r>
        <w:t>Procedures</w:t>
      </w:r>
      <w:bookmarkEnd w:id="24"/>
      <w:proofErr w:type="spellEnd"/>
    </w:p>
    <w:p w14:paraId="3BA99788" w14:textId="40EF6848" w:rsidR="00FE6D48" w:rsidRDefault="00FE6D48" w:rsidP="00FE6D48">
      <w:r>
        <w:t xml:space="preserve">La DB cuenta con un total de dos </w:t>
      </w:r>
      <w:proofErr w:type="spellStart"/>
      <w:r>
        <w:t>stored</w:t>
      </w:r>
      <w:proofErr w:type="spellEnd"/>
      <w:r>
        <w:t xml:space="preserve"> </w:t>
      </w:r>
      <w:proofErr w:type="spellStart"/>
      <w:r>
        <w:t>procedures</w:t>
      </w:r>
      <w:proofErr w:type="spellEnd"/>
      <w:r>
        <w:t>, los cuales se explican a continuación:</w:t>
      </w:r>
    </w:p>
    <w:p w14:paraId="3B8069D3" w14:textId="52C0360C" w:rsidR="00FE6D48" w:rsidRDefault="00FE6D48" w:rsidP="00FE6D48">
      <w:pPr>
        <w:pStyle w:val="Heading2"/>
        <w:numPr>
          <w:ilvl w:val="1"/>
          <w:numId w:val="1"/>
        </w:numPr>
      </w:pPr>
      <w:bookmarkStart w:id="25" w:name="_Toc109070472"/>
      <w:proofErr w:type="spellStart"/>
      <w:r w:rsidRPr="00FE6D48">
        <w:t>add_ipc_general</w:t>
      </w:r>
      <w:bookmarkEnd w:id="25"/>
      <w:proofErr w:type="spellEnd"/>
    </w:p>
    <w:p w14:paraId="7911D1E9" w14:textId="77777777" w:rsidR="00FE6D48" w:rsidRDefault="00FE6D48" w:rsidP="00FE6D48">
      <w:pPr>
        <w:jc w:val="both"/>
      </w:pPr>
      <w:r>
        <w:t xml:space="preserve">Este SP inserta en la tabla </w:t>
      </w:r>
      <w:proofErr w:type="spellStart"/>
      <w:r w:rsidRPr="00FE6D48">
        <w:rPr>
          <w:b/>
          <w:bCs/>
        </w:rPr>
        <w:t>ipc</w:t>
      </w:r>
      <w:proofErr w:type="spellEnd"/>
      <w:r>
        <w:t xml:space="preserve"> un nuevo registro según los parámetros recibidos. Los valores de </w:t>
      </w:r>
      <w:proofErr w:type="spellStart"/>
      <w:r w:rsidRPr="00FE6D48">
        <w:rPr>
          <w:b/>
          <w:bCs/>
        </w:rPr>
        <w:t>valor_ipc_intermensual</w:t>
      </w:r>
      <w:proofErr w:type="spellEnd"/>
      <w:r>
        <w:t xml:space="preserve"> y </w:t>
      </w:r>
      <w:proofErr w:type="spellStart"/>
      <w:r w:rsidRPr="00FE6D48">
        <w:rPr>
          <w:b/>
          <w:bCs/>
        </w:rPr>
        <w:t>valor_ipc_interanual</w:t>
      </w:r>
      <w:proofErr w:type="spellEnd"/>
      <w:r>
        <w:t xml:space="preserve"> pueden ser cualquier </w:t>
      </w:r>
      <w:proofErr w:type="spellStart"/>
      <w:r>
        <w:rPr>
          <w:i/>
          <w:iCs/>
        </w:rPr>
        <w:t>float</w:t>
      </w:r>
      <w:proofErr w:type="spellEnd"/>
      <w:r>
        <w:t xml:space="preserve">. Los valores de </w:t>
      </w:r>
      <w:proofErr w:type="spellStart"/>
      <w:r w:rsidRPr="00FE6D48">
        <w:rPr>
          <w:b/>
          <w:bCs/>
        </w:rPr>
        <w:t>id_periodo</w:t>
      </w:r>
      <w:proofErr w:type="spellEnd"/>
      <w:r>
        <w:t xml:space="preserve"> debe ser un número entre 1 y 65, según los periodos registrados en la DB. De forma similar, el valor de </w:t>
      </w:r>
      <w:proofErr w:type="spellStart"/>
      <w:r>
        <w:rPr>
          <w:b/>
          <w:bCs/>
        </w:rPr>
        <w:t>id_region</w:t>
      </w:r>
      <w:proofErr w:type="spellEnd"/>
      <w:r>
        <w:t xml:space="preserve"> puede ser 1 (‘NACIONAL’) o 2 (‘GBA’).</w:t>
      </w:r>
    </w:p>
    <w:p w14:paraId="32E6403A" w14:textId="23A12B96" w:rsidR="00FE6D48" w:rsidRPr="00FE6D48" w:rsidRDefault="00FE6D48" w:rsidP="00FE6D48">
      <w:pPr>
        <w:jc w:val="center"/>
      </w:pPr>
      <w:r>
        <w:lastRenderedPageBreak/>
        <w:br/>
      </w:r>
      <w:r w:rsidRPr="00FE6D48">
        <w:rPr>
          <w:noProof/>
        </w:rPr>
        <w:drawing>
          <wp:inline distT="0" distB="0" distL="0" distR="0" wp14:anchorId="4DC7FF65" wp14:editId="3C2CF433">
            <wp:extent cx="3119024" cy="2948025"/>
            <wp:effectExtent l="0" t="0" r="571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22168" cy="2950996"/>
                    </a:xfrm>
                    <a:prstGeom prst="rect">
                      <a:avLst/>
                    </a:prstGeom>
                  </pic:spPr>
                </pic:pic>
              </a:graphicData>
            </a:graphic>
          </wp:inline>
        </w:drawing>
      </w:r>
    </w:p>
    <w:p w14:paraId="63FAA60C" w14:textId="1F9C18E1" w:rsidR="00FE6D48" w:rsidRDefault="00FE6D48" w:rsidP="00FE6D48">
      <w:pPr>
        <w:pStyle w:val="Heading2"/>
        <w:numPr>
          <w:ilvl w:val="1"/>
          <w:numId w:val="1"/>
        </w:numPr>
      </w:pPr>
      <w:bookmarkStart w:id="26" w:name="_Toc109070473"/>
      <w:proofErr w:type="spellStart"/>
      <w:r>
        <w:t>divisions_ordered</w:t>
      </w:r>
      <w:bookmarkEnd w:id="26"/>
      <w:proofErr w:type="spellEnd"/>
    </w:p>
    <w:p w14:paraId="4273332D" w14:textId="08FE79FE" w:rsidR="00FE6D48" w:rsidRDefault="00FE6D48" w:rsidP="00FE6D48">
      <w:pPr>
        <w:jc w:val="both"/>
      </w:pPr>
      <w:r>
        <w:t>Este SP devuelve el listado de divisiones registradas en la DB (solo nombres). El SP acepta un parámetro, en caso de ser igual a ‘</w:t>
      </w:r>
      <w:proofErr w:type="spellStart"/>
      <w:r>
        <w:t>asc</w:t>
      </w:r>
      <w:proofErr w:type="spellEnd"/>
      <w:r>
        <w:t>’ o ‘ASC’, ordena de forma alfabética. Caso contrario, ordena de forma descendente los nombres de las divisiones.</w:t>
      </w:r>
    </w:p>
    <w:p w14:paraId="259AC81D" w14:textId="23FFD11A" w:rsidR="00F65909" w:rsidRPr="00FE6D48" w:rsidRDefault="00F65909" w:rsidP="00F65909">
      <w:pPr>
        <w:jc w:val="center"/>
      </w:pPr>
      <w:r w:rsidRPr="00F65909">
        <w:rPr>
          <w:noProof/>
        </w:rPr>
        <w:drawing>
          <wp:inline distT="0" distB="0" distL="0" distR="0" wp14:anchorId="28058ADE" wp14:editId="103A85E5">
            <wp:extent cx="3178226" cy="3531361"/>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80922" cy="3534356"/>
                    </a:xfrm>
                    <a:prstGeom prst="rect">
                      <a:avLst/>
                    </a:prstGeom>
                  </pic:spPr>
                </pic:pic>
              </a:graphicData>
            </a:graphic>
          </wp:inline>
        </w:drawing>
      </w:r>
    </w:p>
    <w:p w14:paraId="283842F6" w14:textId="0A6CB1A1" w:rsidR="00F01CAA" w:rsidRDefault="00F01CAA" w:rsidP="00AA22EF">
      <w:pPr>
        <w:pStyle w:val="Heading1"/>
        <w:numPr>
          <w:ilvl w:val="0"/>
          <w:numId w:val="1"/>
        </w:numPr>
      </w:pPr>
      <w:bookmarkStart w:id="27" w:name="_Toc109070474"/>
      <w:proofErr w:type="spellStart"/>
      <w:r>
        <w:t>Triggers</w:t>
      </w:r>
      <w:bookmarkEnd w:id="27"/>
      <w:proofErr w:type="spellEnd"/>
    </w:p>
    <w:p w14:paraId="06E72D2F" w14:textId="0CA3C858" w:rsidR="00F01CAA" w:rsidRDefault="00F01CAA" w:rsidP="00F01CAA">
      <w:r>
        <w:t xml:space="preserve">La base de datos incorpora un total de dos </w:t>
      </w:r>
      <w:proofErr w:type="spellStart"/>
      <w:r>
        <w:t>triggers</w:t>
      </w:r>
      <w:proofErr w:type="spellEnd"/>
      <w:r>
        <w:t>, los cuales se explican a continuación:</w:t>
      </w:r>
    </w:p>
    <w:p w14:paraId="024992F1" w14:textId="06CF8B99" w:rsidR="00F01CAA" w:rsidRDefault="00F01CAA" w:rsidP="00F01CAA">
      <w:pPr>
        <w:pStyle w:val="Heading2"/>
        <w:numPr>
          <w:ilvl w:val="1"/>
          <w:numId w:val="1"/>
        </w:numPr>
      </w:pPr>
      <w:bookmarkStart w:id="28" w:name="_Toc109070475"/>
      <w:proofErr w:type="spellStart"/>
      <w:r w:rsidRPr="00F01CAA">
        <w:lastRenderedPageBreak/>
        <w:t>BEF_INST_ipc_</w:t>
      </w:r>
      <w:bookmarkEnd w:id="28"/>
      <w:r w:rsidR="0014558A">
        <w:t>periodo</w:t>
      </w:r>
      <w:proofErr w:type="spellEnd"/>
    </w:p>
    <w:p w14:paraId="0C881B46" w14:textId="3EB4762C" w:rsidR="00F01CAA" w:rsidRDefault="00F01CAA" w:rsidP="00A3627C">
      <w:pPr>
        <w:jc w:val="both"/>
      </w:pPr>
      <w:r>
        <w:t xml:space="preserve">Este </w:t>
      </w:r>
      <w:proofErr w:type="spellStart"/>
      <w:r>
        <w:t>trigger</w:t>
      </w:r>
      <w:proofErr w:type="spellEnd"/>
      <w:r>
        <w:t xml:space="preserve"> se dispara luego de una inserción de un registro en la tabla </w:t>
      </w:r>
      <w:proofErr w:type="spellStart"/>
      <w:r w:rsidRPr="00F01CAA">
        <w:rPr>
          <w:b/>
          <w:bCs/>
        </w:rPr>
        <w:t>ipc</w:t>
      </w:r>
      <w:proofErr w:type="spellEnd"/>
      <w:r>
        <w:t>. Se captan los datos de usuario, fecha y hora</w:t>
      </w:r>
      <w:r w:rsidR="005C6E94">
        <w:t>;</w:t>
      </w:r>
      <w:r>
        <w:t xml:space="preserve"> </w:t>
      </w:r>
      <w:r w:rsidR="005C6E94">
        <w:t xml:space="preserve">compara el valor del nuevo período ingresado con el último existente en la tabla. El </w:t>
      </w:r>
      <w:proofErr w:type="spellStart"/>
      <w:r w:rsidR="005C6E94">
        <w:t>trigger</w:t>
      </w:r>
      <w:proofErr w:type="spellEnd"/>
      <w:r w:rsidR="005C6E94">
        <w:t xml:space="preserve"> r</w:t>
      </w:r>
      <w:r>
        <w:t xml:space="preserve">ealiza un log en una tabla </w:t>
      </w:r>
      <w:proofErr w:type="spellStart"/>
      <w:r>
        <w:rPr>
          <w:b/>
          <w:bCs/>
        </w:rPr>
        <w:t>log_</w:t>
      </w:r>
      <w:r w:rsidR="001612B0">
        <w:rPr>
          <w:b/>
          <w:bCs/>
        </w:rPr>
        <w:t>ipc_</w:t>
      </w:r>
      <w:r>
        <w:rPr>
          <w:b/>
          <w:bCs/>
        </w:rPr>
        <w:t>period</w:t>
      </w:r>
      <w:r w:rsidR="005C6E94">
        <w:rPr>
          <w:b/>
          <w:bCs/>
        </w:rPr>
        <w:t>o</w:t>
      </w:r>
      <w:proofErr w:type="spellEnd"/>
      <w:r w:rsidR="005C6E94">
        <w:t xml:space="preserve"> donde, además de los datos captados, deja un mensaje de advertencia en caso de detectar alguna inco</w:t>
      </w:r>
      <w:r w:rsidR="0069225C">
        <w:t>n</w:t>
      </w:r>
      <w:r w:rsidR="005C6E94">
        <w:t>sistencia</w:t>
      </w:r>
      <w:r>
        <w:t>. Esto a modo de chequeo de errores, dado que podría existir algún error en</w:t>
      </w:r>
      <w:r w:rsidR="00A3627C">
        <w:t xml:space="preserve"> la integridad del período ingresado en relación con la DB.</w:t>
      </w:r>
    </w:p>
    <w:p w14:paraId="5BC91EB2" w14:textId="45BEE42B" w:rsidR="0099184B" w:rsidRDefault="00D70C65" w:rsidP="0099184B">
      <w:pPr>
        <w:jc w:val="center"/>
      </w:pPr>
      <w:r w:rsidRPr="00D70C65">
        <w:drawing>
          <wp:inline distT="0" distB="0" distL="0" distR="0" wp14:anchorId="474429BA" wp14:editId="7D6DB995">
            <wp:extent cx="5400040" cy="169862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1698625"/>
                    </a:xfrm>
                    <a:prstGeom prst="rect">
                      <a:avLst/>
                    </a:prstGeom>
                  </pic:spPr>
                </pic:pic>
              </a:graphicData>
            </a:graphic>
          </wp:inline>
        </w:drawing>
      </w:r>
    </w:p>
    <w:p w14:paraId="037A3598" w14:textId="1E1F1D9F" w:rsidR="0099184B" w:rsidRDefault="0099184B" w:rsidP="0099184B">
      <w:pPr>
        <w:pStyle w:val="Heading2"/>
        <w:numPr>
          <w:ilvl w:val="1"/>
          <w:numId w:val="1"/>
        </w:numPr>
      </w:pPr>
      <w:bookmarkStart w:id="29" w:name="_Toc109070476"/>
      <w:proofErr w:type="spellStart"/>
      <w:r w:rsidRPr="0099184B">
        <w:t>AFT_INS_ipc_general</w:t>
      </w:r>
      <w:bookmarkEnd w:id="29"/>
      <w:proofErr w:type="spellEnd"/>
    </w:p>
    <w:p w14:paraId="2AC024D8" w14:textId="477CF213" w:rsidR="0099184B" w:rsidRDefault="0099184B" w:rsidP="0099184B">
      <w:pPr>
        <w:jc w:val="both"/>
      </w:pPr>
      <w:r>
        <w:t xml:space="preserve">Este </w:t>
      </w:r>
      <w:proofErr w:type="spellStart"/>
      <w:r>
        <w:t>trigger</w:t>
      </w:r>
      <w:proofErr w:type="spellEnd"/>
      <w:r>
        <w:t xml:space="preserve"> tiene la funcionalidad de realizar un </w:t>
      </w:r>
      <w:r>
        <w:rPr>
          <w:i/>
          <w:iCs/>
        </w:rPr>
        <w:t>log</w:t>
      </w:r>
      <w:r>
        <w:t xml:space="preserve"> en una tabla </w:t>
      </w:r>
      <w:proofErr w:type="spellStart"/>
      <w:r>
        <w:rPr>
          <w:b/>
          <w:bCs/>
        </w:rPr>
        <w:t>log_ipc_general</w:t>
      </w:r>
      <w:proofErr w:type="spellEnd"/>
      <w:r>
        <w:t xml:space="preserve"> al momento de insertar un dato en la tabla </w:t>
      </w:r>
      <w:proofErr w:type="spellStart"/>
      <w:r>
        <w:rPr>
          <w:b/>
          <w:bCs/>
        </w:rPr>
        <w:t>ipc</w:t>
      </w:r>
      <w:proofErr w:type="spellEnd"/>
      <w:r>
        <w:t xml:space="preserve">. Se registran datos de usuario, fecha y hora como así también el id del registro ingresado. Con este último dato es posible hacer una consulta a la tabla </w:t>
      </w:r>
      <w:proofErr w:type="spellStart"/>
      <w:r>
        <w:rPr>
          <w:b/>
          <w:bCs/>
        </w:rPr>
        <w:t>ipc</w:t>
      </w:r>
      <w:proofErr w:type="spellEnd"/>
      <w:r>
        <w:t xml:space="preserve"> para captar toda la información necesaria.</w:t>
      </w:r>
    </w:p>
    <w:p w14:paraId="1F5F9600" w14:textId="47704946" w:rsidR="0057290B" w:rsidRPr="0057290B" w:rsidRDefault="0057290B" w:rsidP="0099184B">
      <w:pPr>
        <w:jc w:val="both"/>
      </w:pPr>
      <w:r>
        <w:t xml:space="preserve">Para la imagen de referencia, se aprovecha un SP creado previamente, que realizaba un INSERT en la tabla </w:t>
      </w:r>
      <w:proofErr w:type="spellStart"/>
      <w:r>
        <w:rPr>
          <w:b/>
          <w:bCs/>
        </w:rPr>
        <w:t>ipc</w:t>
      </w:r>
      <w:proofErr w:type="spellEnd"/>
      <w:r>
        <w:t xml:space="preserve">. Esto dispara el </w:t>
      </w:r>
      <w:proofErr w:type="spellStart"/>
      <w:r>
        <w:t>trigger</w:t>
      </w:r>
      <w:proofErr w:type="spellEnd"/>
      <w:r>
        <w:t xml:space="preserve"> creado en este punto del proyecto.</w:t>
      </w:r>
    </w:p>
    <w:p w14:paraId="7B53A64C" w14:textId="75FCBA93" w:rsidR="0099184B" w:rsidRPr="0099184B" w:rsidRDefault="00D70C65" w:rsidP="009178B7">
      <w:pPr>
        <w:jc w:val="center"/>
      </w:pPr>
      <w:r w:rsidRPr="00D70C65">
        <w:drawing>
          <wp:inline distT="0" distB="0" distL="0" distR="0" wp14:anchorId="7B8E8286" wp14:editId="253248E4">
            <wp:extent cx="4248743" cy="2391109"/>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48743" cy="2391109"/>
                    </a:xfrm>
                    <a:prstGeom prst="rect">
                      <a:avLst/>
                    </a:prstGeom>
                  </pic:spPr>
                </pic:pic>
              </a:graphicData>
            </a:graphic>
          </wp:inline>
        </w:drawing>
      </w:r>
    </w:p>
    <w:p w14:paraId="550AAE58" w14:textId="352ED2B7" w:rsidR="00B42F76" w:rsidRDefault="00F3390B" w:rsidP="00AA22EF">
      <w:pPr>
        <w:pStyle w:val="Heading1"/>
        <w:numPr>
          <w:ilvl w:val="0"/>
          <w:numId w:val="1"/>
        </w:numPr>
      </w:pPr>
      <w:bookmarkStart w:id="30" w:name="_Toc109070477"/>
      <w:proofErr w:type="spellStart"/>
      <w:r>
        <w:t>Github</w:t>
      </w:r>
      <w:bookmarkEnd w:id="30"/>
      <w:proofErr w:type="spellEnd"/>
    </w:p>
    <w:p w14:paraId="5225EF9F" w14:textId="11FD389C" w:rsidR="00F3390B" w:rsidRDefault="00F3390B" w:rsidP="00512012">
      <w:pPr>
        <w:jc w:val="both"/>
      </w:pPr>
      <w:r>
        <w:t xml:space="preserve">Se cuenta con repositorio en </w:t>
      </w:r>
      <w:proofErr w:type="spellStart"/>
      <w:r>
        <w:t>Github</w:t>
      </w:r>
      <w:proofErr w:type="spellEnd"/>
      <w:r>
        <w:t xml:space="preserve"> con l</w:t>
      </w:r>
      <w:r w:rsidR="00B029E3">
        <w:t>a</w:t>
      </w:r>
      <w:r>
        <w:t xml:space="preserve">s siguientes </w:t>
      </w:r>
      <w:r w:rsidR="00B029E3">
        <w:t>carpetas</w:t>
      </w:r>
      <w:r>
        <w:t>:</w:t>
      </w:r>
    </w:p>
    <w:p w14:paraId="4DAB5396" w14:textId="15B306B1" w:rsidR="00F3390B" w:rsidRDefault="00B029E3" w:rsidP="00512012">
      <w:pPr>
        <w:pStyle w:val="ListParagraph"/>
        <w:numPr>
          <w:ilvl w:val="0"/>
          <w:numId w:val="2"/>
        </w:numPr>
        <w:jc w:val="both"/>
      </w:pPr>
      <w:proofErr w:type="spellStart"/>
      <w:r w:rsidRPr="0082075A">
        <w:rPr>
          <w:b/>
          <w:bCs/>
        </w:rPr>
        <w:t>csv</w:t>
      </w:r>
      <w:proofErr w:type="spellEnd"/>
      <w:r w:rsidR="00F3390B">
        <w:t xml:space="preserve">: </w:t>
      </w:r>
      <w:r>
        <w:t>contiene los archivos .</w:t>
      </w:r>
      <w:proofErr w:type="spellStart"/>
      <w:r>
        <w:t>csv</w:t>
      </w:r>
      <w:proofErr w:type="spellEnd"/>
      <w:r>
        <w:t xml:space="preserve"> para la carga de datos</w:t>
      </w:r>
      <w:r w:rsidR="00C25547">
        <w:t>.</w:t>
      </w:r>
    </w:p>
    <w:p w14:paraId="63C18AE0" w14:textId="4DED7BEA" w:rsidR="00F3390B" w:rsidRDefault="00F3390B" w:rsidP="00512012">
      <w:pPr>
        <w:pStyle w:val="ListParagraph"/>
        <w:numPr>
          <w:ilvl w:val="0"/>
          <w:numId w:val="2"/>
        </w:numPr>
        <w:jc w:val="both"/>
      </w:pPr>
      <w:proofErr w:type="spellStart"/>
      <w:r w:rsidRPr="0082075A">
        <w:rPr>
          <w:b/>
          <w:bCs/>
        </w:rPr>
        <w:t>sql</w:t>
      </w:r>
      <w:proofErr w:type="spellEnd"/>
      <w:r w:rsidR="00B029E3" w:rsidRPr="0082075A">
        <w:rPr>
          <w:b/>
          <w:bCs/>
        </w:rPr>
        <w:t xml:space="preserve"> – archivos independientes</w:t>
      </w:r>
      <w:r>
        <w:t xml:space="preserve">: </w:t>
      </w:r>
      <w:r w:rsidR="00B029E3">
        <w:t xml:space="preserve">contiene todo el contenido </w:t>
      </w:r>
      <w:proofErr w:type="spellStart"/>
      <w:r w:rsidR="00B029E3">
        <w:t>sql</w:t>
      </w:r>
      <w:proofErr w:type="spellEnd"/>
      <w:r w:rsidR="00B029E3">
        <w:t xml:space="preserve"> de la DB, pero separado en distintos archivos según la creación de tablas, inserción de datos, etc.</w:t>
      </w:r>
    </w:p>
    <w:p w14:paraId="55EBBFF0" w14:textId="0BF937CE" w:rsidR="00F3390B" w:rsidRDefault="00B029E3" w:rsidP="00512012">
      <w:pPr>
        <w:pStyle w:val="ListParagraph"/>
        <w:numPr>
          <w:ilvl w:val="0"/>
          <w:numId w:val="2"/>
        </w:numPr>
        <w:jc w:val="both"/>
      </w:pPr>
      <w:proofErr w:type="spellStart"/>
      <w:r w:rsidRPr="0082075A">
        <w:rPr>
          <w:b/>
          <w:bCs/>
        </w:rPr>
        <w:t>der</w:t>
      </w:r>
      <w:proofErr w:type="spellEnd"/>
      <w:r w:rsidR="00F3390B">
        <w:t xml:space="preserve">: </w:t>
      </w:r>
      <w:r>
        <w:t>carpeta con el diagrama de entidad-relación de la DB</w:t>
      </w:r>
      <w:r w:rsidR="0082075A">
        <w:t>.</w:t>
      </w:r>
    </w:p>
    <w:p w14:paraId="6B6B0A99" w14:textId="39F876FA" w:rsidR="00F3390B" w:rsidRDefault="00B029E3" w:rsidP="00512012">
      <w:pPr>
        <w:pStyle w:val="ListParagraph"/>
        <w:numPr>
          <w:ilvl w:val="0"/>
          <w:numId w:val="2"/>
        </w:numPr>
        <w:jc w:val="both"/>
      </w:pPr>
      <w:r w:rsidRPr="0082075A">
        <w:rPr>
          <w:b/>
          <w:bCs/>
        </w:rPr>
        <w:t>manual</w:t>
      </w:r>
      <w:r w:rsidR="00B87353">
        <w:t xml:space="preserve">: </w:t>
      </w:r>
      <w:r>
        <w:t>contiene el manual de la DB</w:t>
      </w:r>
      <w:r w:rsidR="0082075A">
        <w:t>.</w:t>
      </w:r>
    </w:p>
    <w:p w14:paraId="3CFB4C98" w14:textId="2DC00123" w:rsidR="0082075A" w:rsidRDefault="0082075A" w:rsidP="00512012">
      <w:pPr>
        <w:pStyle w:val="ListParagraph"/>
        <w:numPr>
          <w:ilvl w:val="0"/>
          <w:numId w:val="2"/>
        </w:numPr>
        <w:jc w:val="both"/>
      </w:pPr>
      <w:r>
        <w:lastRenderedPageBreak/>
        <w:t xml:space="preserve">archivo </w:t>
      </w:r>
      <w:proofErr w:type="spellStart"/>
      <w:r w:rsidRPr="0082075A">
        <w:rPr>
          <w:b/>
          <w:bCs/>
        </w:rPr>
        <w:t>db_ipc_argentina</w:t>
      </w:r>
      <w:r>
        <w:rPr>
          <w:b/>
          <w:bCs/>
        </w:rPr>
        <w:t>.sql</w:t>
      </w:r>
      <w:proofErr w:type="spellEnd"/>
      <w:r>
        <w:t>: archivo único para la creación completa de la DB.</w:t>
      </w:r>
    </w:p>
    <w:p w14:paraId="3067C0AD" w14:textId="59347494" w:rsidR="00B87353" w:rsidRDefault="00B87353" w:rsidP="00512012">
      <w:pPr>
        <w:pStyle w:val="Heading2"/>
        <w:jc w:val="both"/>
      </w:pPr>
      <w:bookmarkStart w:id="31" w:name="_Toc109070478"/>
      <w:r>
        <w:t xml:space="preserve">Link del </w:t>
      </w:r>
      <w:proofErr w:type="spellStart"/>
      <w:r>
        <w:t>repostorio</w:t>
      </w:r>
      <w:bookmarkEnd w:id="31"/>
      <w:proofErr w:type="spellEnd"/>
    </w:p>
    <w:p w14:paraId="25A5D3BB" w14:textId="65B88040" w:rsidR="007E4C25" w:rsidRDefault="00475BD0" w:rsidP="007E4C25">
      <w:pPr>
        <w:jc w:val="both"/>
      </w:pPr>
      <w:hyperlink r:id="rId22" w:history="1">
        <w:r w:rsidR="0017220B" w:rsidRPr="005C754C">
          <w:rPr>
            <w:rStyle w:val="Hyperlink"/>
          </w:rPr>
          <w:t>https://github.com/pedro-parodi-ramirez/SQL-coderhouse.git</w:t>
        </w:r>
      </w:hyperlink>
      <w:r w:rsidR="007E4C25">
        <w:br w:type="page"/>
      </w:r>
    </w:p>
    <w:p w14:paraId="28D5724E" w14:textId="274D69D9" w:rsidR="00B87353" w:rsidRPr="007E4C25" w:rsidRDefault="0017220B" w:rsidP="007E4C25">
      <w:pPr>
        <w:pStyle w:val="Heading1"/>
        <w:jc w:val="center"/>
        <w:rPr>
          <w:sz w:val="52"/>
          <w:szCs w:val="52"/>
        </w:rPr>
      </w:pPr>
      <w:bookmarkStart w:id="32" w:name="_Toc109070479"/>
      <w:r w:rsidRPr="007E4C25">
        <w:rPr>
          <w:sz w:val="52"/>
          <w:szCs w:val="52"/>
        </w:rPr>
        <w:lastRenderedPageBreak/>
        <w:t>ANEXO A</w:t>
      </w:r>
      <w:bookmarkEnd w:id="32"/>
    </w:p>
    <w:p w14:paraId="57A91198" w14:textId="388E696B" w:rsidR="00DA3799" w:rsidRDefault="00DA3799" w:rsidP="0017220B">
      <w:pPr>
        <w:jc w:val="both"/>
      </w:pPr>
      <w:r>
        <w:t>En este anexo se describen los pasos realizados para la importación de datos utilizando archivos .</w:t>
      </w:r>
      <w:proofErr w:type="spellStart"/>
      <w:r>
        <w:t>csv</w:t>
      </w:r>
      <w:proofErr w:type="spellEnd"/>
      <w:r>
        <w:t xml:space="preserve"> y posterior generación de un único archivo .</w:t>
      </w:r>
      <w:proofErr w:type="spellStart"/>
      <w:r>
        <w:t>sql</w:t>
      </w:r>
      <w:proofErr w:type="spellEnd"/>
      <w:r>
        <w:t xml:space="preserve"> con todas las sentencias INSERT para cargar de forma completa los registros en la DB.</w:t>
      </w:r>
    </w:p>
    <w:p w14:paraId="684B06F7" w14:textId="7C1BF593" w:rsidR="0017220B" w:rsidRDefault="0017220B" w:rsidP="0017220B">
      <w:pPr>
        <w:jc w:val="both"/>
      </w:pPr>
      <w:r>
        <w:t>Pasos llevados a cabo para la importación:</w:t>
      </w:r>
    </w:p>
    <w:p w14:paraId="21570D72" w14:textId="0F8A3B91" w:rsidR="0017220B" w:rsidRDefault="0017220B" w:rsidP="0017220B">
      <w:pPr>
        <w:pStyle w:val="ListParagraph"/>
        <w:numPr>
          <w:ilvl w:val="0"/>
          <w:numId w:val="4"/>
        </w:numPr>
        <w:jc w:val="both"/>
      </w:pPr>
      <w:r>
        <w:t>Ejecutar el archivo “</w:t>
      </w:r>
      <w:proofErr w:type="spellStart"/>
      <w:r>
        <w:t>create.sql</w:t>
      </w:r>
      <w:proofErr w:type="spellEnd"/>
      <w:r>
        <w:t>” para crear el esquema y las tablas de la base de datos.</w:t>
      </w:r>
      <w:r w:rsidR="007E4C25">
        <w:br/>
      </w:r>
      <w:r w:rsidR="007E4C25" w:rsidRPr="007E4C25">
        <w:rPr>
          <w:noProof/>
        </w:rPr>
        <w:drawing>
          <wp:inline distT="0" distB="0" distL="0" distR="0" wp14:anchorId="451BF1FB" wp14:editId="55186D1E">
            <wp:extent cx="5400040" cy="14770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1477010"/>
                    </a:xfrm>
                    <a:prstGeom prst="rect">
                      <a:avLst/>
                    </a:prstGeom>
                  </pic:spPr>
                </pic:pic>
              </a:graphicData>
            </a:graphic>
          </wp:inline>
        </w:drawing>
      </w:r>
    </w:p>
    <w:p w14:paraId="64C0E4D1" w14:textId="6A33A340" w:rsidR="007E4C25" w:rsidRDefault="0017220B" w:rsidP="0017220B">
      <w:pPr>
        <w:pStyle w:val="ListParagraph"/>
        <w:numPr>
          <w:ilvl w:val="0"/>
          <w:numId w:val="4"/>
        </w:numPr>
        <w:jc w:val="both"/>
      </w:pPr>
      <w:r>
        <w:t>Por cada tabla creada, se corresponde un archivo .</w:t>
      </w:r>
      <w:proofErr w:type="spellStart"/>
      <w:r>
        <w:t>csv</w:t>
      </w:r>
      <w:proofErr w:type="spellEnd"/>
      <w:r>
        <w:t xml:space="preserve"> con registros. Utilizar el </w:t>
      </w:r>
      <w:proofErr w:type="spellStart"/>
      <w:r>
        <w:t>Wizard</w:t>
      </w:r>
      <w:proofErr w:type="spellEnd"/>
      <w:r>
        <w:t xml:space="preserve"> de importación de datos con cada tabla y seleccionar el archivo .</w:t>
      </w:r>
      <w:proofErr w:type="spellStart"/>
      <w:r>
        <w:t>csv</w:t>
      </w:r>
      <w:proofErr w:type="spellEnd"/>
      <w:r>
        <w:t xml:space="preserve"> correspondiente.</w:t>
      </w:r>
      <w:r w:rsidR="00384E09">
        <w:br/>
      </w:r>
      <w:r w:rsidR="00384E09" w:rsidRPr="007E4C25">
        <w:rPr>
          <w:noProof/>
        </w:rPr>
        <w:drawing>
          <wp:inline distT="0" distB="0" distL="0" distR="0" wp14:anchorId="2C3F9A81" wp14:editId="36F182CC">
            <wp:extent cx="5400040" cy="317563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3175635"/>
                    </a:xfrm>
                    <a:prstGeom prst="rect">
                      <a:avLst/>
                    </a:prstGeom>
                  </pic:spPr>
                </pic:pic>
              </a:graphicData>
            </a:graphic>
          </wp:inline>
        </w:drawing>
      </w:r>
    </w:p>
    <w:p w14:paraId="0785C3C7" w14:textId="041F53E8" w:rsidR="0017220B" w:rsidRDefault="0017220B" w:rsidP="0017220B">
      <w:pPr>
        <w:pStyle w:val="ListParagraph"/>
        <w:numPr>
          <w:ilvl w:val="0"/>
          <w:numId w:val="4"/>
        </w:numPr>
        <w:jc w:val="both"/>
      </w:pPr>
      <w:r>
        <w:t>Tener la precaución de primero importar los archivos de tablas que no tengan dependencias con otras tablas. Es decir, que no contengan claves foráneas.</w:t>
      </w:r>
      <w:r w:rsidR="00BB4943">
        <w:t xml:space="preserve"> En este sentido, el orden debe ser el siguiente:</w:t>
      </w:r>
    </w:p>
    <w:p w14:paraId="40E29B9C" w14:textId="0D951A6C" w:rsidR="00BB4943" w:rsidRDefault="00BB4943" w:rsidP="00BB4943">
      <w:pPr>
        <w:pStyle w:val="ListParagraph"/>
        <w:numPr>
          <w:ilvl w:val="1"/>
          <w:numId w:val="4"/>
        </w:numPr>
        <w:jc w:val="both"/>
      </w:pPr>
      <w:r>
        <w:t>Tabla REGIÓN – archivo región.csv</w:t>
      </w:r>
    </w:p>
    <w:p w14:paraId="2FEAA747" w14:textId="287DDA43" w:rsidR="00BB4943" w:rsidRDefault="00BB4943" w:rsidP="00BB4943">
      <w:pPr>
        <w:pStyle w:val="ListParagraph"/>
        <w:numPr>
          <w:ilvl w:val="1"/>
          <w:numId w:val="4"/>
        </w:numPr>
        <w:jc w:val="both"/>
      </w:pPr>
      <w:r>
        <w:t>Tabla PERÍODO – archivo periodo.csv</w:t>
      </w:r>
    </w:p>
    <w:p w14:paraId="30100F63" w14:textId="66367C5B" w:rsidR="00BB4943" w:rsidRDefault="00BB4943" w:rsidP="00BB4943">
      <w:pPr>
        <w:pStyle w:val="ListParagraph"/>
        <w:numPr>
          <w:ilvl w:val="1"/>
          <w:numId w:val="4"/>
        </w:numPr>
        <w:jc w:val="both"/>
      </w:pPr>
      <w:r>
        <w:t>Tabla DIVISIONES – archivo divisiones.csv</w:t>
      </w:r>
    </w:p>
    <w:p w14:paraId="31A0B609" w14:textId="6777184A" w:rsidR="00BB4943" w:rsidRDefault="00BB4943" w:rsidP="00BB4943">
      <w:pPr>
        <w:pStyle w:val="ListParagraph"/>
        <w:numPr>
          <w:ilvl w:val="1"/>
          <w:numId w:val="4"/>
        </w:numPr>
        <w:jc w:val="both"/>
      </w:pPr>
      <w:r>
        <w:t>Tabla APERTURAS – archivo aperturas.csv</w:t>
      </w:r>
    </w:p>
    <w:p w14:paraId="07943D9E" w14:textId="7404EFCB" w:rsidR="00BB4943" w:rsidRDefault="00BB4943" w:rsidP="00BB4943">
      <w:pPr>
        <w:pStyle w:val="ListParagraph"/>
        <w:numPr>
          <w:ilvl w:val="1"/>
          <w:numId w:val="4"/>
        </w:numPr>
        <w:jc w:val="both"/>
      </w:pPr>
      <w:r>
        <w:t>Tabla IPC – archivo ipc.csv</w:t>
      </w:r>
    </w:p>
    <w:p w14:paraId="641ECE4A" w14:textId="6E9F9153" w:rsidR="00BB4943" w:rsidRDefault="00BB4943" w:rsidP="00BB4943">
      <w:pPr>
        <w:pStyle w:val="ListParagraph"/>
        <w:numPr>
          <w:ilvl w:val="1"/>
          <w:numId w:val="4"/>
        </w:numPr>
        <w:jc w:val="both"/>
      </w:pPr>
      <w:r>
        <w:t>Tabla IPC_DIVISIONES – archivo ipc_divisiones.csv</w:t>
      </w:r>
    </w:p>
    <w:p w14:paraId="04464AB5" w14:textId="0836A389" w:rsidR="00BB4943" w:rsidRDefault="00BB4943" w:rsidP="00BB4943">
      <w:pPr>
        <w:pStyle w:val="ListParagraph"/>
        <w:numPr>
          <w:ilvl w:val="1"/>
          <w:numId w:val="4"/>
        </w:numPr>
        <w:jc w:val="both"/>
      </w:pPr>
      <w:r>
        <w:t>Tabla IPC_APERTURAS – archivo ipc_aperturas.csv</w:t>
      </w:r>
    </w:p>
    <w:p w14:paraId="31B45A86" w14:textId="77777777" w:rsidR="0017220B" w:rsidRDefault="0017220B" w:rsidP="0017220B">
      <w:pPr>
        <w:jc w:val="both"/>
      </w:pPr>
      <w:r>
        <w:lastRenderedPageBreak/>
        <w:t>Habiendo creado las tablas y cargado los registros en ellas, se procedió a generar un archivo “</w:t>
      </w:r>
      <w:proofErr w:type="spellStart"/>
      <w:r>
        <w:t>insert.sql</w:t>
      </w:r>
      <w:proofErr w:type="spellEnd"/>
      <w:r>
        <w:t>” para facilitar la carga de datos, en caso de que se requiera hacerlo nuevamente. Por cada tabla, se realizaron los siguientes pasos:</w:t>
      </w:r>
    </w:p>
    <w:p w14:paraId="6F01871E" w14:textId="2E3891B7" w:rsidR="0017220B" w:rsidRDefault="0017220B" w:rsidP="00384E09">
      <w:pPr>
        <w:pStyle w:val="ListParagraph"/>
        <w:numPr>
          <w:ilvl w:val="0"/>
          <w:numId w:val="5"/>
        </w:numPr>
      </w:pPr>
      <w:r>
        <w:t xml:space="preserve">Ejecutar la </w:t>
      </w:r>
      <w:proofErr w:type="spellStart"/>
      <w:r>
        <w:t>query</w:t>
      </w:r>
      <w:proofErr w:type="spellEnd"/>
      <w:r>
        <w:t xml:space="preserve"> “</w:t>
      </w:r>
      <w:r w:rsidRPr="00477667">
        <w:t xml:space="preserve">SELECT * FROM </w:t>
      </w:r>
      <w:proofErr w:type="spellStart"/>
      <w:r>
        <w:t>tabla_con_registros_a_exportar</w:t>
      </w:r>
      <w:proofErr w:type="spellEnd"/>
      <w:r w:rsidRPr="00477667">
        <w:t>;</w:t>
      </w:r>
      <w:r>
        <w:t>”</w:t>
      </w:r>
      <w:r w:rsidR="00384E09">
        <w:t xml:space="preserve"> y exportar el resultado a un archivo.</w:t>
      </w:r>
      <w:r w:rsidR="00384E09">
        <w:br/>
      </w:r>
      <w:r w:rsidR="00384E09" w:rsidRPr="00384E09">
        <w:rPr>
          <w:noProof/>
        </w:rPr>
        <w:drawing>
          <wp:inline distT="0" distB="0" distL="0" distR="0" wp14:anchorId="4B3AF0D9" wp14:editId="2BDF2F78">
            <wp:extent cx="5400040" cy="48774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4877435"/>
                    </a:xfrm>
                    <a:prstGeom prst="rect">
                      <a:avLst/>
                    </a:prstGeom>
                  </pic:spPr>
                </pic:pic>
              </a:graphicData>
            </a:graphic>
          </wp:inline>
        </w:drawing>
      </w:r>
    </w:p>
    <w:p w14:paraId="069A8D72" w14:textId="77777777" w:rsidR="0017220B" w:rsidRDefault="0017220B" w:rsidP="0017220B">
      <w:pPr>
        <w:pStyle w:val="ListParagraph"/>
        <w:numPr>
          <w:ilvl w:val="0"/>
          <w:numId w:val="5"/>
        </w:numPr>
        <w:jc w:val="both"/>
      </w:pPr>
      <w:r>
        <w:t xml:space="preserve">Guardar en formato “SQL INSERT </w:t>
      </w:r>
      <w:proofErr w:type="spellStart"/>
      <w:r>
        <w:t>statements</w:t>
      </w:r>
      <w:proofErr w:type="spellEnd"/>
      <w:r>
        <w:t xml:space="preserve"> (*</w:t>
      </w:r>
      <w:proofErr w:type="spellStart"/>
      <w:r>
        <w:t>sql</w:t>
      </w:r>
      <w:proofErr w:type="spellEnd"/>
      <w:r>
        <w:t>)”.</w:t>
      </w:r>
    </w:p>
    <w:p w14:paraId="7230F154" w14:textId="77777777" w:rsidR="0017220B" w:rsidRDefault="0017220B" w:rsidP="0017220B">
      <w:pPr>
        <w:pStyle w:val="ListParagraph"/>
        <w:numPr>
          <w:ilvl w:val="0"/>
          <w:numId w:val="5"/>
        </w:numPr>
        <w:jc w:val="both"/>
      </w:pPr>
      <w:r>
        <w:t>Abrir el archivo generado con un editor de texto.</w:t>
      </w:r>
    </w:p>
    <w:p w14:paraId="4E34A628" w14:textId="2009DA40" w:rsidR="00384E09" w:rsidRDefault="0017220B" w:rsidP="00377ECA">
      <w:pPr>
        <w:pStyle w:val="ListParagraph"/>
        <w:numPr>
          <w:ilvl w:val="0"/>
          <w:numId w:val="5"/>
        </w:numPr>
        <w:jc w:val="both"/>
      </w:pPr>
      <w:r>
        <w:lastRenderedPageBreak/>
        <w:t>Reemplazar los caracteres `` con el nombre de la tabla a la que corresponden los registros.</w:t>
      </w:r>
      <w:r w:rsidR="00384E09">
        <w:br/>
      </w:r>
      <w:r w:rsidR="00384E09" w:rsidRPr="00384E09">
        <w:rPr>
          <w:noProof/>
        </w:rPr>
        <w:drawing>
          <wp:inline distT="0" distB="0" distL="0" distR="0" wp14:anchorId="35069A66" wp14:editId="2BDC1EAC">
            <wp:extent cx="5400040" cy="3978910"/>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3978910"/>
                    </a:xfrm>
                    <a:prstGeom prst="rect">
                      <a:avLst/>
                    </a:prstGeom>
                  </pic:spPr>
                </pic:pic>
              </a:graphicData>
            </a:graphic>
          </wp:inline>
        </w:drawing>
      </w:r>
    </w:p>
    <w:p w14:paraId="5706F320" w14:textId="77777777" w:rsidR="0017220B" w:rsidRDefault="0017220B" w:rsidP="0017220B">
      <w:pPr>
        <w:pStyle w:val="ListParagraph"/>
        <w:numPr>
          <w:ilvl w:val="0"/>
          <w:numId w:val="5"/>
        </w:numPr>
        <w:jc w:val="both"/>
      </w:pPr>
      <w:r>
        <w:t>Guardar el archivo.</w:t>
      </w:r>
    </w:p>
    <w:p w14:paraId="7C4822BC" w14:textId="77777777" w:rsidR="00B76121" w:rsidRDefault="0017220B" w:rsidP="0017220B">
      <w:pPr>
        <w:pStyle w:val="ListParagraph"/>
        <w:numPr>
          <w:ilvl w:val="0"/>
          <w:numId w:val="5"/>
        </w:numPr>
        <w:jc w:val="both"/>
      </w:pPr>
      <w:r>
        <w:t>Co</w:t>
      </w:r>
      <w:r w:rsidR="00384E09">
        <w:t xml:space="preserve">piar las </w:t>
      </w:r>
      <w:r>
        <w:t xml:space="preserve">sentencias INSERT resultantes </w:t>
      </w:r>
      <w:r w:rsidR="00B76121">
        <w:t>en un archivo .</w:t>
      </w:r>
      <w:proofErr w:type="spellStart"/>
      <w:r w:rsidR="00B76121">
        <w:t>sql</w:t>
      </w:r>
      <w:proofErr w:type="spellEnd"/>
      <w:r w:rsidR="00B76121">
        <w:t xml:space="preserve"> en MySQL </w:t>
      </w:r>
      <w:proofErr w:type="spellStart"/>
      <w:r w:rsidR="00B76121">
        <w:t>Workbench</w:t>
      </w:r>
      <w:proofErr w:type="spellEnd"/>
      <w:r w:rsidR="00B76121">
        <w:t>.</w:t>
      </w:r>
    </w:p>
    <w:p w14:paraId="40AA081D" w14:textId="64CF2A07" w:rsidR="0017220B" w:rsidRDefault="00B76121" w:rsidP="0017220B">
      <w:pPr>
        <w:pStyle w:val="ListParagraph"/>
        <w:numPr>
          <w:ilvl w:val="0"/>
          <w:numId w:val="5"/>
        </w:numPr>
        <w:jc w:val="both"/>
      </w:pPr>
      <w:r>
        <w:t>Repetir el procedimiento con el resto de las tablas (ya habiendo cargado los datos usando los archivos .</w:t>
      </w:r>
      <w:proofErr w:type="spellStart"/>
      <w:r>
        <w:t>csv</w:t>
      </w:r>
      <w:proofErr w:type="spellEnd"/>
      <w:proofErr w:type="gramStart"/>
      <w:r>
        <w:t>).Concatenar</w:t>
      </w:r>
      <w:proofErr w:type="gramEnd"/>
      <w:r>
        <w:t xml:space="preserve"> </w:t>
      </w:r>
      <w:r w:rsidR="0017220B">
        <w:t xml:space="preserve">las </w:t>
      </w:r>
      <w:r>
        <w:t>sentencias INSERT resultantes en un único archivo.</w:t>
      </w:r>
      <w:r w:rsidR="00FB2639">
        <w:br/>
      </w:r>
      <w:r w:rsidR="00FB2639" w:rsidRPr="00FB2639">
        <w:rPr>
          <w:noProof/>
        </w:rPr>
        <w:drawing>
          <wp:inline distT="0" distB="0" distL="0" distR="0" wp14:anchorId="7A8C4DC5" wp14:editId="580DCB98">
            <wp:extent cx="5400040" cy="32016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3201670"/>
                    </a:xfrm>
                    <a:prstGeom prst="rect">
                      <a:avLst/>
                    </a:prstGeom>
                  </pic:spPr>
                </pic:pic>
              </a:graphicData>
            </a:graphic>
          </wp:inline>
        </w:drawing>
      </w:r>
    </w:p>
    <w:p w14:paraId="5FE26001" w14:textId="1AB42112" w:rsidR="0017220B" w:rsidRPr="00FB2639" w:rsidRDefault="00FB2639" w:rsidP="0017220B">
      <w:pPr>
        <w:rPr>
          <w:i/>
          <w:iCs/>
        </w:rPr>
      </w:pPr>
      <w:r w:rsidRPr="00FB2639">
        <w:rPr>
          <w:i/>
          <w:iCs/>
        </w:rPr>
        <w:lastRenderedPageBreak/>
        <w:t>Nota:</w:t>
      </w:r>
      <w:r>
        <w:t xml:space="preserve"> </w:t>
      </w:r>
      <w:r>
        <w:rPr>
          <w:i/>
          <w:iCs/>
        </w:rPr>
        <w:t>e</w:t>
      </w:r>
      <w:r w:rsidR="0017220B" w:rsidRPr="00FB2639">
        <w:rPr>
          <w:i/>
          <w:iCs/>
        </w:rPr>
        <w:t>l mismo cuidado que se tuvo al importar los datos mediante archivos .</w:t>
      </w:r>
      <w:proofErr w:type="spellStart"/>
      <w:r w:rsidR="0017220B" w:rsidRPr="00FB2639">
        <w:rPr>
          <w:i/>
          <w:iCs/>
        </w:rPr>
        <w:t>csv</w:t>
      </w:r>
      <w:proofErr w:type="spellEnd"/>
      <w:r w:rsidR="0017220B" w:rsidRPr="00FB2639">
        <w:rPr>
          <w:i/>
          <w:iCs/>
        </w:rPr>
        <w:t>, se debe tener al generar el archivo con sentencias INSERT. Los datos deben ser cargados teniendo cuidado con las relaciones entre las tablas (claves foráneas).</w:t>
      </w:r>
    </w:p>
    <w:p w14:paraId="7C6FC1C7" w14:textId="77777777" w:rsidR="00B87353" w:rsidRPr="00F3390B" w:rsidRDefault="00B87353" w:rsidP="00B87353"/>
    <w:sectPr w:rsidR="00B87353" w:rsidRPr="00F3390B" w:rsidSect="00FF431E">
      <w:footerReference w:type="default" r:id="rId28"/>
      <w:endnotePr>
        <w:numRestart w:val="eachSect"/>
      </w:endnotePr>
      <w:type w:val="continuous"/>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0C9E47" w14:textId="77777777" w:rsidR="00475BD0" w:rsidRDefault="00475BD0" w:rsidP="000E79E4">
      <w:pPr>
        <w:spacing w:after="0" w:line="240" w:lineRule="auto"/>
      </w:pPr>
      <w:r>
        <w:separator/>
      </w:r>
    </w:p>
  </w:endnote>
  <w:endnote w:type="continuationSeparator" w:id="0">
    <w:p w14:paraId="698D323D" w14:textId="77777777" w:rsidR="00475BD0" w:rsidRDefault="00475BD0" w:rsidP="000E79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3933438"/>
      <w:docPartObj>
        <w:docPartGallery w:val="Page Numbers (Bottom of Page)"/>
        <w:docPartUnique/>
      </w:docPartObj>
    </w:sdtPr>
    <w:sdtEndPr>
      <w:rPr>
        <w:noProof/>
      </w:rPr>
    </w:sdtEndPr>
    <w:sdtContent>
      <w:p w14:paraId="0AA2B7F2" w14:textId="4709F9DE" w:rsidR="000A1DB4" w:rsidRDefault="000A1DB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88FCEE5" w14:textId="77777777" w:rsidR="000E79E4" w:rsidRDefault="000E79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5A2E66" w14:textId="77777777" w:rsidR="00475BD0" w:rsidRDefault="00475BD0" w:rsidP="000E79E4">
      <w:pPr>
        <w:spacing w:after="0" w:line="240" w:lineRule="auto"/>
      </w:pPr>
      <w:r>
        <w:separator/>
      </w:r>
    </w:p>
  </w:footnote>
  <w:footnote w:type="continuationSeparator" w:id="0">
    <w:p w14:paraId="1C1D3993" w14:textId="77777777" w:rsidR="00475BD0" w:rsidRDefault="00475BD0" w:rsidP="000E79E4">
      <w:pPr>
        <w:spacing w:after="0" w:line="240" w:lineRule="auto"/>
      </w:pPr>
      <w:r>
        <w:continuationSeparator/>
      </w:r>
    </w:p>
  </w:footnote>
  <w:footnote w:id="1">
    <w:p w14:paraId="0AD7B803" w14:textId="067B2EA2" w:rsidR="00FF431E" w:rsidRDefault="00FF431E">
      <w:pPr>
        <w:pStyle w:val="FootnoteText"/>
      </w:pPr>
      <w:r>
        <w:rPr>
          <w:rStyle w:val="FootnoteReference"/>
        </w:rPr>
        <w:footnoteRef/>
      </w:r>
      <w:r>
        <w:t xml:space="preserve"> Fuente: </w:t>
      </w:r>
      <w:r w:rsidRPr="00FF431E">
        <w:t>https://www.indec.gob.ar/uploads/informesdeprensa/ipc_06_22C1D48A9B6E.pdf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92C32"/>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05B2765"/>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0B11B15"/>
    <w:multiLevelType w:val="hybridMultilevel"/>
    <w:tmpl w:val="3BC433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48676DAA"/>
    <w:multiLevelType w:val="multilevel"/>
    <w:tmpl w:val="2C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55347716"/>
    <w:multiLevelType w:val="hybridMultilevel"/>
    <w:tmpl w:val="F4BED8A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6EF75125"/>
    <w:multiLevelType w:val="hybridMultilevel"/>
    <w:tmpl w:val="A036B6FC"/>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703E4C4A"/>
    <w:multiLevelType w:val="multilevel"/>
    <w:tmpl w:val="804EA3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2"/>
  </w:num>
  <w:num w:numId="3">
    <w:abstractNumId w:val="4"/>
  </w:num>
  <w:num w:numId="4">
    <w:abstractNumId w:val="0"/>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footnotePr>
    <w:footnote w:id="-1"/>
    <w:footnote w:id="0"/>
  </w:footnotePr>
  <w:endnotePr>
    <w:pos w:val="sectEnd"/>
    <w:numRestart w:val="eachSect"/>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578"/>
    <w:rsid w:val="00012CB0"/>
    <w:rsid w:val="000234FA"/>
    <w:rsid w:val="00070983"/>
    <w:rsid w:val="00073CDF"/>
    <w:rsid w:val="000770E6"/>
    <w:rsid w:val="0008447D"/>
    <w:rsid w:val="0008655E"/>
    <w:rsid w:val="000A1DB4"/>
    <w:rsid w:val="000A78B3"/>
    <w:rsid w:val="000B14A3"/>
    <w:rsid w:val="000B2FAA"/>
    <w:rsid w:val="000D441C"/>
    <w:rsid w:val="000E79E4"/>
    <w:rsid w:val="000F2184"/>
    <w:rsid w:val="00140CAB"/>
    <w:rsid w:val="0014558A"/>
    <w:rsid w:val="00157E56"/>
    <w:rsid w:val="001612B0"/>
    <w:rsid w:val="0017220B"/>
    <w:rsid w:val="00186D6C"/>
    <w:rsid w:val="001B197E"/>
    <w:rsid w:val="001D4987"/>
    <w:rsid w:val="002144C2"/>
    <w:rsid w:val="0022046C"/>
    <w:rsid w:val="002334C3"/>
    <w:rsid w:val="0023357A"/>
    <w:rsid w:val="00246562"/>
    <w:rsid w:val="002627A7"/>
    <w:rsid w:val="00265BC0"/>
    <w:rsid w:val="002E0F17"/>
    <w:rsid w:val="002F163A"/>
    <w:rsid w:val="00304A0A"/>
    <w:rsid w:val="003060D1"/>
    <w:rsid w:val="0031665E"/>
    <w:rsid w:val="00350EAD"/>
    <w:rsid w:val="0035236F"/>
    <w:rsid w:val="003634A6"/>
    <w:rsid w:val="003703CA"/>
    <w:rsid w:val="00371CA7"/>
    <w:rsid w:val="003821BE"/>
    <w:rsid w:val="00384E09"/>
    <w:rsid w:val="00387358"/>
    <w:rsid w:val="00392E67"/>
    <w:rsid w:val="003B23D1"/>
    <w:rsid w:val="003B5B79"/>
    <w:rsid w:val="003E73E5"/>
    <w:rsid w:val="00402249"/>
    <w:rsid w:val="004501F7"/>
    <w:rsid w:val="00475BD0"/>
    <w:rsid w:val="0047724C"/>
    <w:rsid w:val="00477667"/>
    <w:rsid w:val="00477F21"/>
    <w:rsid w:val="00496A07"/>
    <w:rsid w:val="004B4DA5"/>
    <w:rsid w:val="004D3C3F"/>
    <w:rsid w:val="004F57E2"/>
    <w:rsid w:val="00512012"/>
    <w:rsid w:val="00530F99"/>
    <w:rsid w:val="00541A66"/>
    <w:rsid w:val="0057290B"/>
    <w:rsid w:val="005B225A"/>
    <w:rsid w:val="005B5C1B"/>
    <w:rsid w:val="005C6E94"/>
    <w:rsid w:val="005E3181"/>
    <w:rsid w:val="005F145D"/>
    <w:rsid w:val="005F1F4F"/>
    <w:rsid w:val="005F78E3"/>
    <w:rsid w:val="00611C0C"/>
    <w:rsid w:val="006373B4"/>
    <w:rsid w:val="00643A9C"/>
    <w:rsid w:val="00653810"/>
    <w:rsid w:val="00657B73"/>
    <w:rsid w:val="0069225C"/>
    <w:rsid w:val="006B5D68"/>
    <w:rsid w:val="006D1C56"/>
    <w:rsid w:val="006D376E"/>
    <w:rsid w:val="006F6B6F"/>
    <w:rsid w:val="007054C0"/>
    <w:rsid w:val="007169F5"/>
    <w:rsid w:val="007169F9"/>
    <w:rsid w:val="00723B46"/>
    <w:rsid w:val="0072543C"/>
    <w:rsid w:val="007568E5"/>
    <w:rsid w:val="00783E7F"/>
    <w:rsid w:val="007B68A3"/>
    <w:rsid w:val="007C61BA"/>
    <w:rsid w:val="007E4C25"/>
    <w:rsid w:val="0081439F"/>
    <w:rsid w:val="0082075A"/>
    <w:rsid w:val="008435D1"/>
    <w:rsid w:val="008562E8"/>
    <w:rsid w:val="00856EBE"/>
    <w:rsid w:val="00863F00"/>
    <w:rsid w:val="0089095B"/>
    <w:rsid w:val="008B158B"/>
    <w:rsid w:val="008B4B59"/>
    <w:rsid w:val="008D1E0A"/>
    <w:rsid w:val="008D6F74"/>
    <w:rsid w:val="009178B7"/>
    <w:rsid w:val="0092146D"/>
    <w:rsid w:val="00935D8B"/>
    <w:rsid w:val="00937396"/>
    <w:rsid w:val="0094281F"/>
    <w:rsid w:val="009429E4"/>
    <w:rsid w:val="00954578"/>
    <w:rsid w:val="009614F8"/>
    <w:rsid w:val="0097587D"/>
    <w:rsid w:val="0099184B"/>
    <w:rsid w:val="009B1DE5"/>
    <w:rsid w:val="009C2D19"/>
    <w:rsid w:val="009C4F99"/>
    <w:rsid w:val="009F4D0E"/>
    <w:rsid w:val="00A25F72"/>
    <w:rsid w:val="00A3627C"/>
    <w:rsid w:val="00A40935"/>
    <w:rsid w:val="00A53357"/>
    <w:rsid w:val="00A5754F"/>
    <w:rsid w:val="00A72C22"/>
    <w:rsid w:val="00A911E7"/>
    <w:rsid w:val="00A961F8"/>
    <w:rsid w:val="00AA22EF"/>
    <w:rsid w:val="00AA2F1F"/>
    <w:rsid w:val="00AA70CA"/>
    <w:rsid w:val="00AB79C9"/>
    <w:rsid w:val="00AC3FAD"/>
    <w:rsid w:val="00B029E3"/>
    <w:rsid w:val="00B26A76"/>
    <w:rsid w:val="00B42F76"/>
    <w:rsid w:val="00B64B4A"/>
    <w:rsid w:val="00B76121"/>
    <w:rsid w:val="00B87353"/>
    <w:rsid w:val="00BA27E6"/>
    <w:rsid w:val="00BB4943"/>
    <w:rsid w:val="00BC5FEF"/>
    <w:rsid w:val="00BD1320"/>
    <w:rsid w:val="00BD30CD"/>
    <w:rsid w:val="00BF7169"/>
    <w:rsid w:val="00C25547"/>
    <w:rsid w:val="00C56A15"/>
    <w:rsid w:val="00C80221"/>
    <w:rsid w:val="00CB1773"/>
    <w:rsid w:val="00CB4EF1"/>
    <w:rsid w:val="00CC2BDE"/>
    <w:rsid w:val="00CC309C"/>
    <w:rsid w:val="00CE56FA"/>
    <w:rsid w:val="00D70A1B"/>
    <w:rsid w:val="00D70C65"/>
    <w:rsid w:val="00D842C0"/>
    <w:rsid w:val="00D92E4E"/>
    <w:rsid w:val="00DA3799"/>
    <w:rsid w:val="00DC2C33"/>
    <w:rsid w:val="00DD66A7"/>
    <w:rsid w:val="00E1205D"/>
    <w:rsid w:val="00E22356"/>
    <w:rsid w:val="00E60404"/>
    <w:rsid w:val="00E7591F"/>
    <w:rsid w:val="00E85A45"/>
    <w:rsid w:val="00EA166B"/>
    <w:rsid w:val="00EC6557"/>
    <w:rsid w:val="00ED33B9"/>
    <w:rsid w:val="00EE5D48"/>
    <w:rsid w:val="00F01CAA"/>
    <w:rsid w:val="00F11BE8"/>
    <w:rsid w:val="00F32170"/>
    <w:rsid w:val="00F3390B"/>
    <w:rsid w:val="00F65909"/>
    <w:rsid w:val="00FB2639"/>
    <w:rsid w:val="00FE6D48"/>
    <w:rsid w:val="00FF431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2AB20"/>
  <w15:chartTrackingRefBased/>
  <w15:docId w15:val="{8DD123DC-828A-4750-9ED1-8DDF8AA8E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38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38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38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381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5381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53810"/>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6538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38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381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53810"/>
    <w:rPr>
      <w:rFonts w:eastAsiaTheme="minorEastAsia"/>
      <w:color w:val="5A5A5A" w:themeColor="text1" w:themeTint="A5"/>
      <w:spacing w:val="15"/>
    </w:rPr>
  </w:style>
  <w:style w:type="paragraph" w:styleId="Caption">
    <w:name w:val="caption"/>
    <w:basedOn w:val="Normal"/>
    <w:next w:val="Normal"/>
    <w:uiPriority w:val="35"/>
    <w:unhideWhenUsed/>
    <w:qFormat/>
    <w:rsid w:val="008562E8"/>
    <w:pPr>
      <w:spacing w:after="200" w:line="240" w:lineRule="auto"/>
    </w:pPr>
    <w:rPr>
      <w:i/>
      <w:iCs/>
      <w:color w:val="44546A" w:themeColor="text2"/>
      <w:sz w:val="18"/>
      <w:szCs w:val="18"/>
    </w:rPr>
  </w:style>
  <w:style w:type="character" w:styleId="IntenseEmphasis">
    <w:name w:val="Intense Emphasis"/>
    <w:basedOn w:val="DefaultParagraphFont"/>
    <w:uiPriority w:val="21"/>
    <w:qFormat/>
    <w:rsid w:val="008562E8"/>
    <w:rPr>
      <w:i/>
      <w:iCs/>
      <w:color w:val="4472C4" w:themeColor="accent1"/>
    </w:rPr>
  </w:style>
  <w:style w:type="character" w:styleId="LineNumber">
    <w:name w:val="line number"/>
    <w:basedOn w:val="DefaultParagraphFont"/>
    <w:uiPriority w:val="99"/>
    <w:semiHidden/>
    <w:unhideWhenUsed/>
    <w:rsid w:val="000E79E4"/>
  </w:style>
  <w:style w:type="paragraph" w:styleId="Header">
    <w:name w:val="header"/>
    <w:basedOn w:val="Normal"/>
    <w:link w:val="HeaderChar"/>
    <w:uiPriority w:val="99"/>
    <w:unhideWhenUsed/>
    <w:rsid w:val="000E79E4"/>
    <w:pPr>
      <w:tabs>
        <w:tab w:val="center" w:pos="4252"/>
        <w:tab w:val="right" w:pos="8504"/>
      </w:tabs>
      <w:spacing w:after="0" w:line="240" w:lineRule="auto"/>
    </w:pPr>
  </w:style>
  <w:style w:type="character" w:customStyle="1" w:styleId="HeaderChar">
    <w:name w:val="Header Char"/>
    <w:basedOn w:val="DefaultParagraphFont"/>
    <w:link w:val="Header"/>
    <w:uiPriority w:val="99"/>
    <w:rsid w:val="000E79E4"/>
  </w:style>
  <w:style w:type="paragraph" w:styleId="Footer">
    <w:name w:val="footer"/>
    <w:basedOn w:val="Normal"/>
    <w:link w:val="FooterChar"/>
    <w:uiPriority w:val="99"/>
    <w:unhideWhenUsed/>
    <w:rsid w:val="000E79E4"/>
    <w:pPr>
      <w:tabs>
        <w:tab w:val="center" w:pos="4252"/>
        <w:tab w:val="right" w:pos="8504"/>
      </w:tabs>
      <w:spacing w:after="0" w:line="240" w:lineRule="auto"/>
    </w:pPr>
  </w:style>
  <w:style w:type="character" w:customStyle="1" w:styleId="FooterChar">
    <w:name w:val="Footer Char"/>
    <w:basedOn w:val="DefaultParagraphFont"/>
    <w:link w:val="Footer"/>
    <w:uiPriority w:val="99"/>
    <w:rsid w:val="000E79E4"/>
  </w:style>
  <w:style w:type="paragraph" w:styleId="TOCHeading">
    <w:name w:val="TOC Heading"/>
    <w:basedOn w:val="Heading1"/>
    <w:next w:val="Normal"/>
    <w:uiPriority w:val="39"/>
    <w:unhideWhenUsed/>
    <w:qFormat/>
    <w:rsid w:val="000E79E4"/>
    <w:pPr>
      <w:outlineLvl w:val="9"/>
    </w:pPr>
    <w:rPr>
      <w:lang w:val="en-US"/>
    </w:rPr>
  </w:style>
  <w:style w:type="paragraph" w:styleId="TOC1">
    <w:name w:val="toc 1"/>
    <w:basedOn w:val="Normal"/>
    <w:next w:val="Normal"/>
    <w:autoRedefine/>
    <w:uiPriority w:val="39"/>
    <w:unhideWhenUsed/>
    <w:rsid w:val="000E79E4"/>
    <w:pPr>
      <w:spacing w:after="100"/>
    </w:pPr>
  </w:style>
  <w:style w:type="character" w:styleId="Hyperlink">
    <w:name w:val="Hyperlink"/>
    <w:basedOn w:val="DefaultParagraphFont"/>
    <w:uiPriority w:val="99"/>
    <w:unhideWhenUsed/>
    <w:rsid w:val="000E79E4"/>
    <w:rPr>
      <w:color w:val="0563C1" w:themeColor="hyperlink"/>
      <w:u w:val="single"/>
    </w:rPr>
  </w:style>
  <w:style w:type="paragraph" w:styleId="TOC2">
    <w:name w:val="toc 2"/>
    <w:basedOn w:val="Normal"/>
    <w:next w:val="Normal"/>
    <w:autoRedefine/>
    <w:uiPriority w:val="39"/>
    <w:unhideWhenUsed/>
    <w:rsid w:val="005F145D"/>
    <w:pPr>
      <w:spacing w:after="100"/>
      <w:ind w:left="220"/>
    </w:pPr>
  </w:style>
  <w:style w:type="paragraph" w:styleId="ListParagraph">
    <w:name w:val="List Paragraph"/>
    <w:basedOn w:val="Normal"/>
    <w:uiPriority w:val="34"/>
    <w:qFormat/>
    <w:rsid w:val="00F3390B"/>
    <w:pPr>
      <w:ind w:left="720"/>
      <w:contextualSpacing/>
    </w:pPr>
  </w:style>
  <w:style w:type="paragraph" w:styleId="EndnoteText">
    <w:name w:val="endnote text"/>
    <w:basedOn w:val="Normal"/>
    <w:link w:val="EndnoteTextChar"/>
    <w:uiPriority w:val="99"/>
    <w:semiHidden/>
    <w:unhideWhenUsed/>
    <w:rsid w:val="00FF431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F431E"/>
    <w:rPr>
      <w:sz w:val="20"/>
      <w:szCs w:val="20"/>
    </w:rPr>
  </w:style>
  <w:style w:type="character" w:styleId="EndnoteReference">
    <w:name w:val="endnote reference"/>
    <w:basedOn w:val="DefaultParagraphFont"/>
    <w:uiPriority w:val="99"/>
    <w:semiHidden/>
    <w:unhideWhenUsed/>
    <w:rsid w:val="00FF431E"/>
    <w:rPr>
      <w:vertAlign w:val="superscript"/>
    </w:rPr>
  </w:style>
  <w:style w:type="paragraph" w:styleId="FootnoteText">
    <w:name w:val="footnote text"/>
    <w:basedOn w:val="Normal"/>
    <w:link w:val="FootnoteTextChar"/>
    <w:uiPriority w:val="99"/>
    <w:semiHidden/>
    <w:unhideWhenUsed/>
    <w:rsid w:val="00FF431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F431E"/>
    <w:rPr>
      <w:sz w:val="20"/>
      <w:szCs w:val="20"/>
    </w:rPr>
  </w:style>
  <w:style w:type="character" w:styleId="FootnoteReference">
    <w:name w:val="footnote reference"/>
    <w:basedOn w:val="DefaultParagraphFont"/>
    <w:uiPriority w:val="99"/>
    <w:semiHidden/>
    <w:unhideWhenUsed/>
    <w:rsid w:val="00FF431E"/>
    <w:rPr>
      <w:vertAlign w:val="superscript"/>
    </w:rPr>
  </w:style>
  <w:style w:type="character" w:styleId="UnresolvedMention">
    <w:name w:val="Unresolved Mention"/>
    <w:basedOn w:val="DefaultParagraphFont"/>
    <w:uiPriority w:val="99"/>
    <w:semiHidden/>
    <w:unhideWhenUsed/>
    <w:rsid w:val="0017220B"/>
    <w:rPr>
      <w:color w:val="605E5C"/>
      <w:shd w:val="clear" w:color="auto" w:fill="E1DFDD"/>
    </w:rPr>
  </w:style>
  <w:style w:type="table" w:styleId="TableGrid">
    <w:name w:val="Table Grid"/>
    <w:basedOn w:val="TableNormal"/>
    <w:uiPriority w:val="39"/>
    <w:rsid w:val="007E4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1672">
      <w:bodyDiv w:val="1"/>
      <w:marLeft w:val="0"/>
      <w:marRight w:val="0"/>
      <w:marTop w:val="0"/>
      <w:marBottom w:val="0"/>
      <w:divBdr>
        <w:top w:val="none" w:sz="0" w:space="0" w:color="auto"/>
        <w:left w:val="none" w:sz="0" w:space="0" w:color="auto"/>
        <w:bottom w:val="none" w:sz="0" w:space="0" w:color="auto"/>
        <w:right w:val="none" w:sz="0" w:space="0" w:color="auto"/>
      </w:divBdr>
    </w:div>
    <w:div w:id="52429910">
      <w:bodyDiv w:val="1"/>
      <w:marLeft w:val="0"/>
      <w:marRight w:val="0"/>
      <w:marTop w:val="0"/>
      <w:marBottom w:val="0"/>
      <w:divBdr>
        <w:top w:val="none" w:sz="0" w:space="0" w:color="auto"/>
        <w:left w:val="none" w:sz="0" w:space="0" w:color="auto"/>
        <w:bottom w:val="none" w:sz="0" w:space="0" w:color="auto"/>
        <w:right w:val="none" w:sz="0" w:space="0" w:color="auto"/>
      </w:divBdr>
    </w:div>
    <w:div w:id="71854891">
      <w:bodyDiv w:val="1"/>
      <w:marLeft w:val="0"/>
      <w:marRight w:val="0"/>
      <w:marTop w:val="0"/>
      <w:marBottom w:val="0"/>
      <w:divBdr>
        <w:top w:val="none" w:sz="0" w:space="0" w:color="auto"/>
        <w:left w:val="none" w:sz="0" w:space="0" w:color="auto"/>
        <w:bottom w:val="none" w:sz="0" w:space="0" w:color="auto"/>
        <w:right w:val="none" w:sz="0" w:space="0" w:color="auto"/>
      </w:divBdr>
    </w:div>
    <w:div w:id="114956459">
      <w:bodyDiv w:val="1"/>
      <w:marLeft w:val="0"/>
      <w:marRight w:val="0"/>
      <w:marTop w:val="0"/>
      <w:marBottom w:val="0"/>
      <w:divBdr>
        <w:top w:val="none" w:sz="0" w:space="0" w:color="auto"/>
        <w:left w:val="none" w:sz="0" w:space="0" w:color="auto"/>
        <w:bottom w:val="none" w:sz="0" w:space="0" w:color="auto"/>
        <w:right w:val="none" w:sz="0" w:space="0" w:color="auto"/>
      </w:divBdr>
    </w:div>
    <w:div w:id="147795903">
      <w:bodyDiv w:val="1"/>
      <w:marLeft w:val="0"/>
      <w:marRight w:val="0"/>
      <w:marTop w:val="0"/>
      <w:marBottom w:val="0"/>
      <w:divBdr>
        <w:top w:val="none" w:sz="0" w:space="0" w:color="auto"/>
        <w:left w:val="none" w:sz="0" w:space="0" w:color="auto"/>
        <w:bottom w:val="none" w:sz="0" w:space="0" w:color="auto"/>
        <w:right w:val="none" w:sz="0" w:space="0" w:color="auto"/>
      </w:divBdr>
    </w:div>
    <w:div w:id="510414407">
      <w:bodyDiv w:val="1"/>
      <w:marLeft w:val="0"/>
      <w:marRight w:val="0"/>
      <w:marTop w:val="0"/>
      <w:marBottom w:val="0"/>
      <w:divBdr>
        <w:top w:val="none" w:sz="0" w:space="0" w:color="auto"/>
        <w:left w:val="none" w:sz="0" w:space="0" w:color="auto"/>
        <w:bottom w:val="none" w:sz="0" w:space="0" w:color="auto"/>
        <w:right w:val="none" w:sz="0" w:space="0" w:color="auto"/>
      </w:divBdr>
    </w:div>
    <w:div w:id="590546972">
      <w:bodyDiv w:val="1"/>
      <w:marLeft w:val="0"/>
      <w:marRight w:val="0"/>
      <w:marTop w:val="0"/>
      <w:marBottom w:val="0"/>
      <w:divBdr>
        <w:top w:val="none" w:sz="0" w:space="0" w:color="auto"/>
        <w:left w:val="none" w:sz="0" w:space="0" w:color="auto"/>
        <w:bottom w:val="none" w:sz="0" w:space="0" w:color="auto"/>
        <w:right w:val="none" w:sz="0" w:space="0" w:color="auto"/>
      </w:divBdr>
    </w:div>
    <w:div w:id="736704266">
      <w:bodyDiv w:val="1"/>
      <w:marLeft w:val="0"/>
      <w:marRight w:val="0"/>
      <w:marTop w:val="0"/>
      <w:marBottom w:val="0"/>
      <w:divBdr>
        <w:top w:val="none" w:sz="0" w:space="0" w:color="auto"/>
        <w:left w:val="none" w:sz="0" w:space="0" w:color="auto"/>
        <w:bottom w:val="none" w:sz="0" w:space="0" w:color="auto"/>
        <w:right w:val="none" w:sz="0" w:space="0" w:color="auto"/>
      </w:divBdr>
    </w:div>
    <w:div w:id="894972397">
      <w:bodyDiv w:val="1"/>
      <w:marLeft w:val="0"/>
      <w:marRight w:val="0"/>
      <w:marTop w:val="0"/>
      <w:marBottom w:val="0"/>
      <w:divBdr>
        <w:top w:val="none" w:sz="0" w:space="0" w:color="auto"/>
        <w:left w:val="none" w:sz="0" w:space="0" w:color="auto"/>
        <w:bottom w:val="none" w:sz="0" w:space="0" w:color="auto"/>
        <w:right w:val="none" w:sz="0" w:space="0" w:color="auto"/>
      </w:divBdr>
    </w:div>
    <w:div w:id="1362126731">
      <w:bodyDiv w:val="1"/>
      <w:marLeft w:val="0"/>
      <w:marRight w:val="0"/>
      <w:marTop w:val="0"/>
      <w:marBottom w:val="0"/>
      <w:divBdr>
        <w:top w:val="none" w:sz="0" w:space="0" w:color="auto"/>
        <w:left w:val="none" w:sz="0" w:space="0" w:color="auto"/>
        <w:bottom w:val="none" w:sz="0" w:space="0" w:color="auto"/>
        <w:right w:val="none" w:sz="0" w:space="0" w:color="auto"/>
      </w:divBdr>
    </w:div>
    <w:div w:id="1429614990">
      <w:bodyDiv w:val="1"/>
      <w:marLeft w:val="0"/>
      <w:marRight w:val="0"/>
      <w:marTop w:val="0"/>
      <w:marBottom w:val="0"/>
      <w:divBdr>
        <w:top w:val="none" w:sz="0" w:space="0" w:color="auto"/>
        <w:left w:val="none" w:sz="0" w:space="0" w:color="auto"/>
        <w:bottom w:val="none" w:sz="0" w:space="0" w:color="auto"/>
        <w:right w:val="none" w:sz="0" w:space="0" w:color="auto"/>
      </w:divBdr>
    </w:div>
    <w:div w:id="1442530308">
      <w:bodyDiv w:val="1"/>
      <w:marLeft w:val="0"/>
      <w:marRight w:val="0"/>
      <w:marTop w:val="0"/>
      <w:marBottom w:val="0"/>
      <w:divBdr>
        <w:top w:val="none" w:sz="0" w:space="0" w:color="auto"/>
        <w:left w:val="none" w:sz="0" w:space="0" w:color="auto"/>
        <w:bottom w:val="none" w:sz="0" w:space="0" w:color="auto"/>
        <w:right w:val="none" w:sz="0" w:space="0" w:color="auto"/>
      </w:divBdr>
    </w:div>
    <w:div w:id="1463768817">
      <w:bodyDiv w:val="1"/>
      <w:marLeft w:val="0"/>
      <w:marRight w:val="0"/>
      <w:marTop w:val="0"/>
      <w:marBottom w:val="0"/>
      <w:divBdr>
        <w:top w:val="none" w:sz="0" w:space="0" w:color="auto"/>
        <w:left w:val="none" w:sz="0" w:space="0" w:color="auto"/>
        <w:bottom w:val="none" w:sz="0" w:space="0" w:color="auto"/>
        <w:right w:val="none" w:sz="0" w:space="0" w:color="auto"/>
      </w:divBdr>
    </w:div>
    <w:div w:id="1596088160">
      <w:bodyDiv w:val="1"/>
      <w:marLeft w:val="0"/>
      <w:marRight w:val="0"/>
      <w:marTop w:val="0"/>
      <w:marBottom w:val="0"/>
      <w:divBdr>
        <w:top w:val="none" w:sz="0" w:space="0" w:color="auto"/>
        <w:left w:val="none" w:sz="0" w:space="0" w:color="auto"/>
        <w:bottom w:val="none" w:sz="0" w:space="0" w:color="auto"/>
        <w:right w:val="none" w:sz="0" w:space="0" w:color="auto"/>
      </w:divBdr>
    </w:div>
    <w:div w:id="1604458635">
      <w:bodyDiv w:val="1"/>
      <w:marLeft w:val="0"/>
      <w:marRight w:val="0"/>
      <w:marTop w:val="0"/>
      <w:marBottom w:val="0"/>
      <w:divBdr>
        <w:top w:val="none" w:sz="0" w:space="0" w:color="auto"/>
        <w:left w:val="none" w:sz="0" w:space="0" w:color="auto"/>
        <w:bottom w:val="none" w:sz="0" w:space="0" w:color="auto"/>
        <w:right w:val="none" w:sz="0" w:space="0" w:color="auto"/>
      </w:divBdr>
    </w:div>
    <w:div w:id="1693147612">
      <w:bodyDiv w:val="1"/>
      <w:marLeft w:val="0"/>
      <w:marRight w:val="0"/>
      <w:marTop w:val="0"/>
      <w:marBottom w:val="0"/>
      <w:divBdr>
        <w:top w:val="none" w:sz="0" w:space="0" w:color="auto"/>
        <w:left w:val="none" w:sz="0" w:space="0" w:color="auto"/>
        <w:bottom w:val="none" w:sz="0" w:space="0" w:color="auto"/>
        <w:right w:val="none" w:sz="0" w:space="0" w:color="auto"/>
      </w:divBdr>
    </w:div>
    <w:div w:id="1797797978">
      <w:bodyDiv w:val="1"/>
      <w:marLeft w:val="0"/>
      <w:marRight w:val="0"/>
      <w:marTop w:val="0"/>
      <w:marBottom w:val="0"/>
      <w:divBdr>
        <w:top w:val="none" w:sz="0" w:space="0" w:color="auto"/>
        <w:left w:val="none" w:sz="0" w:space="0" w:color="auto"/>
        <w:bottom w:val="none" w:sz="0" w:space="0" w:color="auto"/>
        <w:right w:val="none" w:sz="0" w:space="0" w:color="auto"/>
      </w:divBdr>
    </w:div>
    <w:div w:id="1865364039">
      <w:bodyDiv w:val="1"/>
      <w:marLeft w:val="0"/>
      <w:marRight w:val="0"/>
      <w:marTop w:val="0"/>
      <w:marBottom w:val="0"/>
      <w:divBdr>
        <w:top w:val="none" w:sz="0" w:space="0" w:color="auto"/>
        <w:left w:val="none" w:sz="0" w:space="0" w:color="auto"/>
        <w:bottom w:val="none" w:sz="0" w:space="0" w:color="auto"/>
        <w:right w:val="none" w:sz="0" w:space="0" w:color="auto"/>
      </w:divBdr>
    </w:div>
    <w:div w:id="1948999471">
      <w:bodyDiv w:val="1"/>
      <w:marLeft w:val="0"/>
      <w:marRight w:val="0"/>
      <w:marTop w:val="0"/>
      <w:marBottom w:val="0"/>
      <w:divBdr>
        <w:top w:val="none" w:sz="0" w:space="0" w:color="auto"/>
        <w:left w:val="none" w:sz="0" w:space="0" w:color="auto"/>
        <w:bottom w:val="none" w:sz="0" w:space="0" w:color="auto"/>
        <w:right w:val="none" w:sz="0" w:space="0" w:color="auto"/>
      </w:divBdr>
    </w:div>
    <w:div w:id="2087870983">
      <w:bodyDiv w:val="1"/>
      <w:marLeft w:val="0"/>
      <w:marRight w:val="0"/>
      <w:marTop w:val="0"/>
      <w:marBottom w:val="0"/>
      <w:divBdr>
        <w:top w:val="none" w:sz="0" w:space="0" w:color="auto"/>
        <w:left w:val="none" w:sz="0" w:space="0" w:color="auto"/>
        <w:bottom w:val="none" w:sz="0" w:space="0" w:color="auto"/>
        <w:right w:val="none" w:sz="0" w:space="0" w:color="auto"/>
      </w:divBdr>
    </w:div>
    <w:div w:id="2091348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github.com/pedro-parodi-ramirez/SQL-coderhouse.git" TargetMode="External"/><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9C6BF-7E15-49E1-AA0D-C4E798362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1</Pages>
  <Words>2100</Words>
  <Characters>11556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PETER</cp:lastModifiedBy>
  <cp:revision>151</cp:revision>
  <cp:lastPrinted>2022-07-22T00:00:00Z</cp:lastPrinted>
  <dcterms:created xsi:type="dcterms:W3CDTF">2022-06-13T22:56:00Z</dcterms:created>
  <dcterms:modified xsi:type="dcterms:W3CDTF">2022-07-22T00:00:00Z</dcterms:modified>
</cp:coreProperties>
</file>