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18A6" w14:textId="7ADEB962" w:rsidR="00AA70CA" w:rsidRPr="00653810" w:rsidRDefault="00653810" w:rsidP="00653810">
      <w:pPr>
        <w:pStyle w:val="Title"/>
        <w:jc w:val="center"/>
        <w:rPr>
          <w:sz w:val="180"/>
          <w:szCs w:val="180"/>
        </w:rPr>
      </w:pPr>
      <w:r>
        <w:rPr>
          <w:sz w:val="180"/>
          <w:szCs w:val="180"/>
        </w:rPr>
        <w:t xml:space="preserve">DB </w:t>
      </w:r>
      <w:r w:rsidRPr="00653810">
        <w:rPr>
          <w:sz w:val="180"/>
          <w:szCs w:val="180"/>
        </w:rPr>
        <w:t>IPC</w:t>
      </w:r>
    </w:p>
    <w:p w14:paraId="0D9C6403" w14:textId="19003B72" w:rsidR="00653810" w:rsidRDefault="00653810" w:rsidP="00653810">
      <w:pPr>
        <w:pStyle w:val="Subtitle"/>
        <w:jc w:val="center"/>
        <w:rPr>
          <w:sz w:val="40"/>
          <w:szCs w:val="40"/>
        </w:rPr>
      </w:pPr>
      <w:r w:rsidRPr="00653810">
        <w:rPr>
          <w:sz w:val="40"/>
          <w:szCs w:val="40"/>
        </w:rPr>
        <w:t>Índice de precios al consumidor</w:t>
      </w:r>
    </w:p>
    <w:p w14:paraId="38F5386A" w14:textId="32821699" w:rsidR="00653810" w:rsidRDefault="00653810" w:rsidP="00653810"/>
    <w:p w14:paraId="43A9A820" w14:textId="5EA3A479" w:rsidR="00653810" w:rsidRDefault="00653810" w:rsidP="00653810"/>
    <w:p w14:paraId="46E98F6C" w14:textId="092FF76E" w:rsidR="00653810" w:rsidRDefault="00653810" w:rsidP="00653810"/>
    <w:p w14:paraId="1033FE98" w14:textId="35BAD992" w:rsidR="00653810" w:rsidRDefault="00653810" w:rsidP="00653810"/>
    <w:p w14:paraId="5C399366" w14:textId="27D89655" w:rsidR="00653810" w:rsidRDefault="00653810" w:rsidP="00653810"/>
    <w:p w14:paraId="3B0C1265" w14:textId="592A8C86" w:rsidR="00653810" w:rsidRDefault="00653810" w:rsidP="00653810"/>
    <w:p w14:paraId="505DD6BB" w14:textId="3B03ACE9" w:rsidR="00653810" w:rsidRDefault="00653810" w:rsidP="00653810"/>
    <w:p w14:paraId="170D2C7B" w14:textId="6F70293F" w:rsidR="00653810" w:rsidRDefault="00653810" w:rsidP="00653810"/>
    <w:p w14:paraId="3CEB496D" w14:textId="296CB809" w:rsidR="00653810" w:rsidRDefault="00653810" w:rsidP="00653810"/>
    <w:p w14:paraId="4ADCF827" w14:textId="1A28C391" w:rsidR="00653810" w:rsidRDefault="00653810" w:rsidP="00653810"/>
    <w:p w14:paraId="28E34B86" w14:textId="32D50FD9" w:rsidR="00653810" w:rsidRDefault="00653810" w:rsidP="00653810"/>
    <w:p w14:paraId="32CDCC34" w14:textId="1C1FAE99" w:rsidR="00653810" w:rsidRDefault="00653810" w:rsidP="00653810"/>
    <w:p w14:paraId="0679F6E8" w14:textId="1001D529" w:rsidR="00653810" w:rsidRDefault="00653810" w:rsidP="00653810"/>
    <w:p w14:paraId="315B462F" w14:textId="2064C839" w:rsidR="00653810" w:rsidRDefault="00653810" w:rsidP="00653810"/>
    <w:p w14:paraId="5561E38F" w14:textId="2763CF46" w:rsidR="00653810" w:rsidRDefault="00653810" w:rsidP="00653810"/>
    <w:p w14:paraId="3B13809B" w14:textId="76397B6B" w:rsidR="00653810" w:rsidRDefault="00653810" w:rsidP="00653810"/>
    <w:p w14:paraId="1640B228" w14:textId="4AFF6CCA" w:rsidR="00653810" w:rsidRDefault="00653810" w:rsidP="00653810"/>
    <w:p w14:paraId="43FD6D6E" w14:textId="77777777" w:rsidR="00653810" w:rsidRDefault="00653810" w:rsidP="00653810"/>
    <w:p w14:paraId="3A420CAB" w14:textId="0EACF31C" w:rsidR="00653810" w:rsidRPr="000E79E4" w:rsidRDefault="00653810" w:rsidP="000E79E4">
      <w:pPr>
        <w:rPr>
          <w:color w:val="2F5496" w:themeColor="accent1" w:themeShade="BF"/>
          <w:sz w:val="32"/>
          <w:szCs w:val="32"/>
        </w:rPr>
      </w:pPr>
      <w:r w:rsidRPr="000E79E4">
        <w:rPr>
          <w:color w:val="2F5496" w:themeColor="accent1" w:themeShade="BF"/>
          <w:sz w:val="32"/>
          <w:szCs w:val="32"/>
        </w:rPr>
        <w:t>Administrador de la base de datos</w:t>
      </w:r>
    </w:p>
    <w:p w14:paraId="725AC3A1" w14:textId="5FD3CF08" w:rsidR="00653810" w:rsidRDefault="00653810" w:rsidP="00653810">
      <w:pPr>
        <w:rPr>
          <w:b/>
          <w:bCs/>
          <w:sz w:val="28"/>
          <w:szCs w:val="28"/>
        </w:rPr>
      </w:pPr>
      <w:r w:rsidRPr="00653810">
        <w:rPr>
          <w:b/>
          <w:bCs/>
          <w:sz w:val="28"/>
          <w:szCs w:val="28"/>
        </w:rPr>
        <w:t xml:space="preserve">Pedro Parodi </w:t>
      </w:r>
      <w:proofErr w:type="spellStart"/>
      <w:r w:rsidRPr="00653810">
        <w:rPr>
          <w:b/>
          <w:bCs/>
          <w:sz w:val="28"/>
          <w:szCs w:val="28"/>
        </w:rPr>
        <w:t>Ramirez</w:t>
      </w:r>
      <w:proofErr w:type="spellEnd"/>
    </w:p>
    <w:p w14:paraId="5BBA4CB5" w14:textId="77777777" w:rsidR="00653810" w:rsidRDefault="00653810">
      <w:pPr>
        <w:rPr>
          <w:b/>
          <w:bCs/>
          <w:sz w:val="28"/>
          <w:szCs w:val="28"/>
        </w:rPr>
      </w:pPr>
      <w:r>
        <w:rPr>
          <w:b/>
          <w:bCs/>
          <w:sz w:val="28"/>
          <w:szCs w:val="28"/>
        </w:rPr>
        <w:br w:type="page"/>
      </w:r>
    </w:p>
    <w:sdt>
      <w:sdtPr>
        <w:rPr>
          <w:rFonts w:asciiTheme="minorHAnsi" w:eastAsiaTheme="minorHAnsi" w:hAnsiTheme="minorHAnsi" w:cstheme="minorBidi"/>
          <w:color w:val="auto"/>
          <w:sz w:val="22"/>
          <w:szCs w:val="22"/>
          <w:lang w:val="es-AR"/>
        </w:rPr>
        <w:id w:val="-633863163"/>
        <w:docPartObj>
          <w:docPartGallery w:val="Table of Contents"/>
          <w:docPartUnique/>
        </w:docPartObj>
      </w:sdtPr>
      <w:sdtEndPr>
        <w:rPr>
          <w:b/>
          <w:bCs/>
          <w:noProof/>
        </w:rPr>
      </w:sdtEndPr>
      <w:sdtContent>
        <w:p w14:paraId="36B88011" w14:textId="2B2572EA" w:rsidR="000E79E4" w:rsidRDefault="00783E7F">
          <w:pPr>
            <w:pStyle w:val="TOCHeading"/>
          </w:pPr>
          <w:proofErr w:type="spellStart"/>
          <w:r>
            <w:t>Índice</w:t>
          </w:r>
          <w:proofErr w:type="spellEnd"/>
        </w:p>
        <w:p w14:paraId="6F439A6D" w14:textId="21CED799" w:rsidR="00CE56FA" w:rsidRDefault="000E79E4">
          <w:pPr>
            <w:pStyle w:val="TOC1"/>
            <w:tabs>
              <w:tab w:val="left" w:pos="440"/>
              <w:tab w:val="right" w:leader="dot" w:pos="8494"/>
            </w:tabs>
            <w:rPr>
              <w:rFonts w:eastAsiaTheme="minorEastAsia"/>
              <w:noProof/>
              <w:lang w:eastAsia="es-AR"/>
            </w:rPr>
          </w:pPr>
          <w:r>
            <w:fldChar w:fldCharType="begin"/>
          </w:r>
          <w:r>
            <w:instrText xml:space="preserve"> TOC \o "1-3" \h \z \u </w:instrText>
          </w:r>
          <w:r>
            <w:fldChar w:fldCharType="separate"/>
          </w:r>
          <w:hyperlink w:anchor="_Toc107422434" w:history="1">
            <w:r w:rsidR="00CE56FA" w:rsidRPr="006E7190">
              <w:rPr>
                <w:rStyle w:val="Hyperlink"/>
                <w:noProof/>
              </w:rPr>
              <w:t>1.</w:t>
            </w:r>
            <w:r w:rsidR="00CE56FA">
              <w:rPr>
                <w:rFonts w:eastAsiaTheme="minorEastAsia"/>
                <w:noProof/>
                <w:lang w:eastAsia="es-AR"/>
              </w:rPr>
              <w:tab/>
            </w:r>
            <w:r w:rsidR="00CE56FA" w:rsidRPr="006E7190">
              <w:rPr>
                <w:rStyle w:val="Hyperlink"/>
                <w:noProof/>
              </w:rPr>
              <w:t>Descripción del proyecto</w:t>
            </w:r>
            <w:r w:rsidR="00CE56FA">
              <w:rPr>
                <w:noProof/>
                <w:webHidden/>
              </w:rPr>
              <w:tab/>
            </w:r>
            <w:r w:rsidR="00CE56FA">
              <w:rPr>
                <w:noProof/>
                <w:webHidden/>
              </w:rPr>
              <w:fldChar w:fldCharType="begin"/>
            </w:r>
            <w:r w:rsidR="00CE56FA">
              <w:rPr>
                <w:noProof/>
                <w:webHidden/>
              </w:rPr>
              <w:instrText xml:space="preserve"> PAGEREF _Toc107422434 \h </w:instrText>
            </w:r>
            <w:r w:rsidR="00CE56FA">
              <w:rPr>
                <w:noProof/>
                <w:webHidden/>
              </w:rPr>
            </w:r>
            <w:r w:rsidR="00CE56FA">
              <w:rPr>
                <w:noProof/>
                <w:webHidden/>
              </w:rPr>
              <w:fldChar w:fldCharType="separate"/>
            </w:r>
            <w:r w:rsidR="0022046C">
              <w:rPr>
                <w:noProof/>
                <w:webHidden/>
              </w:rPr>
              <w:t>2</w:t>
            </w:r>
            <w:r w:rsidR="00CE56FA">
              <w:rPr>
                <w:noProof/>
                <w:webHidden/>
              </w:rPr>
              <w:fldChar w:fldCharType="end"/>
            </w:r>
          </w:hyperlink>
        </w:p>
        <w:p w14:paraId="0F882DE1" w14:textId="475C1D7D" w:rsidR="00CE56FA" w:rsidRDefault="00CE56FA">
          <w:pPr>
            <w:pStyle w:val="TOC1"/>
            <w:tabs>
              <w:tab w:val="left" w:pos="440"/>
              <w:tab w:val="right" w:leader="dot" w:pos="8494"/>
            </w:tabs>
            <w:rPr>
              <w:rFonts w:eastAsiaTheme="minorEastAsia"/>
              <w:noProof/>
              <w:lang w:eastAsia="es-AR"/>
            </w:rPr>
          </w:pPr>
          <w:hyperlink w:anchor="_Toc107422435" w:history="1">
            <w:r w:rsidRPr="006E7190">
              <w:rPr>
                <w:rStyle w:val="Hyperlink"/>
                <w:noProof/>
              </w:rPr>
              <w:t>2.</w:t>
            </w:r>
            <w:r>
              <w:rPr>
                <w:rFonts w:eastAsiaTheme="minorEastAsia"/>
                <w:noProof/>
                <w:lang w:eastAsia="es-AR"/>
              </w:rPr>
              <w:tab/>
            </w:r>
            <w:r w:rsidRPr="006E7190">
              <w:rPr>
                <w:rStyle w:val="Hyperlink"/>
                <w:noProof/>
              </w:rPr>
              <w:t>Tablas declaradas</w:t>
            </w:r>
            <w:r>
              <w:rPr>
                <w:noProof/>
                <w:webHidden/>
              </w:rPr>
              <w:tab/>
            </w:r>
            <w:r>
              <w:rPr>
                <w:noProof/>
                <w:webHidden/>
              </w:rPr>
              <w:fldChar w:fldCharType="begin"/>
            </w:r>
            <w:r>
              <w:rPr>
                <w:noProof/>
                <w:webHidden/>
              </w:rPr>
              <w:instrText xml:space="preserve"> PAGEREF _Toc107422435 \h </w:instrText>
            </w:r>
            <w:r>
              <w:rPr>
                <w:noProof/>
                <w:webHidden/>
              </w:rPr>
            </w:r>
            <w:r>
              <w:rPr>
                <w:noProof/>
                <w:webHidden/>
              </w:rPr>
              <w:fldChar w:fldCharType="separate"/>
            </w:r>
            <w:r w:rsidR="0022046C">
              <w:rPr>
                <w:noProof/>
                <w:webHidden/>
              </w:rPr>
              <w:t>3</w:t>
            </w:r>
            <w:r>
              <w:rPr>
                <w:noProof/>
                <w:webHidden/>
              </w:rPr>
              <w:fldChar w:fldCharType="end"/>
            </w:r>
          </w:hyperlink>
        </w:p>
        <w:p w14:paraId="7654C1F7" w14:textId="4F69A5F1" w:rsidR="00CE56FA" w:rsidRDefault="00CE56FA">
          <w:pPr>
            <w:pStyle w:val="TOC2"/>
            <w:tabs>
              <w:tab w:val="left" w:pos="880"/>
              <w:tab w:val="right" w:leader="dot" w:pos="8494"/>
            </w:tabs>
            <w:rPr>
              <w:rFonts w:eastAsiaTheme="minorEastAsia"/>
              <w:noProof/>
              <w:lang w:eastAsia="es-AR"/>
            </w:rPr>
          </w:pPr>
          <w:hyperlink w:anchor="_Toc107422436" w:history="1">
            <w:r w:rsidRPr="006E7190">
              <w:rPr>
                <w:rStyle w:val="Hyperlink"/>
                <w:noProof/>
              </w:rPr>
              <w:t>2.1.</w:t>
            </w:r>
            <w:r>
              <w:rPr>
                <w:rFonts w:eastAsiaTheme="minorEastAsia"/>
                <w:noProof/>
                <w:lang w:eastAsia="es-AR"/>
              </w:rPr>
              <w:tab/>
            </w:r>
            <w:r w:rsidRPr="006E7190">
              <w:rPr>
                <w:rStyle w:val="Hyperlink"/>
                <w:noProof/>
              </w:rPr>
              <w:t>IPC</w:t>
            </w:r>
            <w:r>
              <w:rPr>
                <w:noProof/>
                <w:webHidden/>
              </w:rPr>
              <w:tab/>
            </w:r>
            <w:r>
              <w:rPr>
                <w:noProof/>
                <w:webHidden/>
              </w:rPr>
              <w:fldChar w:fldCharType="begin"/>
            </w:r>
            <w:r>
              <w:rPr>
                <w:noProof/>
                <w:webHidden/>
              </w:rPr>
              <w:instrText xml:space="preserve"> PAGEREF _Toc107422436 \h </w:instrText>
            </w:r>
            <w:r>
              <w:rPr>
                <w:noProof/>
                <w:webHidden/>
              </w:rPr>
            </w:r>
            <w:r>
              <w:rPr>
                <w:noProof/>
                <w:webHidden/>
              </w:rPr>
              <w:fldChar w:fldCharType="separate"/>
            </w:r>
            <w:r w:rsidR="0022046C">
              <w:rPr>
                <w:noProof/>
                <w:webHidden/>
              </w:rPr>
              <w:t>3</w:t>
            </w:r>
            <w:r>
              <w:rPr>
                <w:noProof/>
                <w:webHidden/>
              </w:rPr>
              <w:fldChar w:fldCharType="end"/>
            </w:r>
          </w:hyperlink>
        </w:p>
        <w:p w14:paraId="2CA20789" w14:textId="34F40EC2" w:rsidR="00CE56FA" w:rsidRDefault="00CE56FA">
          <w:pPr>
            <w:pStyle w:val="TOC2"/>
            <w:tabs>
              <w:tab w:val="left" w:pos="880"/>
              <w:tab w:val="right" w:leader="dot" w:pos="8494"/>
            </w:tabs>
            <w:rPr>
              <w:rFonts w:eastAsiaTheme="minorEastAsia"/>
              <w:noProof/>
              <w:lang w:eastAsia="es-AR"/>
            </w:rPr>
          </w:pPr>
          <w:hyperlink w:anchor="_Toc107422437" w:history="1">
            <w:r w:rsidRPr="006E7190">
              <w:rPr>
                <w:rStyle w:val="Hyperlink"/>
                <w:noProof/>
              </w:rPr>
              <w:t>2.2.</w:t>
            </w:r>
            <w:r>
              <w:rPr>
                <w:rFonts w:eastAsiaTheme="minorEastAsia"/>
                <w:noProof/>
                <w:lang w:eastAsia="es-AR"/>
              </w:rPr>
              <w:tab/>
            </w:r>
            <w:r w:rsidRPr="006E7190">
              <w:rPr>
                <w:rStyle w:val="Hyperlink"/>
                <w:noProof/>
              </w:rPr>
              <w:t>PERÍODO</w:t>
            </w:r>
            <w:r>
              <w:rPr>
                <w:noProof/>
                <w:webHidden/>
              </w:rPr>
              <w:tab/>
            </w:r>
            <w:r>
              <w:rPr>
                <w:noProof/>
                <w:webHidden/>
              </w:rPr>
              <w:fldChar w:fldCharType="begin"/>
            </w:r>
            <w:r>
              <w:rPr>
                <w:noProof/>
                <w:webHidden/>
              </w:rPr>
              <w:instrText xml:space="preserve"> PAGEREF _Toc107422437 \h </w:instrText>
            </w:r>
            <w:r>
              <w:rPr>
                <w:noProof/>
                <w:webHidden/>
              </w:rPr>
            </w:r>
            <w:r>
              <w:rPr>
                <w:noProof/>
                <w:webHidden/>
              </w:rPr>
              <w:fldChar w:fldCharType="separate"/>
            </w:r>
            <w:r w:rsidR="0022046C">
              <w:rPr>
                <w:noProof/>
                <w:webHidden/>
              </w:rPr>
              <w:t>3</w:t>
            </w:r>
            <w:r>
              <w:rPr>
                <w:noProof/>
                <w:webHidden/>
              </w:rPr>
              <w:fldChar w:fldCharType="end"/>
            </w:r>
          </w:hyperlink>
        </w:p>
        <w:p w14:paraId="5F07CE56" w14:textId="662870E8" w:rsidR="00CE56FA" w:rsidRDefault="00CE56FA">
          <w:pPr>
            <w:pStyle w:val="TOC2"/>
            <w:tabs>
              <w:tab w:val="left" w:pos="880"/>
              <w:tab w:val="right" w:leader="dot" w:pos="8494"/>
            </w:tabs>
            <w:rPr>
              <w:rFonts w:eastAsiaTheme="minorEastAsia"/>
              <w:noProof/>
              <w:lang w:eastAsia="es-AR"/>
            </w:rPr>
          </w:pPr>
          <w:hyperlink w:anchor="_Toc107422438" w:history="1">
            <w:r w:rsidRPr="006E7190">
              <w:rPr>
                <w:rStyle w:val="Hyperlink"/>
                <w:noProof/>
              </w:rPr>
              <w:t>2.3.</w:t>
            </w:r>
            <w:r>
              <w:rPr>
                <w:rFonts w:eastAsiaTheme="minorEastAsia"/>
                <w:noProof/>
                <w:lang w:eastAsia="es-AR"/>
              </w:rPr>
              <w:tab/>
            </w:r>
            <w:r w:rsidRPr="006E7190">
              <w:rPr>
                <w:rStyle w:val="Hyperlink"/>
                <w:noProof/>
              </w:rPr>
              <w:t>REGIÓN</w:t>
            </w:r>
            <w:r>
              <w:rPr>
                <w:noProof/>
                <w:webHidden/>
              </w:rPr>
              <w:tab/>
            </w:r>
            <w:r>
              <w:rPr>
                <w:noProof/>
                <w:webHidden/>
              </w:rPr>
              <w:fldChar w:fldCharType="begin"/>
            </w:r>
            <w:r>
              <w:rPr>
                <w:noProof/>
                <w:webHidden/>
              </w:rPr>
              <w:instrText xml:space="preserve"> PAGEREF _Toc107422438 \h </w:instrText>
            </w:r>
            <w:r>
              <w:rPr>
                <w:noProof/>
                <w:webHidden/>
              </w:rPr>
            </w:r>
            <w:r>
              <w:rPr>
                <w:noProof/>
                <w:webHidden/>
              </w:rPr>
              <w:fldChar w:fldCharType="separate"/>
            </w:r>
            <w:r w:rsidR="0022046C">
              <w:rPr>
                <w:noProof/>
                <w:webHidden/>
              </w:rPr>
              <w:t>3</w:t>
            </w:r>
            <w:r>
              <w:rPr>
                <w:noProof/>
                <w:webHidden/>
              </w:rPr>
              <w:fldChar w:fldCharType="end"/>
            </w:r>
          </w:hyperlink>
        </w:p>
        <w:p w14:paraId="4983A297" w14:textId="30162C58" w:rsidR="00CE56FA" w:rsidRDefault="00CE56FA">
          <w:pPr>
            <w:pStyle w:val="TOC2"/>
            <w:tabs>
              <w:tab w:val="left" w:pos="880"/>
              <w:tab w:val="right" w:leader="dot" w:pos="8494"/>
            </w:tabs>
            <w:rPr>
              <w:rFonts w:eastAsiaTheme="minorEastAsia"/>
              <w:noProof/>
              <w:lang w:eastAsia="es-AR"/>
            </w:rPr>
          </w:pPr>
          <w:hyperlink w:anchor="_Toc107422439" w:history="1">
            <w:r w:rsidRPr="006E7190">
              <w:rPr>
                <w:rStyle w:val="Hyperlink"/>
                <w:noProof/>
              </w:rPr>
              <w:t>2.4.</w:t>
            </w:r>
            <w:r>
              <w:rPr>
                <w:rFonts w:eastAsiaTheme="minorEastAsia"/>
                <w:noProof/>
                <w:lang w:eastAsia="es-AR"/>
              </w:rPr>
              <w:tab/>
            </w:r>
            <w:r w:rsidRPr="006E7190">
              <w:rPr>
                <w:rStyle w:val="Hyperlink"/>
                <w:noProof/>
              </w:rPr>
              <w:t>DIVISIONES</w:t>
            </w:r>
            <w:r>
              <w:rPr>
                <w:noProof/>
                <w:webHidden/>
              </w:rPr>
              <w:tab/>
            </w:r>
            <w:r>
              <w:rPr>
                <w:noProof/>
                <w:webHidden/>
              </w:rPr>
              <w:fldChar w:fldCharType="begin"/>
            </w:r>
            <w:r>
              <w:rPr>
                <w:noProof/>
                <w:webHidden/>
              </w:rPr>
              <w:instrText xml:space="preserve"> PAGEREF _Toc107422439 \h </w:instrText>
            </w:r>
            <w:r>
              <w:rPr>
                <w:noProof/>
                <w:webHidden/>
              </w:rPr>
            </w:r>
            <w:r>
              <w:rPr>
                <w:noProof/>
                <w:webHidden/>
              </w:rPr>
              <w:fldChar w:fldCharType="separate"/>
            </w:r>
            <w:r w:rsidR="0022046C">
              <w:rPr>
                <w:noProof/>
                <w:webHidden/>
              </w:rPr>
              <w:t>3</w:t>
            </w:r>
            <w:r>
              <w:rPr>
                <w:noProof/>
                <w:webHidden/>
              </w:rPr>
              <w:fldChar w:fldCharType="end"/>
            </w:r>
          </w:hyperlink>
        </w:p>
        <w:p w14:paraId="5A016387" w14:textId="4462ED4E" w:rsidR="00CE56FA" w:rsidRDefault="00CE56FA">
          <w:pPr>
            <w:pStyle w:val="TOC2"/>
            <w:tabs>
              <w:tab w:val="left" w:pos="880"/>
              <w:tab w:val="right" w:leader="dot" w:pos="8494"/>
            </w:tabs>
            <w:rPr>
              <w:rFonts w:eastAsiaTheme="minorEastAsia"/>
              <w:noProof/>
              <w:lang w:eastAsia="es-AR"/>
            </w:rPr>
          </w:pPr>
          <w:hyperlink w:anchor="_Toc107422440" w:history="1">
            <w:r w:rsidRPr="006E7190">
              <w:rPr>
                <w:rStyle w:val="Hyperlink"/>
                <w:noProof/>
              </w:rPr>
              <w:t>2.5.</w:t>
            </w:r>
            <w:r>
              <w:rPr>
                <w:rFonts w:eastAsiaTheme="minorEastAsia"/>
                <w:noProof/>
                <w:lang w:eastAsia="es-AR"/>
              </w:rPr>
              <w:tab/>
            </w:r>
            <w:r w:rsidRPr="006E7190">
              <w:rPr>
                <w:rStyle w:val="Hyperlink"/>
                <w:noProof/>
              </w:rPr>
              <w:t>APERTURAS</w:t>
            </w:r>
            <w:r>
              <w:rPr>
                <w:noProof/>
                <w:webHidden/>
              </w:rPr>
              <w:tab/>
            </w:r>
            <w:r>
              <w:rPr>
                <w:noProof/>
                <w:webHidden/>
              </w:rPr>
              <w:fldChar w:fldCharType="begin"/>
            </w:r>
            <w:r>
              <w:rPr>
                <w:noProof/>
                <w:webHidden/>
              </w:rPr>
              <w:instrText xml:space="preserve"> PAGEREF _Toc107422440 \h </w:instrText>
            </w:r>
            <w:r>
              <w:rPr>
                <w:noProof/>
                <w:webHidden/>
              </w:rPr>
            </w:r>
            <w:r>
              <w:rPr>
                <w:noProof/>
                <w:webHidden/>
              </w:rPr>
              <w:fldChar w:fldCharType="separate"/>
            </w:r>
            <w:r w:rsidR="0022046C">
              <w:rPr>
                <w:noProof/>
                <w:webHidden/>
              </w:rPr>
              <w:t>3</w:t>
            </w:r>
            <w:r>
              <w:rPr>
                <w:noProof/>
                <w:webHidden/>
              </w:rPr>
              <w:fldChar w:fldCharType="end"/>
            </w:r>
          </w:hyperlink>
        </w:p>
        <w:p w14:paraId="025428BC" w14:textId="223EE821" w:rsidR="00CE56FA" w:rsidRDefault="00CE56FA">
          <w:pPr>
            <w:pStyle w:val="TOC2"/>
            <w:tabs>
              <w:tab w:val="left" w:pos="880"/>
              <w:tab w:val="right" w:leader="dot" w:pos="8494"/>
            </w:tabs>
            <w:rPr>
              <w:rFonts w:eastAsiaTheme="minorEastAsia"/>
              <w:noProof/>
              <w:lang w:eastAsia="es-AR"/>
            </w:rPr>
          </w:pPr>
          <w:hyperlink w:anchor="_Toc107422441" w:history="1">
            <w:r w:rsidRPr="006E7190">
              <w:rPr>
                <w:rStyle w:val="Hyperlink"/>
                <w:noProof/>
              </w:rPr>
              <w:t>2.6.</w:t>
            </w:r>
            <w:r>
              <w:rPr>
                <w:rFonts w:eastAsiaTheme="minorEastAsia"/>
                <w:noProof/>
                <w:lang w:eastAsia="es-AR"/>
              </w:rPr>
              <w:tab/>
            </w:r>
            <w:r w:rsidRPr="006E7190">
              <w:rPr>
                <w:rStyle w:val="Hyperlink"/>
                <w:noProof/>
              </w:rPr>
              <w:t>IPC_DIVISIONES</w:t>
            </w:r>
            <w:r>
              <w:rPr>
                <w:noProof/>
                <w:webHidden/>
              </w:rPr>
              <w:tab/>
            </w:r>
            <w:r>
              <w:rPr>
                <w:noProof/>
                <w:webHidden/>
              </w:rPr>
              <w:fldChar w:fldCharType="begin"/>
            </w:r>
            <w:r>
              <w:rPr>
                <w:noProof/>
                <w:webHidden/>
              </w:rPr>
              <w:instrText xml:space="preserve"> PAGEREF _Toc107422441 \h </w:instrText>
            </w:r>
            <w:r>
              <w:rPr>
                <w:noProof/>
                <w:webHidden/>
              </w:rPr>
            </w:r>
            <w:r>
              <w:rPr>
                <w:noProof/>
                <w:webHidden/>
              </w:rPr>
              <w:fldChar w:fldCharType="separate"/>
            </w:r>
            <w:r w:rsidR="0022046C">
              <w:rPr>
                <w:noProof/>
                <w:webHidden/>
              </w:rPr>
              <w:t>4</w:t>
            </w:r>
            <w:r>
              <w:rPr>
                <w:noProof/>
                <w:webHidden/>
              </w:rPr>
              <w:fldChar w:fldCharType="end"/>
            </w:r>
          </w:hyperlink>
        </w:p>
        <w:p w14:paraId="71AB5CFB" w14:textId="7E805F91" w:rsidR="00CE56FA" w:rsidRDefault="00CE56FA">
          <w:pPr>
            <w:pStyle w:val="TOC2"/>
            <w:tabs>
              <w:tab w:val="left" w:pos="880"/>
              <w:tab w:val="right" w:leader="dot" w:pos="8494"/>
            </w:tabs>
            <w:rPr>
              <w:rFonts w:eastAsiaTheme="minorEastAsia"/>
              <w:noProof/>
              <w:lang w:eastAsia="es-AR"/>
            </w:rPr>
          </w:pPr>
          <w:hyperlink w:anchor="_Toc107422442" w:history="1">
            <w:r w:rsidRPr="006E7190">
              <w:rPr>
                <w:rStyle w:val="Hyperlink"/>
                <w:noProof/>
              </w:rPr>
              <w:t>2.7.</w:t>
            </w:r>
            <w:r>
              <w:rPr>
                <w:rFonts w:eastAsiaTheme="minorEastAsia"/>
                <w:noProof/>
                <w:lang w:eastAsia="es-AR"/>
              </w:rPr>
              <w:tab/>
            </w:r>
            <w:r w:rsidRPr="006E7190">
              <w:rPr>
                <w:rStyle w:val="Hyperlink"/>
                <w:noProof/>
              </w:rPr>
              <w:t>IPC_APERTURAS</w:t>
            </w:r>
            <w:r>
              <w:rPr>
                <w:noProof/>
                <w:webHidden/>
              </w:rPr>
              <w:tab/>
            </w:r>
            <w:r>
              <w:rPr>
                <w:noProof/>
                <w:webHidden/>
              </w:rPr>
              <w:fldChar w:fldCharType="begin"/>
            </w:r>
            <w:r>
              <w:rPr>
                <w:noProof/>
                <w:webHidden/>
              </w:rPr>
              <w:instrText xml:space="preserve"> PAGEREF _Toc107422442 \h </w:instrText>
            </w:r>
            <w:r>
              <w:rPr>
                <w:noProof/>
                <w:webHidden/>
              </w:rPr>
            </w:r>
            <w:r>
              <w:rPr>
                <w:noProof/>
                <w:webHidden/>
              </w:rPr>
              <w:fldChar w:fldCharType="separate"/>
            </w:r>
            <w:r w:rsidR="0022046C">
              <w:rPr>
                <w:noProof/>
                <w:webHidden/>
              </w:rPr>
              <w:t>4</w:t>
            </w:r>
            <w:r>
              <w:rPr>
                <w:noProof/>
                <w:webHidden/>
              </w:rPr>
              <w:fldChar w:fldCharType="end"/>
            </w:r>
          </w:hyperlink>
        </w:p>
        <w:p w14:paraId="561AFB3A" w14:textId="191929B2" w:rsidR="00CE56FA" w:rsidRDefault="00CE56FA">
          <w:pPr>
            <w:pStyle w:val="TOC1"/>
            <w:tabs>
              <w:tab w:val="left" w:pos="440"/>
              <w:tab w:val="right" w:leader="dot" w:pos="8494"/>
            </w:tabs>
            <w:rPr>
              <w:rFonts w:eastAsiaTheme="minorEastAsia"/>
              <w:noProof/>
              <w:lang w:eastAsia="es-AR"/>
            </w:rPr>
          </w:pPr>
          <w:hyperlink w:anchor="_Toc107422443" w:history="1">
            <w:r w:rsidRPr="006E7190">
              <w:rPr>
                <w:rStyle w:val="Hyperlink"/>
                <w:noProof/>
              </w:rPr>
              <w:t>3.</w:t>
            </w:r>
            <w:r>
              <w:rPr>
                <w:rFonts w:eastAsiaTheme="minorEastAsia"/>
                <w:noProof/>
                <w:lang w:eastAsia="es-AR"/>
              </w:rPr>
              <w:tab/>
            </w:r>
            <w:r w:rsidRPr="006E7190">
              <w:rPr>
                <w:rStyle w:val="Hyperlink"/>
                <w:noProof/>
              </w:rPr>
              <w:t>Diagrama de Entidad-Relación (DER)</w:t>
            </w:r>
            <w:r>
              <w:rPr>
                <w:noProof/>
                <w:webHidden/>
              </w:rPr>
              <w:tab/>
            </w:r>
            <w:r>
              <w:rPr>
                <w:noProof/>
                <w:webHidden/>
              </w:rPr>
              <w:fldChar w:fldCharType="begin"/>
            </w:r>
            <w:r>
              <w:rPr>
                <w:noProof/>
                <w:webHidden/>
              </w:rPr>
              <w:instrText xml:space="preserve"> PAGEREF _Toc107422443 \h </w:instrText>
            </w:r>
            <w:r>
              <w:rPr>
                <w:noProof/>
                <w:webHidden/>
              </w:rPr>
            </w:r>
            <w:r>
              <w:rPr>
                <w:noProof/>
                <w:webHidden/>
              </w:rPr>
              <w:fldChar w:fldCharType="separate"/>
            </w:r>
            <w:r w:rsidR="0022046C">
              <w:rPr>
                <w:noProof/>
                <w:webHidden/>
              </w:rPr>
              <w:t>5</w:t>
            </w:r>
            <w:r>
              <w:rPr>
                <w:noProof/>
                <w:webHidden/>
              </w:rPr>
              <w:fldChar w:fldCharType="end"/>
            </w:r>
          </w:hyperlink>
        </w:p>
        <w:p w14:paraId="6424BC28" w14:textId="2EDFF0AD" w:rsidR="00CE56FA" w:rsidRDefault="00CE56FA">
          <w:pPr>
            <w:pStyle w:val="TOC1"/>
            <w:tabs>
              <w:tab w:val="left" w:pos="440"/>
              <w:tab w:val="right" w:leader="dot" w:pos="8494"/>
            </w:tabs>
            <w:rPr>
              <w:rFonts w:eastAsiaTheme="minorEastAsia"/>
              <w:noProof/>
              <w:lang w:eastAsia="es-AR"/>
            </w:rPr>
          </w:pPr>
          <w:hyperlink w:anchor="_Toc107422444" w:history="1">
            <w:r w:rsidRPr="006E7190">
              <w:rPr>
                <w:rStyle w:val="Hyperlink"/>
                <w:noProof/>
              </w:rPr>
              <w:t>4.</w:t>
            </w:r>
            <w:r>
              <w:rPr>
                <w:rFonts w:eastAsiaTheme="minorEastAsia"/>
                <w:noProof/>
                <w:lang w:eastAsia="es-AR"/>
              </w:rPr>
              <w:tab/>
            </w:r>
            <w:r w:rsidRPr="006E7190">
              <w:rPr>
                <w:rStyle w:val="Hyperlink"/>
                <w:noProof/>
              </w:rPr>
              <w:t>Carga de datos</w:t>
            </w:r>
            <w:r>
              <w:rPr>
                <w:noProof/>
                <w:webHidden/>
              </w:rPr>
              <w:tab/>
            </w:r>
            <w:r>
              <w:rPr>
                <w:noProof/>
                <w:webHidden/>
              </w:rPr>
              <w:fldChar w:fldCharType="begin"/>
            </w:r>
            <w:r>
              <w:rPr>
                <w:noProof/>
                <w:webHidden/>
              </w:rPr>
              <w:instrText xml:space="preserve"> PAGEREF _Toc107422444 \h </w:instrText>
            </w:r>
            <w:r>
              <w:rPr>
                <w:noProof/>
                <w:webHidden/>
              </w:rPr>
            </w:r>
            <w:r>
              <w:rPr>
                <w:noProof/>
                <w:webHidden/>
              </w:rPr>
              <w:fldChar w:fldCharType="separate"/>
            </w:r>
            <w:r w:rsidR="0022046C">
              <w:rPr>
                <w:noProof/>
                <w:webHidden/>
              </w:rPr>
              <w:t>5</w:t>
            </w:r>
            <w:r>
              <w:rPr>
                <w:noProof/>
                <w:webHidden/>
              </w:rPr>
              <w:fldChar w:fldCharType="end"/>
            </w:r>
          </w:hyperlink>
        </w:p>
        <w:p w14:paraId="70532D6F" w14:textId="6834F72E" w:rsidR="00CE56FA" w:rsidRDefault="00CE56FA">
          <w:pPr>
            <w:pStyle w:val="TOC1"/>
            <w:tabs>
              <w:tab w:val="left" w:pos="440"/>
              <w:tab w:val="right" w:leader="dot" w:pos="8494"/>
            </w:tabs>
            <w:rPr>
              <w:rFonts w:eastAsiaTheme="minorEastAsia"/>
              <w:noProof/>
              <w:lang w:eastAsia="es-AR"/>
            </w:rPr>
          </w:pPr>
          <w:hyperlink w:anchor="_Toc107422445" w:history="1">
            <w:r w:rsidRPr="006E7190">
              <w:rPr>
                <w:rStyle w:val="Hyperlink"/>
                <w:noProof/>
              </w:rPr>
              <w:t>5.</w:t>
            </w:r>
            <w:r>
              <w:rPr>
                <w:rFonts w:eastAsiaTheme="minorEastAsia"/>
                <w:noProof/>
                <w:lang w:eastAsia="es-AR"/>
              </w:rPr>
              <w:tab/>
            </w:r>
            <w:r w:rsidRPr="006E7190">
              <w:rPr>
                <w:rStyle w:val="Hyperlink"/>
                <w:noProof/>
              </w:rPr>
              <w:t>Github</w:t>
            </w:r>
            <w:r>
              <w:rPr>
                <w:noProof/>
                <w:webHidden/>
              </w:rPr>
              <w:tab/>
            </w:r>
            <w:r>
              <w:rPr>
                <w:noProof/>
                <w:webHidden/>
              </w:rPr>
              <w:fldChar w:fldCharType="begin"/>
            </w:r>
            <w:r>
              <w:rPr>
                <w:noProof/>
                <w:webHidden/>
              </w:rPr>
              <w:instrText xml:space="preserve"> PAGEREF _Toc107422445 \h </w:instrText>
            </w:r>
            <w:r>
              <w:rPr>
                <w:noProof/>
                <w:webHidden/>
              </w:rPr>
            </w:r>
            <w:r>
              <w:rPr>
                <w:noProof/>
                <w:webHidden/>
              </w:rPr>
              <w:fldChar w:fldCharType="separate"/>
            </w:r>
            <w:r w:rsidR="0022046C">
              <w:rPr>
                <w:noProof/>
                <w:webHidden/>
              </w:rPr>
              <w:t>6</w:t>
            </w:r>
            <w:r>
              <w:rPr>
                <w:noProof/>
                <w:webHidden/>
              </w:rPr>
              <w:fldChar w:fldCharType="end"/>
            </w:r>
          </w:hyperlink>
        </w:p>
        <w:p w14:paraId="4202F289" w14:textId="1963AEFE" w:rsidR="00CE56FA" w:rsidRDefault="00CE56FA">
          <w:pPr>
            <w:pStyle w:val="TOC2"/>
            <w:tabs>
              <w:tab w:val="right" w:leader="dot" w:pos="8494"/>
            </w:tabs>
            <w:rPr>
              <w:rFonts w:eastAsiaTheme="minorEastAsia"/>
              <w:noProof/>
              <w:lang w:eastAsia="es-AR"/>
            </w:rPr>
          </w:pPr>
          <w:hyperlink w:anchor="_Toc107422446" w:history="1">
            <w:r w:rsidRPr="006E7190">
              <w:rPr>
                <w:rStyle w:val="Hyperlink"/>
                <w:noProof/>
              </w:rPr>
              <w:t>Link del repostorio</w:t>
            </w:r>
            <w:r>
              <w:rPr>
                <w:noProof/>
                <w:webHidden/>
              </w:rPr>
              <w:tab/>
            </w:r>
            <w:r>
              <w:rPr>
                <w:noProof/>
                <w:webHidden/>
              </w:rPr>
              <w:fldChar w:fldCharType="begin"/>
            </w:r>
            <w:r>
              <w:rPr>
                <w:noProof/>
                <w:webHidden/>
              </w:rPr>
              <w:instrText xml:space="preserve"> PAGEREF _Toc107422446 \h </w:instrText>
            </w:r>
            <w:r>
              <w:rPr>
                <w:noProof/>
                <w:webHidden/>
              </w:rPr>
            </w:r>
            <w:r>
              <w:rPr>
                <w:noProof/>
                <w:webHidden/>
              </w:rPr>
              <w:fldChar w:fldCharType="separate"/>
            </w:r>
            <w:r w:rsidR="0022046C">
              <w:rPr>
                <w:noProof/>
                <w:webHidden/>
              </w:rPr>
              <w:t>6</w:t>
            </w:r>
            <w:r>
              <w:rPr>
                <w:noProof/>
                <w:webHidden/>
              </w:rPr>
              <w:fldChar w:fldCharType="end"/>
            </w:r>
          </w:hyperlink>
        </w:p>
        <w:p w14:paraId="5F15EEDB" w14:textId="061F4B50" w:rsidR="000E79E4" w:rsidRDefault="000E79E4">
          <w:r>
            <w:rPr>
              <w:b/>
              <w:bCs/>
              <w:noProof/>
            </w:rPr>
            <w:fldChar w:fldCharType="end"/>
          </w:r>
        </w:p>
      </w:sdtContent>
    </w:sdt>
    <w:p w14:paraId="33585C25" w14:textId="4F8673A4" w:rsidR="009C2D19" w:rsidRDefault="009C2D19">
      <w:pPr>
        <w:rPr>
          <w:b/>
          <w:bCs/>
          <w:sz w:val="28"/>
          <w:szCs w:val="28"/>
        </w:rPr>
      </w:pPr>
      <w:r>
        <w:rPr>
          <w:b/>
          <w:bCs/>
          <w:sz w:val="28"/>
          <w:szCs w:val="28"/>
        </w:rPr>
        <w:br w:type="page"/>
      </w:r>
    </w:p>
    <w:p w14:paraId="740F4C9E" w14:textId="526CA13E" w:rsidR="00653810" w:rsidRDefault="009C2D19" w:rsidP="009C2D19">
      <w:pPr>
        <w:pStyle w:val="Heading1"/>
        <w:numPr>
          <w:ilvl w:val="0"/>
          <w:numId w:val="1"/>
        </w:numPr>
      </w:pPr>
      <w:bookmarkStart w:id="0" w:name="_Toc107422434"/>
      <w:r>
        <w:lastRenderedPageBreak/>
        <w:t>Descripción</w:t>
      </w:r>
      <w:r w:rsidR="00B42F76">
        <w:t xml:space="preserve"> del proyecto</w:t>
      </w:r>
      <w:bookmarkEnd w:id="0"/>
    </w:p>
    <w:p w14:paraId="2312FEF2" w14:textId="3D357A53" w:rsidR="0089095B" w:rsidRDefault="009C2D19" w:rsidP="009C2D19">
      <w:pPr>
        <w:jc w:val="both"/>
      </w:pPr>
      <w:r>
        <w:t>El proyecto estará basado en el índice de precios al consumidor (IPC) de Argentina.</w:t>
      </w:r>
      <w:r w:rsidR="0089095B">
        <w:t xml:space="preserve"> Este índice es un indicador de precios de una canasta representativa y concreta de </w:t>
      </w:r>
      <w:r w:rsidR="00DD66A7">
        <w:t xml:space="preserve">productos, </w:t>
      </w:r>
      <w:r w:rsidR="0089095B">
        <w:t>bienes y servicios. Muchas veces se utiliza este índice para estimar la inflación, el cual es un fenómeno más amplio.</w:t>
      </w:r>
    </w:p>
    <w:p w14:paraId="70342D70" w14:textId="6F160397" w:rsidR="0089095B" w:rsidRDefault="009C2D19" w:rsidP="0089095B">
      <w:pPr>
        <w:jc w:val="both"/>
      </w:pPr>
      <w:r>
        <w:t>La base de datos a desarrollar contendrá registros sobre los datos oficiales reportados por el INDEC</w:t>
      </w:r>
      <w:r w:rsidR="00A72C22">
        <w:t xml:space="preserve">, haciendo uso de distintos </w:t>
      </w:r>
      <w:proofErr w:type="spellStart"/>
      <w:r w:rsidR="00A72C22">
        <w:t>datasets</w:t>
      </w:r>
      <w:proofErr w:type="spellEnd"/>
      <w:r w:rsidR="00A72C22">
        <w:t xml:space="preserve">. </w:t>
      </w:r>
      <w:r>
        <w:t>Se contará con registros del IP</w:t>
      </w:r>
      <w:r w:rsidR="0089095B">
        <w:t>C con variaciones mensuales, interanuales y acumuladas a la fecha</w:t>
      </w:r>
      <w:r w:rsidR="008562E8">
        <w:t xml:space="preserve"> (Figura 1.1)</w:t>
      </w:r>
      <w:r w:rsidR="0089095B">
        <w:t>.</w:t>
      </w:r>
    </w:p>
    <w:p w14:paraId="7668C8FD" w14:textId="77777777" w:rsidR="008562E8" w:rsidRDefault="008562E8" w:rsidP="008562E8">
      <w:pPr>
        <w:keepNext/>
        <w:jc w:val="both"/>
      </w:pPr>
      <w:r w:rsidRPr="008562E8">
        <w:rPr>
          <w:noProof/>
        </w:rPr>
        <w:drawing>
          <wp:inline distT="0" distB="0" distL="0" distR="0" wp14:anchorId="1689DC40" wp14:editId="41D3330E">
            <wp:extent cx="5400040" cy="175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59585"/>
                    </a:xfrm>
                    <a:prstGeom prst="rect">
                      <a:avLst/>
                    </a:prstGeom>
                  </pic:spPr>
                </pic:pic>
              </a:graphicData>
            </a:graphic>
          </wp:inline>
        </w:drawing>
      </w:r>
    </w:p>
    <w:p w14:paraId="2CF38D8B" w14:textId="5E7618BB" w:rsidR="008562E8" w:rsidRDefault="008562E8" w:rsidP="008562E8">
      <w:pPr>
        <w:pStyle w:val="Caption"/>
        <w:jc w:val="center"/>
      </w:pPr>
      <w:r>
        <w:t>Figur</w:t>
      </w:r>
      <w:r w:rsidR="00AB79C9">
        <w:t>a</w:t>
      </w:r>
      <w:r>
        <w:t xml:space="preserve"> 1.1 IPC en sus clasificaciones más generales.</w:t>
      </w:r>
    </w:p>
    <w:p w14:paraId="285D10F7" w14:textId="7C17C674" w:rsidR="008562E8" w:rsidRDefault="0089095B" w:rsidP="007B68A3">
      <w:pPr>
        <w:jc w:val="both"/>
      </w:pPr>
      <w:r>
        <w:t>El índice se clasificará</w:t>
      </w:r>
      <w:r w:rsidR="009C2D19">
        <w:t xml:space="preserve"> tanto a nivel general, como así también </w:t>
      </w:r>
      <w:r>
        <w:t>en</w:t>
      </w:r>
      <w:r w:rsidR="009C2D19">
        <w:t xml:space="preserve"> divisiones</w:t>
      </w:r>
      <w:r w:rsidR="002F163A">
        <w:t xml:space="preserve"> y</w:t>
      </w:r>
      <w:r w:rsidR="009C2D19">
        <w:t xml:space="preserve"> aperturas</w:t>
      </w:r>
      <w:r w:rsidR="002F163A">
        <w:t xml:space="preserve"> </w:t>
      </w:r>
      <w:r w:rsidR="00A5754F">
        <w:t>(Figura 1.</w:t>
      </w:r>
      <w:r w:rsidR="00856EBE">
        <w:t>2</w:t>
      </w:r>
      <w:r w:rsidR="00A5754F">
        <w:t>)</w:t>
      </w:r>
      <w:r w:rsidR="009C2D19">
        <w:t>. Cada una de estas partes será</w:t>
      </w:r>
      <w:r>
        <w:t>,</w:t>
      </w:r>
      <w:r w:rsidR="009C2D19">
        <w:t xml:space="preserve"> a su vez</w:t>
      </w:r>
      <w:r>
        <w:t>,</w:t>
      </w:r>
      <w:r w:rsidR="009C2D19">
        <w:t xml:space="preserve"> contemplada según la región geográfica a la que pertenezca. Esto según el análisis y la información contenida en los distintos informes del IPC</w:t>
      </w:r>
      <w:r>
        <w:t>.</w:t>
      </w:r>
    </w:p>
    <w:p w14:paraId="1C501F51" w14:textId="23C5C3D6" w:rsidR="008562E8" w:rsidRDefault="00EC6557" w:rsidP="008562E8">
      <w:pPr>
        <w:keepNext/>
      </w:pPr>
      <w:r>
        <w:rPr>
          <w:noProof/>
        </w:rPr>
        <mc:AlternateContent>
          <mc:Choice Requires="wpg">
            <w:drawing>
              <wp:anchor distT="0" distB="0" distL="114300" distR="114300" simplePos="0" relativeHeight="251673600" behindDoc="0" locked="0" layoutInCell="1" allowOverlap="1" wp14:anchorId="47FC52AF" wp14:editId="3B796C26">
                <wp:simplePos x="0" y="0"/>
                <wp:positionH relativeFrom="column">
                  <wp:posOffset>-727710</wp:posOffset>
                </wp:positionH>
                <wp:positionV relativeFrom="paragraph">
                  <wp:posOffset>811530</wp:posOffset>
                </wp:positionV>
                <wp:extent cx="822325" cy="272415"/>
                <wp:effectExtent l="0" t="0" r="34925" b="0"/>
                <wp:wrapNone/>
                <wp:docPr id="21" name="Group 21"/>
                <wp:cNvGraphicFramePr/>
                <a:graphic xmlns:a="http://schemas.openxmlformats.org/drawingml/2006/main">
                  <a:graphicData uri="http://schemas.microsoft.com/office/word/2010/wordprocessingGroup">
                    <wpg:wgp>
                      <wpg:cNvGrpSpPr/>
                      <wpg:grpSpPr>
                        <a:xfrm>
                          <a:off x="0" y="0"/>
                          <a:ext cx="822325" cy="272415"/>
                          <a:chOff x="0" y="0"/>
                          <a:chExt cx="822325" cy="272415"/>
                        </a:xfrm>
                      </wpg:grpSpPr>
                      <wps:wsp>
                        <wps:cNvPr id="16" name="Text Box 2"/>
                        <wps:cNvSpPr txBox="1">
                          <a:spLocks noChangeArrowheads="1"/>
                        </wps:cNvSpPr>
                        <wps:spPr bwMode="auto">
                          <a:xfrm>
                            <a:off x="0" y="0"/>
                            <a:ext cx="638175" cy="272415"/>
                          </a:xfrm>
                          <a:prstGeom prst="rect">
                            <a:avLst/>
                          </a:prstGeom>
                          <a:noFill/>
                          <a:ln w="9525">
                            <a:noFill/>
                            <a:miter lim="800000"/>
                            <a:headEnd/>
                            <a:tailEnd/>
                          </a:ln>
                        </wps:spPr>
                        <wps:txbx>
                          <w:txbxContent>
                            <w:p w14:paraId="208DF613" w14:textId="47390B40" w:rsidR="00EC6557" w:rsidRPr="008562E8" w:rsidRDefault="00EC6557" w:rsidP="00EC6557">
                              <w:pPr>
                                <w:rPr>
                                  <w:rStyle w:val="IntenseEmphasis"/>
                                  <w:lang w:val="en-US"/>
                                </w:rPr>
                              </w:pPr>
                              <w:r>
                                <w:rPr>
                                  <w:rStyle w:val="IntenseEmphasis"/>
                                </w:rPr>
                                <w:t>División</w:t>
                              </w:r>
                            </w:p>
                          </w:txbxContent>
                        </wps:txbx>
                        <wps:bodyPr rot="0" vert="horz" wrap="square" lIns="91440" tIns="45720" rIns="91440" bIns="45720" anchor="t" anchorCtr="0">
                          <a:noAutofit/>
                        </wps:bodyPr>
                      </wps:wsp>
                      <wps:wsp>
                        <wps:cNvPr id="20" name="Straight Arrow Connector 20"/>
                        <wps:cNvCnPr/>
                        <wps:spPr>
                          <a:xfrm>
                            <a:off x="565150" y="15240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FC52AF" id="Group 21" o:spid="_x0000_s1026" style="position:absolute;margin-left:-57.3pt;margin-top:63.9pt;width:64.75pt;height:21.45pt;z-index:251673600" coordsize="8223,2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">
                <v:shapetype id="_x0000_t202" coordsize="21600,21600" o:spt="202" path="m,l,21600r21600,l21600,xe">
                  <v:stroke joinstyle="miter"/>
                  <v:path gradientshapeok="t" o:connecttype="rect"/>
                </v:shapetype>
                <v:shape id="Text Box 2" o:spid="_x0000_s1027" type="#_x0000_t202" style="position:absolute;width:6381;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08DF613" w14:textId="47390B40" w:rsidR="00EC6557" w:rsidRPr="008562E8" w:rsidRDefault="00EC6557" w:rsidP="00EC6557">
                        <w:pPr>
                          <w:rPr>
                            <w:rStyle w:val="IntenseEmphasis"/>
                            <w:lang w:val="en-US"/>
                          </w:rPr>
                        </w:pPr>
                        <w:r>
                          <w:rPr>
                            <w:rStyle w:val="IntenseEmphasis"/>
                          </w:rPr>
                          <w:t>División</w:t>
                        </w:r>
                      </w:p>
                    </w:txbxContent>
                  </v:textbox>
                </v:shape>
                <v:shapetype id="_x0000_t32" coordsize="21600,21600" o:spt="32" o:oned="t" path="m,l21600,21600e" filled="f">
                  <v:path arrowok="t" fillok="f" o:connecttype="none"/>
                  <o:lock v:ext="edit" shapetype="t"/>
                </v:shapetype>
                <v:shape id="Straight Arrow Connector 20" o:spid="_x0000_s1028" type="#_x0000_t32" style="position:absolute;left:5651;top:1524;width:2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group>
            </w:pict>
          </mc:Fallback>
        </mc:AlternateContent>
      </w:r>
      <w:r w:rsidR="00402249">
        <w:rPr>
          <w:noProof/>
        </w:rPr>
        <mc:AlternateContent>
          <mc:Choice Requires="wpg">
            <w:drawing>
              <wp:anchor distT="0" distB="0" distL="114300" distR="114300" simplePos="0" relativeHeight="251662336" behindDoc="0" locked="0" layoutInCell="1" allowOverlap="1" wp14:anchorId="44A0FE17" wp14:editId="57F9D84D">
                <wp:simplePos x="0" y="0"/>
                <wp:positionH relativeFrom="column">
                  <wp:posOffset>-813854</wp:posOffset>
                </wp:positionH>
                <wp:positionV relativeFrom="paragraph">
                  <wp:posOffset>1147975</wp:posOffset>
                </wp:positionV>
                <wp:extent cx="979715" cy="1107412"/>
                <wp:effectExtent l="0" t="38100" r="87630" b="55245"/>
                <wp:wrapNone/>
                <wp:docPr id="15" name="Group 15"/>
                <wp:cNvGraphicFramePr/>
                <a:graphic xmlns:a="http://schemas.openxmlformats.org/drawingml/2006/main">
                  <a:graphicData uri="http://schemas.microsoft.com/office/word/2010/wordprocessingGroup">
                    <wpg:wgp>
                      <wpg:cNvGrpSpPr/>
                      <wpg:grpSpPr>
                        <a:xfrm>
                          <a:off x="0" y="0"/>
                          <a:ext cx="979715" cy="1107412"/>
                          <a:chOff x="0" y="0"/>
                          <a:chExt cx="979715" cy="1107412"/>
                        </a:xfrm>
                      </wpg:grpSpPr>
                      <wps:wsp>
                        <wps:cNvPr id="217" name="Text Box 2"/>
                        <wps:cNvSpPr txBox="1">
                          <a:spLocks noChangeArrowheads="1"/>
                        </wps:cNvSpPr>
                        <wps:spPr bwMode="auto">
                          <a:xfrm>
                            <a:off x="0" y="409052"/>
                            <a:ext cx="781008" cy="272954"/>
                          </a:xfrm>
                          <a:prstGeom prst="rect">
                            <a:avLst/>
                          </a:prstGeom>
                          <a:noFill/>
                          <a:ln w="9525">
                            <a:noFill/>
                            <a:miter lim="800000"/>
                            <a:headEnd/>
                            <a:tailEnd/>
                          </a:ln>
                        </wps:spPr>
                        <wps:txbx>
                          <w:txbxContent>
                            <w:p w14:paraId="16EFCE92" w14:textId="02BC9C1E" w:rsidR="008562E8" w:rsidRPr="008562E8" w:rsidRDefault="008562E8">
                              <w:pPr>
                                <w:rPr>
                                  <w:rStyle w:val="IntenseEmphasis"/>
                                  <w:lang w:val="en-US"/>
                                </w:rPr>
                              </w:pPr>
                              <w:bookmarkStart w:id="1" w:name="_Hlk106044320"/>
                              <w:bookmarkStart w:id="2" w:name="_Hlk106044321"/>
                              <w:r w:rsidRPr="008562E8">
                                <w:rPr>
                                  <w:rStyle w:val="IntenseEmphasis"/>
                                </w:rPr>
                                <w:t>Aperturas</w:t>
                              </w:r>
                              <w:bookmarkEnd w:id="1"/>
                              <w:bookmarkEnd w:id="2"/>
                            </w:p>
                          </w:txbxContent>
                        </wps:txbx>
                        <wps:bodyPr rot="0" vert="horz" wrap="square" lIns="91440" tIns="45720" rIns="91440" bIns="45720" anchor="t" anchorCtr="0">
                          <a:noAutofit/>
                        </wps:bodyPr>
                      </wps:wsp>
                      <wps:wsp>
                        <wps:cNvPr id="5" name="Straight Arrow Connector 5"/>
                        <wps:cNvCnPr/>
                        <wps:spPr>
                          <a:xfrm flipV="1">
                            <a:off x="698361" y="0"/>
                            <a:ext cx="271305" cy="577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698361" y="564801"/>
                            <a:ext cx="281354" cy="54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A0FE17" id="Group 15" o:spid="_x0000_s1029" style="position:absolute;margin-left:-64.1pt;margin-top:90.4pt;width:77.15pt;height:87.2pt;z-index:251662336" coordsize="9797,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">
                <v:shape id="Text Box 2" o:spid="_x0000_s1030" type="#_x0000_t202" style="position:absolute;top:4090;width:7810;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6EFCE92" w14:textId="02BC9C1E" w:rsidR="008562E8" w:rsidRPr="008562E8" w:rsidRDefault="008562E8">
                        <w:pPr>
                          <w:rPr>
                            <w:rStyle w:val="IntenseEmphasis"/>
                            <w:lang w:val="en-US"/>
                          </w:rPr>
                        </w:pPr>
                        <w:bookmarkStart w:id="3" w:name="_Hlk106044320"/>
                        <w:bookmarkStart w:id="4" w:name="_Hlk106044321"/>
                        <w:r w:rsidRPr="008562E8">
                          <w:rPr>
                            <w:rStyle w:val="IntenseEmphasis"/>
                          </w:rPr>
                          <w:t>Aperturas</w:t>
                        </w:r>
                        <w:bookmarkEnd w:id="3"/>
                        <w:bookmarkEnd w:id="4"/>
                      </w:p>
                    </w:txbxContent>
                  </v:textbox>
                </v:shape>
                <v:shape id="Straight Arrow Connector 5" o:spid="_x0000_s1031" type="#_x0000_t32" style="position:absolute;left:6983;width:2713;height:57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Straight Arrow Connector 6" o:spid="_x0000_s1032" type="#_x0000_t32" style="position:absolute;left:6983;top:5648;width:2814;height:5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group>
            </w:pict>
          </mc:Fallback>
        </mc:AlternateContent>
      </w:r>
      <w:r w:rsidR="008562E8" w:rsidRPr="008562E8">
        <w:rPr>
          <w:noProof/>
        </w:rPr>
        <w:drawing>
          <wp:inline distT="0" distB="0" distL="0" distR="0" wp14:anchorId="1D540266" wp14:editId="74F6B192">
            <wp:extent cx="5400040" cy="3143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43885"/>
                    </a:xfrm>
                    <a:prstGeom prst="rect">
                      <a:avLst/>
                    </a:prstGeom>
                  </pic:spPr>
                </pic:pic>
              </a:graphicData>
            </a:graphic>
          </wp:inline>
        </w:drawing>
      </w:r>
    </w:p>
    <w:p w14:paraId="461C84A5" w14:textId="676FB7C3" w:rsidR="008562E8" w:rsidRDefault="008562E8" w:rsidP="008562E8">
      <w:pPr>
        <w:pStyle w:val="Caption"/>
        <w:jc w:val="center"/>
      </w:pPr>
      <w:r>
        <w:t>Figur</w:t>
      </w:r>
      <w:r w:rsidR="00AB79C9">
        <w:t>a</w:t>
      </w:r>
      <w:r>
        <w:t xml:space="preserve"> 1.</w:t>
      </w:r>
      <w:r w:rsidR="00856EBE">
        <w:t>2</w:t>
      </w:r>
      <w:r>
        <w:t xml:space="preserve"> Algunas </w:t>
      </w:r>
      <w:r w:rsidR="00856EBE">
        <w:t xml:space="preserve">divisiones, </w:t>
      </w:r>
      <w:r>
        <w:t xml:space="preserve">aperturas y conjuntos de productos de </w:t>
      </w:r>
      <w:r w:rsidR="004B4DA5">
        <w:t>la canasta analizada por el IPC</w:t>
      </w:r>
    </w:p>
    <w:p w14:paraId="0A6CD2C4" w14:textId="63F1D300" w:rsidR="00B42F76" w:rsidRDefault="00B42F76" w:rsidP="00B42F76">
      <w:pPr>
        <w:pStyle w:val="Heading1"/>
        <w:numPr>
          <w:ilvl w:val="0"/>
          <w:numId w:val="1"/>
        </w:numPr>
      </w:pPr>
      <w:bookmarkStart w:id="5" w:name="_Toc107422435"/>
      <w:r>
        <w:lastRenderedPageBreak/>
        <w:t>Tablas declaradas</w:t>
      </w:r>
      <w:bookmarkEnd w:id="5"/>
    </w:p>
    <w:p w14:paraId="4F389478" w14:textId="24F983FC" w:rsidR="00B42F76" w:rsidRPr="00B42F76" w:rsidRDefault="00B42F76" w:rsidP="00B42F76">
      <w:pPr>
        <w:jc w:val="both"/>
      </w:pPr>
      <w:r>
        <w:t>En esta sección se muestran todas las tablas declaradas en el proyecto. Se muestra el nombre de la tabla, claves principales y foráneas, tipo de dato de cada campo y características del mismo. También se incluye una breve descripción de cada tabla.</w:t>
      </w:r>
    </w:p>
    <w:p w14:paraId="090D2371" w14:textId="1AAFF8F9" w:rsidR="00B42F76" w:rsidRDefault="00B42F76" w:rsidP="00B42F76">
      <w:pPr>
        <w:pStyle w:val="Heading2"/>
        <w:numPr>
          <w:ilvl w:val="1"/>
          <w:numId w:val="1"/>
        </w:numPr>
      </w:pPr>
      <w:bookmarkStart w:id="6" w:name="_Toc107422436"/>
      <w:r>
        <w:t>IPC</w:t>
      </w:r>
      <w:bookmarkEnd w:id="6"/>
    </w:p>
    <w:p w14:paraId="6BEF38B4" w14:textId="7C0FD62A" w:rsidR="00B42F76" w:rsidRDefault="00B42F76" w:rsidP="00723B46">
      <w:pPr>
        <w:jc w:val="both"/>
      </w:pPr>
      <w:r>
        <w:t xml:space="preserve">Muestra el IPC a nivel general, </w:t>
      </w:r>
      <w:r w:rsidR="003634A6">
        <w:t>en sus análisis intermensual, interanual y acumulado a la fecha. C</w:t>
      </w:r>
      <w:r>
        <w:t>ada valor se corresponde a un período (conjunto mes y año) específico.</w:t>
      </w:r>
    </w:p>
    <w:tbl>
      <w:tblPr>
        <w:tblW w:w="6720" w:type="dxa"/>
        <w:jc w:val="center"/>
        <w:tblCellMar>
          <w:left w:w="70" w:type="dxa"/>
          <w:right w:w="70" w:type="dxa"/>
        </w:tblCellMar>
        <w:tblLook w:val="04A0" w:firstRow="1" w:lastRow="0" w:firstColumn="1" w:lastColumn="0" w:noHBand="0" w:noVBand="1"/>
      </w:tblPr>
      <w:tblGrid>
        <w:gridCol w:w="2420"/>
        <w:gridCol w:w="1040"/>
        <w:gridCol w:w="1620"/>
        <w:gridCol w:w="1640"/>
      </w:tblGrid>
      <w:tr w:rsidR="003703CA" w:rsidRPr="003703CA" w14:paraId="0755D1EF" w14:textId="77777777" w:rsidTr="003703CA">
        <w:trPr>
          <w:trHeight w:val="315"/>
          <w:jc w:val="center"/>
        </w:trPr>
        <w:tc>
          <w:tcPr>
            <w:tcW w:w="672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727B82CC" w14:textId="77777777" w:rsidR="003703CA" w:rsidRPr="003703CA" w:rsidRDefault="003703CA" w:rsidP="003703CA">
            <w:pPr>
              <w:spacing w:after="0" w:line="240" w:lineRule="auto"/>
              <w:jc w:val="center"/>
              <w:rPr>
                <w:rFonts w:ascii="Arial" w:eastAsia="Times New Roman" w:hAnsi="Arial" w:cs="Arial"/>
                <w:b/>
                <w:bCs/>
                <w:color w:val="000000"/>
                <w:lang w:eastAsia="es-AR"/>
              </w:rPr>
            </w:pPr>
            <w:r w:rsidRPr="003703CA">
              <w:rPr>
                <w:rFonts w:ascii="Arial" w:eastAsia="Times New Roman" w:hAnsi="Arial" w:cs="Arial"/>
                <w:b/>
                <w:bCs/>
                <w:color w:val="000000"/>
                <w:lang w:eastAsia="es-AR"/>
              </w:rPr>
              <w:t>TABLA IPC (ÍNDICE DE PRECIOS AL CONSUMIDOR)</w:t>
            </w:r>
          </w:p>
        </w:tc>
      </w:tr>
      <w:tr w:rsidR="003703CA" w:rsidRPr="003703CA" w14:paraId="1EDE9C2A" w14:textId="77777777" w:rsidTr="003703CA">
        <w:trPr>
          <w:trHeight w:val="27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02638130"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3E5FCD3A"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7C510C27"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Tipo de dato</w:t>
            </w:r>
          </w:p>
        </w:tc>
        <w:tc>
          <w:tcPr>
            <w:tcW w:w="1640" w:type="dxa"/>
            <w:tcBorders>
              <w:top w:val="nil"/>
              <w:left w:val="single" w:sz="8" w:space="0" w:color="CCCCCC"/>
              <w:bottom w:val="single" w:sz="8" w:space="0" w:color="000000"/>
              <w:right w:val="single" w:sz="8" w:space="0" w:color="000000"/>
            </w:tcBorders>
            <w:shd w:val="clear" w:color="000000" w:fill="EFEFEF"/>
            <w:vAlign w:val="center"/>
            <w:hideMark/>
          </w:tcPr>
          <w:p w14:paraId="4C4C1C18"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Características</w:t>
            </w:r>
          </w:p>
        </w:tc>
      </w:tr>
      <w:tr w:rsidR="003703CA" w:rsidRPr="003703CA" w14:paraId="754F6662" w14:textId="77777777" w:rsidTr="003703CA">
        <w:trPr>
          <w:trHeight w:val="27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D19A9C2"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id_ipc</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C9261A7"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6B905E7"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3245EA4"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NOT NULL</w:t>
            </w:r>
          </w:p>
        </w:tc>
      </w:tr>
      <w:tr w:rsidR="003703CA" w:rsidRPr="003703CA" w14:paraId="54AFB8CB" w14:textId="77777777" w:rsidTr="003703CA">
        <w:trPr>
          <w:trHeight w:val="27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217AF46"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valor_ipc_intermensual</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1ABB2AC"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2F24AB4"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gramStart"/>
            <w:r w:rsidRPr="003703CA">
              <w:rPr>
                <w:rFonts w:ascii="Arial" w:eastAsia="Times New Roman" w:hAnsi="Arial" w:cs="Arial"/>
                <w:color w:val="000000"/>
                <w:sz w:val="20"/>
                <w:szCs w:val="20"/>
                <w:lang w:eastAsia="es-AR"/>
              </w:rPr>
              <w:t>DECIMAL(</w:t>
            </w:r>
            <w:proofErr w:type="gramEnd"/>
            <w:r w:rsidRPr="003703CA">
              <w:rPr>
                <w:rFonts w:ascii="Arial" w:eastAsia="Times New Roman" w:hAnsi="Arial" w:cs="Arial"/>
                <w:color w:val="000000"/>
                <w:sz w:val="20"/>
                <w:szCs w:val="20"/>
                <w:lang w:eastAsia="es-AR"/>
              </w:rPr>
              <w:t>8,2)</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4289A2D"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r>
      <w:tr w:rsidR="003703CA" w:rsidRPr="003703CA" w14:paraId="39118A9E" w14:textId="77777777" w:rsidTr="003703CA">
        <w:trPr>
          <w:trHeight w:val="27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45114BE"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valor_ipc_interanual</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595A46C"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8D1B68D"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gramStart"/>
            <w:r w:rsidRPr="003703CA">
              <w:rPr>
                <w:rFonts w:ascii="Arial" w:eastAsia="Times New Roman" w:hAnsi="Arial" w:cs="Arial"/>
                <w:color w:val="000000"/>
                <w:sz w:val="20"/>
                <w:szCs w:val="20"/>
                <w:lang w:eastAsia="es-AR"/>
              </w:rPr>
              <w:t>DECIMAL(</w:t>
            </w:r>
            <w:proofErr w:type="gramEnd"/>
            <w:r w:rsidRPr="003703CA">
              <w:rPr>
                <w:rFonts w:ascii="Arial" w:eastAsia="Times New Roman" w:hAnsi="Arial" w:cs="Arial"/>
                <w:color w:val="000000"/>
                <w:sz w:val="20"/>
                <w:szCs w:val="20"/>
                <w:lang w:eastAsia="es-AR"/>
              </w:rPr>
              <w:t>8,2)</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055079A"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r>
      <w:tr w:rsidR="00A25F72" w:rsidRPr="003703CA" w14:paraId="663300B5" w14:textId="77777777" w:rsidTr="00A25F72">
        <w:trPr>
          <w:trHeight w:val="27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tcPr>
          <w:p w14:paraId="70FFA9E9" w14:textId="4DE3A2C6" w:rsidR="00A25F72" w:rsidRPr="003703CA" w:rsidRDefault="00A25F72" w:rsidP="00A25F72">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tcPr>
          <w:p w14:paraId="1B2639AC" w14:textId="30E86384"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tcPr>
          <w:p w14:paraId="247F2FDC" w14:textId="5E3E9F3C"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tcPr>
          <w:p w14:paraId="3E5BE37D" w14:textId="236FAA4C"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NOT NULL</w:t>
            </w:r>
          </w:p>
        </w:tc>
      </w:tr>
      <w:tr w:rsidR="00A25F72" w:rsidRPr="003703CA" w14:paraId="7D990CA9" w14:textId="77777777" w:rsidTr="003703CA">
        <w:trPr>
          <w:trHeight w:val="27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DAF18D6" w14:textId="6A8ECF00" w:rsidR="00A25F72" w:rsidRPr="003703CA" w:rsidRDefault="00A25F72" w:rsidP="00A25F72">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id_</w:t>
            </w:r>
            <w:r>
              <w:rPr>
                <w:rFonts w:ascii="Arial" w:eastAsia="Times New Roman" w:hAnsi="Arial" w:cs="Arial"/>
                <w:color w:val="000000"/>
                <w:sz w:val="20"/>
                <w:szCs w:val="20"/>
                <w:lang w:eastAsia="es-AR"/>
              </w:rPr>
              <w:t>region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158B7F6" w14:textId="77777777"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39639A0" w14:textId="77777777"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52D801F" w14:textId="77777777"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NOT NULL</w:t>
            </w:r>
          </w:p>
        </w:tc>
      </w:tr>
    </w:tbl>
    <w:p w14:paraId="535E4A63" w14:textId="6FCD208A" w:rsidR="00B42F76" w:rsidRDefault="00B42F76" w:rsidP="00B42F76">
      <w:pPr>
        <w:pStyle w:val="Heading2"/>
        <w:numPr>
          <w:ilvl w:val="1"/>
          <w:numId w:val="1"/>
        </w:numPr>
      </w:pPr>
      <w:bookmarkStart w:id="7" w:name="_Toc107422437"/>
      <w:r>
        <w:t>PERÍODO</w:t>
      </w:r>
      <w:bookmarkEnd w:id="7"/>
    </w:p>
    <w:p w14:paraId="2B6642A6" w14:textId="7B2DEDF4" w:rsidR="00B42F76" w:rsidRDefault="00B42F76" w:rsidP="00723B46">
      <w:pPr>
        <w:jc w:val="both"/>
      </w:pPr>
      <w:r>
        <w:t>Esta tabla se usa para normalizar los valores de los períodos de cada IPC.</w:t>
      </w:r>
    </w:p>
    <w:tbl>
      <w:tblPr>
        <w:tblW w:w="6720" w:type="dxa"/>
        <w:jc w:val="center"/>
        <w:tblCellMar>
          <w:left w:w="70" w:type="dxa"/>
          <w:right w:w="70" w:type="dxa"/>
        </w:tblCellMar>
        <w:tblLook w:val="04A0" w:firstRow="1" w:lastRow="0" w:firstColumn="1" w:lastColumn="0" w:noHBand="0" w:noVBand="1"/>
      </w:tblPr>
      <w:tblGrid>
        <w:gridCol w:w="2420"/>
        <w:gridCol w:w="1040"/>
        <w:gridCol w:w="1620"/>
        <w:gridCol w:w="1640"/>
      </w:tblGrid>
      <w:tr w:rsidR="00A53357" w:rsidRPr="00A53357" w14:paraId="6363B33F" w14:textId="77777777" w:rsidTr="00A53357">
        <w:trPr>
          <w:trHeight w:val="300"/>
          <w:jc w:val="center"/>
        </w:trPr>
        <w:tc>
          <w:tcPr>
            <w:tcW w:w="672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2CAF7D39" w14:textId="77777777" w:rsidR="00A53357" w:rsidRPr="00A53357" w:rsidRDefault="00A53357" w:rsidP="00A53357">
            <w:pPr>
              <w:spacing w:after="0" w:line="240" w:lineRule="auto"/>
              <w:jc w:val="center"/>
              <w:rPr>
                <w:rFonts w:ascii="Arial" w:eastAsia="Times New Roman" w:hAnsi="Arial" w:cs="Arial"/>
                <w:b/>
                <w:bCs/>
                <w:color w:val="000000"/>
                <w:lang w:eastAsia="es-AR"/>
              </w:rPr>
            </w:pPr>
            <w:r w:rsidRPr="00A53357">
              <w:rPr>
                <w:rFonts w:ascii="Arial" w:eastAsia="Times New Roman" w:hAnsi="Arial" w:cs="Arial"/>
                <w:b/>
                <w:bCs/>
                <w:color w:val="000000"/>
                <w:lang w:eastAsia="es-AR"/>
              </w:rPr>
              <w:t>TABLA PERIODO</w:t>
            </w:r>
          </w:p>
        </w:tc>
      </w:tr>
      <w:tr w:rsidR="00A53357" w:rsidRPr="00A53357" w14:paraId="2C18CBC0" w14:textId="77777777" w:rsidTr="00A53357">
        <w:trPr>
          <w:trHeight w:val="30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02E052EE"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72DA1C2C"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3477A82B"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Tipo de dato</w:t>
            </w:r>
          </w:p>
        </w:tc>
        <w:tc>
          <w:tcPr>
            <w:tcW w:w="1640" w:type="dxa"/>
            <w:tcBorders>
              <w:top w:val="nil"/>
              <w:left w:val="single" w:sz="8" w:space="0" w:color="CCCCCC"/>
              <w:bottom w:val="single" w:sz="8" w:space="0" w:color="000000"/>
              <w:right w:val="single" w:sz="8" w:space="0" w:color="000000"/>
            </w:tcBorders>
            <w:shd w:val="clear" w:color="000000" w:fill="EFEFEF"/>
            <w:vAlign w:val="center"/>
            <w:hideMark/>
          </w:tcPr>
          <w:p w14:paraId="6D7B3E7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Características</w:t>
            </w:r>
          </w:p>
        </w:tc>
      </w:tr>
      <w:tr w:rsidR="00A53357" w:rsidRPr="00A53357" w14:paraId="638B9242" w14:textId="77777777" w:rsidTr="00A5335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E4D6149"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proofErr w:type="spellStart"/>
            <w:r w:rsidRPr="00A53357">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99A13E0"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6F9307E"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0C653D9"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r w:rsidR="00A53357" w:rsidRPr="00A53357" w14:paraId="73FE3748" w14:textId="77777777" w:rsidTr="00A5335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C76D36D"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proofErr w:type="spellStart"/>
            <w:r w:rsidRPr="00A53357">
              <w:rPr>
                <w:rFonts w:ascii="Arial" w:eastAsia="Times New Roman" w:hAnsi="Arial" w:cs="Arial"/>
                <w:color w:val="000000"/>
                <w:sz w:val="20"/>
                <w:szCs w:val="20"/>
                <w:lang w:eastAsia="es-AR"/>
              </w:rPr>
              <w:t>mes_nombre</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599FA8D"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F2DDA1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proofErr w:type="gramStart"/>
            <w:r w:rsidRPr="00A53357">
              <w:rPr>
                <w:rFonts w:ascii="Arial" w:eastAsia="Times New Roman" w:hAnsi="Arial" w:cs="Arial"/>
                <w:color w:val="000000"/>
                <w:sz w:val="20"/>
                <w:szCs w:val="20"/>
                <w:lang w:eastAsia="es-AR"/>
              </w:rPr>
              <w:t>TEXT(</w:t>
            </w:r>
            <w:proofErr w:type="gramEnd"/>
            <w:r w:rsidRPr="00A53357">
              <w:rPr>
                <w:rFonts w:ascii="Arial" w:eastAsia="Times New Roman" w:hAnsi="Arial" w:cs="Arial"/>
                <w:color w:val="000000"/>
                <w:sz w:val="20"/>
                <w:szCs w:val="20"/>
                <w:lang w:eastAsia="es-AR"/>
              </w:rPr>
              <w:t>15)</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D14DA0F"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r w:rsidR="00A53357" w:rsidRPr="00A53357" w14:paraId="6448F296" w14:textId="77777777" w:rsidTr="00A5335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A9BAA15"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mes</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0D8DB3E"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A5FBDD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603365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r w:rsidR="00A53357" w:rsidRPr="00A53357" w14:paraId="6C362857" w14:textId="77777777" w:rsidTr="00A5335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D8F40CD"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año</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BB5F048"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DCFE500"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B9131F3"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bl>
    <w:p w14:paraId="15CF4F2C" w14:textId="42F0B673" w:rsidR="00B42F76" w:rsidRDefault="00B42F76" w:rsidP="00B42F76">
      <w:pPr>
        <w:pStyle w:val="Heading2"/>
        <w:numPr>
          <w:ilvl w:val="1"/>
          <w:numId w:val="1"/>
        </w:numPr>
      </w:pPr>
      <w:bookmarkStart w:id="8" w:name="_Toc107422438"/>
      <w:r>
        <w:t>REGIÓN</w:t>
      </w:r>
      <w:bookmarkEnd w:id="8"/>
    </w:p>
    <w:p w14:paraId="27944168" w14:textId="4F0751BF" w:rsidR="0097587D" w:rsidRPr="0097587D" w:rsidRDefault="0097587D" w:rsidP="00512012">
      <w:pPr>
        <w:jc w:val="both"/>
      </w:pPr>
      <w:r w:rsidRPr="0097587D">
        <w:t>Esta tabla se usa para normalizar las distintas regiones en las que se analiza el IPC.</w:t>
      </w:r>
    </w:p>
    <w:tbl>
      <w:tblPr>
        <w:tblW w:w="8200" w:type="dxa"/>
        <w:jc w:val="center"/>
        <w:tblCellMar>
          <w:left w:w="70" w:type="dxa"/>
          <w:right w:w="70" w:type="dxa"/>
        </w:tblCellMar>
        <w:tblLook w:val="04A0" w:firstRow="1" w:lastRow="0" w:firstColumn="1" w:lastColumn="0" w:noHBand="0" w:noVBand="1"/>
      </w:tblPr>
      <w:tblGrid>
        <w:gridCol w:w="2169"/>
        <w:gridCol w:w="683"/>
        <w:gridCol w:w="1720"/>
        <w:gridCol w:w="1286"/>
        <w:gridCol w:w="2342"/>
      </w:tblGrid>
      <w:tr w:rsidR="0097587D" w:rsidRPr="0097587D" w14:paraId="662D496F" w14:textId="77777777" w:rsidTr="0097587D">
        <w:trPr>
          <w:trHeight w:val="315"/>
          <w:jc w:val="center"/>
        </w:trPr>
        <w:tc>
          <w:tcPr>
            <w:tcW w:w="8200" w:type="dxa"/>
            <w:gridSpan w:val="5"/>
            <w:tcBorders>
              <w:top w:val="single" w:sz="4" w:space="0" w:color="auto"/>
              <w:left w:val="single" w:sz="4" w:space="0" w:color="auto"/>
              <w:bottom w:val="single" w:sz="4" w:space="0" w:color="auto"/>
              <w:right w:val="single" w:sz="4" w:space="0" w:color="000000"/>
            </w:tcBorders>
            <w:shd w:val="clear" w:color="D9D9D9" w:fill="D9D9D9"/>
            <w:noWrap/>
            <w:vAlign w:val="bottom"/>
            <w:hideMark/>
          </w:tcPr>
          <w:p w14:paraId="7255F1E1" w14:textId="77777777" w:rsidR="0097587D" w:rsidRPr="0097587D" w:rsidRDefault="0097587D" w:rsidP="0097587D">
            <w:pPr>
              <w:spacing w:after="0" w:line="240" w:lineRule="auto"/>
              <w:jc w:val="center"/>
              <w:rPr>
                <w:rFonts w:ascii="Arial" w:eastAsia="Times New Roman" w:hAnsi="Arial" w:cs="Arial"/>
                <w:b/>
                <w:bCs/>
                <w:color w:val="000000"/>
                <w:lang w:eastAsia="es-AR"/>
              </w:rPr>
            </w:pPr>
            <w:r w:rsidRPr="0097587D">
              <w:rPr>
                <w:rFonts w:ascii="Arial" w:eastAsia="Times New Roman" w:hAnsi="Arial" w:cs="Arial"/>
                <w:b/>
                <w:bCs/>
                <w:color w:val="000000"/>
                <w:lang w:eastAsia="es-AR"/>
              </w:rPr>
              <w:t>TABLA REGIÓN</w:t>
            </w:r>
          </w:p>
        </w:tc>
      </w:tr>
      <w:tr w:rsidR="0097587D" w:rsidRPr="0097587D" w14:paraId="1BDBFD87" w14:textId="77777777" w:rsidTr="0097587D">
        <w:trPr>
          <w:trHeight w:val="255"/>
          <w:jc w:val="center"/>
        </w:trPr>
        <w:tc>
          <w:tcPr>
            <w:tcW w:w="2169" w:type="dxa"/>
            <w:tcBorders>
              <w:top w:val="nil"/>
              <w:left w:val="single" w:sz="4" w:space="0" w:color="000000"/>
              <w:bottom w:val="single" w:sz="4" w:space="0" w:color="000000"/>
              <w:right w:val="single" w:sz="4" w:space="0" w:color="000000"/>
            </w:tcBorders>
            <w:shd w:val="clear" w:color="EFEFEF" w:fill="EFEFEF"/>
            <w:noWrap/>
            <w:vAlign w:val="bottom"/>
            <w:hideMark/>
          </w:tcPr>
          <w:p w14:paraId="72671B89"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Nombre del campo</w:t>
            </w:r>
          </w:p>
        </w:tc>
        <w:tc>
          <w:tcPr>
            <w:tcW w:w="683" w:type="dxa"/>
            <w:tcBorders>
              <w:top w:val="nil"/>
              <w:left w:val="nil"/>
              <w:bottom w:val="single" w:sz="4" w:space="0" w:color="000000"/>
              <w:right w:val="single" w:sz="4" w:space="0" w:color="000000"/>
            </w:tcBorders>
            <w:shd w:val="clear" w:color="EFEFEF" w:fill="EFEFEF"/>
            <w:noWrap/>
            <w:vAlign w:val="bottom"/>
            <w:hideMark/>
          </w:tcPr>
          <w:p w14:paraId="78984C67"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Clave</w:t>
            </w:r>
          </w:p>
        </w:tc>
        <w:tc>
          <w:tcPr>
            <w:tcW w:w="1720" w:type="dxa"/>
            <w:tcBorders>
              <w:top w:val="nil"/>
              <w:left w:val="nil"/>
              <w:bottom w:val="single" w:sz="4" w:space="0" w:color="000000"/>
              <w:right w:val="single" w:sz="4" w:space="0" w:color="000000"/>
            </w:tcBorders>
            <w:shd w:val="clear" w:color="EFEFEF" w:fill="EFEFEF"/>
            <w:noWrap/>
            <w:vAlign w:val="bottom"/>
            <w:hideMark/>
          </w:tcPr>
          <w:p w14:paraId="05B81284"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Tipo de dato</w:t>
            </w:r>
          </w:p>
        </w:tc>
        <w:tc>
          <w:tcPr>
            <w:tcW w:w="3628" w:type="dxa"/>
            <w:gridSpan w:val="2"/>
            <w:tcBorders>
              <w:top w:val="nil"/>
              <w:left w:val="nil"/>
              <w:bottom w:val="single" w:sz="4" w:space="0" w:color="000000"/>
              <w:right w:val="single" w:sz="4" w:space="0" w:color="000000"/>
            </w:tcBorders>
            <w:shd w:val="clear" w:color="EFEFEF" w:fill="EFEFEF"/>
            <w:noWrap/>
            <w:vAlign w:val="bottom"/>
            <w:hideMark/>
          </w:tcPr>
          <w:p w14:paraId="01AB189D"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Características</w:t>
            </w:r>
          </w:p>
        </w:tc>
      </w:tr>
      <w:tr w:rsidR="0097587D" w:rsidRPr="0097587D" w14:paraId="1B33C407" w14:textId="77777777" w:rsidTr="0097587D">
        <w:trPr>
          <w:trHeight w:val="255"/>
          <w:jc w:val="center"/>
        </w:trPr>
        <w:tc>
          <w:tcPr>
            <w:tcW w:w="2169" w:type="dxa"/>
            <w:tcBorders>
              <w:top w:val="nil"/>
              <w:left w:val="single" w:sz="4" w:space="0" w:color="000000"/>
              <w:bottom w:val="single" w:sz="4" w:space="0" w:color="000000"/>
              <w:right w:val="single" w:sz="4" w:space="0" w:color="000000"/>
            </w:tcBorders>
            <w:shd w:val="clear" w:color="auto" w:fill="auto"/>
            <w:noWrap/>
            <w:vAlign w:val="bottom"/>
            <w:hideMark/>
          </w:tcPr>
          <w:p w14:paraId="6199EA40"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proofErr w:type="spellStart"/>
            <w:r w:rsidRPr="0097587D">
              <w:rPr>
                <w:rFonts w:ascii="Arial" w:eastAsia="Times New Roman" w:hAnsi="Arial" w:cs="Arial"/>
                <w:color w:val="000000"/>
                <w:sz w:val="20"/>
                <w:szCs w:val="20"/>
                <w:lang w:eastAsia="es-AR"/>
              </w:rPr>
              <w:t>id_region</w:t>
            </w:r>
            <w:proofErr w:type="spellEnd"/>
          </w:p>
        </w:tc>
        <w:tc>
          <w:tcPr>
            <w:tcW w:w="683" w:type="dxa"/>
            <w:tcBorders>
              <w:top w:val="nil"/>
              <w:left w:val="nil"/>
              <w:bottom w:val="single" w:sz="4" w:space="0" w:color="000000"/>
              <w:right w:val="single" w:sz="4" w:space="0" w:color="000000"/>
            </w:tcBorders>
            <w:shd w:val="clear" w:color="auto" w:fill="auto"/>
            <w:noWrap/>
            <w:vAlign w:val="bottom"/>
            <w:hideMark/>
          </w:tcPr>
          <w:p w14:paraId="68BC91A8"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PK</w:t>
            </w:r>
          </w:p>
        </w:tc>
        <w:tc>
          <w:tcPr>
            <w:tcW w:w="1720" w:type="dxa"/>
            <w:tcBorders>
              <w:top w:val="nil"/>
              <w:left w:val="nil"/>
              <w:bottom w:val="single" w:sz="4" w:space="0" w:color="000000"/>
              <w:right w:val="single" w:sz="4" w:space="0" w:color="000000"/>
            </w:tcBorders>
            <w:shd w:val="clear" w:color="auto" w:fill="auto"/>
            <w:noWrap/>
            <w:vAlign w:val="bottom"/>
            <w:hideMark/>
          </w:tcPr>
          <w:p w14:paraId="252CD644"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INT</w:t>
            </w:r>
          </w:p>
        </w:tc>
        <w:tc>
          <w:tcPr>
            <w:tcW w:w="1286" w:type="dxa"/>
            <w:tcBorders>
              <w:top w:val="nil"/>
              <w:left w:val="nil"/>
              <w:bottom w:val="single" w:sz="4" w:space="0" w:color="000000"/>
              <w:right w:val="single" w:sz="4" w:space="0" w:color="000000"/>
            </w:tcBorders>
            <w:shd w:val="clear" w:color="auto" w:fill="auto"/>
            <w:noWrap/>
            <w:vAlign w:val="bottom"/>
            <w:hideMark/>
          </w:tcPr>
          <w:p w14:paraId="4424A853"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NOT NULL</w:t>
            </w:r>
          </w:p>
        </w:tc>
        <w:tc>
          <w:tcPr>
            <w:tcW w:w="2342" w:type="dxa"/>
            <w:tcBorders>
              <w:top w:val="nil"/>
              <w:left w:val="nil"/>
              <w:bottom w:val="single" w:sz="4" w:space="0" w:color="000000"/>
              <w:right w:val="single" w:sz="4" w:space="0" w:color="000000"/>
            </w:tcBorders>
            <w:shd w:val="clear" w:color="auto" w:fill="auto"/>
            <w:vAlign w:val="center"/>
            <w:hideMark/>
          </w:tcPr>
          <w:p w14:paraId="4D5A45C7"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AUTOINCREMENT</w:t>
            </w:r>
          </w:p>
        </w:tc>
      </w:tr>
      <w:tr w:rsidR="0097587D" w:rsidRPr="0097587D" w14:paraId="3F0310F3" w14:textId="77777777" w:rsidTr="0097587D">
        <w:trPr>
          <w:trHeight w:val="255"/>
          <w:jc w:val="center"/>
        </w:trPr>
        <w:tc>
          <w:tcPr>
            <w:tcW w:w="2169" w:type="dxa"/>
            <w:tcBorders>
              <w:top w:val="nil"/>
              <w:left w:val="single" w:sz="4" w:space="0" w:color="000000"/>
              <w:bottom w:val="single" w:sz="4" w:space="0" w:color="000000"/>
              <w:right w:val="single" w:sz="4" w:space="0" w:color="000000"/>
            </w:tcBorders>
            <w:shd w:val="clear" w:color="auto" w:fill="auto"/>
            <w:noWrap/>
            <w:vAlign w:val="bottom"/>
            <w:hideMark/>
          </w:tcPr>
          <w:p w14:paraId="2BF40721"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nombre</w:t>
            </w:r>
          </w:p>
        </w:tc>
        <w:tc>
          <w:tcPr>
            <w:tcW w:w="683" w:type="dxa"/>
            <w:tcBorders>
              <w:top w:val="nil"/>
              <w:left w:val="nil"/>
              <w:bottom w:val="single" w:sz="4" w:space="0" w:color="000000"/>
              <w:right w:val="single" w:sz="4" w:space="0" w:color="000000"/>
            </w:tcBorders>
            <w:shd w:val="clear" w:color="auto" w:fill="auto"/>
            <w:noWrap/>
            <w:vAlign w:val="bottom"/>
            <w:hideMark/>
          </w:tcPr>
          <w:p w14:paraId="4BC23482"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 </w:t>
            </w:r>
          </w:p>
        </w:tc>
        <w:tc>
          <w:tcPr>
            <w:tcW w:w="1720" w:type="dxa"/>
            <w:tcBorders>
              <w:top w:val="nil"/>
              <w:left w:val="nil"/>
              <w:bottom w:val="single" w:sz="4" w:space="0" w:color="000000"/>
              <w:right w:val="single" w:sz="4" w:space="0" w:color="000000"/>
            </w:tcBorders>
            <w:shd w:val="clear" w:color="auto" w:fill="auto"/>
            <w:noWrap/>
            <w:vAlign w:val="bottom"/>
            <w:hideMark/>
          </w:tcPr>
          <w:p w14:paraId="74654FEA" w14:textId="6471EAB7" w:rsidR="0097587D" w:rsidRPr="0097587D" w:rsidRDefault="001D4987" w:rsidP="0097587D">
            <w:pPr>
              <w:spacing w:after="0" w:line="240" w:lineRule="auto"/>
              <w:jc w:val="center"/>
              <w:rPr>
                <w:rFonts w:ascii="Arial" w:eastAsia="Times New Roman" w:hAnsi="Arial" w:cs="Arial"/>
                <w:color w:val="000000"/>
                <w:sz w:val="20"/>
                <w:szCs w:val="20"/>
                <w:lang w:eastAsia="es-AR"/>
              </w:rPr>
            </w:pPr>
            <w:proofErr w:type="gramStart"/>
            <w:r>
              <w:rPr>
                <w:rFonts w:ascii="Arial" w:eastAsia="Times New Roman" w:hAnsi="Arial" w:cs="Arial"/>
                <w:color w:val="000000"/>
                <w:sz w:val="20"/>
                <w:szCs w:val="20"/>
                <w:lang w:eastAsia="es-AR"/>
              </w:rPr>
              <w:t>TEXT</w:t>
            </w:r>
            <w:r w:rsidR="0097587D" w:rsidRPr="0097587D">
              <w:rPr>
                <w:rFonts w:ascii="Arial" w:eastAsia="Times New Roman" w:hAnsi="Arial" w:cs="Arial"/>
                <w:color w:val="000000"/>
                <w:sz w:val="20"/>
                <w:szCs w:val="20"/>
                <w:lang w:eastAsia="es-AR"/>
              </w:rPr>
              <w:t>(</w:t>
            </w:r>
            <w:proofErr w:type="gramEnd"/>
            <w:r w:rsidR="0097587D" w:rsidRPr="0097587D">
              <w:rPr>
                <w:rFonts w:ascii="Arial" w:eastAsia="Times New Roman" w:hAnsi="Arial" w:cs="Arial"/>
                <w:color w:val="000000"/>
                <w:sz w:val="20"/>
                <w:szCs w:val="20"/>
                <w:lang w:eastAsia="es-AR"/>
              </w:rPr>
              <w:t>10)</w:t>
            </w:r>
          </w:p>
        </w:tc>
        <w:tc>
          <w:tcPr>
            <w:tcW w:w="3628"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6DB7CB67"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NOT NULL</w:t>
            </w:r>
          </w:p>
        </w:tc>
      </w:tr>
    </w:tbl>
    <w:p w14:paraId="4D1CFF5C" w14:textId="57889983" w:rsidR="00B42F76" w:rsidRDefault="00B42F76" w:rsidP="00B42F76">
      <w:pPr>
        <w:pStyle w:val="Heading2"/>
        <w:numPr>
          <w:ilvl w:val="1"/>
          <w:numId w:val="1"/>
        </w:numPr>
      </w:pPr>
      <w:bookmarkStart w:id="9" w:name="_Toc107422439"/>
      <w:r>
        <w:t>DIVISI</w:t>
      </w:r>
      <w:r w:rsidR="002627A7">
        <w:t>O</w:t>
      </w:r>
      <w:r>
        <w:t>N</w:t>
      </w:r>
      <w:r w:rsidR="002627A7">
        <w:t>ES</w:t>
      </w:r>
      <w:bookmarkEnd w:id="9"/>
    </w:p>
    <w:p w14:paraId="0471E14C" w14:textId="33175D20" w:rsidR="0097587D" w:rsidRDefault="002627A7" w:rsidP="00EE5D48">
      <w:pPr>
        <w:jc w:val="both"/>
      </w:pPr>
      <w:r>
        <w:t xml:space="preserve">Tabla utilizada para normalizar las distintas divisiones </w:t>
      </w:r>
      <w:r w:rsidR="006B5D68">
        <w:t>en las que se expande el IPC.</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A40935" w:rsidRPr="00A40935" w14:paraId="32F1B9D3" w14:textId="77777777" w:rsidTr="004D3C3F">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5B06E7A6" w14:textId="77777777" w:rsidR="00A40935" w:rsidRPr="00A40935" w:rsidRDefault="00A40935" w:rsidP="00A40935">
            <w:pPr>
              <w:spacing w:after="0" w:line="240" w:lineRule="auto"/>
              <w:jc w:val="center"/>
              <w:rPr>
                <w:rFonts w:ascii="Arial" w:eastAsia="Times New Roman" w:hAnsi="Arial" w:cs="Arial"/>
                <w:b/>
                <w:bCs/>
                <w:color w:val="000000"/>
                <w:lang w:eastAsia="es-AR"/>
              </w:rPr>
            </w:pPr>
            <w:r w:rsidRPr="00A40935">
              <w:rPr>
                <w:rFonts w:ascii="Arial" w:eastAsia="Times New Roman" w:hAnsi="Arial" w:cs="Arial"/>
                <w:b/>
                <w:bCs/>
                <w:color w:val="000000"/>
                <w:lang w:eastAsia="es-AR"/>
              </w:rPr>
              <w:t>TABLA DIVISIONES</w:t>
            </w:r>
          </w:p>
        </w:tc>
      </w:tr>
      <w:tr w:rsidR="00A40935" w:rsidRPr="00A40935" w14:paraId="1D059054" w14:textId="77777777" w:rsidTr="004D3C3F">
        <w:trPr>
          <w:trHeight w:val="300"/>
          <w:jc w:val="center"/>
        </w:trPr>
        <w:tc>
          <w:tcPr>
            <w:tcW w:w="2420" w:type="dxa"/>
            <w:tcBorders>
              <w:top w:val="nil"/>
              <w:left w:val="single" w:sz="8" w:space="0" w:color="auto"/>
              <w:bottom w:val="single" w:sz="8" w:space="0" w:color="000000"/>
              <w:right w:val="single" w:sz="8" w:space="0" w:color="000000"/>
            </w:tcBorders>
            <w:shd w:val="clear" w:color="000000" w:fill="EFEFEF"/>
            <w:vAlign w:val="center"/>
            <w:hideMark/>
          </w:tcPr>
          <w:p w14:paraId="7E72AA6A"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1000B1C0"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05AFD55D"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Tipo de dato</w:t>
            </w:r>
          </w:p>
        </w:tc>
        <w:tc>
          <w:tcPr>
            <w:tcW w:w="3580" w:type="dxa"/>
            <w:gridSpan w:val="2"/>
            <w:tcBorders>
              <w:top w:val="single" w:sz="8" w:space="0" w:color="auto"/>
              <w:left w:val="nil"/>
              <w:bottom w:val="single" w:sz="8" w:space="0" w:color="000000"/>
              <w:right w:val="single" w:sz="8" w:space="0" w:color="000000"/>
            </w:tcBorders>
            <w:shd w:val="clear" w:color="000000" w:fill="EFEFEF"/>
            <w:vAlign w:val="center"/>
            <w:hideMark/>
          </w:tcPr>
          <w:p w14:paraId="4599169E"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Características</w:t>
            </w:r>
          </w:p>
        </w:tc>
      </w:tr>
      <w:tr w:rsidR="00A40935" w:rsidRPr="00A40935" w14:paraId="7D9B0243" w14:textId="77777777" w:rsidTr="004D3C3F">
        <w:trPr>
          <w:trHeight w:val="300"/>
          <w:jc w:val="center"/>
        </w:trPr>
        <w:tc>
          <w:tcPr>
            <w:tcW w:w="2420" w:type="dxa"/>
            <w:tcBorders>
              <w:top w:val="single" w:sz="8" w:space="0" w:color="CCCCCC"/>
              <w:left w:val="single" w:sz="8" w:space="0" w:color="auto"/>
              <w:bottom w:val="single" w:sz="8" w:space="0" w:color="000000"/>
              <w:right w:val="single" w:sz="8" w:space="0" w:color="000000"/>
            </w:tcBorders>
            <w:shd w:val="clear" w:color="auto" w:fill="auto"/>
            <w:vAlign w:val="center"/>
            <w:hideMark/>
          </w:tcPr>
          <w:p w14:paraId="797EB3B0"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proofErr w:type="spellStart"/>
            <w:r w:rsidRPr="00A40935">
              <w:rPr>
                <w:rFonts w:ascii="Arial" w:eastAsia="Times New Roman" w:hAnsi="Arial" w:cs="Arial"/>
                <w:color w:val="000000"/>
                <w:sz w:val="20"/>
                <w:szCs w:val="20"/>
                <w:lang w:eastAsia="es-AR"/>
              </w:rPr>
              <w:t>id_division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CC06A97"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CC5DBE0"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D9102FB"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auto"/>
            </w:tcBorders>
            <w:shd w:val="clear" w:color="auto" w:fill="auto"/>
            <w:vAlign w:val="center"/>
            <w:hideMark/>
          </w:tcPr>
          <w:p w14:paraId="1F2C3286"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AUTOINCREMENT</w:t>
            </w:r>
          </w:p>
        </w:tc>
      </w:tr>
      <w:tr w:rsidR="00A40935" w:rsidRPr="00A40935" w14:paraId="00020521" w14:textId="77777777" w:rsidTr="004D3C3F">
        <w:trPr>
          <w:trHeight w:val="300"/>
          <w:jc w:val="center"/>
        </w:trPr>
        <w:tc>
          <w:tcPr>
            <w:tcW w:w="2420" w:type="dxa"/>
            <w:tcBorders>
              <w:top w:val="single" w:sz="8" w:space="0" w:color="CCCCCC"/>
              <w:left w:val="single" w:sz="8" w:space="0" w:color="auto"/>
              <w:bottom w:val="single" w:sz="8" w:space="0" w:color="auto"/>
              <w:right w:val="single" w:sz="8" w:space="0" w:color="000000"/>
            </w:tcBorders>
            <w:shd w:val="clear" w:color="auto" w:fill="auto"/>
            <w:vAlign w:val="center"/>
            <w:hideMark/>
          </w:tcPr>
          <w:p w14:paraId="3EB2BE66"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proofErr w:type="spellStart"/>
            <w:r w:rsidRPr="00A40935">
              <w:rPr>
                <w:rFonts w:ascii="Arial" w:eastAsia="Times New Roman" w:hAnsi="Arial" w:cs="Arial"/>
                <w:color w:val="000000"/>
                <w:sz w:val="20"/>
                <w:szCs w:val="20"/>
                <w:lang w:eastAsia="es-AR"/>
              </w:rPr>
              <w:t>division</w:t>
            </w:r>
            <w:proofErr w:type="spellEnd"/>
          </w:p>
        </w:tc>
        <w:tc>
          <w:tcPr>
            <w:tcW w:w="104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6A3F24D8"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137571DA"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proofErr w:type="gramStart"/>
            <w:r w:rsidRPr="00A40935">
              <w:rPr>
                <w:rFonts w:ascii="Arial" w:eastAsia="Times New Roman" w:hAnsi="Arial" w:cs="Arial"/>
                <w:color w:val="000000"/>
                <w:sz w:val="20"/>
                <w:szCs w:val="20"/>
                <w:lang w:eastAsia="es-AR"/>
              </w:rPr>
              <w:t>TEXT(</w:t>
            </w:r>
            <w:proofErr w:type="gramEnd"/>
            <w:r w:rsidRPr="00A40935">
              <w:rPr>
                <w:rFonts w:ascii="Arial" w:eastAsia="Times New Roman" w:hAnsi="Arial" w:cs="Arial"/>
                <w:color w:val="000000"/>
                <w:sz w:val="20"/>
                <w:szCs w:val="20"/>
                <w:lang w:eastAsia="es-AR"/>
              </w:rPr>
              <w:t>50)</w:t>
            </w:r>
          </w:p>
        </w:tc>
        <w:tc>
          <w:tcPr>
            <w:tcW w:w="3580" w:type="dxa"/>
            <w:gridSpan w:val="2"/>
            <w:tcBorders>
              <w:top w:val="single" w:sz="8" w:space="0" w:color="000000"/>
              <w:left w:val="nil"/>
              <w:bottom w:val="single" w:sz="8" w:space="0" w:color="auto"/>
              <w:right w:val="single" w:sz="8" w:space="0" w:color="000000"/>
            </w:tcBorders>
            <w:shd w:val="clear" w:color="auto" w:fill="auto"/>
            <w:vAlign w:val="center"/>
            <w:hideMark/>
          </w:tcPr>
          <w:p w14:paraId="1B9D6395"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NOT NULL</w:t>
            </w:r>
          </w:p>
        </w:tc>
      </w:tr>
    </w:tbl>
    <w:p w14:paraId="6C7D44FC" w14:textId="2ED57AE6" w:rsidR="00B42F76" w:rsidRDefault="00B42F76" w:rsidP="00B42F76">
      <w:pPr>
        <w:pStyle w:val="Heading2"/>
        <w:numPr>
          <w:ilvl w:val="1"/>
          <w:numId w:val="1"/>
        </w:numPr>
      </w:pPr>
      <w:bookmarkStart w:id="10" w:name="_Toc107422440"/>
      <w:r>
        <w:t>APERTURA</w:t>
      </w:r>
      <w:r w:rsidR="006B5D68">
        <w:t>S</w:t>
      </w:r>
      <w:bookmarkEnd w:id="10"/>
    </w:p>
    <w:p w14:paraId="5C8D9A34" w14:textId="785C72A0" w:rsidR="0097587D" w:rsidRDefault="00A40935" w:rsidP="00EE5D48">
      <w:pPr>
        <w:jc w:val="both"/>
      </w:pPr>
      <w:r>
        <w:t xml:space="preserve">Tabla utilizada para normalizar las </w:t>
      </w:r>
      <w:r w:rsidR="006B5D68">
        <w:t>distintas aperturas que componen cada división.</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4D3C3F" w:rsidRPr="004D3C3F" w14:paraId="14F9148F" w14:textId="77777777" w:rsidTr="004D3C3F">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07BA6674" w14:textId="77777777" w:rsidR="004D3C3F" w:rsidRPr="004D3C3F" w:rsidRDefault="004D3C3F" w:rsidP="004D3C3F">
            <w:pPr>
              <w:spacing w:after="0" w:line="240" w:lineRule="auto"/>
              <w:jc w:val="center"/>
              <w:rPr>
                <w:rFonts w:ascii="Arial" w:eastAsia="Times New Roman" w:hAnsi="Arial" w:cs="Arial"/>
                <w:b/>
                <w:bCs/>
                <w:color w:val="000000"/>
                <w:lang w:eastAsia="es-AR"/>
              </w:rPr>
            </w:pPr>
            <w:r w:rsidRPr="004D3C3F">
              <w:rPr>
                <w:rFonts w:ascii="Arial" w:eastAsia="Times New Roman" w:hAnsi="Arial" w:cs="Arial"/>
                <w:b/>
                <w:bCs/>
                <w:color w:val="000000"/>
                <w:lang w:eastAsia="es-AR"/>
              </w:rPr>
              <w:t>TABLA APERTURAS</w:t>
            </w:r>
          </w:p>
        </w:tc>
      </w:tr>
      <w:tr w:rsidR="004D3C3F" w:rsidRPr="004D3C3F" w14:paraId="39436E16" w14:textId="77777777" w:rsidTr="004D3C3F">
        <w:trPr>
          <w:trHeight w:val="300"/>
          <w:jc w:val="center"/>
        </w:trPr>
        <w:tc>
          <w:tcPr>
            <w:tcW w:w="2420" w:type="dxa"/>
            <w:tcBorders>
              <w:top w:val="nil"/>
              <w:left w:val="single" w:sz="8" w:space="0" w:color="auto"/>
              <w:bottom w:val="single" w:sz="8" w:space="0" w:color="000000"/>
              <w:right w:val="single" w:sz="8" w:space="0" w:color="000000"/>
            </w:tcBorders>
            <w:shd w:val="clear" w:color="000000" w:fill="EFEFEF"/>
            <w:vAlign w:val="center"/>
            <w:hideMark/>
          </w:tcPr>
          <w:p w14:paraId="3296701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505605E8"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0F2D64EF"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Tipo de dato</w:t>
            </w:r>
          </w:p>
        </w:tc>
        <w:tc>
          <w:tcPr>
            <w:tcW w:w="3580" w:type="dxa"/>
            <w:gridSpan w:val="2"/>
            <w:tcBorders>
              <w:top w:val="nil"/>
              <w:left w:val="nil"/>
              <w:bottom w:val="single" w:sz="8" w:space="0" w:color="000000"/>
              <w:right w:val="single" w:sz="8" w:space="0" w:color="000000"/>
            </w:tcBorders>
            <w:shd w:val="clear" w:color="000000" w:fill="EFEFEF"/>
            <w:vAlign w:val="center"/>
            <w:hideMark/>
          </w:tcPr>
          <w:p w14:paraId="5B85DB85"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Características</w:t>
            </w:r>
          </w:p>
        </w:tc>
      </w:tr>
      <w:tr w:rsidR="004D3C3F" w:rsidRPr="004D3C3F" w14:paraId="44190A9E" w14:textId="77777777" w:rsidTr="004D3C3F">
        <w:trPr>
          <w:trHeight w:val="300"/>
          <w:jc w:val="center"/>
        </w:trPr>
        <w:tc>
          <w:tcPr>
            <w:tcW w:w="2420" w:type="dxa"/>
            <w:tcBorders>
              <w:top w:val="single" w:sz="8" w:space="0" w:color="CCCCCC"/>
              <w:left w:val="single" w:sz="8" w:space="0" w:color="auto"/>
              <w:bottom w:val="single" w:sz="8" w:space="0" w:color="000000"/>
              <w:right w:val="single" w:sz="8" w:space="0" w:color="000000"/>
            </w:tcBorders>
            <w:shd w:val="clear" w:color="auto" w:fill="auto"/>
            <w:vAlign w:val="center"/>
            <w:hideMark/>
          </w:tcPr>
          <w:p w14:paraId="6AE303A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proofErr w:type="spellStart"/>
            <w:r w:rsidRPr="004D3C3F">
              <w:rPr>
                <w:rFonts w:ascii="Arial" w:eastAsia="Times New Roman" w:hAnsi="Arial" w:cs="Arial"/>
                <w:color w:val="000000"/>
                <w:sz w:val="20"/>
                <w:szCs w:val="20"/>
                <w:lang w:eastAsia="es-AR"/>
              </w:rPr>
              <w:t>id_apertura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20F15D3"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7C50D8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DA3DD24"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auto"/>
            </w:tcBorders>
            <w:shd w:val="clear" w:color="auto" w:fill="auto"/>
            <w:vAlign w:val="center"/>
            <w:hideMark/>
          </w:tcPr>
          <w:p w14:paraId="3267684C"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AUTOINCREMENT</w:t>
            </w:r>
          </w:p>
        </w:tc>
      </w:tr>
      <w:tr w:rsidR="004D3C3F" w:rsidRPr="004D3C3F" w14:paraId="33407D04" w14:textId="77777777" w:rsidTr="004D3C3F">
        <w:trPr>
          <w:trHeight w:val="300"/>
          <w:jc w:val="center"/>
        </w:trPr>
        <w:tc>
          <w:tcPr>
            <w:tcW w:w="2420" w:type="dxa"/>
            <w:tcBorders>
              <w:top w:val="single" w:sz="8" w:space="0" w:color="CCCCCC"/>
              <w:left w:val="single" w:sz="8" w:space="0" w:color="auto"/>
              <w:bottom w:val="single" w:sz="8" w:space="0" w:color="000000"/>
              <w:right w:val="single" w:sz="8" w:space="0" w:color="000000"/>
            </w:tcBorders>
            <w:shd w:val="clear" w:color="auto" w:fill="auto"/>
            <w:vAlign w:val="center"/>
            <w:hideMark/>
          </w:tcPr>
          <w:p w14:paraId="0FB93587"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apertura</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F47459F"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46CCD5"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proofErr w:type="gramStart"/>
            <w:r w:rsidRPr="004D3C3F">
              <w:rPr>
                <w:rFonts w:ascii="Arial" w:eastAsia="Times New Roman" w:hAnsi="Arial" w:cs="Arial"/>
                <w:color w:val="000000"/>
                <w:sz w:val="20"/>
                <w:szCs w:val="20"/>
                <w:lang w:eastAsia="es-AR"/>
              </w:rPr>
              <w:t>TEXT(</w:t>
            </w:r>
            <w:proofErr w:type="gramEnd"/>
            <w:r w:rsidRPr="004D3C3F">
              <w:rPr>
                <w:rFonts w:ascii="Arial" w:eastAsia="Times New Roman" w:hAnsi="Arial" w:cs="Arial"/>
                <w:color w:val="000000"/>
                <w:sz w:val="20"/>
                <w:szCs w:val="20"/>
                <w:lang w:eastAsia="es-AR"/>
              </w:rPr>
              <w:t>50)</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432D130C"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NOT NULL</w:t>
            </w:r>
          </w:p>
        </w:tc>
      </w:tr>
      <w:tr w:rsidR="004D3C3F" w:rsidRPr="004D3C3F" w14:paraId="0D31AD6F" w14:textId="77777777" w:rsidTr="004D3C3F">
        <w:trPr>
          <w:trHeight w:val="300"/>
          <w:jc w:val="center"/>
        </w:trPr>
        <w:tc>
          <w:tcPr>
            <w:tcW w:w="2420" w:type="dxa"/>
            <w:tcBorders>
              <w:top w:val="single" w:sz="8" w:space="0" w:color="CCCCCC"/>
              <w:left w:val="single" w:sz="8" w:space="0" w:color="auto"/>
              <w:bottom w:val="single" w:sz="8" w:space="0" w:color="auto"/>
              <w:right w:val="single" w:sz="8" w:space="0" w:color="000000"/>
            </w:tcBorders>
            <w:shd w:val="clear" w:color="auto" w:fill="auto"/>
            <w:vAlign w:val="center"/>
            <w:hideMark/>
          </w:tcPr>
          <w:p w14:paraId="4C08CB22"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proofErr w:type="spellStart"/>
            <w:r w:rsidRPr="004D3C3F">
              <w:rPr>
                <w:rFonts w:ascii="Arial" w:eastAsia="Times New Roman" w:hAnsi="Arial" w:cs="Arial"/>
                <w:color w:val="000000"/>
                <w:sz w:val="20"/>
                <w:szCs w:val="20"/>
                <w:lang w:eastAsia="es-AR"/>
              </w:rPr>
              <w:t>id_division</w:t>
            </w:r>
            <w:proofErr w:type="spellEnd"/>
          </w:p>
        </w:tc>
        <w:tc>
          <w:tcPr>
            <w:tcW w:w="104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0865B88A"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416529CD"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auto"/>
              <w:right w:val="single" w:sz="8" w:space="0" w:color="000000"/>
            </w:tcBorders>
            <w:shd w:val="clear" w:color="auto" w:fill="auto"/>
            <w:vAlign w:val="center"/>
            <w:hideMark/>
          </w:tcPr>
          <w:p w14:paraId="610162A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NOT NULL</w:t>
            </w:r>
          </w:p>
        </w:tc>
      </w:tr>
    </w:tbl>
    <w:p w14:paraId="121FBDEF" w14:textId="2D89529A" w:rsidR="00A911E7" w:rsidRDefault="00A911E7" w:rsidP="00B42F76">
      <w:pPr>
        <w:pStyle w:val="Heading2"/>
        <w:numPr>
          <w:ilvl w:val="1"/>
          <w:numId w:val="1"/>
        </w:numPr>
      </w:pPr>
      <w:bookmarkStart w:id="11" w:name="_Toc107422441"/>
      <w:r>
        <w:lastRenderedPageBreak/>
        <w:t>IPC_DIVISIONES</w:t>
      </w:r>
      <w:bookmarkEnd w:id="11"/>
    </w:p>
    <w:p w14:paraId="0832B637" w14:textId="52EAF13B" w:rsidR="00A911E7" w:rsidRDefault="00A911E7" w:rsidP="00A911E7">
      <w:pPr>
        <w:jc w:val="both"/>
      </w:pPr>
      <w:r>
        <w:t>Tabla que contiene el valor del IPC de la división a la que se corresponde. De una misma división, existirá un valor del IPC según período y región.</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A911E7" w:rsidRPr="00A911E7" w14:paraId="235BDC16" w14:textId="77777777" w:rsidTr="00A911E7">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0ADB8A78" w14:textId="77777777" w:rsidR="00A911E7" w:rsidRPr="00A911E7" w:rsidRDefault="00A911E7" w:rsidP="00A911E7">
            <w:pPr>
              <w:spacing w:after="0" w:line="240" w:lineRule="auto"/>
              <w:jc w:val="center"/>
              <w:rPr>
                <w:rFonts w:ascii="Arial" w:eastAsia="Times New Roman" w:hAnsi="Arial" w:cs="Arial"/>
                <w:b/>
                <w:bCs/>
                <w:color w:val="000000"/>
                <w:lang w:eastAsia="es-AR"/>
              </w:rPr>
            </w:pPr>
            <w:r w:rsidRPr="00A911E7">
              <w:rPr>
                <w:rFonts w:ascii="Arial" w:eastAsia="Times New Roman" w:hAnsi="Arial" w:cs="Arial"/>
                <w:b/>
                <w:bCs/>
                <w:color w:val="000000"/>
                <w:lang w:eastAsia="es-AR"/>
              </w:rPr>
              <w:t>TABLA IPC_DIVISIONES</w:t>
            </w:r>
          </w:p>
        </w:tc>
      </w:tr>
      <w:tr w:rsidR="00A911E7" w:rsidRPr="00A911E7" w14:paraId="45DA25EA" w14:textId="77777777" w:rsidTr="00A911E7">
        <w:trPr>
          <w:trHeight w:val="30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1616FE34"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0B22CBF0"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50F66EC2"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Tipo de dato</w:t>
            </w:r>
          </w:p>
        </w:tc>
        <w:tc>
          <w:tcPr>
            <w:tcW w:w="3580" w:type="dxa"/>
            <w:gridSpan w:val="2"/>
            <w:tcBorders>
              <w:top w:val="nil"/>
              <w:left w:val="nil"/>
              <w:bottom w:val="single" w:sz="8" w:space="0" w:color="000000"/>
              <w:right w:val="single" w:sz="8" w:space="0" w:color="000000"/>
            </w:tcBorders>
            <w:shd w:val="clear" w:color="000000" w:fill="EFEFEF"/>
            <w:vAlign w:val="center"/>
            <w:hideMark/>
          </w:tcPr>
          <w:p w14:paraId="1903E7A3"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Características</w:t>
            </w:r>
          </w:p>
        </w:tc>
      </w:tr>
      <w:tr w:rsidR="00A911E7" w:rsidRPr="00A911E7" w14:paraId="0CF49277"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CED69B5"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id_valor_ipc_division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AFD2D95"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DCA6506"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8928459"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7EC3D33"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AUTOINCREMENT</w:t>
            </w:r>
          </w:p>
        </w:tc>
      </w:tr>
      <w:tr w:rsidR="00A911E7" w:rsidRPr="00A911E7" w14:paraId="3F350422"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DA396E8"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valor_ipc_division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7E0F42F"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0487DC"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gramStart"/>
            <w:r w:rsidRPr="00A911E7">
              <w:rPr>
                <w:rFonts w:ascii="Arial" w:eastAsia="Times New Roman" w:hAnsi="Arial" w:cs="Arial"/>
                <w:color w:val="000000"/>
                <w:sz w:val="20"/>
                <w:szCs w:val="20"/>
                <w:lang w:eastAsia="es-AR"/>
              </w:rPr>
              <w:t>DECIMAL(</w:t>
            </w:r>
            <w:proofErr w:type="gramEnd"/>
            <w:r w:rsidRPr="00A911E7">
              <w:rPr>
                <w:rFonts w:ascii="Arial" w:eastAsia="Times New Roman" w:hAnsi="Arial" w:cs="Arial"/>
                <w:color w:val="000000"/>
                <w:sz w:val="20"/>
                <w:szCs w:val="20"/>
                <w:lang w:eastAsia="es-AR"/>
              </w:rPr>
              <w:t>8,2)</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54DD0C7D"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 </w:t>
            </w:r>
          </w:p>
        </w:tc>
      </w:tr>
      <w:tr w:rsidR="00A911E7" w:rsidRPr="00A911E7" w14:paraId="2EFA9392"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FEC5554"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8927492"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58EE507"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55F4E4CE"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r>
      <w:tr w:rsidR="00A911E7" w:rsidRPr="00A911E7" w14:paraId="69F5488E"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DFC0E9F"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9C9C7A6"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CFCF5A2"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4F6828E2"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r>
      <w:tr w:rsidR="00A911E7" w:rsidRPr="00A911E7" w14:paraId="408D4DB8"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1ED635B"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id_region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B093F87"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D6CAA0"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57284FE1"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r>
    </w:tbl>
    <w:p w14:paraId="1806FA65" w14:textId="7C498603" w:rsidR="00B42F76" w:rsidRDefault="00BD1320" w:rsidP="00B42F76">
      <w:pPr>
        <w:pStyle w:val="Heading2"/>
        <w:numPr>
          <w:ilvl w:val="1"/>
          <w:numId w:val="1"/>
        </w:numPr>
      </w:pPr>
      <w:bookmarkStart w:id="12" w:name="_Toc107422442"/>
      <w:r>
        <w:t>IPC_APERTURAS</w:t>
      </w:r>
      <w:bookmarkEnd w:id="12"/>
    </w:p>
    <w:p w14:paraId="3B780801" w14:textId="0F755455" w:rsidR="0097587D" w:rsidRDefault="00541A66" w:rsidP="00EE5D48">
      <w:pPr>
        <w:jc w:val="both"/>
      </w:pPr>
      <w:r>
        <w:t>Tabla que contiene el valor del IPC de la apertura correspondiente. Cada apertura forma parte de una división específica. De una misma apertura, existirá un valor del IPC según período y región.</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BD1320" w:rsidRPr="00BD1320" w14:paraId="3AE0DB43" w14:textId="77777777" w:rsidTr="00BD1320">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71934C3E" w14:textId="77777777" w:rsidR="00BD1320" w:rsidRPr="00BD1320" w:rsidRDefault="00BD1320" w:rsidP="00BD1320">
            <w:pPr>
              <w:spacing w:after="0" w:line="240" w:lineRule="auto"/>
              <w:jc w:val="center"/>
              <w:rPr>
                <w:rFonts w:ascii="Arial" w:eastAsia="Times New Roman" w:hAnsi="Arial" w:cs="Arial"/>
                <w:b/>
                <w:bCs/>
                <w:color w:val="000000"/>
                <w:lang w:eastAsia="es-AR"/>
              </w:rPr>
            </w:pPr>
            <w:r w:rsidRPr="00BD1320">
              <w:rPr>
                <w:rFonts w:ascii="Arial" w:eastAsia="Times New Roman" w:hAnsi="Arial" w:cs="Arial"/>
                <w:b/>
                <w:bCs/>
                <w:color w:val="000000"/>
                <w:lang w:eastAsia="es-AR"/>
              </w:rPr>
              <w:t>TABLA IPC_APERTURAS</w:t>
            </w:r>
          </w:p>
        </w:tc>
      </w:tr>
      <w:tr w:rsidR="00BD1320" w:rsidRPr="00BD1320" w14:paraId="5D94B932" w14:textId="77777777" w:rsidTr="00BD1320">
        <w:trPr>
          <w:trHeight w:val="30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5F48732D"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79777D6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7811F1FD"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Tipo de dato</w:t>
            </w:r>
          </w:p>
        </w:tc>
        <w:tc>
          <w:tcPr>
            <w:tcW w:w="3580" w:type="dxa"/>
            <w:gridSpan w:val="2"/>
            <w:tcBorders>
              <w:top w:val="nil"/>
              <w:left w:val="nil"/>
              <w:bottom w:val="single" w:sz="8" w:space="0" w:color="000000"/>
              <w:right w:val="single" w:sz="8" w:space="0" w:color="000000"/>
            </w:tcBorders>
            <w:shd w:val="clear" w:color="000000" w:fill="EFEFEF"/>
            <w:vAlign w:val="center"/>
            <w:hideMark/>
          </w:tcPr>
          <w:p w14:paraId="637D6B92"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Características</w:t>
            </w:r>
          </w:p>
        </w:tc>
      </w:tr>
      <w:tr w:rsidR="00BD1320" w:rsidRPr="00BD1320" w14:paraId="42239FC8"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D91A85A"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id_valor_ipc_apertura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7F461D5"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559F9C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7CF1EA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FD6E533"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AUTOINCREMENT</w:t>
            </w:r>
          </w:p>
        </w:tc>
      </w:tr>
      <w:tr w:rsidR="00BD1320" w:rsidRPr="00BD1320" w14:paraId="78426460"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BB595B8"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valor_ipc_apertura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03D9A6C"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659EE56"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gramStart"/>
            <w:r w:rsidRPr="00BD1320">
              <w:rPr>
                <w:rFonts w:ascii="Arial" w:eastAsia="Times New Roman" w:hAnsi="Arial" w:cs="Arial"/>
                <w:color w:val="000000"/>
                <w:sz w:val="20"/>
                <w:szCs w:val="20"/>
                <w:lang w:eastAsia="es-AR"/>
              </w:rPr>
              <w:t>DECIMAL(</w:t>
            </w:r>
            <w:proofErr w:type="gramEnd"/>
            <w:r w:rsidRPr="00BD1320">
              <w:rPr>
                <w:rFonts w:ascii="Arial" w:eastAsia="Times New Roman" w:hAnsi="Arial" w:cs="Arial"/>
                <w:color w:val="000000"/>
                <w:sz w:val="20"/>
                <w:szCs w:val="20"/>
                <w:lang w:eastAsia="es-AR"/>
              </w:rPr>
              <w:t>8,2)</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03192F90"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 </w:t>
            </w:r>
          </w:p>
        </w:tc>
      </w:tr>
      <w:tr w:rsidR="00BD1320" w:rsidRPr="00BD1320" w14:paraId="17B44C91"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611B88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10E00090"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7C8243AA"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2C6AC92B"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r>
      <w:tr w:rsidR="00BD1320" w:rsidRPr="00BD1320" w14:paraId="1A15F878"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000000" w:fill="FFFFFF"/>
            <w:vAlign w:val="center"/>
            <w:hideMark/>
          </w:tcPr>
          <w:p w14:paraId="7AEA1743"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018B5536"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5950B36F"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080099B9"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r>
      <w:tr w:rsidR="00BD1320" w:rsidRPr="00BD1320" w14:paraId="77C7E285"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000000" w:fill="FFFFFF"/>
            <w:vAlign w:val="center"/>
            <w:hideMark/>
          </w:tcPr>
          <w:p w14:paraId="57E9D827"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id_region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411631BA"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0B7E7315"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0D119D30"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r>
    </w:tbl>
    <w:p w14:paraId="3B9782E5" w14:textId="56FCD3EF" w:rsidR="0097587D" w:rsidRDefault="004501F7" w:rsidP="004501F7">
      <w:pPr>
        <w:pStyle w:val="Heading1"/>
        <w:numPr>
          <w:ilvl w:val="0"/>
          <w:numId w:val="1"/>
        </w:numPr>
      </w:pPr>
      <w:bookmarkStart w:id="13" w:name="_Toc107422443"/>
      <w:r>
        <w:lastRenderedPageBreak/>
        <w:t>Diagrama de Entidad</w:t>
      </w:r>
      <w:r w:rsidR="00AC3FAD">
        <w:t>-</w:t>
      </w:r>
      <w:r>
        <w:t>Relación (DER)</w:t>
      </w:r>
      <w:bookmarkEnd w:id="13"/>
    </w:p>
    <w:p w14:paraId="54DF316B" w14:textId="21337B4D" w:rsidR="00937396" w:rsidRDefault="00EA166B" w:rsidP="008435D1">
      <w:pPr>
        <w:keepNext/>
        <w:jc w:val="center"/>
      </w:pPr>
      <w:r>
        <w:rPr>
          <w:noProof/>
        </w:rPr>
        <w:drawing>
          <wp:inline distT="0" distB="0" distL="0" distR="0" wp14:anchorId="4F0DF01F" wp14:editId="2A910BC9">
            <wp:extent cx="540004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400040" cy="3886200"/>
                    </a:xfrm>
                    <a:prstGeom prst="rect">
                      <a:avLst/>
                    </a:prstGeom>
                  </pic:spPr>
                </pic:pic>
              </a:graphicData>
            </a:graphic>
          </wp:inline>
        </w:drawing>
      </w:r>
    </w:p>
    <w:p w14:paraId="1BE9F39C" w14:textId="4209A103" w:rsidR="00937396" w:rsidRPr="00937396" w:rsidRDefault="00937396" w:rsidP="00937396">
      <w:pPr>
        <w:pStyle w:val="Caption"/>
        <w:jc w:val="center"/>
      </w:pPr>
      <w:r>
        <w:t>Figura 3.1 Diagrama de Entidad-Relación del proyecto</w:t>
      </w:r>
    </w:p>
    <w:p w14:paraId="561A78BC" w14:textId="4401309C" w:rsidR="003B23D1" w:rsidRDefault="003B23D1" w:rsidP="00F3390B">
      <w:pPr>
        <w:pStyle w:val="Heading1"/>
        <w:numPr>
          <w:ilvl w:val="0"/>
          <w:numId w:val="1"/>
        </w:numPr>
      </w:pPr>
      <w:bookmarkStart w:id="14" w:name="_Toc107422444"/>
      <w:r>
        <w:t>Carga de datos</w:t>
      </w:r>
      <w:bookmarkEnd w:id="14"/>
    </w:p>
    <w:p w14:paraId="7CB29A53" w14:textId="196F7EC8" w:rsidR="003B23D1" w:rsidRDefault="00AA2F1F" w:rsidP="00AA2F1F">
      <w:pPr>
        <w:jc w:val="both"/>
      </w:pPr>
      <w:r>
        <w:t>Los datos contenidos en la base de datos se extrajeron de los informes del INDEC mensuales. E</w:t>
      </w:r>
      <w:r w:rsidR="00B64B4A">
        <w:t xml:space="preserve">specíficamente su utilizó el reporte de </w:t>
      </w:r>
      <w:proofErr w:type="gramStart"/>
      <w:r>
        <w:t>Junio</w:t>
      </w:r>
      <w:proofErr w:type="gramEnd"/>
      <w:r>
        <w:t xml:space="preserve"> 2022</w:t>
      </w:r>
      <w:r w:rsidR="00FF431E">
        <w:rPr>
          <w:rStyle w:val="FootnoteReference"/>
        </w:rPr>
        <w:footnoteReference w:id="1"/>
      </w:r>
      <w:r>
        <w:t>. En base a est</w:t>
      </w:r>
      <w:r w:rsidR="00CB4EF1">
        <w:t>a</w:t>
      </w:r>
      <w:r>
        <w:t xml:space="preserve"> </w:t>
      </w:r>
      <w:r w:rsidR="00CB4EF1">
        <w:t>información</w:t>
      </w:r>
      <w:r>
        <w:t>, se generaron archivos .</w:t>
      </w:r>
      <w:proofErr w:type="spellStart"/>
      <w:r>
        <w:t>csv</w:t>
      </w:r>
      <w:proofErr w:type="spellEnd"/>
      <w:r>
        <w:t xml:space="preserve"> para facilitar la carga de dato</w:t>
      </w:r>
      <w:r w:rsidR="009614F8">
        <w:t>s a la base de datos</w:t>
      </w:r>
      <w:r>
        <w:t>. Se cuenta con un archivo .</w:t>
      </w:r>
      <w:proofErr w:type="spellStart"/>
      <w:r>
        <w:t>csv</w:t>
      </w:r>
      <w:proofErr w:type="spellEnd"/>
      <w:r>
        <w:t xml:space="preserve"> por tabla declarada en la base de datos.</w:t>
      </w:r>
    </w:p>
    <w:p w14:paraId="655F7880" w14:textId="62A6FFF3" w:rsidR="00070983" w:rsidRDefault="00070983" w:rsidP="00AA2F1F">
      <w:pPr>
        <w:jc w:val="both"/>
      </w:pPr>
      <w:r>
        <w:t>Se aclara que no se importó la totalidad de los datos reportados por el INDEC debido al gran volumen de ellos. Considerando que los archivos .xls que se ofrecen en estos informes deben ser editados a mano para hacerlos corresponder con las tablas declaradas en esta base de datos.</w:t>
      </w:r>
    </w:p>
    <w:p w14:paraId="3A6554B7" w14:textId="230DAA5D" w:rsidR="006D376E" w:rsidRDefault="006D376E" w:rsidP="006D376E">
      <w:pPr>
        <w:jc w:val="both"/>
      </w:pPr>
      <w:r>
        <w:t>Pasos llevados a cabo para la importación:</w:t>
      </w:r>
    </w:p>
    <w:p w14:paraId="4772DDF7" w14:textId="363CB206" w:rsidR="006D376E" w:rsidRDefault="006D376E" w:rsidP="006D376E">
      <w:pPr>
        <w:pStyle w:val="ListParagraph"/>
        <w:numPr>
          <w:ilvl w:val="0"/>
          <w:numId w:val="4"/>
        </w:numPr>
        <w:jc w:val="both"/>
      </w:pPr>
      <w:r>
        <w:t>Ejecutar el archivo “</w:t>
      </w:r>
      <w:proofErr w:type="spellStart"/>
      <w:r>
        <w:t>create.sql</w:t>
      </w:r>
      <w:proofErr w:type="spellEnd"/>
      <w:r>
        <w:t>” para crear el esquema y las tablas de la base de datos.</w:t>
      </w:r>
    </w:p>
    <w:p w14:paraId="23E90DFB" w14:textId="57E47FF4" w:rsidR="006D376E" w:rsidRDefault="006D376E" w:rsidP="006D376E">
      <w:pPr>
        <w:pStyle w:val="ListParagraph"/>
        <w:numPr>
          <w:ilvl w:val="0"/>
          <w:numId w:val="4"/>
        </w:numPr>
        <w:jc w:val="both"/>
      </w:pPr>
      <w:r>
        <w:t>Por cada tabla creada, se corresponde un archivo .</w:t>
      </w:r>
      <w:proofErr w:type="spellStart"/>
      <w:r>
        <w:t>csv</w:t>
      </w:r>
      <w:proofErr w:type="spellEnd"/>
      <w:r>
        <w:t xml:space="preserve"> con registros. </w:t>
      </w:r>
      <w:r w:rsidR="00F32170">
        <w:t xml:space="preserve">Utilizar el </w:t>
      </w:r>
      <w:proofErr w:type="spellStart"/>
      <w:r w:rsidR="00F32170">
        <w:t>Wizard</w:t>
      </w:r>
      <w:proofErr w:type="spellEnd"/>
      <w:r w:rsidR="00F32170">
        <w:t xml:space="preserve"> de importación de datos con cada tabla y seleccionar el archivo .</w:t>
      </w:r>
      <w:proofErr w:type="spellStart"/>
      <w:r w:rsidR="00F32170">
        <w:t>csv</w:t>
      </w:r>
      <w:proofErr w:type="spellEnd"/>
      <w:r w:rsidR="00F32170">
        <w:t xml:space="preserve"> correspondiente.</w:t>
      </w:r>
    </w:p>
    <w:p w14:paraId="740DA6CD" w14:textId="737CFCD4" w:rsidR="005E3181" w:rsidRDefault="005E3181" w:rsidP="006D376E">
      <w:pPr>
        <w:pStyle w:val="ListParagraph"/>
        <w:numPr>
          <w:ilvl w:val="0"/>
          <w:numId w:val="4"/>
        </w:numPr>
        <w:jc w:val="both"/>
      </w:pPr>
      <w:r>
        <w:t>Tener la precaución de primero importar los archivos de tablas que no tengan dependencias con otras tablas. Es decir, que no contengan claves foráneas.</w:t>
      </w:r>
    </w:p>
    <w:p w14:paraId="22F06F13" w14:textId="5F0649E7" w:rsidR="006D376E" w:rsidRDefault="006D376E" w:rsidP="006D376E">
      <w:pPr>
        <w:jc w:val="both"/>
      </w:pPr>
      <w:r>
        <w:t>Habiendo creado las tablas y cargado los registros en ellas, se procedió a generar un archivo “</w:t>
      </w:r>
      <w:proofErr w:type="spellStart"/>
      <w:r>
        <w:t>insert.sql</w:t>
      </w:r>
      <w:proofErr w:type="spellEnd"/>
      <w:r>
        <w:t xml:space="preserve">” para facilitar la carga de datos, en caso de que se requiera hacerlo nuevamente. </w:t>
      </w:r>
      <w:r w:rsidR="00477667">
        <w:t>Por cada tabla, se realizaron los siguientes pasos:</w:t>
      </w:r>
    </w:p>
    <w:p w14:paraId="3878022F" w14:textId="063E43E8" w:rsidR="006D376E" w:rsidRDefault="00477667" w:rsidP="006D376E">
      <w:pPr>
        <w:pStyle w:val="ListParagraph"/>
        <w:numPr>
          <w:ilvl w:val="0"/>
          <w:numId w:val="5"/>
        </w:numPr>
        <w:jc w:val="both"/>
      </w:pPr>
      <w:r>
        <w:t xml:space="preserve">Ejecutar la </w:t>
      </w:r>
      <w:proofErr w:type="spellStart"/>
      <w:r>
        <w:t>query</w:t>
      </w:r>
      <w:proofErr w:type="spellEnd"/>
      <w:r>
        <w:t xml:space="preserve"> “</w:t>
      </w:r>
      <w:r w:rsidRPr="00477667">
        <w:t xml:space="preserve">SELECT * FROM </w:t>
      </w:r>
      <w:proofErr w:type="spellStart"/>
      <w:r>
        <w:t>tabla_con_registros_a_exportar</w:t>
      </w:r>
      <w:proofErr w:type="spellEnd"/>
      <w:r w:rsidRPr="00477667">
        <w:t>;</w:t>
      </w:r>
      <w:r>
        <w:t>”</w:t>
      </w:r>
      <w:r w:rsidR="00D842C0">
        <w:t>.</w:t>
      </w:r>
    </w:p>
    <w:p w14:paraId="4D4E867A" w14:textId="73ADC369" w:rsidR="00477667" w:rsidRDefault="00477667" w:rsidP="006D376E">
      <w:pPr>
        <w:pStyle w:val="ListParagraph"/>
        <w:numPr>
          <w:ilvl w:val="0"/>
          <w:numId w:val="5"/>
        </w:numPr>
        <w:jc w:val="both"/>
      </w:pPr>
      <w:r>
        <w:lastRenderedPageBreak/>
        <w:t>Del resultado de la consulta, seleccionar la opción “</w:t>
      </w:r>
      <w:proofErr w:type="spellStart"/>
      <w:r>
        <w:t>Export</w:t>
      </w:r>
      <w:proofErr w:type="spellEnd"/>
      <w:r>
        <w:t xml:space="preserve"> </w:t>
      </w:r>
      <w:proofErr w:type="spellStart"/>
      <w:r>
        <w:t>recordset</w:t>
      </w:r>
      <w:proofErr w:type="spellEnd"/>
      <w:r>
        <w:t xml:space="preserve"> </w:t>
      </w:r>
      <w:proofErr w:type="spellStart"/>
      <w:r>
        <w:t>to</w:t>
      </w:r>
      <w:proofErr w:type="spellEnd"/>
      <w:r>
        <w:t xml:space="preserve"> </w:t>
      </w:r>
      <w:proofErr w:type="spellStart"/>
      <w:r>
        <w:t>an</w:t>
      </w:r>
      <w:proofErr w:type="spellEnd"/>
      <w:r>
        <w:t xml:space="preserve"> </w:t>
      </w:r>
      <w:proofErr w:type="spellStart"/>
      <w:r>
        <w:t>external</w:t>
      </w:r>
      <w:proofErr w:type="spellEnd"/>
      <w:r>
        <w:t xml:space="preserve"> file”.</w:t>
      </w:r>
    </w:p>
    <w:p w14:paraId="2492F7FD" w14:textId="1DBFDC79" w:rsidR="003B5B79" w:rsidRDefault="003B5B79" w:rsidP="006D376E">
      <w:pPr>
        <w:pStyle w:val="ListParagraph"/>
        <w:numPr>
          <w:ilvl w:val="0"/>
          <w:numId w:val="5"/>
        </w:numPr>
        <w:jc w:val="both"/>
      </w:pPr>
      <w:r>
        <w:t xml:space="preserve">Guardar en formato “SQL INSERT </w:t>
      </w:r>
      <w:proofErr w:type="spellStart"/>
      <w:r>
        <w:t>statements</w:t>
      </w:r>
      <w:proofErr w:type="spellEnd"/>
      <w:r>
        <w:t xml:space="preserve"> (*</w:t>
      </w:r>
      <w:proofErr w:type="spellStart"/>
      <w:r>
        <w:t>sql</w:t>
      </w:r>
      <w:proofErr w:type="spellEnd"/>
      <w:r>
        <w:t>)”</w:t>
      </w:r>
      <w:r w:rsidR="00D842C0">
        <w:t>.</w:t>
      </w:r>
    </w:p>
    <w:p w14:paraId="6F64F4B6" w14:textId="6479C27B" w:rsidR="003B5B79" w:rsidRDefault="003B5B79" w:rsidP="006D376E">
      <w:pPr>
        <w:pStyle w:val="ListParagraph"/>
        <w:numPr>
          <w:ilvl w:val="0"/>
          <w:numId w:val="5"/>
        </w:numPr>
        <w:jc w:val="both"/>
      </w:pPr>
      <w:r>
        <w:t>Abrir el archivo generado con un editor de texto</w:t>
      </w:r>
      <w:r w:rsidR="00D842C0">
        <w:t>.</w:t>
      </w:r>
    </w:p>
    <w:p w14:paraId="36C3775B" w14:textId="07FF7376" w:rsidR="003B5B79" w:rsidRDefault="003B5B79" w:rsidP="006D376E">
      <w:pPr>
        <w:pStyle w:val="ListParagraph"/>
        <w:numPr>
          <w:ilvl w:val="0"/>
          <w:numId w:val="5"/>
        </w:numPr>
        <w:jc w:val="both"/>
      </w:pPr>
      <w:r>
        <w:t xml:space="preserve">Reemplazar los caracteres </w:t>
      </w:r>
      <w:r w:rsidR="00304A0A">
        <w:t>``</w:t>
      </w:r>
      <w:r>
        <w:t xml:space="preserve"> con el nombre de la tabla a la que corresponden los registros.</w:t>
      </w:r>
    </w:p>
    <w:p w14:paraId="7334EDA0" w14:textId="412D55C6" w:rsidR="003B5B79" w:rsidRDefault="003B5B79" w:rsidP="006D376E">
      <w:pPr>
        <w:pStyle w:val="ListParagraph"/>
        <w:numPr>
          <w:ilvl w:val="0"/>
          <w:numId w:val="5"/>
        </w:numPr>
        <w:jc w:val="both"/>
      </w:pPr>
      <w:r>
        <w:t>Guardar el archivo.</w:t>
      </w:r>
    </w:p>
    <w:p w14:paraId="034070D0" w14:textId="5AB7D30D" w:rsidR="003B5B79" w:rsidRDefault="003B5B79" w:rsidP="006D376E">
      <w:pPr>
        <w:pStyle w:val="ListParagraph"/>
        <w:numPr>
          <w:ilvl w:val="0"/>
          <w:numId w:val="5"/>
        </w:numPr>
        <w:jc w:val="both"/>
      </w:pPr>
      <w:r>
        <w:t>Concatenar las sentencias INSERT resultantes con las generadas por el resto de las tablas a exportar</w:t>
      </w:r>
      <w:r w:rsidR="007169F5">
        <w:t>.</w:t>
      </w:r>
      <w:r w:rsidR="00657B73">
        <w:t xml:space="preserve"> Para ellos será necesario exportar las sentencias INSERT a distintos archivos, editarlas y luego concatenarlas en un único archivo que contenga todas las inserciones de datos de todas las tablas declaradas.</w:t>
      </w:r>
    </w:p>
    <w:p w14:paraId="10D93C59" w14:textId="576296EC" w:rsidR="007169F5" w:rsidRPr="003B23D1" w:rsidRDefault="007169F5" w:rsidP="006D376E">
      <w:pPr>
        <w:pStyle w:val="ListParagraph"/>
        <w:numPr>
          <w:ilvl w:val="0"/>
          <w:numId w:val="5"/>
        </w:numPr>
        <w:jc w:val="both"/>
      </w:pPr>
      <w:r>
        <w:t>El mismo cuidado que se tuvo al importar los datos mediante archivos .</w:t>
      </w:r>
      <w:proofErr w:type="spellStart"/>
      <w:r>
        <w:t>csv</w:t>
      </w:r>
      <w:proofErr w:type="spellEnd"/>
      <w:r>
        <w:t>, se debe tener al generar el archivo con sentencias INSERT. Los datos deben ser cargados teniendo cuidado con las relaciones entre las tablas (claves foráneas).</w:t>
      </w:r>
    </w:p>
    <w:p w14:paraId="550AAE58" w14:textId="54F8567A" w:rsidR="00B42F76" w:rsidRDefault="00F3390B" w:rsidP="00F3390B">
      <w:pPr>
        <w:pStyle w:val="Heading1"/>
        <w:numPr>
          <w:ilvl w:val="0"/>
          <w:numId w:val="1"/>
        </w:numPr>
      </w:pPr>
      <w:bookmarkStart w:id="15" w:name="_Toc107422445"/>
      <w:proofErr w:type="spellStart"/>
      <w:r>
        <w:t>Github</w:t>
      </w:r>
      <w:bookmarkEnd w:id="15"/>
      <w:proofErr w:type="spellEnd"/>
    </w:p>
    <w:p w14:paraId="5225EF9F" w14:textId="0D51B6D6" w:rsidR="00F3390B" w:rsidRDefault="00F3390B" w:rsidP="00512012">
      <w:pPr>
        <w:jc w:val="both"/>
      </w:pPr>
      <w:r>
        <w:t xml:space="preserve">Se cuenta con repositorio en </w:t>
      </w:r>
      <w:proofErr w:type="spellStart"/>
      <w:r>
        <w:t>Github</w:t>
      </w:r>
      <w:proofErr w:type="spellEnd"/>
      <w:r>
        <w:t xml:space="preserve"> con los siguientes archivo</w:t>
      </w:r>
      <w:r w:rsidR="00B87353">
        <w:t>s</w:t>
      </w:r>
      <w:r>
        <w:t>:</w:t>
      </w:r>
    </w:p>
    <w:p w14:paraId="4DAB5396" w14:textId="61269749" w:rsidR="00F3390B" w:rsidRDefault="00F3390B" w:rsidP="00512012">
      <w:pPr>
        <w:pStyle w:val="ListParagraph"/>
        <w:numPr>
          <w:ilvl w:val="0"/>
          <w:numId w:val="2"/>
        </w:numPr>
        <w:jc w:val="both"/>
      </w:pPr>
      <w:proofErr w:type="spellStart"/>
      <w:r>
        <w:t>create.sql</w:t>
      </w:r>
      <w:proofErr w:type="spellEnd"/>
      <w:r>
        <w:t>: crea todas las tablas descriptas hasta el momento.</w:t>
      </w:r>
    </w:p>
    <w:p w14:paraId="63C18AE0" w14:textId="5937CCCE" w:rsidR="00F3390B" w:rsidRDefault="00F3390B" w:rsidP="00512012">
      <w:pPr>
        <w:pStyle w:val="ListParagraph"/>
        <w:numPr>
          <w:ilvl w:val="0"/>
          <w:numId w:val="2"/>
        </w:numPr>
        <w:jc w:val="both"/>
      </w:pPr>
      <w:proofErr w:type="spellStart"/>
      <w:r>
        <w:t>insert.sql</w:t>
      </w:r>
      <w:proofErr w:type="spellEnd"/>
      <w:r>
        <w:t xml:space="preserve">: ingresa datos a las tablas </w:t>
      </w:r>
      <w:r w:rsidR="004F57E2">
        <w:t>creadas.</w:t>
      </w:r>
    </w:p>
    <w:p w14:paraId="55EBBFF0" w14:textId="2086B8C4" w:rsidR="00F3390B" w:rsidRDefault="00F3390B" w:rsidP="00512012">
      <w:pPr>
        <w:pStyle w:val="ListParagraph"/>
        <w:numPr>
          <w:ilvl w:val="0"/>
          <w:numId w:val="2"/>
        </w:numPr>
        <w:jc w:val="both"/>
      </w:pPr>
      <w:proofErr w:type="spellStart"/>
      <w:r>
        <w:t>query.sql</w:t>
      </w:r>
      <w:proofErr w:type="spellEnd"/>
      <w:r>
        <w:t>: archivo de prueba para hacer consultas a la base.</w:t>
      </w:r>
    </w:p>
    <w:p w14:paraId="6B6B0A99" w14:textId="12DFD7D5" w:rsidR="00F3390B" w:rsidRDefault="00B87353" w:rsidP="00512012">
      <w:pPr>
        <w:pStyle w:val="ListParagraph"/>
        <w:numPr>
          <w:ilvl w:val="0"/>
          <w:numId w:val="2"/>
        </w:numPr>
        <w:jc w:val="both"/>
      </w:pPr>
      <w:proofErr w:type="spellStart"/>
      <w:r w:rsidRPr="00B87353">
        <w:t>diagram-ipc.mwb</w:t>
      </w:r>
      <w:proofErr w:type="spellEnd"/>
      <w:r>
        <w:t>: DER creado a partir de las tablas definidas.</w:t>
      </w:r>
    </w:p>
    <w:p w14:paraId="3067C0AD" w14:textId="59347494" w:rsidR="00B87353" w:rsidRDefault="00B87353" w:rsidP="00512012">
      <w:pPr>
        <w:pStyle w:val="Heading2"/>
        <w:jc w:val="both"/>
      </w:pPr>
      <w:bookmarkStart w:id="16" w:name="_Toc107422446"/>
      <w:r>
        <w:t xml:space="preserve">Link del </w:t>
      </w:r>
      <w:proofErr w:type="spellStart"/>
      <w:r>
        <w:t>repostorio</w:t>
      </w:r>
      <w:bookmarkEnd w:id="16"/>
      <w:proofErr w:type="spellEnd"/>
    </w:p>
    <w:p w14:paraId="4C693F9C" w14:textId="0CAEA962" w:rsidR="00B87353" w:rsidRPr="00B87353" w:rsidRDefault="00B87353" w:rsidP="00512012">
      <w:pPr>
        <w:jc w:val="both"/>
      </w:pPr>
      <w:r w:rsidRPr="00B87353">
        <w:t>https://github.com/pedro-parodi-ramirez/SQL-coderhouse.git</w:t>
      </w:r>
    </w:p>
    <w:p w14:paraId="7C6FC1C7" w14:textId="77777777" w:rsidR="00B87353" w:rsidRPr="00F3390B" w:rsidRDefault="00B87353" w:rsidP="00B87353"/>
    <w:sectPr w:rsidR="00B87353" w:rsidRPr="00F3390B" w:rsidSect="00FF431E">
      <w:footerReference w:type="default" r:id="rId11"/>
      <w:endnotePr>
        <w:numRestart w:val="eachSect"/>
      </w:endnotePr>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B2AE4" w14:textId="77777777" w:rsidR="000F2184" w:rsidRDefault="000F2184" w:rsidP="000E79E4">
      <w:pPr>
        <w:spacing w:after="0" w:line="240" w:lineRule="auto"/>
      </w:pPr>
      <w:r>
        <w:separator/>
      </w:r>
    </w:p>
  </w:endnote>
  <w:endnote w:type="continuationSeparator" w:id="0">
    <w:p w14:paraId="26E32634" w14:textId="77777777" w:rsidR="000F2184" w:rsidRDefault="000F2184" w:rsidP="000E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933438"/>
      <w:docPartObj>
        <w:docPartGallery w:val="Page Numbers (Bottom of Page)"/>
        <w:docPartUnique/>
      </w:docPartObj>
    </w:sdtPr>
    <w:sdtEndPr>
      <w:rPr>
        <w:noProof/>
      </w:rPr>
    </w:sdtEndPr>
    <w:sdtContent>
      <w:p w14:paraId="0AA2B7F2" w14:textId="4709F9DE" w:rsidR="000A1DB4" w:rsidRDefault="000A1D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8FCEE5" w14:textId="77777777" w:rsidR="000E79E4" w:rsidRDefault="000E7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12526" w14:textId="77777777" w:rsidR="000F2184" w:rsidRDefault="000F2184" w:rsidP="000E79E4">
      <w:pPr>
        <w:spacing w:after="0" w:line="240" w:lineRule="auto"/>
      </w:pPr>
      <w:r>
        <w:separator/>
      </w:r>
    </w:p>
  </w:footnote>
  <w:footnote w:type="continuationSeparator" w:id="0">
    <w:p w14:paraId="7121F75F" w14:textId="77777777" w:rsidR="000F2184" w:rsidRDefault="000F2184" w:rsidP="000E79E4">
      <w:pPr>
        <w:spacing w:after="0" w:line="240" w:lineRule="auto"/>
      </w:pPr>
      <w:r>
        <w:continuationSeparator/>
      </w:r>
    </w:p>
  </w:footnote>
  <w:footnote w:id="1">
    <w:p w14:paraId="0AD7B803" w14:textId="067B2EA2" w:rsidR="00FF431E" w:rsidRDefault="00FF431E">
      <w:pPr>
        <w:pStyle w:val="FootnoteText"/>
      </w:pPr>
      <w:r>
        <w:rPr>
          <w:rStyle w:val="FootnoteReference"/>
        </w:rPr>
        <w:footnoteRef/>
      </w:r>
      <w:r>
        <w:t xml:space="preserve"> Fuente: </w:t>
      </w:r>
      <w:r w:rsidRPr="00FF431E">
        <w:t>https://www.indec.gob.ar/uploads/informesdeprensa/ipc_06_22C1D48A9B6E.pdf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92C32"/>
    <w:multiLevelType w:val="hybridMultilevel"/>
    <w:tmpl w:val="64E075D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05B276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0B11B15"/>
    <w:multiLevelType w:val="hybridMultilevel"/>
    <w:tmpl w:val="3BC43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5347716"/>
    <w:multiLevelType w:val="hybridMultilevel"/>
    <w:tmpl w:val="F4BED8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EF75125"/>
    <w:multiLevelType w:val="hybridMultilevel"/>
    <w:tmpl w:val="A036B6F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78"/>
    <w:rsid w:val="00070983"/>
    <w:rsid w:val="000770E6"/>
    <w:rsid w:val="000A1DB4"/>
    <w:rsid w:val="000E79E4"/>
    <w:rsid w:val="000F2184"/>
    <w:rsid w:val="001B197E"/>
    <w:rsid w:val="001D4987"/>
    <w:rsid w:val="002144C2"/>
    <w:rsid w:val="0022046C"/>
    <w:rsid w:val="002627A7"/>
    <w:rsid w:val="00265BC0"/>
    <w:rsid w:val="002E0F17"/>
    <w:rsid w:val="002F163A"/>
    <w:rsid w:val="00304A0A"/>
    <w:rsid w:val="003634A6"/>
    <w:rsid w:val="003703CA"/>
    <w:rsid w:val="003821BE"/>
    <w:rsid w:val="00392E67"/>
    <w:rsid w:val="003B23D1"/>
    <w:rsid w:val="003B5B79"/>
    <w:rsid w:val="003E73E5"/>
    <w:rsid w:val="00402249"/>
    <w:rsid w:val="004501F7"/>
    <w:rsid w:val="0047724C"/>
    <w:rsid w:val="00477667"/>
    <w:rsid w:val="00477F21"/>
    <w:rsid w:val="004B4DA5"/>
    <w:rsid w:val="004D3C3F"/>
    <w:rsid w:val="004F57E2"/>
    <w:rsid w:val="00512012"/>
    <w:rsid w:val="00541A66"/>
    <w:rsid w:val="005B225A"/>
    <w:rsid w:val="005E3181"/>
    <w:rsid w:val="005F145D"/>
    <w:rsid w:val="00611C0C"/>
    <w:rsid w:val="006373B4"/>
    <w:rsid w:val="00653810"/>
    <w:rsid w:val="00657B73"/>
    <w:rsid w:val="006B5D68"/>
    <w:rsid w:val="006D1C56"/>
    <w:rsid w:val="006D376E"/>
    <w:rsid w:val="007054C0"/>
    <w:rsid w:val="007169F5"/>
    <w:rsid w:val="007169F9"/>
    <w:rsid w:val="00723B46"/>
    <w:rsid w:val="00783E7F"/>
    <w:rsid w:val="007B68A3"/>
    <w:rsid w:val="008435D1"/>
    <w:rsid w:val="008562E8"/>
    <w:rsid w:val="00856EBE"/>
    <w:rsid w:val="00863F00"/>
    <w:rsid w:val="0089095B"/>
    <w:rsid w:val="008B4B59"/>
    <w:rsid w:val="0092146D"/>
    <w:rsid w:val="00937396"/>
    <w:rsid w:val="009429E4"/>
    <w:rsid w:val="00954578"/>
    <w:rsid w:val="009614F8"/>
    <w:rsid w:val="0097587D"/>
    <w:rsid w:val="009B1DE5"/>
    <w:rsid w:val="009C2D19"/>
    <w:rsid w:val="009F4D0E"/>
    <w:rsid w:val="00A25F72"/>
    <w:rsid w:val="00A40935"/>
    <w:rsid w:val="00A53357"/>
    <w:rsid w:val="00A5754F"/>
    <w:rsid w:val="00A72C22"/>
    <w:rsid w:val="00A911E7"/>
    <w:rsid w:val="00AA2F1F"/>
    <w:rsid w:val="00AA70CA"/>
    <w:rsid w:val="00AB79C9"/>
    <w:rsid w:val="00AC3FAD"/>
    <w:rsid w:val="00B26A76"/>
    <w:rsid w:val="00B42F76"/>
    <w:rsid w:val="00B64B4A"/>
    <w:rsid w:val="00B87353"/>
    <w:rsid w:val="00BA27E6"/>
    <w:rsid w:val="00BC5FEF"/>
    <w:rsid w:val="00BD1320"/>
    <w:rsid w:val="00BD30CD"/>
    <w:rsid w:val="00CB4EF1"/>
    <w:rsid w:val="00CE56FA"/>
    <w:rsid w:val="00D842C0"/>
    <w:rsid w:val="00D92E4E"/>
    <w:rsid w:val="00DD66A7"/>
    <w:rsid w:val="00EA166B"/>
    <w:rsid w:val="00EC6557"/>
    <w:rsid w:val="00ED33B9"/>
    <w:rsid w:val="00EE5D48"/>
    <w:rsid w:val="00F32170"/>
    <w:rsid w:val="00F3390B"/>
    <w:rsid w:val="00FF43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AB20"/>
  <w15:chartTrackingRefBased/>
  <w15:docId w15:val="{8DD123DC-828A-4750-9ED1-8DDF8AA8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8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8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8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381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53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8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3810"/>
    <w:rPr>
      <w:rFonts w:eastAsiaTheme="minorEastAsia"/>
      <w:color w:val="5A5A5A" w:themeColor="text1" w:themeTint="A5"/>
      <w:spacing w:val="15"/>
    </w:rPr>
  </w:style>
  <w:style w:type="paragraph" w:styleId="Caption">
    <w:name w:val="caption"/>
    <w:basedOn w:val="Normal"/>
    <w:next w:val="Normal"/>
    <w:uiPriority w:val="35"/>
    <w:unhideWhenUsed/>
    <w:qFormat/>
    <w:rsid w:val="008562E8"/>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8562E8"/>
    <w:rPr>
      <w:i/>
      <w:iCs/>
      <w:color w:val="4472C4" w:themeColor="accent1"/>
    </w:rPr>
  </w:style>
  <w:style w:type="character" w:styleId="LineNumber">
    <w:name w:val="line number"/>
    <w:basedOn w:val="DefaultParagraphFont"/>
    <w:uiPriority w:val="99"/>
    <w:semiHidden/>
    <w:unhideWhenUsed/>
    <w:rsid w:val="000E79E4"/>
  </w:style>
  <w:style w:type="paragraph" w:styleId="Header">
    <w:name w:val="header"/>
    <w:basedOn w:val="Normal"/>
    <w:link w:val="HeaderChar"/>
    <w:uiPriority w:val="99"/>
    <w:unhideWhenUsed/>
    <w:rsid w:val="000E79E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E79E4"/>
  </w:style>
  <w:style w:type="paragraph" w:styleId="Footer">
    <w:name w:val="footer"/>
    <w:basedOn w:val="Normal"/>
    <w:link w:val="FooterChar"/>
    <w:uiPriority w:val="99"/>
    <w:unhideWhenUsed/>
    <w:rsid w:val="000E79E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79E4"/>
  </w:style>
  <w:style w:type="paragraph" w:styleId="TOCHeading">
    <w:name w:val="TOC Heading"/>
    <w:basedOn w:val="Heading1"/>
    <w:next w:val="Normal"/>
    <w:uiPriority w:val="39"/>
    <w:unhideWhenUsed/>
    <w:qFormat/>
    <w:rsid w:val="000E79E4"/>
    <w:pPr>
      <w:outlineLvl w:val="9"/>
    </w:pPr>
    <w:rPr>
      <w:lang w:val="en-US"/>
    </w:rPr>
  </w:style>
  <w:style w:type="paragraph" w:styleId="TOC1">
    <w:name w:val="toc 1"/>
    <w:basedOn w:val="Normal"/>
    <w:next w:val="Normal"/>
    <w:autoRedefine/>
    <w:uiPriority w:val="39"/>
    <w:unhideWhenUsed/>
    <w:rsid w:val="000E79E4"/>
    <w:pPr>
      <w:spacing w:after="100"/>
    </w:pPr>
  </w:style>
  <w:style w:type="character" w:styleId="Hyperlink">
    <w:name w:val="Hyperlink"/>
    <w:basedOn w:val="DefaultParagraphFont"/>
    <w:uiPriority w:val="99"/>
    <w:unhideWhenUsed/>
    <w:rsid w:val="000E79E4"/>
    <w:rPr>
      <w:color w:val="0563C1" w:themeColor="hyperlink"/>
      <w:u w:val="single"/>
    </w:rPr>
  </w:style>
  <w:style w:type="paragraph" w:styleId="TOC2">
    <w:name w:val="toc 2"/>
    <w:basedOn w:val="Normal"/>
    <w:next w:val="Normal"/>
    <w:autoRedefine/>
    <w:uiPriority w:val="39"/>
    <w:unhideWhenUsed/>
    <w:rsid w:val="005F145D"/>
    <w:pPr>
      <w:spacing w:after="100"/>
      <w:ind w:left="220"/>
    </w:pPr>
  </w:style>
  <w:style w:type="paragraph" w:styleId="ListParagraph">
    <w:name w:val="List Paragraph"/>
    <w:basedOn w:val="Normal"/>
    <w:uiPriority w:val="34"/>
    <w:qFormat/>
    <w:rsid w:val="00F3390B"/>
    <w:pPr>
      <w:ind w:left="720"/>
      <w:contextualSpacing/>
    </w:pPr>
  </w:style>
  <w:style w:type="paragraph" w:styleId="EndnoteText">
    <w:name w:val="endnote text"/>
    <w:basedOn w:val="Normal"/>
    <w:link w:val="EndnoteTextChar"/>
    <w:uiPriority w:val="99"/>
    <w:semiHidden/>
    <w:unhideWhenUsed/>
    <w:rsid w:val="00FF43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431E"/>
    <w:rPr>
      <w:sz w:val="20"/>
      <w:szCs w:val="20"/>
    </w:rPr>
  </w:style>
  <w:style w:type="character" w:styleId="EndnoteReference">
    <w:name w:val="endnote reference"/>
    <w:basedOn w:val="DefaultParagraphFont"/>
    <w:uiPriority w:val="99"/>
    <w:semiHidden/>
    <w:unhideWhenUsed/>
    <w:rsid w:val="00FF431E"/>
    <w:rPr>
      <w:vertAlign w:val="superscript"/>
    </w:rPr>
  </w:style>
  <w:style w:type="paragraph" w:styleId="FootnoteText">
    <w:name w:val="footnote text"/>
    <w:basedOn w:val="Normal"/>
    <w:link w:val="FootnoteTextChar"/>
    <w:uiPriority w:val="99"/>
    <w:semiHidden/>
    <w:unhideWhenUsed/>
    <w:rsid w:val="00FF43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431E"/>
    <w:rPr>
      <w:sz w:val="20"/>
      <w:szCs w:val="20"/>
    </w:rPr>
  </w:style>
  <w:style w:type="character" w:styleId="FootnoteReference">
    <w:name w:val="footnote reference"/>
    <w:basedOn w:val="DefaultParagraphFont"/>
    <w:uiPriority w:val="99"/>
    <w:semiHidden/>
    <w:unhideWhenUsed/>
    <w:rsid w:val="00FF43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672">
      <w:bodyDiv w:val="1"/>
      <w:marLeft w:val="0"/>
      <w:marRight w:val="0"/>
      <w:marTop w:val="0"/>
      <w:marBottom w:val="0"/>
      <w:divBdr>
        <w:top w:val="none" w:sz="0" w:space="0" w:color="auto"/>
        <w:left w:val="none" w:sz="0" w:space="0" w:color="auto"/>
        <w:bottom w:val="none" w:sz="0" w:space="0" w:color="auto"/>
        <w:right w:val="none" w:sz="0" w:space="0" w:color="auto"/>
      </w:divBdr>
    </w:div>
    <w:div w:id="52429910">
      <w:bodyDiv w:val="1"/>
      <w:marLeft w:val="0"/>
      <w:marRight w:val="0"/>
      <w:marTop w:val="0"/>
      <w:marBottom w:val="0"/>
      <w:divBdr>
        <w:top w:val="none" w:sz="0" w:space="0" w:color="auto"/>
        <w:left w:val="none" w:sz="0" w:space="0" w:color="auto"/>
        <w:bottom w:val="none" w:sz="0" w:space="0" w:color="auto"/>
        <w:right w:val="none" w:sz="0" w:space="0" w:color="auto"/>
      </w:divBdr>
    </w:div>
    <w:div w:id="71854891">
      <w:bodyDiv w:val="1"/>
      <w:marLeft w:val="0"/>
      <w:marRight w:val="0"/>
      <w:marTop w:val="0"/>
      <w:marBottom w:val="0"/>
      <w:divBdr>
        <w:top w:val="none" w:sz="0" w:space="0" w:color="auto"/>
        <w:left w:val="none" w:sz="0" w:space="0" w:color="auto"/>
        <w:bottom w:val="none" w:sz="0" w:space="0" w:color="auto"/>
        <w:right w:val="none" w:sz="0" w:space="0" w:color="auto"/>
      </w:divBdr>
    </w:div>
    <w:div w:id="114956459">
      <w:bodyDiv w:val="1"/>
      <w:marLeft w:val="0"/>
      <w:marRight w:val="0"/>
      <w:marTop w:val="0"/>
      <w:marBottom w:val="0"/>
      <w:divBdr>
        <w:top w:val="none" w:sz="0" w:space="0" w:color="auto"/>
        <w:left w:val="none" w:sz="0" w:space="0" w:color="auto"/>
        <w:bottom w:val="none" w:sz="0" w:space="0" w:color="auto"/>
        <w:right w:val="none" w:sz="0" w:space="0" w:color="auto"/>
      </w:divBdr>
    </w:div>
    <w:div w:id="147795903">
      <w:bodyDiv w:val="1"/>
      <w:marLeft w:val="0"/>
      <w:marRight w:val="0"/>
      <w:marTop w:val="0"/>
      <w:marBottom w:val="0"/>
      <w:divBdr>
        <w:top w:val="none" w:sz="0" w:space="0" w:color="auto"/>
        <w:left w:val="none" w:sz="0" w:space="0" w:color="auto"/>
        <w:bottom w:val="none" w:sz="0" w:space="0" w:color="auto"/>
        <w:right w:val="none" w:sz="0" w:space="0" w:color="auto"/>
      </w:divBdr>
    </w:div>
    <w:div w:id="510414407">
      <w:bodyDiv w:val="1"/>
      <w:marLeft w:val="0"/>
      <w:marRight w:val="0"/>
      <w:marTop w:val="0"/>
      <w:marBottom w:val="0"/>
      <w:divBdr>
        <w:top w:val="none" w:sz="0" w:space="0" w:color="auto"/>
        <w:left w:val="none" w:sz="0" w:space="0" w:color="auto"/>
        <w:bottom w:val="none" w:sz="0" w:space="0" w:color="auto"/>
        <w:right w:val="none" w:sz="0" w:space="0" w:color="auto"/>
      </w:divBdr>
    </w:div>
    <w:div w:id="590546972">
      <w:bodyDiv w:val="1"/>
      <w:marLeft w:val="0"/>
      <w:marRight w:val="0"/>
      <w:marTop w:val="0"/>
      <w:marBottom w:val="0"/>
      <w:divBdr>
        <w:top w:val="none" w:sz="0" w:space="0" w:color="auto"/>
        <w:left w:val="none" w:sz="0" w:space="0" w:color="auto"/>
        <w:bottom w:val="none" w:sz="0" w:space="0" w:color="auto"/>
        <w:right w:val="none" w:sz="0" w:space="0" w:color="auto"/>
      </w:divBdr>
    </w:div>
    <w:div w:id="736704266">
      <w:bodyDiv w:val="1"/>
      <w:marLeft w:val="0"/>
      <w:marRight w:val="0"/>
      <w:marTop w:val="0"/>
      <w:marBottom w:val="0"/>
      <w:divBdr>
        <w:top w:val="none" w:sz="0" w:space="0" w:color="auto"/>
        <w:left w:val="none" w:sz="0" w:space="0" w:color="auto"/>
        <w:bottom w:val="none" w:sz="0" w:space="0" w:color="auto"/>
        <w:right w:val="none" w:sz="0" w:space="0" w:color="auto"/>
      </w:divBdr>
    </w:div>
    <w:div w:id="894972397">
      <w:bodyDiv w:val="1"/>
      <w:marLeft w:val="0"/>
      <w:marRight w:val="0"/>
      <w:marTop w:val="0"/>
      <w:marBottom w:val="0"/>
      <w:divBdr>
        <w:top w:val="none" w:sz="0" w:space="0" w:color="auto"/>
        <w:left w:val="none" w:sz="0" w:space="0" w:color="auto"/>
        <w:bottom w:val="none" w:sz="0" w:space="0" w:color="auto"/>
        <w:right w:val="none" w:sz="0" w:space="0" w:color="auto"/>
      </w:divBdr>
    </w:div>
    <w:div w:id="1429614990">
      <w:bodyDiv w:val="1"/>
      <w:marLeft w:val="0"/>
      <w:marRight w:val="0"/>
      <w:marTop w:val="0"/>
      <w:marBottom w:val="0"/>
      <w:divBdr>
        <w:top w:val="none" w:sz="0" w:space="0" w:color="auto"/>
        <w:left w:val="none" w:sz="0" w:space="0" w:color="auto"/>
        <w:bottom w:val="none" w:sz="0" w:space="0" w:color="auto"/>
        <w:right w:val="none" w:sz="0" w:space="0" w:color="auto"/>
      </w:divBdr>
    </w:div>
    <w:div w:id="1442530308">
      <w:bodyDiv w:val="1"/>
      <w:marLeft w:val="0"/>
      <w:marRight w:val="0"/>
      <w:marTop w:val="0"/>
      <w:marBottom w:val="0"/>
      <w:divBdr>
        <w:top w:val="none" w:sz="0" w:space="0" w:color="auto"/>
        <w:left w:val="none" w:sz="0" w:space="0" w:color="auto"/>
        <w:bottom w:val="none" w:sz="0" w:space="0" w:color="auto"/>
        <w:right w:val="none" w:sz="0" w:space="0" w:color="auto"/>
      </w:divBdr>
    </w:div>
    <w:div w:id="1463768817">
      <w:bodyDiv w:val="1"/>
      <w:marLeft w:val="0"/>
      <w:marRight w:val="0"/>
      <w:marTop w:val="0"/>
      <w:marBottom w:val="0"/>
      <w:divBdr>
        <w:top w:val="none" w:sz="0" w:space="0" w:color="auto"/>
        <w:left w:val="none" w:sz="0" w:space="0" w:color="auto"/>
        <w:bottom w:val="none" w:sz="0" w:space="0" w:color="auto"/>
        <w:right w:val="none" w:sz="0" w:space="0" w:color="auto"/>
      </w:divBdr>
    </w:div>
    <w:div w:id="1596088160">
      <w:bodyDiv w:val="1"/>
      <w:marLeft w:val="0"/>
      <w:marRight w:val="0"/>
      <w:marTop w:val="0"/>
      <w:marBottom w:val="0"/>
      <w:divBdr>
        <w:top w:val="none" w:sz="0" w:space="0" w:color="auto"/>
        <w:left w:val="none" w:sz="0" w:space="0" w:color="auto"/>
        <w:bottom w:val="none" w:sz="0" w:space="0" w:color="auto"/>
        <w:right w:val="none" w:sz="0" w:space="0" w:color="auto"/>
      </w:divBdr>
    </w:div>
    <w:div w:id="1604458635">
      <w:bodyDiv w:val="1"/>
      <w:marLeft w:val="0"/>
      <w:marRight w:val="0"/>
      <w:marTop w:val="0"/>
      <w:marBottom w:val="0"/>
      <w:divBdr>
        <w:top w:val="none" w:sz="0" w:space="0" w:color="auto"/>
        <w:left w:val="none" w:sz="0" w:space="0" w:color="auto"/>
        <w:bottom w:val="none" w:sz="0" w:space="0" w:color="auto"/>
        <w:right w:val="none" w:sz="0" w:space="0" w:color="auto"/>
      </w:divBdr>
    </w:div>
    <w:div w:id="1693147612">
      <w:bodyDiv w:val="1"/>
      <w:marLeft w:val="0"/>
      <w:marRight w:val="0"/>
      <w:marTop w:val="0"/>
      <w:marBottom w:val="0"/>
      <w:divBdr>
        <w:top w:val="none" w:sz="0" w:space="0" w:color="auto"/>
        <w:left w:val="none" w:sz="0" w:space="0" w:color="auto"/>
        <w:bottom w:val="none" w:sz="0" w:space="0" w:color="auto"/>
        <w:right w:val="none" w:sz="0" w:space="0" w:color="auto"/>
      </w:divBdr>
    </w:div>
    <w:div w:id="1797797978">
      <w:bodyDiv w:val="1"/>
      <w:marLeft w:val="0"/>
      <w:marRight w:val="0"/>
      <w:marTop w:val="0"/>
      <w:marBottom w:val="0"/>
      <w:divBdr>
        <w:top w:val="none" w:sz="0" w:space="0" w:color="auto"/>
        <w:left w:val="none" w:sz="0" w:space="0" w:color="auto"/>
        <w:bottom w:val="none" w:sz="0" w:space="0" w:color="auto"/>
        <w:right w:val="none" w:sz="0" w:space="0" w:color="auto"/>
      </w:divBdr>
    </w:div>
    <w:div w:id="1865364039">
      <w:bodyDiv w:val="1"/>
      <w:marLeft w:val="0"/>
      <w:marRight w:val="0"/>
      <w:marTop w:val="0"/>
      <w:marBottom w:val="0"/>
      <w:divBdr>
        <w:top w:val="none" w:sz="0" w:space="0" w:color="auto"/>
        <w:left w:val="none" w:sz="0" w:space="0" w:color="auto"/>
        <w:bottom w:val="none" w:sz="0" w:space="0" w:color="auto"/>
        <w:right w:val="none" w:sz="0" w:space="0" w:color="auto"/>
      </w:divBdr>
    </w:div>
    <w:div w:id="1948999471">
      <w:bodyDiv w:val="1"/>
      <w:marLeft w:val="0"/>
      <w:marRight w:val="0"/>
      <w:marTop w:val="0"/>
      <w:marBottom w:val="0"/>
      <w:divBdr>
        <w:top w:val="none" w:sz="0" w:space="0" w:color="auto"/>
        <w:left w:val="none" w:sz="0" w:space="0" w:color="auto"/>
        <w:bottom w:val="none" w:sz="0" w:space="0" w:color="auto"/>
        <w:right w:val="none" w:sz="0" w:space="0" w:color="auto"/>
      </w:divBdr>
    </w:div>
    <w:div w:id="2087870983">
      <w:bodyDiv w:val="1"/>
      <w:marLeft w:val="0"/>
      <w:marRight w:val="0"/>
      <w:marTop w:val="0"/>
      <w:marBottom w:val="0"/>
      <w:divBdr>
        <w:top w:val="none" w:sz="0" w:space="0" w:color="auto"/>
        <w:left w:val="none" w:sz="0" w:space="0" w:color="auto"/>
        <w:bottom w:val="none" w:sz="0" w:space="0" w:color="auto"/>
        <w:right w:val="none" w:sz="0" w:space="0" w:color="auto"/>
      </w:divBdr>
    </w:div>
    <w:div w:id="209134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9C6BF-7E15-49E1-AA0D-C4E79836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1159</Words>
  <Characters>6378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82</cp:revision>
  <cp:lastPrinted>2022-06-29T22:13:00Z</cp:lastPrinted>
  <dcterms:created xsi:type="dcterms:W3CDTF">2022-06-13T22:56:00Z</dcterms:created>
  <dcterms:modified xsi:type="dcterms:W3CDTF">2022-06-29T22:13:00Z</dcterms:modified>
</cp:coreProperties>
</file>