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 xml:space="preserve">{{servico}}</w:t>
      </w:r>
    </w:p>
    <w:p w14:paraId="6C00CC1C" w14:textId="77777777" w:rsidR="002B29F2" w:rsidRPr="002B29F2" w:rsidRDefault="002B29F2" w:rsidP="00931F5A">
      <w:pPr>
        <w:pStyle w:val="PargrafodaLista"/>
        <w:spacing w:after="0" w:line="240" w:lineRule="auto"/>
        <w:ind w:left="1068"/>
        <w:jc w:val="both"/>
      </w:pPr>
    </w:p>
    <w:p w14:paraId="3B893138" w14:textId="77777777" w:rsidR="00B53ACD" w:rsidRPr="00581895" w:rsidRDefault="00B53ACD" w:rsidP="00B53ACD">
      <w:pPr>
        <w:pStyle w:val="PargrafodaLista"/>
        <w:spacing w:after="0" w:line="240" w:lineRule="auto"/>
        <w:ind w:left="1068"/>
        <w:jc w:val="both"/>
      </w:pPr>
    </w:p>
    <w:p w14:paraId="31BE2669" w14:textId="77777777" w:rsidR="00B53ACD" w:rsidRPr="00581895" w:rsidRDefault="00B53ACD" w:rsidP="00B53ACD">
      <w:pPr>
        <w:pStyle w:val="PargrafodaLista"/>
        <w:rPr>
          <w:rFonts w:ascii="Arial" w:hAnsi="Arial" w:cs="Arial"/>
          <w:sz w:val="20"/>
          <w:szCs w:val="20"/>
        </w:rPr>
      </w:pPr>
    </w:p>
    <w:p w14:paraId="78D0DCF9" w14:textId="77777777" w:rsidR="00B53ACD" w:rsidRPr="00581895" w:rsidRDefault="00B53ACD" w:rsidP="00B53ACD">
      <w:pPr>
        <w:pStyle w:val="PargrafodaLista"/>
        <w:rPr>
          <w:rFonts w:ascii="Arial" w:hAnsi="Arial" w:cs="Arial"/>
          <w:sz w:val="20"/>
          <w:szCs w:val="20"/>
        </w:rPr>
      </w:pPr>
    </w:p>
    <w:p w14:paraId="23C1F315" w14:textId="77777777" w:rsidR="00B53ACD" w:rsidRPr="00581895" w:rsidRDefault="00B53ACD" w:rsidP="00B53ACD">
      <w:pPr>
        <w:pStyle w:val="PargrafodaLista"/>
        <w:rPr>
          <w:rFonts w:ascii="Arial" w:hAnsi="Arial" w:cs="Arial"/>
          <w:sz w:val="20"/>
          <w:szCs w:val="20"/>
        </w:rPr>
      </w:pPr>
    </w:p>
    <w:p w14:paraId="5C1BED71" w14:textId="77777777" w:rsidR="00B53ACD" w:rsidRPr="00581895" w:rsidRDefault="00B53ACD" w:rsidP="00B53ACD">
      <w:pPr>
        <w:pStyle w:val="PargrafodaLista"/>
        <w:rPr>
          <w:rFonts w:ascii="Arial" w:hAnsi="Arial" w:cs="Arial"/>
          <w:sz w:val="20"/>
          <w:szCs w:val="20"/>
        </w:rPr>
      </w:pPr>
    </w:p>
    <w:p w14:paraId="276DCD46" w14:textId="77777777" w:rsidR="00B53ACD" w:rsidRPr="00581895" w:rsidRDefault="00B53ACD" w:rsidP="00B53ACD">
      <w:pPr>
        <w:pStyle w:val="PargrafodaLista"/>
        <w:rPr>
          <w:rFonts w:ascii="Arial" w:hAnsi="Arial" w:cs="Arial"/>
          <w:sz w:val="20"/>
          <w:szCs w:val="20"/>
        </w:rPr>
      </w:pPr>
    </w:p>
    <w:p w14:paraId="5DBAEA66" w14:textId="77777777" w:rsidR="00B53ACD" w:rsidRPr="00581895" w:rsidRDefault="00B53ACD" w:rsidP="00B53ACD">
      <w:pPr>
        <w:pStyle w:val="PargrafodaLista"/>
        <w:rPr>
          <w:rFonts w:ascii="Arial" w:hAnsi="Arial" w:cs="Arial"/>
          <w:sz w:val="20"/>
          <w:szCs w:val="20"/>
        </w:rPr>
      </w:pPr>
    </w:p>
    <w:p w14:paraId="7989DF96" w14:textId="77777777" w:rsidR="00B30E23" w:rsidRPr="00B30E23" w:rsidRDefault="00B30E23" w:rsidP="00B30E23">
      <w:pPr>
        <w:pStyle w:val="PargrafodaLista"/>
        <w:rPr>
          <w:rFonts w:ascii="Arial" w:hAnsi="Arial" w:cs="Arial"/>
          <w:sz w:val="20"/>
          <w:szCs w:val="20"/>
        </w:rPr>
      </w:pPr>
    </w:p>
    <w:p w14:paraId="4F55E716" w14:textId="77777777" w:rsidR="00B53ACD" w:rsidRDefault="00B53ACD" w:rsidP="00B53ACD">
      <w:pPr>
        <w:pStyle w:val="PargrafodaLista"/>
      </w:pP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rPr>
        <w:rFonts w:ascii="Arial" w:hAnsi="Arial" w:cs="Arial"/>
        <w:b/>
        <w:sz w:val="26"/>
        <w:szCs w:val="26"/>
      </w:rPr>
      <w:jc w:val="right"/>
    </w:pP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