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3315A922" w:rsidR="00DC26BE" w:rsidRDefault="00DE4FA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61064488" wp14:editId="33301E3E">
            <wp:simplePos x="0" y="0"/>
            <wp:positionH relativeFrom="page">
              <wp:align>right</wp:align>
            </wp:positionH>
            <wp:positionV relativeFrom="paragraph">
              <wp:posOffset>-1868557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1B4DF221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CA63741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{{nome_vendedor}}</w:t>
      </w:r>
    </w:p>
    <w:p w14:paraId="6BD36511" w14:textId="41DFA853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DE4FA3" w:rsidRPr="006C7FEB">
        <w:rPr>
          <w:rFonts w:ascii="Arial" w:hAnsi="Arial" w:cs="Arial"/>
          <w:bCs/>
          <w:noProof/>
          <w:sz w:val="24"/>
          <w:szCs w:val="24"/>
        </w:rPr>
        <w:t xml:space="preserve">{{elaborador_proposta}}</w:t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3DF41C4A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{{cod_prop}}</w:t>
      </w:r>
    </w:p>
    <w:p w14:paraId="1146A165" w14:textId="19F34D8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{{nome_cliente}}</w:t>
      </w:r>
    </w:p>
    <w:p w14:paraId="5DAA5903" w14:textId="154162F1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{{contato_cliente}}</w:t>
      </w:r>
    </w:p>
    <w:p w14:paraId="6B25A034" w14:textId="24B19C90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{{email_cliente}}</w:t>
      </w:r>
    </w:p>
    <w:p w14:paraId="1D7FDC1C" w14:textId="099A827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{{dpto_solicitante}}</w:t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5942923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{{local_obra}}</w:t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246FD8C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{{cnpj_texto}}</w:t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04CAB4EF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F8BF6D5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894A8E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8091AB7" w14:textId="6BB46DE6" w:rsidR="00B83392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2E9806CE" w14:textId="77777777" w:rsidR="00DE4FA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F34909" w14:textId="11280AEB" w:rsidR="00DE4FA3" w:rsidRPr="00DE4FA3" w:rsidRDefault="00DE4FA3" w:rsidP="00DE4FA3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2052C968" w14:textId="77777777" w:rsidR="00B83392" w:rsidRPr="006B1A52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68597C7" w14:textId="720C78C7" w:rsidR="00B83392" w:rsidRPr="00DE4FA3" w:rsidRDefault="00B83392" w:rsidP="00DE4FA3">
      <w:pPr>
        <w:pStyle w:val="PargrafodaLista"/>
        <w:numPr>
          <w:ilvl w:val="0"/>
          <w:numId w:val="7"/>
        </w:numPr>
        <w:spacing w:after="0" w:line="240" w:lineRule="auto"/>
        <w:jc w:val="both"/>
      </w:pPr>
      <w:r w:rsidRPr="00F369DC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1E1C6797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BECB78" w14:textId="4B73E716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Previsão de atendimento</w:t>
      </w:r>
    </w:p>
    <w:p w14:paraId="2C909C9A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D489E6" w14:textId="2290994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6EBB211B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F1FFDF" w14:textId="6EBEFD73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2DF1D99E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2364071" w14:textId="76E6562F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6652F1CF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7138C56" w14:textId="7EBC4C2B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63FB7590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0DA099A" w14:textId="15253318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07AF2F3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6B220E6" w14:textId="7E24DE2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5C640A13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58DB6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899E40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42EADD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4E3698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3530AE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3D4EFC4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AFF1B7A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CDF908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F701437" w14:textId="77777777" w:rsidR="00DE4FA3" w:rsidRDefault="00DE4FA3" w:rsidP="00DE4FA3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bookmarkStart w:id="1" w:name="_Hlk219203928"/>
      <w:r w:rsidRPr="00C90E73">
        <w:rPr>
          <w:rFonts w:ascii="Arial" w:hAnsi="Arial" w:cs="Arial"/>
          <w:b/>
          <w:bCs/>
          <w:sz w:val="20"/>
          <w:szCs w:val="20"/>
        </w:rPr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59C42CB0" w14:textId="77777777" w:rsidR="00DE4FA3" w:rsidRDefault="00DE4FA3" w:rsidP="00DE4FA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F34A4E" w14:textId="77777777" w:rsidR="00DE4FA3" w:rsidRPr="000C366A" w:rsidRDefault="00DE4FA3" w:rsidP="00DE4FA3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71768187" w14:textId="77777777" w:rsidR="00DE4FA3" w:rsidRPr="00C90E73" w:rsidRDefault="00DE4FA3" w:rsidP="00DE4FA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404DFA24" wp14:editId="0A821CD6">
            <wp:extent cx="5931877" cy="1808499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2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814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40729" w14:textId="77777777" w:rsidR="00DE4FA3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34A3981F" w14:textId="77777777" w:rsidR="00DE4FA3" w:rsidRPr="00C90E73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DE4FA3" w14:paraId="7029F334" w14:textId="77777777" w:rsidTr="007A3376">
        <w:trPr>
          <w:jc w:val="center"/>
        </w:trPr>
        <w:tc>
          <w:tcPr>
            <w:tcW w:w="4683" w:type="dxa"/>
            <w:vAlign w:val="center"/>
          </w:tcPr>
          <w:p w14:paraId="030FAA24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0AFEE87E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DE4FA3" w14:paraId="0E9D3440" w14:textId="77777777" w:rsidTr="007A3376">
        <w:trPr>
          <w:jc w:val="center"/>
        </w:trPr>
        <w:tc>
          <w:tcPr>
            <w:tcW w:w="4683" w:type="dxa"/>
            <w:vAlign w:val="center"/>
          </w:tcPr>
          <w:p w14:paraId="14640307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5BD4D286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DE4FA3" w14:paraId="090862A5" w14:textId="77777777" w:rsidTr="007A3376">
        <w:trPr>
          <w:jc w:val="center"/>
        </w:trPr>
        <w:tc>
          <w:tcPr>
            <w:tcW w:w="4683" w:type="dxa"/>
            <w:vAlign w:val="center"/>
          </w:tcPr>
          <w:p w14:paraId="3FEA3F5C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188D8A89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DE4FA3" w14:paraId="4893D46E" w14:textId="77777777" w:rsidTr="007A3376">
        <w:trPr>
          <w:jc w:val="center"/>
        </w:trPr>
        <w:tc>
          <w:tcPr>
            <w:tcW w:w="4683" w:type="dxa"/>
            <w:vAlign w:val="center"/>
          </w:tcPr>
          <w:p w14:paraId="21BD0240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6B0C0E77" w14:textId="77777777" w:rsidR="00DE4FA3" w:rsidRPr="00C90E73" w:rsidRDefault="00DE4FA3" w:rsidP="007A3376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A495AB2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DE4FA3" w14:paraId="1C57C6BF" w14:textId="77777777" w:rsidTr="007A3376">
        <w:tc>
          <w:tcPr>
            <w:tcW w:w="2690" w:type="dxa"/>
            <w:vAlign w:val="center"/>
          </w:tcPr>
          <w:p w14:paraId="1B295D98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C98E47B" wp14:editId="50821900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CF85E85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2A05F86E" wp14:editId="42186F39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F4EE709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6FC0B0" wp14:editId="603FF7C0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102327E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11107C76" wp14:editId="40836A13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03EFD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p w14:paraId="632D5330" w14:textId="77777777" w:rsidR="00DE4FA3" w:rsidRPr="002C160D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DE4FA3" w14:paraId="79E8017B" w14:textId="77777777" w:rsidTr="007A3376">
        <w:trPr>
          <w:jc w:val="center"/>
        </w:trPr>
        <w:tc>
          <w:tcPr>
            <w:tcW w:w="2680" w:type="dxa"/>
          </w:tcPr>
          <w:p w14:paraId="5CDD4C33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C891F04" wp14:editId="03779434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30C132B8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D7D47C3" wp14:editId="6A36D882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EC38FC9" w14:textId="77777777" w:rsidR="00DE4FA3" w:rsidRDefault="00DE4FA3" w:rsidP="007A3376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51CD6CE" wp14:editId="4E698609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2F701525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4147E202" wp14:editId="7DB63F4A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8DD21B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5FC22A8D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36E74DC6" w14:textId="77777777" w:rsidR="00DE4FA3" w:rsidRDefault="00DE4FA3" w:rsidP="00DE4FA3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629F63A5" w14:textId="77777777" w:rsidR="00DE4FA3" w:rsidRPr="00C90E73" w:rsidRDefault="00DE4FA3" w:rsidP="00DE4FA3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3A6EE8C" wp14:editId="461A43A8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8C0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040FCA22" w14:textId="77777777" w:rsidR="00DE4FA3" w:rsidRPr="00581895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>- Descrição dos serviços que serão executados:</w:t>
      </w:r>
    </w:p>
    <w:p w14:paraId="6CCA340B" w14:textId="77777777" w:rsidR="00DE4FA3" w:rsidRPr="00581895" w:rsidRDefault="00DE4FA3" w:rsidP="00DE4FA3">
      <w:pPr>
        <w:pStyle w:val="PargrafodaLista"/>
        <w:spacing w:after="0" w:line="240" w:lineRule="auto"/>
        <w:ind w:left="360"/>
        <w:jc w:val="both"/>
      </w:pPr>
    </w:p>
    <w:p w14:paraId="243B84F5" w14:textId="77777777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81895">
        <w:rPr>
          <w:rFonts w:ascii="Arial" w:hAnsi="Arial" w:cs="Arial"/>
          <w:sz w:val="20"/>
          <w:szCs w:val="20"/>
        </w:rPr>
        <w:t xml:space="preserve">{{servico}}</w:t>
      </w:r>
      <w:r>
        <w:rPr>
          <w:rFonts w:ascii="Arial" w:hAnsi="Arial" w:cs="Arial"/>
          <w:sz w:val="20"/>
          <w:szCs w:val="20"/>
        </w:rPr>
        <w:t xml:space="preserve"/>
      </w:r>
      <w:r w:rsidRPr="00044B51">
        <w:rPr>
          <w:rFonts w:ascii="Arial" w:hAnsi="Arial" w:cs="Arial"/>
          <w:color w:val="EE0000"/>
          <w:sz w:val="20"/>
          <w:szCs w:val="20"/>
        </w:rPr>
        <w:t xml:space="preserve"/>
      </w:r>
      <w:r>
        <w:rPr>
          <w:rFonts w:ascii="Arial" w:hAnsi="Arial" w:cs="Arial"/>
          <w:sz w:val="20"/>
          <w:szCs w:val="20"/>
        </w:rPr>
        <w:t/>
      </w:r>
    </w:p>
    <w:p w14:paraId="1A686154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2725AF53" w14:textId="77777777" w:rsidR="00DE4FA3" w:rsidRPr="00512B19" w:rsidRDefault="00DE4FA3" w:rsidP="00DE4FA3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BC3B820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4E7B8D93" w14:textId="77777777" w:rsidR="00DE4FA3" w:rsidRPr="00512B19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 xml:space="preserve">hidrojateamento em tubulações deverá utilizar estritamente máximo 20k de pressão (é proibido 40k). </w:t>
      </w:r>
    </w:p>
    <w:p w14:paraId="74F3143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2C5C988B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7754D673" w14:textId="77777777" w:rsidR="00DE4FA3" w:rsidRPr="00930B3F" w:rsidRDefault="00DE4FA3" w:rsidP="00DE4FA3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0CB3DE56" w14:textId="77777777" w:rsidR="00DE4FA3" w:rsidRPr="00581895" w:rsidRDefault="00DE4FA3" w:rsidP="00DE4FA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bookmarkEnd w:id="1"/>
    <w:p w14:paraId="6B6533B9" w14:textId="77777777" w:rsidR="00DE4FA3" w:rsidRPr="00A54629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DE4FA3" w14:paraId="7D90C86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7E4009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1A6B6E9E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67F529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NOTA</w:t>
            </w:r>
          </w:p>
        </w:tc>
      </w:tr>
      <w:tr w:rsidR="00DE4FA3" w14:paraId="712B126A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6658EFB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{{categoria_filtrovali}}</w:t>
            </w:r>
          </w:p>
        </w:tc>
      </w:tr>
      <w:tr w:rsidR="00DE4FA3" w14:paraId="1D7138F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678B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6FCDD" w14:textId="77777777" w:rsidR="00DE4FA3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{{escopo_filtrovali}}</w:t>
            </w:r>
            <w:commentRangeStart w:id="2"/>
            <w:r w:rsidRPr="00F95851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  <w:commentRangeEnd w:id="2"/>
            <w:r>
              <w:rPr>
                <w:rStyle w:val="Refdecomentrio"/>
                <w:rFonts w:ascii="Arial" w:eastAsia="Times New Roman" w:hAnsi="Arial" w:cs="Arial"/>
                <w:color w:val="000000"/>
                <w:lang w:eastAsia="pt-BR"/>
              </w:rPr>
              <w:commentReference w:id="2"/>
            </w:r>
          </w:p>
          <w:p w14:paraId="1F9F7B0F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4440C0F2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336DD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6AD1E7B0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11B2412E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7E7B3E06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Times New Roman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590774D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E1A8EAA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BDFBD77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74506D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63E4967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</w:p>
          <w:p w14:paraId="3E92CC2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0AF0F46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6E9A3C1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C3C0D3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6D3B240" w14:textId="77777777" w:rsidR="00DE4FA3" w:rsidRPr="006F7282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26A0ECE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</w:p>
          <w:p w14:paraId="59C6A8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530F6DD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27B59CC" w14:textId="77777777" w:rsidR="00DE4FA3" w:rsidRPr="002A4F3C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30B4F6" w14:textId="77777777" w:rsidR="00DE4FA3" w:rsidRPr="00D13FB6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49B10A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</w:p>
          <w:p w14:paraId="4BDA4429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0F75B7E8" w14:textId="77777777" w:rsidR="00DE4FA3" w:rsidRPr="00BB1B21" w:rsidRDefault="00DE4FA3" w:rsidP="007A3376">
            <w:pPr>
              <w:pStyle w:val="PargrafodaLista"/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CFF0C" w14:textId="77777777" w:rsidR="00DE4FA3" w:rsidRDefault="00DE4FA3" w:rsidP="007A3376">
            <w:pPr>
              <w:spacing w:before="100" w:beforeAutospacing="1" w:after="384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{{nota_filtrovali}}</w:t>
            </w:r>
          </w:p>
        </w:tc>
      </w:tr>
    </w:tbl>
    <w:p w14:paraId="04BC32BF" w14:textId="77777777" w:rsidR="00DE4FA3" w:rsidRPr="00581895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p w14:paraId="42F37B70" w14:textId="77777777" w:rsidR="00DE4FA3" w:rsidRPr="00EB4BFD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DE4FA3" w14:paraId="048A2E3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1D35E6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4D9E378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5F86010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NOTA</w:t>
            </w:r>
          </w:p>
        </w:tc>
      </w:tr>
      <w:tr w:rsidR="00DE4FA3" w14:paraId="519AF0C8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41AC24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 xml:space="preserve">{{categoria_contratante}}</w:t>
            </w:r>
          </w:p>
        </w:tc>
      </w:tr>
      <w:tr w:rsidR="00DE4FA3" w14:paraId="22846D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4193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8C9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{{escopo_contratante}}</w:t>
            </w:r>
            <w:r w:rsidRPr="00F72E7A">
              <w:rPr>
                <w:rFonts w:ascii="Arial" w:hAnsi="Arial" w:cs="Arial"/>
                <w:sz w:val="16"/>
                <w:szCs w:val="16"/>
                <w:lang w:eastAsia="pt-BR"/>
              </w:rPr>
              <w:t/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A9A76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{{nota_contratante}}</w:t>
            </w:r>
          </w:p>
        </w:tc>
      </w:tr>
    </w:tbl>
    <w:p w14:paraId="2F3B0C3B" w14:textId="77777777" w:rsidR="00DE4FA3" w:rsidRPr="00930B3F" w:rsidRDefault="00DE4FA3" w:rsidP="00DE4FA3">
      <w:pPr>
        <w:spacing w:after="0" w:line="240" w:lineRule="auto"/>
        <w:jc w:val="both"/>
        <w:rPr>
          <w:rFonts w:ascii="Calibri" w:eastAsia="Calibri" w:hAnsi="Calibri"/>
          <w:sz w:val="20"/>
          <w:szCs w:val="20"/>
        </w:rPr>
      </w:pPr>
    </w:p>
    <w:p w14:paraId="07510329" w14:textId="77777777" w:rsidR="00DE4FA3" w:rsidRDefault="00DE4FA3" w:rsidP="00DE4FA3">
      <w:pPr>
        <w:spacing w:after="0" w:line="240" w:lineRule="auto"/>
        <w:jc w:val="both"/>
        <w:rPr>
          <w:rFonts w:ascii="Calibri" w:eastAsia="Calibri" w:hAnsi="Calibri"/>
          <w:sz w:val="20"/>
          <w:szCs w:val="20"/>
        </w:rPr>
      </w:pPr>
    </w:p>
    <w:p w14:paraId="49F2F98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095CCF99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4894E298" w14:textId="218AEFCA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Pr="006C7FEB">
        <w:rPr>
          <w:rFonts w:ascii="Arial" w:eastAsia="Arial" w:hAnsi="Arial"/>
          <w:b/>
          <w:bCs/>
          <w:noProof/>
          <w:sz w:val="20"/>
          <w:szCs w:val="20"/>
        </w:rPr>
        <w:t xml:space="preserve">{{prev_atende}}</w:t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12C5BC09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6CB5E7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02F2DF3C" w14:textId="77777777" w:rsidR="00DE4FA3" w:rsidRDefault="00DE4FA3" w:rsidP="00DE4FA3">
      <w:pPr>
        <w:spacing w:after="0" w:line="240" w:lineRule="auto"/>
        <w:jc w:val="both"/>
        <w:rPr>
          <w:rFonts w:ascii="Calibri" w:eastAsia="Calibri" w:hAnsi="Calibri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A6AAD88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298FFEB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142CA2AE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0F69B705" w14:textId="77777777" w:rsidR="00DE4FA3" w:rsidRPr="0053464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659EEB11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1CACEA7B" w14:textId="1286EFB9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0AC3B77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5A720258" w14:textId="10BFCB1C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{{dias_treinamento}}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62D0DA0F" w14:textId="77777777" w:rsidR="00DE4FA3" w:rsidRPr="00534643" w:rsidRDefault="00DE4FA3" w:rsidP="00DE4FA3">
      <w:pPr>
        <w:pStyle w:val="PargrafodaLista"/>
        <w:spacing w:after="0" w:line="240" w:lineRule="auto"/>
        <w:ind w:left="2136"/>
        <w:jc w:val="both"/>
      </w:pPr>
    </w:p>
    <w:p w14:paraId="014A6777" w14:textId="61E41373" w:rsidR="00DE4FA3" w:rsidRPr="0084439E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{{n_dias_trabalhados}}</w:t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1E6FF6EE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860D2DE" w14:textId="0246EFCC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{{dias_mob}}</w:t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45865BC9" w14:textId="77777777" w:rsidR="00DE4FA3" w:rsidRDefault="00DE4FA3" w:rsidP="00DE4FA3">
      <w:pPr>
        <w:spacing w:after="0" w:line="240" w:lineRule="auto"/>
        <w:jc w:val="both"/>
      </w:pPr>
    </w:p>
    <w:p w14:paraId="4E7C1AF7" w14:textId="77777777" w:rsidR="00DE4FA3" w:rsidRDefault="00DE4FA3" w:rsidP="00DE4FA3">
      <w:pPr>
        <w:spacing w:after="0" w:line="240" w:lineRule="auto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0A23539F" w14:textId="77777777" w:rsidR="00DE4FA3" w:rsidRPr="0084439E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84B9EBB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5815269A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3E76C467" w14:textId="77777777" w:rsidR="00DE4FA3" w:rsidRDefault="00DE4FA3" w:rsidP="00DE4FA3">
      <w:pPr>
        <w:pStyle w:val="PargrafodaLista"/>
        <w:spacing w:after="0" w:line="240" w:lineRule="auto"/>
        <w:ind w:left="360"/>
        <w:jc w:val="both"/>
        <w:rPr>
          <w:rFonts w:ascii="Arial" w:eastAsia="Arial" w:hAnsi="Arial"/>
          <w:sz w:val="20"/>
          <w:szCs w:val="20"/>
        </w:rPr>
      </w:pPr>
    </w:p>
    <w:p w14:paraId="6D5970D1" w14:textId="77777777" w:rsidR="00DE4FA3" w:rsidRDefault="00DE4FA3" w:rsidP="00DE4FA3">
      <w:pPr>
        <w:pStyle w:val="PargrafodaLista"/>
        <w:spacing w:after="0" w:line="240" w:lineRule="auto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1B49F41E" w14:textId="77777777" w:rsidR="00DE4FA3" w:rsidRPr="00534643" w:rsidRDefault="00DE4FA3" w:rsidP="00DE4FA3">
      <w:pPr>
        <w:spacing w:after="0" w:line="240" w:lineRule="auto"/>
        <w:jc w:val="both"/>
      </w:pPr>
    </w:p>
    <w:p w14:paraId="7F26F5D7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ONSHORE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14B23C3C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14BD787B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43C3C06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47B81DD5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OFFSHORE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7D5D50FD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7FF8E73A" w14:textId="77777777" w:rsidR="00DE4FA3" w:rsidRPr="00471660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  <w:rPr>
          <w:rFonts w:ascii="Calibri" w:eastAsia="Calibri" w:hAnsi="Calibri"/>
        </w:rPr>
      </w:pPr>
      <w:r w:rsidRPr="00534643">
        <w:rPr>
          <w:rFonts w:ascii="Arial" w:eastAsia="Arial" w:hAnsi="Arial"/>
          <w:sz w:val="20"/>
          <w:szCs w:val="20"/>
        </w:rPr>
        <w:lastRenderedPageBreak/>
        <w:t>Segunda a</w:t>
      </w:r>
      <w:r>
        <w:rPr>
          <w:rFonts w:ascii="Arial" w:eastAsia="Arial" w:hAnsi="Arial"/>
          <w:sz w:val="20"/>
          <w:szCs w:val="20"/>
        </w:rPr>
        <w:t xml:space="preserve"> domingo e feriados – 11 horas trabalhadas – 1 hora de intervalo para almoço</w:t>
      </w:r>
    </w:p>
    <w:p w14:paraId="0ACB9CE0" w14:textId="77777777" w:rsidR="00DE4FA3" w:rsidRDefault="00DE4FA3" w:rsidP="00DE4FA3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62506E0E" w14:textId="77777777" w:rsidR="00622655" w:rsidRDefault="00622655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5452BC8" w14:textId="77777777" w:rsidR="00B801BE" w:rsidRDefault="00B801BE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DDC3AF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3D5E46CC" w14:textId="36B905ED" w:rsidR="00031EDF" w:rsidRDefault="00031EDF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177576D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D781D5D" w14:textId="0B240B84" w:rsidR="00031EDF" w:rsidRPr="00C04E0B" w:rsidRDefault="003C5E4A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</w:t>
      </w:r>
      <w:r w:rsidR="00031EDF" w:rsidRPr="00C04E0B">
        <w:rPr>
          <w:rFonts w:ascii="Arial" w:hAnsi="Arial" w:cs="Arial"/>
          <w:b/>
          <w:sz w:val="20"/>
          <w:szCs w:val="20"/>
        </w:rPr>
        <w:t xml:space="preserve"> Hidrojateamento</w:t>
      </w:r>
      <w:r w:rsidR="00C04E0B" w:rsidRPr="00C04E0B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7B2A7363" w14:textId="77777777" w:rsidR="00031EDF" w:rsidRDefault="00031EDF" w:rsidP="00031EDF">
      <w:pPr>
        <w:spacing w:after="0" w:line="240" w:lineRule="auto"/>
        <w:ind w:firstLine="708"/>
        <w:jc w:val="both"/>
        <w:rPr>
          <w:rFonts w:ascii="Arial" w:hAnsi="Arial" w:cs="Arial"/>
          <w:b/>
          <w:sz w:val="20"/>
          <w:szCs w:val="20"/>
        </w:rPr>
      </w:pPr>
    </w:p>
    <w:p w14:paraId="5277AF41" w14:textId="77777777" w:rsidR="00C04E0B" w:rsidRDefault="00031EDF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  <w:r w:rsidRPr="00031EDF">
        <w:rPr>
          <w:rFonts w:ascii="Arial" w:hAnsi="Arial" w:cs="Arial"/>
          <w:bCs/>
          <w:sz w:val="20"/>
          <w:szCs w:val="20"/>
        </w:rPr>
        <w:t>O serviço de hidrojateamento consiste na aplicação de jato de água em ultra alta pressão para remoção de incrustações, resíduos aderidos, depósitos sólidos, contaminantes e obstruções em superfícies</w:t>
      </w:r>
      <w:r>
        <w:rPr>
          <w:rFonts w:ascii="Arial" w:hAnsi="Arial" w:cs="Arial"/>
          <w:bCs/>
          <w:sz w:val="20"/>
          <w:szCs w:val="20"/>
        </w:rPr>
        <w:t xml:space="preserve">, </w:t>
      </w:r>
      <w:r w:rsidRPr="00031EDF">
        <w:rPr>
          <w:rFonts w:ascii="Arial" w:hAnsi="Arial" w:cs="Arial"/>
          <w:bCs/>
          <w:sz w:val="20"/>
          <w:szCs w:val="20"/>
        </w:rPr>
        <w:t>equipamentos industriais</w:t>
      </w:r>
      <w:r>
        <w:rPr>
          <w:rFonts w:ascii="Arial" w:hAnsi="Arial" w:cs="Arial"/>
          <w:bCs/>
          <w:sz w:val="20"/>
          <w:szCs w:val="20"/>
        </w:rPr>
        <w:t xml:space="preserve"> e tubulações, </w:t>
      </w:r>
      <w:r w:rsidRPr="00031EDF">
        <w:rPr>
          <w:rFonts w:ascii="Arial" w:hAnsi="Arial" w:cs="Arial"/>
          <w:bCs/>
          <w:sz w:val="20"/>
          <w:szCs w:val="20"/>
        </w:rPr>
        <w:t>sem utilização de abrasivos ou agentes químicos agressivos, preservando a integridade estrutural do material base.</w:t>
      </w:r>
    </w:p>
    <w:p w14:paraId="7BBFE09A" w14:textId="77777777" w:rsidR="00C04E0B" w:rsidRDefault="00C04E0B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14:paraId="2D25F940" w14:textId="5629B07F" w:rsidR="00C04E0B" w:rsidRDefault="00C04E0B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Objetivo</w:t>
      </w:r>
      <w:r w:rsidR="00DA635F">
        <w:rPr>
          <w:rFonts w:ascii="Arial" w:hAnsi="Arial" w:cs="Arial"/>
          <w:b/>
          <w:sz w:val="20"/>
          <w:szCs w:val="20"/>
        </w:rPr>
        <w:t>s Gerais</w:t>
      </w:r>
    </w:p>
    <w:p w14:paraId="06C01345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611232A4" w14:textId="0C5C3BA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Remover incrustações minerais, lama, depósitos sólidos e resíduos aderidos no interior de tubulações</w:t>
      </w:r>
      <w:r>
        <w:rPr>
          <w:rFonts w:ascii="Arial" w:hAnsi="Arial" w:cs="Arial"/>
          <w:sz w:val="20"/>
          <w:szCs w:val="20"/>
        </w:rPr>
        <w:t>;</w:t>
      </w:r>
    </w:p>
    <w:p w14:paraId="122DB158" w14:textId="2D191B6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Desobstruir parcial ou totalmente linhas industriai</w:t>
      </w:r>
      <w:r>
        <w:rPr>
          <w:rFonts w:ascii="Arial" w:hAnsi="Arial" w:cs="Arial"/>
          <w:sz w:val="20"/>
          <w:szCs w:val="20"/>
        </w:rPr>
        <w:t>s;</w:t>
      </w:r>
    </w:p>
    <w:p w14:paraId="7DF948CB" w14:textId="3489FF6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Restaurar vazão nominal do sistema</w:t>
      </w:r>
      <w:r>
        <w:rPr>
          <w:rFonts w:ascii="Arial" w:hAnsi="Arial" w:cs="Arial"/>
          <w:sz w:val="20"/>
          <w:szCs w:val="20"/>
        </w:rPr>
        <w:t>;</w:t>
      </w:r>
    </w:p>
    <w:p w14:paraId="5F6A8D0E" w14:textId="5B7BB98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Melhorar eficiência operacional e troca térmica, quando aplicável</w:t>
      </w:r>
      <w:r>
        <w:rPr>
          <w:rFonts w:ascii="Arial" w:hAnsi="Arial" w:cs="Arial"/>
          <w:sz w:val="20"/>
          <w:szCs w:val="20"/>
        </w:rPr>
        <w:t>;</w:t>
      </w:r>
    </w:p>
    <w:p w14:paraId="15B22EED" w14:textId="55B9FF15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Preparar superfície para inspeção, teste hidrostático ou outro processo subsequente</w:t>
      </w:r>
      <w:r>
        <w:rPr>
          <w:rFonts w:ascii="Arial" w:hAnsi="Arial" w:cs="Arial"/>
          <w:sz w:val="20"/>
          <w:szCs w:val="20"/>
        </w:rPr>
        <w:t>;</w:t>
      </w:r>
    </w:p>
    <w:p w14:paraId="6FBEEF98" w14:textId="3DAA9F9C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Reduzir riscos de sobrepressão e falhas operacionais</w:t>
      </w:r>
      <w:r>
        <w:rPr>
          <w:rFonts w:ascii="Arial" w:hAnsi="Arial" w:cs="Arial"/>
          <w:sz w:val="20"/>
          <w:szCs w:val="20"/>
        </w:rPr>
        <w:t>.</w:t>
      </w:r>
    </w:p>
    <w:p w14:paraId="237F2DF1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4439E76F" w14:textId="77777777" w:rsidR="00C04E0B" w:rsidRPr="00C04E0B" w:rsidRDefault="001C5C7E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Metodologia Aplicad</w:t>
      </w:r>
      <w:r w:rsidR="00C04E0B">
        <w:rPr>
          <w:rFonts w:ascii="Arial" w:hAnsi="Arial" w:cs="Arial"/>
          <w:b/>
          <w:bCs/>
          <w:sz w:val="20"/>
          <w:szCs w:val="20"/>
        </w:rPr>
        <w:t>a</w:t>
      </w:r>
    </w:p>
    <w:p w14:paraId="0054DADF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bCs/>
          <w:sz w:val="20"/>
          <w:szCs w:val="20"/>
        </w:rPr>
      </w:pPr>
    </w:p>
    <w:p w14:paraId="6795DE88" w14:textId="49685A3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Avaliação preliminar do diâmetro, comprimento, material e grau de obstrução da tubulação</w:t>
      </w:r>
      <w:r>
        <w:rPr>
          <w:rFonts w:ascii="Arial" w:hAnsi="Arial" w:cs="Arial"/>
          <w:sz w:val="20"/>
          <w:szCs w:val="20"/>
        </w:rPr>
        <w:t>;</w:t>
      </w:r>
    </w:p>
    <w:p w14:paraId="7B86EBCF" w14:textId="4358E750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Definição da pressão de trabalho, vazão e tipo de bico rotativo ou direcionado</w:t>
      </w:r>
      <w:r>
        <w:rPr>
          <w:rFonts w:ascii="Arial" w:hAnsi="Arial" w:cs="Arial"/>
          <w:sz w:val="20"/>
          <w:szCs w:val="20"/>
        </w:rPr>
        <w:t>;</w:t>
      </w:r>
    </w:p>
    <w:p w14:paraId="02114D54" w14:textId="44AEB5EA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Isolamento da linha e adequação das condições de segurança</w:t>
      </w:r>
      <w:r>
        <w:rPr>
          <w:rFonts w:ascii="Arial" w:hAnsi="Arial" w:cs="Arial"/>
          <w:sz w:val="20"/>
          <w:szCs w:val="20"/>
        </w:rPr>
        <w:t>;</w:t>
      </w:r>
    </w:p>
    <w:p w14:paraId="6CD03CFF" w14:textId="7D85A147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Introdução do conjunto mangueira/bico específico para limpeza interna</w:t>
      </w:r>
      <w:r>
        <w:rPr>
          <w:rFonts w:ascii="Arial" w:hAnsi="Arial" w:cs="Arial"/>
          <w:sz w:val="20"/>
          <w:szCs w:val="20"/>
        </w:rPr>
        <w:t>;</w:t>
      </w:r>
    </w:p>
    <w:p w14:paraId="0BC0E64C" w14:textId="0A8927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Aplicação do jato de água em ultra alta pressão com avanço controlado</w:t>
      </w:r>
      <w:r>
        <w:rPr>
          <w:rFonts w:ascii="Arial" w:hAnsi="Arial" w:cs="Arial"/>
          <w:sz w:val="20"/>
          <w:szCs w:val="20"/>
        </w:rPr>
        <w:t>;</w:t>
      </w:r>
    </w:p>
    <w:p w14:paraId="024FAC22" w14:textId="4AC65C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Monitoramento contínuo da operação e da integridade estrutural</w:t>
      </w:r>
      <w:r>
        <w:rPr>
          <w:rFonts w:ascii="Arial" w:hAnsi="Arial" w:cs="Arial"/>
          <w:sz w:val="20"/>
          <w:szCs w:val="20"/>
        </w:rPr>
        <w:t>;</w:t>
      </w:r>
    </w:p>
    <w:p w14:paraId="458B4282" w14:textId="36E0D21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Inspeção visual ou comprovação de desobstrução por teste de vazão</w:t>
      </w:r>
      <w:r>
        <w:rPr>
          <w:rFonts w:ascii="Arial" w:hAnsi="Arial" w:cs="Arial"/>
          <w:sz w:val="20"/>
          <w:szCs w:val="20"/>
        </w:rPr>
        <w:t>.</w:t>
      </w:r>
    </w:p>
    <w:p w14:paraId="0A834AE0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69DC2F17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 w:rsidRPr="001C5C7E">
        <w:rPr>
          <w:rFonts w:ascii="Arial" w:hAnsi="Arial" w:cs="Arial"/>
          <w:sz w:val="20"/>
          <w:szCs w:val="20"/>
        </w:rPr>
        <w:t>A pressão de trabalho será definida conforme características do material e espessura da tubulação, podendo operar em regime de ultra alta pressão industrial.</w:t>
      </w:r>
    </w:p>
    <w:p w14:paraId="61B493C5" w14:textId="77777777" w:rsidR="00C04E0B" w:rsidRP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33964A66" w14:textId="77777777" w:rsidR="00C53BAB" w:rsidRPr="00C53BAB" w:rsidRDefault="001C5C7E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Critério de liberação</w:t>
      </w:r>
    </w:p>
    <w:p w14:paraId="4E578861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1F418EDB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Ausência de incrustações aderidas internamente</w:t>
      </w:r>
      <w:r>
        <w:rPr>
          <w:rFonts w:ascii="Arial" w:hAnsi="Arial" w:cs="Arial"/>
          <w:sz w:val="20"/>
          <w:szCs w:val="20"/>
        </w:rPr>
        <w:t>;</w:t>
      </w:r>
    </w:p>
    <w:p w14:paraId="3112180A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Restabelecimento da vazão operacional</w:t>
      </w:r>
      <w:r>
        <w:rPr>
          <w:rFonts w:ascii="Arial" w:hAnsi="Arial" w:cs="Arial"/>
          <w:sz w:val="20"/>
          <w:szCs w:val="20"/>
        </w:rPr>
        <w:t>;</w:t>
      </w:r>
    </w:p>
    <w:p w14:paraId="1E30FF1E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Linha apta para operação ou ensaios subsequentes</w:t>
      </w:r>
      <w:r>
        <w:rPr>
          <w:rFonts w:ascii="Arial" w:hAnsi="Arial" w:cs="Arial"/>
          <w:sz w:val="20"/>
          <w:szCs w:val="20"/>
        </w:rPr>
        <w:t>;</w:t>
      </w:r>
    </w:p>
    <w:p w14:paraId="58B7E05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lastRenderedPageBreak/>
        <w:t>Validação conjunta com a Contratante</w:t>
      </w:r>
      <w:r>
        <w:rPr>
          <w:rFonts w:ascii="Arial" w:hAnsi="Arial" w:cs="Arial"/>
          <w:sz w:val="20"/>
          <w:szCs w:val="20"/>
        </w:rPr>
        <w:t>.</w:t>
      </w:r>
    </w:p>
    <w:p w14:paraId="1548CAFC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5A3AA65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Passo a passo prévio: </w:t>
      </w:r>
    </w:p>
    <w:p w14:paraId="756EF7E1" w14:textId="77777777" w:rsid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AC7C3B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Integração da equipe </w:t>
      </w:r>
    </w:p>
    <w:p w14:paraId="4CAC422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Preparação e definição do layout do canteiro  </w:t>
      </w:r>
    </w:p>
    <w:p w14:paraId="0773E4D6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dos documentos e isolamento da área </w:t>
      </w:r>
    </w:p>
    <w:p w14:paraId="041E9E7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Descarregametno e posicionamento dos equipamentos </w:t>
      </w:r>
    </w:p>
    <w:p w14:paraId="25B201F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Instaçãoes e testes </w:t>
      </w:r>
    </w:p>
    <w:p w14:paraId="39022631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Drenagem inicial do óleo BPF (terá que aquecer o óleo para acelerar o processo) </w:t>
      </w:r>
    </w:p>
    <w:p w14:paraId="227FE7E4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todos os acessos ao interior do tanque  </w:t>
      </w:r>
    </w:p>
    <w:p w14:paraId="1FEFD14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 </w:t>
      </w:r>
    </w:p>
    <w:p w14:paraId="4E3B394C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Aplicação de ventilação forçada  </w:t>
      </w:r>
    </w:p>
    <w:p w14:paraId="5112098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</w:t>
      </w:r>
    </w:p>
    <w:p w14:paraId="3C044F9E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documentação e preparação para acesso de espaço confinado </w:t>
      </w:r>
    </w:p>
    <w:p w14:paraId="0C6F367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Limpeza manual  </w:t>
      </w:r>
    </w:p>
    <w:p w14:paraId="1A2C63F2" w14:textId="02DEDD78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Lavagem  </w:t>
      </w:r>
    </w:p>
    <w:p w14:paraId="710CF226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7C60A72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Critério de aceitação  </w:t>
      </w:r>
    </w:p>
    <w:p w14:paraId="5BD1C1F9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000B543C" w14:textId="7CBE9E26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Interior do tanque (Fundo, costado e teto) isento de óleo. </w:t>
      </w:r>
    </w:p>
    <w:p w14:paraId="5ADA2535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4D710F2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DFF4C3" w14:textId="19D4827D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79BDA451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Será entregue diariamente o RDO (relatório diário de obra) descrevendo quais serviços foram executados referente ao dia de trabalho;</w:t>
      </w:r>
    </w:p>
    <w:p w14:paraId="24161A5B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8828261" w14:textId="6BD80907" w:rsidR="00BF3ED3" w:rsidRDefault="00B801BE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Obs: Visando a redução de tempo e retrabalho com manutenção de relatórios, os relatórios abaixo só serão elaborados e entregues após a regularização e aprovação dos RDOs.</w:t>
      </w:r>
    </w:p>
    <w:p w14:paraId="6330ED85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5EA4C6C" w14:textId="1C99BA1E" w:rsidR="00BF3ED3" w:rsidRPr="00BF3ED3" w:rsidRDefault="00BF3ED3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 </w:t>
      </w:r>
      <w:r>
        <w:rPr>
          <w:rFonts w:ascii="Arial" w:hAnsi="Arial" w:cs="Arial"/>
          <w:sz w:val="20"/>
          <w:szCs w:val="20"/>
        </w:rPr>
        <w:t>hidrojatemento</w:t>
      </w:r>
      <w:r w:rsidRPr="00C04E0B">
        <w:rPr>
          <w:rFonts w:ascii="Arial" w:hAnsi="Arial" w:cs="Arial"/>
          <w:sz w:val="20"/>
          <w:szCs w:val="20"/>
        </w:rPr>
        <w:t xml:space="preserve"> será emitido um </w:t>
      </w:r>
      <w:r w:rsidRPr="004D7388">
        <w:rPr>
          <w:rFonts w:ascii="Arial" w:hAnsi="Arial" w:cs="Arial"/>
          <w:b/>
          <w:bCs/>
          <w:sz w:val="20"/>
          <w:szCs w:val="20"/>
        </w:rPr>
        <w:t>RH</w:t>
      </w:r>
      <w:r w:rsidRPr="00C04E0B">
        <w:rPr>
          <w:rFonts w:ascii="Arial" w:hAnsi="Arial" w:cs="Arial"/>
          <w:sz w:val="20"/>
          <w:szCs w:val="20"/>
        </w:rPr>
        <w:t xml:space="preserve"> (relatório </w:t>
      </w:r>
      <w:r>
        <w:rPr>
          <w:rFonts w:ascii="Arial" w:hAnsi="Arial" w:cs="Arial"/>
          <w:sz w:val="20"/>
          <w:szCs w:val="20"/>
        </w:rPr>
        <w:t>de hidrojateamento</w:t>
      </w:r>
      <w:r w:rsidRPr="00C04E0B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 xml:space="preserve">descrevendo as informações </w:t>
      </w:r>
      <w:r>
        <w:rPr>
          <w:rFonts w:ascii="Arial" w:hAnsi="Arial" w:cs="Arial"/>
          <w:sz w:val="20"/>
          <w:szCs w:val="20"/>
        </w:rPr>
        <w:t>específicas das atividades, bem como, as imagens do antes e depois de alguns pontos da estrutura.</w:t>
      </w:r>
    </w:p>
    <w:p w14:paraId="7423758A" w14:textId="77777777" w:rsidR="00B801BE" w:rsidRPr="008B00B3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F613662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1F6FFBD6" w14:textId="4EE1B1E0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261CF6FE" w14:textId="77777777" w:rsidR="00B801BE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03C353B" w14:textId="4032BD98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DE4FA3" w:rsidRPr="006C7FEB">
        <w:rPr>
          <w:rFonts w:ascii="Arial" w:hAnsi="Arial" w:cs="Arial"/>
          <w:noProof/>
          <w:sz w:val="20"/>
          <w:szCs w:val="20"/>
        </w:rPr>
        <w:t xml:space="preserve">{{validadeProp}}</w:t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60D2F2CC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7B95833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3C795912" w14:textId="3CDE0A15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165AD864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62C276E" w14:textId="0D45B8A1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No caso de prorrogação de prazo conforme item </w:t>
      </w:r>
      <w:r w:rsidR="001A2C3F" w:rsidRPr="00C04E0B">
        <w:rPr>
          <w:rFonts w:ascii="Arial" w:hAnsi="Arial" w:cs="Arial"/>
          <w:sz w:val="20"/>
          <w:szCs w:val="20"/>
        </w:rPr>
        <w:t>5</w:t>
      </w:r>
      <w:r w:rsidRPr="00C04E0B">
        <w:rPr>
          <w:rFonts w:ascii="Arial" w:hAnsi="Arial" w:cs="Arial"/>
          <w:sz w:val="20"/>
          <w:szCs w:val="20"/>
        </w:rPr>
        <w:t>.1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56F17C27" w14:textId="77777777" w:rsidR="00B801BE" w:rsidRPr="006B1A52" w:rsidRDefault="00B801BE" w:rsidP="00B801B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4A6F619C" w14:textId="77777777" w:rsidR="00B801BE" w:rsidRDefault="00B801BE" w:rsidP="00B801B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7E8EA70" w14:textId="58552435" w:rsidR="005001B5" w:rsidRPr="00512B19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>.4 da proposta comercial</w:t>
      </w:r>
      <w:r w:rsidR="00512B19">
        <w:rPr>
          <w:rFonts w:ascii="Arial" w:eastAsia="Arial" w:hAnsi="Arial"/>
          <w:sz w:val="20"/>
          <w:szCs w:val="20"/>
        </w:rPr>
        <w:t>;</w:t>
      </w:r>
    </w:p>
    <w:p w14:paraId="7E82EC4B" w14:textId="77777777" w:rsidR="00512B19" w:rsidRPr="00512B19" w:rsidRDefault="00512B19" w:rsidP="00512B19">
      <w:pPr>
        <w:pStyle w:val="PargrafodaLista"/>
        <w:rPr>
          <w:rFonts w:ascii="Arial" w:hAnsi="Arial" w:cs="Arial"/>
          <w:b/>
          <w:sz w:val="20"/>
          <w:szCs w:val="20"/>
        </w:rPr>
      </w:pPr>
    </w:p>
    <w:p w14:paraId="1E88BB37" w14:textId="06364D5C" w:rsidR="00512B19" w:rsidRPr="00B1021F" w:rsidRDefault="00512B19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Cs/>
          <w:sz w:val="20"/>
          <w:szCs w:val="20"/>
        </w:rPr>
      </w:pPr>
      <w:r w:rsidRPr="00B1021F">
        <w:rPr>
          <w:rFonts w:ascii="Arial" w:hAnsi="Arial" w:cs="Arial"/>
          <w:bCs/>
          <w:sz w:val="20"/>
          <w:szCs w:val="20"/>
        </w:rPr>
        <w:t>O revesament</w:t>
      </w:r>
      <w:r w:rsidR="00B1021F">
        <w:rPr>
          <w:rFonts w:ascii="Arial" w:hAnsi="Arial" w:cs="Arial"/>
          <w:bCs/>
          <w:sz w:val="20"/>
          <w:szCs w:val="20"/>
        </w:rPr>
        <w:t>o</w:t>
      </w:r>
      <w:r w:rsidRPr="00B1021F">
        <w:rPr>
          <w:rFonts w:ascii="Arial" w:hAnsi="Arial" w:cs="Arial"/>
          <w:bCs/>
          <w:sz w:val="20"/>
          <w:szCs w:val="20"/>
        </w:rPr>
        <w:t xml:space="preserve"> entre </w:t>
      </w:r>
      <w:r w:rsidR="00B1021F" w:rsidRPr="00B1021F">
        <w:rPr>
          <w:rFonts w:ascii="Arial" w:hAnsi="Arial" w:cs="Arial"/>
          <w:bCs/>
          <w:sz w:val="20"/>
          <w:szCs w:val="20"/>
        </w:rPr>
        <w:t xml:space="preserve">o </w:t>
      </w:r>
      <w:r w:rsidRPr="00B1021F">
        <w:rPr>
          <w:rFonts w:ascii="Arial" w:hAnsi="Arial" w:cs="Arial"/>
          <w:bCs/>
          <w:sz w:val="20"/>
          <w:szCs w:val="20"/>
        </w:rPr>
        <w:t xml:space="preserve">anjo e hidrojatista deverá ocorrer em até 1h </w:t>
      </w:r>
      <w:r w:rsidR="00B1021F">
        <w:rPr>
          <w:rFonts w:ascii="Arial" w:hAnsi="Arial" w:cs="Arial"/>
          <w:bCs/>
          <w:sz w:val="20"/>
          <w:szCs w:val="20"/>
        </w:rPr>
        <w:t xml:space="preserve">consecutiva </w:t>
      </w:r>
      <w:r w:rsidRPr="00B1021F">
        <w:rPr>
          <w:rFonts w:ascii="Arial" w:hAnsi="Arial" w:cs="Arial"/>
          <w:bCs/>
          <w:sz w:val="20"/>
          <w:szCs w:val="20"/>
        </w:rPr>
        <w:t>de hidrojateamento</w:t>
      </w:r>
      <w:r w:rsidR="00B1021F">
        <w:rPr>
          <w:rFonts w:ascii="Arial" w:hAnsi="Arial" w:cs="Arial"/>
          <w:bCs/>
          <w:sz w:val="20"/>
          <w:szCs w:val="20"/>
        </w:rPr>
        <w:t>.</w:t>
      </w:r>
      <w:r w:rsidRPr="00B1021F">
        <w:rPr>
          <w:rFonts w:ascii="Arial" w:hAnsi="Arial" w:cs="Arial"/>
          <w:bCs/>
          <w:sz w:val="20"/>
          <w:szCs w:val="20"/>
        </w:rPr>
        <w:t xml:space="preserve"> </w:t>
      </w:r>
    </w:p>
    <w:sectPr w:rsidR="00512B19" w:rsidRPr="00B1021F" w:rsidSect="002D541C">
      <w:headerReference w:type="default" r:id="rId28"/>
      <w:footerReference w:type="default" r:id="rId29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liander - Filtrovali" w:date="2026-05-25T17:22:00Z" w:initials="A-">
    <w:p w14:paraId="78A252DA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065178B3" w14:textId="77777777" w:rsidR="00DE4FA3" w:rsidRDefault="00DE4FA3" w:rsidP="00DE4FA3">
      <w:pPr>
        <w:pStyle w:val="Textodecomentrio"/>
      </w:pPr>
    </w:p>
    <w:p w14:paraId="7E90161C" w14:textId="77777777" w:rsidR="00DE4FA3" w:rsidRDefault="00DE4FA3" w:rsidP="00DE4FA3">
      <w:pPr>
        <w:pStyle w:val="Textodecomentrio"/>
      </w:pPr>
      <w:r>
        <w:t>O efetivo definido deverá permanecer em proposta.</w:t>
      </w:r>
    </w:p>
  </w:comment>
  <w:comment w:id="3" w:author="Aliander - Filtrovali" w:date="2026-05-25T17:23:00Z" w:initials="A-">
    <w:p w14:paraId="78AD1B04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23F2698E" w14:textId="77777777" w:rsidR="00DE4FA3" w:rsidRDefault="00DE4FA3" w:rsidP="00DE4FA3">
      <w:pPr>
        <w:pStyle w:val="Textodecomentrio"/>
      </w:pPr>
    </w:p>
    <w:p w14:paraId="25C8453A" w14:textId="77777777" w:rsidR="00DE4FA3" w:rsidRDefault="00DE4FA3" w:rsidP="00DE4FA3">
      <w:pPr>
        <w:pStyle w:val="Textodecomentrio"/>
      </w:pPr>
      <w:r>
        <w:t>A configuração definida deverá permanecer em proposta.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90161C" w15:done="0"/>
  <w15:commentEx w15:paraId="25C8453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61073A" w16cex:dateUtc="2026-05-25T20:22:00Z"/>
  <w16cex:commentExtensible w16cex:durableId="610450A7" w16cex:dateUtc="2026-05-25T20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90161C" w16cid:durableId="6B61073A"/>
  <w16cid:commentId w16cid:paraId="25C8453A" w16cid:durableId="610450A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F392" w14:textId="77777777" w:rsidR="00693795" w:rsidRDefault="00693795" w:rsidP="00FB5352">
      <w:pPr>
        <w:spacing w:after="0" w:line="240" w:lineRule="auto"/>
      </w:pPr>
      <w:r>
        <w:separator/>
      </w:r>
    </w:p>
  </w:endnote>
  <w:endnote w:type="continuationSeparator" w:id="0">
    <w:p w14:paraId="1ECBA407" w14:textId="77777777" w:rsidR="00693795" w:rsidRDefault="00693795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E3C5" w14:textId="77777777" w:rsidR="00693795" w:rsidRDefault="00693795" w:rsidP="00FB5352">
      <w:pPr>
        <w:spacing w:after="0" w:line="240" w:lineRule="auto"/>
      </w:pPr>
      <w:r>
        <w:separator/>
      </w:r>
    </w:p>
  </w:footnote>
  <w:footnote w:type="continuationSeparator" w:id="0">
    <w:p w14:paraId="45C5BDF4" w14:textId="77777777" w:rsidR="00693795" w:rsidRDefault="00693795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05A84D87" w:rsidR="005F3AC1" w:rsidRDefault="00CB7379" w:rsidP="00A53239">
    <w:pPr>
      <w:autoSpaceDE w:val="0"/>
      <w:autoSpaceDN w:val="0"/>
      <w:adjustRightInd w:val="0"/>
      <w:spacing w:after="0" w:line="240" w:lineRule="auto"/>
      <w:rPr>
        <w:rFonts w:ascii="Arial" w:hAnsi="Arial" w:cs="Arial"/>
        <w:b/>
        <w:sz w:val="26"/>
        <w:szCs w:val="26"/>
      </w:rPr>
      <w:jc w:val="right"/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E4FA3" w:rsidRPr="006C7FEB">
      <w:rPr>
        <w:rFonts w:ascii="Arial" w:hAnsi="Arial" w:cs="Arial"/>
        <w:b/>
        <w:noProof/>
        <w:sz w:val="20"/>
        <w:szCs w:val="20"/>
      </w:rPr>
      <w:t xml:space="preserve">{{data_texto}}</w:t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3A8"/>
    <w:multiLevelType w:val="multilevel"/>
    <w:tmpl w:val="76DC44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7270B8"/>
    <w:multiLevelType w:val="hybridMultilevel"/>
    <w:tmpl w:val="56DEF416"/>
    <w:lvl w:ilvl="0" w:tplc="894E05CA">
      <w:start w:val="1"/>
      <w:numFmt w:val="decimal"/>
      <w:lvlText w:val="2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92B6F"/>
    <w:multiLevelType w:val="multilevel"/>
    <w:tmpl w:val="D8ACDA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54B014B"/>
    <w:multiLevelType w:val="multilevel"/>
    <w:tmpl w:val="AE72C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F9099E"/>
    <w:multiLevelType w:val="multilevel"/>
    <w:tmpl w:val="26D6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8FB1CB3"/>
    <w:multiLevelType w:val="multilevel"/>
    <w:tmpl w:val="53B85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A21FDE"/>
    <w:multiLevelType w:val="multilevel"/>
    <w:tmpl w:val="58E0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2E0DAD"/>
    <w:multiLevelType w:val="hybridMultilevel"/>
    <w:tmpl w:val="B0B47F3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27A41"/>
    <w:multiLevelType w:val="multilevel"/>
    <w:tmpl w:val="CA06D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43A53DC"/>
    <w:multiLevelType w:val="hybridMultilevel"/>
    <w:tmpl w:val="10B659E0"/>
    <w:lvl w:ilvl="0" w:tplc="6D8040C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1" w15:restartNumberingAfterBreak="0">
    <w:nsid w:val="3D5D64B6"/>
    <w:multiLevelType w:val="multilevel"/>
    <w:tmpl w:val="B04E3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3E185ACF"/>
    <w:multiLevelType w:val="multilevel"/>
    <w:tmpl w:val="100ABD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F846407"/>
    <w:multiLevelType w:val="hybridMultilevel"/>
    <w:tmpl w:val="125CCB62"/>
    <w:lvl w:ilvl="0" w:tplc="448AB408">
      <w:start w:val="1"/>
      <w:numFmt w:val="decimal"/>
      <w:lvlText w:val="2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F29FC"/>
    <w:multiLevelType w:val="multilevel"/>
    <w:tmpl w:val="BA6A0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F14AF0"/>
    <w:multiLevelType w:val="multilevel"/>
    <w:tmpl w:val="2416AE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592209"/>
    <w:multiLevelType w:val="hybridMultilevel"/>
    <w:tmpl w:val="292496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36A6F"/>
    <w:multiLevelType w:val="multilevel"/>
    <w:tmpl w:val="F05C9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5A577E93"/>
    <w:multiLevelType w:val="hybridMultilevel"/>
    <w:tmpl w:val="300C98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485B8D"/>
    <w:multiLevelType w:val="multilevel"/>
    <w:tmpl w:val="18D61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8B4BC7"/>
    <w:multiLevelType w:val="multilevel"/>
    <w:tmpl w:val="BE5C6E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4" w15:restartNumberingAfterBreak="0">
    <w:nsid w:val="6AE76BF5"/>
    <w:multiLevelType w:val="multilevel"/>
    <w:tmpl w:val="E7B0F6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E9F083A"/>
    <w:multiLevelType w:val="multilevel"/>
    <w:tmpl w:val="A5EC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6EFF7BFE"/>
    <w:multiLevelType w:val="multilevel"/>
    <w:tmpl w:val="375E6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73D169B5"/>
    <w:multiLevelType w:val="multilevel"/>
    <w:tmpl w:val="32ECCD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B9754B"/>
    <w:multiLevelType w:val="multilevel"/>
    <w:tmpl w:val="1C069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78D60C3D"/>
    <w:multiLevelType w:val="multilevel"/>
    <w:tmpl w:val="567E8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794A5280"/>
    <w:multiLevelType w:val="multilevel"/>
    <w:tmpl w:val="82DA73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EB127C8"/>
    <w:multiLevelType w:val="multilevel"/>
    <w:tmpl w:val="DC3A5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848107563">
    <w:abstractNumId w:val="19"/>
  </w:num>
  <w:num w:numId="2" w16cid:durableId="1068377703">
    <w:abstractNumId w:val="23"/>
  </w:num>
  <w:num w:numId="3" w16cid:durableId="708065629">
    <w:abstractNumId w:val="28"/>
  </w:num>
  <w:num w:numId="4" w16cid:durableId="390925451">
    <w:abstractNumId w:val="10"/>
  </w:num>
  <w:num w:numId="5" w16cid:durableId="34813811">
    <w:abstractNumId w:val="1"/>
  </w:num>
  <w:num w:numId="6" w16cid:durableId="1247112173">
    <w:abstractNumId w:val="13"/>
  </w:num>
  <w:num w:numId="7" w16cid:durableId="2062246408">
    <w:abstractNumId w:val="9"/>
  </w:num>
  <w:num w:numId="8" w16cid:durableId="1184631776">
    <w:abstractNumId w:val="16"/>
  </w:num>
  <w:num w:numId="9" w16cid:durableId="1963339317">
    <w:abstractNumId w:val="17"/>
  </w:num>
  <w:num w:numId="10" w16cid:durableId="1366491654">
    <w:abstractNumId w:val="20"/>
  </w:num>
  <w:num w:numId="11" w16cid:durableId="1462113555">
    <w:abstractNumId w:val="7"/>
  </w:num>
  <w:num w:numId="12" w16cid:durableId="1351637650">
    <w:abstractNumId w:val="6"/>
  </w:num>
  <w:num w:numId="13" w16cid:durableId="1216164190">
    <w:abstractNumId w:val="21"/>
  </w:num>
  <w:num w:numId="14" w16cid:durableId="496074707">
    <w:abstractNumId w:val="8"/>
  </w:num>
  <w:num w:numId="15" w16cid:durableId="1498879756">
    <w:abstractNumId w:val="3"/>
  </w:num>
  <w:num w:numId="16" w16cid:durableId="1067655529">
    <w:abstractNumId w:val="24"/>
  </w:num>
  <w:num w:numId="17" w16cid:durableId="784230736">
    <w:abstractNumId w:val="32"/>
  </w:num>
  <w:num w:numId="18" w16cid:durableId="1394087945">
    <w:abstractNumId w:val="22"/>
  </w:num>
  <w:num w:numId="19" w16cid:durableId="1663001988">
    <w:abstractNumId w:val="14"/>
  </w:num>
  <w:num w:numId="20" w16cid:durableId="978607566">
    <w:abstractNumId w:val="12"/>
  </w:num>
  <w:num w:numId="21" w16cid:durableId="351028044">
    <w:abstractNumId w:val="27"/>
  </w:num>
  <w:num w:numId="22" w16cid:durableId="1944730321">
    <w:abstractNumId w:val="26"/>
  </w:num>
  <w:num w:numId="23" w16cid:durableId="607466621">
    <w:abstractNumId w:val="5"/>
  </w:num>
  <w:num w:numId="24" w16cid:durableId="1693143832">
    <w:abstractNumId w:val="25"/>
  </w:num>
  <w:num w:numId="25" w16cid:durableId="344985974">
    <w:abstractNumId w:val="29"/>
  </w:num>
  <w:num w:numId="26" w16cid:durableId="1491213395">
    <w:abstractNumId w:val="2"/>
  </w:num>
  <w:num w:numId="27" w16cid:durableId="853225981">
    <w:abstractNumId w:val="15"/>
  </w:num>
  <w:num w:numId="28" w16cid:durableId="1527912740">
    <w:abstractNumId w:val="30"/>
  </w:num>
  <w:num w:numId="29" w16cid:durableId="888762522">
    <w:abstractNumId w:val="11"/>
  </w:num>
  <w:num w:numId="30" w16cid:durableId="2091729890">
    <w:abstractNumId w:val="4"/>
  </w:num>
  <w:num w:numId="31" w16cid:durableId="398596447">
    <w:abstractNumId w:val="31"/>
  </w:num>
  <w:num w:numId="32" w16cid:durableId="117188418">
    <w:abstractNumId w:val="0"/>
  </w:num>
  <w:num w:numId="33" w16cid:durableId="79719735">
    <w:abstractNumId w:val="1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iander - Filtrovali">
    <w15:presenceInfo w15:providerId="AD" w15:userId="S::comercial@filtrovali.com.br::e0a84ce8-8506-4561-9dc7-65d86862387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071BB"/>
    <w:rsid w:val="0001306B"/>
    <w:rsid w:val="00013136"/>
    <w:rsid w:val="00013FEB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C4DE7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6AD"/>
    <w:rsid w:val="001139FA"/>
    <w:rsid w:val="00113CA8"/>
    <w:rsid w:val="00113DDF"/>
    <w:rsid w:val="00117EF8"/>
    <w:rsid w:val="001239E6"/>
    <w:rsid w:val="00123AC2"/>
    <w:rsid w:val="00123DB9"/>
    <w:rsid w:val="00125970"/>
    <w:rsid w:val="0013396B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22D2"/>
    <w:rsid w:val="00185AE6"/>
    <w:rsid w:val="00185B58"/>
    <w:rsid w:val="00186648"/>
    <w:rsid w:val="00190AD3"/>
    <w:rsid w:val="00195AA3"/>
    <w:rsid w:val="00196A43"/>
    <w:rsid w:val="00196C9C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0EAE"/>
    <w:rsid w:val="00202461"/>
    <w:rsid w:val="00202A64"/>
    <w:rsid w:val="002037D9"/>
    <w:rsid w:val="00207374"/>
    <w:rsid w:val="0021212F"/>
    <w:rsid w:val="002160C5"/>
    <w:rsid w:val="00217E84"/>
    <w:rsid w:val="00220A97"/>
    <w:rsid w:val="00223B12"/>
    <w:rsid w:val="002306B3"/>
    <w:rsid w:val="00232538"/>
    <w:rsid w:val="00235430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890"/>
    <w:rsid w:val="00291F17"/>
    <w:rsid w:val="002921E4"/>
    <w:rsid w:val="0029373D"/>
    <w:rsid w:val="002A32AE"/>
    <w:rsid w:val="002A3ED2"/>
    <w:rsid w:val="002B0A71"/>
    <w:rsid w:val="002B13C3"/>
    <w:rsid w:val="002B3225"/>
    <w:rsid w:val="002B45D4"/>
    <w:rsid w:val="002C0A8D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22D2A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3175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4030D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22DA"/>
    <w:rsid w:val="004E4FB3"/>
    <w:rsid w:val="004F17DE"/>
    <w:rsid w:val="004F3514"/>
    <w:rsid w:val="004F5163"/>
    <w:rsid w:val="004F62A7"/>
    <w:rsid w:val="005001B5"/>
    <w:rsid w:val="00500226"/>
    <w:rsid w:val="00501CFF"/>
    <w:rsid w:val="00505A5C"/>
    <w:rsid w:val="00507424"/>
    <w:rsid w:val="0051133F"/>
    <w:rsid w:val="00512B19"/>
    <w:rsid w:val="00514C83"/>
    <w:rsid w:val="00515C16"/>
    <w:rsid w:val="00522F4C"/>
    <w:rsid w:val="005248C3"/>
    <w:rsid w:val="00534AEB"/>
    <w:rsid w:val="005352D2"/>
    <w:rsid w:val="005368AA"/>
    <w:rsid w:val="005401CE"/>
    <w:rsid w:val="00542915"/>
    <w:rsid w:val="00542F5C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3795"/>
    <w:rsid w:val="006951B9"/>
    <w:rsid w:val="00695759"/>
    <w:rsid w:val="006963F4"/>
    <w:rsid w:val="00696A95"/>
    <w:rsid w:val="006973B9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282"/>
    <w:rsid w:val="006F758E"/>
    <w:rsid w:val="00701A58"/>
    <w:rsid w:val="00715100"/>
    <w:rsid w:val="00720BFD"/>
    <w:rsid w:val="00721F86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4FE3"/>
    <w:rsid w:val="00780DC6"/>
    <w:rsid w:val="0078353E"/>
    <w:rsid w:val="007836AA"/>
    <w:rsid w:val="00784011"/>
    <w:rsid w:val="007851B1"/>
    <w:rsid w:val="007868BD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805773"/>
    <w:rsid w:val="0081266F"/>
    <w:rsid w:val="00820B44"/>
    <w:rsid w:val="00821994"/>
    <w:rsid w:val="00831090"/>
    <w:rsid w:val="00835644"/>
    <w:rsid w:val="008414B0"/>
    <w:rsid w:val="00841EF5"/>
    <w:rsid w:val="00847B62"/>
    <w:rsid w:val="00854F49"/>
    <w:rsid w:val="00865798"/>
    <w:rsid w:val="00871905"/>
    <w:rsid w:val="0087596D"/>
    <w:rsid w:val="00877B4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B4F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72C0"/>
    <w:rsid w:val="00987E8A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0C3F"/>
    <w:rsid w:val="009C3291"/>
    <w:rsid w:val="009D1FB2"/>
    <w:rsid w:val="009D36F9"/>
    <w:rsid w:val="009D57C5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462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BAF"/>
    <w:rsid w:val="00A924B7"/>
    <w:rsid w:val="00A947AA"/>
    <w:rsid w:val="00A96AC3"/>
    <w:rsid w:val="00A973FB"/>
    <w:rsid w:val="00AA0C7B"/>
    <w:rsid w:val="00AA19A5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474E"/>
    <w:rsid w:val="00B1021F"/>
    <w:rsid w:val="00B124F6"/>
    <w:rsid w:val="00B14D86"/>
    <w:rsid w:val="00B154D9"/>
    <w:rsid w:val="00B1558C"/>
    <w:rsid w:val="00B21C8B"/>
    <w:rsid w:val="00B238F3"/>
    <w:rsid w:val="00B2400B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B1B21"/>
    <w:rsid w:val="00BB4D49"/>
    <w:rsid w:val="00BC00BF"/>
    <w:rsid w:val="00BD085D"/>
    <w:rsid w:val="00BD39CE"/>
    <w:rsid w:val="00BE2F52"/>
    <w:rsid w:val="00BE3363"/>
    <w:rsid w:val="00BE4A00"/>
    <w:rsid w:val="00BF3ED3"/>
    <w:rsid w:val="00BF68B7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70E6"/>
    <w:rsid w:val="00C422D2"/>
    <w:rsid w:val="00C44F3F"/>
    <w:rsid w:val="00C47081"/>
    <w:rsid w:val="00C53BAB"/>
    <w:rsid w:val="00C53E0E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E34C0"/>
    <w:rsid w:val="00CE7C97"/>
    <w:rsid w:val="00CF25D6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13FB6"/>
    <w:rsid w:val="00D20801"/>
    <w:rsid w:val="00D226B9"/>
    <w:rsid w:val="00D23847"/>
    <w:rsid w:val="00D23FB0"/>
    <w:rsid w:val="00D26561"/>
    <w:rsid w:val="00D2747E"/>
    <w:rsid w:val="00D27906"/>
    <w:rsid w:val="00D3426B"/>
    <w:rsid w:val="00D34F29"/>
    <w:rsid w:val="00D351AA"/>
    <w:rsid w:val="00D40783"/>
    <w:rsid w:val="00D425F8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76B60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C5DD9"/>
    <w:rsid w:val="00DD2E97"/>
    <w:rsid w:val="00DD4C9D"/>
    <w:rsid w:val="00DD6FA9"/>
    <w:rsid w:val="00DE03EE"/>
    <w:rsid w:val="00DE4FA3"/>
    <w:rsid w:val="00DE6165"/>
    <w:rsid w:val="00DF06B5"/>
    <w:rsid w:val="00DF2FEC"/>
    <w:rsid w:val="00DF397F"/>
    <w:rsid w:val="00DF4E5F"/>
    <w:rsid w:val="00DF6CD9"/>
    <w:rsid w:val="00E05251"/>
    <w:rsid w:val="00E14EC9"/>
    <w:rsid w:val="00E17346"/>
    <w:rsid w:val="00E20203"/>
    <w:rsid w:val="00E21522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606A9"/>
    <w:rsid w:val="00E613B6"/>
    <w:rsid w:val="00E66C89"/>
    <w:rsid w:val="00E67619"/>
    <w:rsid w:val="00E67C23"/>
    <w:rsid w:val="00E7319A"/>
    <w:rsid w:val="00E73E54"/>
    <w:rsid w:val="00E77E64"/>
    <w:rsid w:val="00E82408"/>
    <w:rsid w:val="00E8253D"/>
    <w:rsid w:val="00E82868"/>
    <w:rsid w:val="00E90265"/>
    <w:rsid w:val="00E90DE2"/>
    <w:rsid w:val="00E95906"/>
    <w:rsid w:val="00E9628C"/>
    <w:rsid w:val="00E97978"/>
    <w:rsid w:val="00EA338C"/>
    <w:rsid w:val="00EA3F96"/>
    <w:rsid w:val="00EB00F8"/>
    <w:rsid w:val="00EB2DA2"/>
    <w:rsid w:val="00EB4B5F"/>
    <w:rsid w:val="00EB4BFD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4D7B"/>
    <w:rsid w:val="00F05C3B"/>
    <w:rsid w:val="00F05FA5"/>
    <w:rsid w:val="00F0707C"/>
    <w:rsid w:val="00F141E1"/>
    <w:rsid w:val="00F1466A"/>
    <w:rsid w:val="00F1695C"/>
    <w:rsid w:val="00F17571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76CC"/>
    <w:rsid w:val="00FB5352"/>
    <w:rsid w:val="00FB6A3F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37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136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36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36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36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36A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comments" Target="comment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microsoft.com/office/2018/08/relationships/commentsExtensible" Target="commentsExtensible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BDC613-B27C-48C7-9ED5-88384BF97CD0}"/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11</Pages>
  <Words>2324</Words>
  <Characters>12552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Erike</dc:creator>
  <cp:keywords/>
  <dc:description/>
  <cp:lastModifiedBy>David Brunetto - Filtrovali</cp:lastModifiedBy>
  <cp:revision>75</cp:revision>
  <cp:lastPrinted>2026-07-08T20:52:00Z</cp:lastPrinted>
  <dcterms:created xsi:type="dcterms:W3CDTF">2026-01-06T13:10:00Z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