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0" w:leftChars="0" w:firstLine="0" w:firstLineChars="0"/>
      </w:pPr>
      <w:r>
        <w:rPr>
          <w:rFonts w:hint="eastAsia"/>
          <w:lang w:eastAsia="zh-CN"/>
        </w:rPr>
        <w:t>小说管理</w:t>
      </w:r>
      <w:r>
        <w:rPr>
          <w:rFonts w:hint="eastAsia"/>
          <w:lang w:val="en-US" w:eastAsia="zh-CN"/>
        </w:rPr>
        <w:t>-小说管理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该页面主要用于查看小说库中的小说，可编辑修改小说的分类，排序值，阅读量等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小说的精选和排行均根据阅读量计算得出，点击小说列表的编辑便可以对对应的小说进行编辑，只能修改红色区域</w:t>
      </w:r>
    </w:p>
    <w:p>
      <w:r>
        <w:drawing>
          <wp:inline distT="0" distB="0" distL="114300" distR="114300">
            <wp:extent cx="5269230" cy="37439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小说管理</w:t>
      </w:r>
      <w:r>
        <w:rPr>
          <w:rFonts w:hint="eastAsia"/>
          <w:lang w:val="en-US" w:eastAsia="zh-CN"/>
        </w:rPr>
        <w:t>-分类管理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对小说的分类进行管理，请勿随意修改，不能删除有小说的分类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分类名称：显示在app上的分类名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分类图片：显示在app上的分类图片，如果没有上传，则使用该分类小说下随机出来的一本小说封面图作为该分类图片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小说关键字：用来匹配不同小说网站上的分类名对应我们的分类名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排序值：app上分类的排序</w:t>
      </w:r>
    </w:p>
    <w:p>
      <w:r>
        <w:drawing>
          <wp:inline distT="0" distB="0" distL="114300" distR="114300">
            <wp:extent cx="5270500" cy="33369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小说管理</w:t>
      </w:r>
      <w:r>
        <w:rPr>
          <w:rFonts w:hint="eastAsia"/>
          <w:lang w:val="en-US" w:eastAsia="zh-CN"/>
        </w:rPr>
        <w:t>-小说源管理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小说源的路径等参数配置，添加新的小说源时需要在这里进行操作，请勿随意修改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小说源名称：小说网站名称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小说源url：小说网站地址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小说源章节名：小说章节存在数据库的名字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章节起始值：小说网站阅读页，小说内容的起始值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章节终止值：小说网站阅读页，小说内容的终止值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9020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小说管理</w:t>
      </w:r>
      <w:r>
        <w:rPr>
          <w:rFonts w:hint="eastAsia"/>
          <w:lang w:val="en-US" w:eastAsia="zh-CN"/>
        </w:rPr>
        <w:t>-广告管理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小说广告的配置，如果没有配置对应包名的广告，则使用默认包名的广告。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广告名称：广告名称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广告平台：ios和安卓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包id：默认和包名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广告链接：点击广告的跳转链接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广告图片：广告图片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广告排序：暂时不需要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广告状态：开始时广告才显示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广告开始时间，结束时间：在这个时间内并且状态是开启才显示广告</w:t>
      </w:r>
    </w:p>
    <w:p>
      <w:r>
        <w:drawing>
          <wp:inline distT="0" distB="0" distL="114300" distR="114300">
            <wp:extent cx="5273040" cy="5317490"/>
            <wp:effectExtent l="0" t="0" r="381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1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小说管理</w:t>
      </w:r>
      <w:r>
        <w:rPr>
          <w:rFonts w:hint="eastAsia"/>
          <w:lang w:val="en-US" w:eastAsia="zh-CN"/>
        </w:rPr>
        <w:t>-安卓升级管理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不同的包名设置最新版本，客户端根据版本区分是否需要更新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包id：小说包id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版本号：安卓包的内部版本号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下载链接：该包最新版的下载链接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更新：强制更新和非强制更新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更新内容：本次包更新了什么内容</w:t>
      </w:r>
    </w:p>
    <w:p>
      <w:r>
        <w:drawing>
          <wp:inline distT="0" distB="0" distL="114300" distR="114300">
            <wp:extent cx="5270500" cy="334581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数据分析</w:t>
      </w:r>
      <w:r>
        <w:rPr>
          <w:rFonts w:hint="eastAsia"/>
          <w:lang w:val="en-US" w:eastAsia="zh-CN"/>
        </w:rPr>
        <w:t>-ios统计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Ios的安装和卸载统计，1个设备计为1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数据分析</w:t>
      </w:r>
      <w:r>
        <w:rPr>
          <w:rFonts w:hint="eastAsia"/>
          <w:lang w:val="en-US" w:eastAsia="zh-CN"/>
        </w:rPr>
        <w:t>-安卓统计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安卓的安装和卸载统计，1个设备计为1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数据分析</w:t>
      </w:r>
      <w:r>
        <w:rPr>
          <w:rFonts w:hint="eastAsia"/>
          <w:lang w:val="en-US" w:eastAsia="zh-CN"/>
        </w:rPr>
        <w:t>-日活统计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每天打开设备的用户量，1个设备计为1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数据分析</w:t>
      </w:r>
      <w:r>
        <w:rPr>
          <w:rFonts w:hint="eastAsia"/>
          <w:lang w:val="en-US" w:eastAsia="zh-CN"/>
        </w:rPr>
        <w:t>-留存统计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次日留存统计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系统管理-角色管理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对系统的角色进行管理，目前定义了2种角色，给角色分配权限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超级管理员：拥有所有权限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客服：只能查看小说管理和数据分析里面的内容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系统管理-用户管理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添加修改后台管理用户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系统管理-权限管理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添加修改后台权限，此项最好由开发人员先开发好功能后添加到权限中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系统管理-系统日志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查看后台操作的日志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C5FB"/>
    <w:multiLevelType w:val="singleLevel"/>
    <w:tmpl w:val="58F1C5F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6033"/>
    <w:rsid w:val="1E9E6F40"/>
    <w:rsid w:val="2324541F"/>
    <w:rsid w:val="2B9757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2017-04-15T08:14:14Z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