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D952CA" w:rsidRDefault="00CA10DD" w:rsidP="00000C0D">
      <w:pPr>
        <w:pStyle w:val="TitlePage"/>
        <w:rPr>
          <w:caps/>
          <w:sz w:val="40"/>
          <w:lang w:val="es-ES"/>
        </w:rPr>
      </w:pPr>
      <w:r w:rsidRPr="00D952CA">
        <w:rPr>
          <w:caps/>
          <w:sz w:val="40"/>
          <w:lang w:val="es-ES"/>
        </w:rPr>
        <w:t>OptimizaciOn del compilador circom</w:t>
      </w:r>
    </w:p>
    <w:p w14:paraId="5CBEDF24" w14:textId="27EFB38B" w:rsidR="00AA14E6" w:rsidRPr="00D952CA" w:rsidRDefault="00471024" w:rsidP="00000C0D">
      <w:pPr>
        <w:pStyle w:val="TitlePage"/>
        <w:rPr>
          <w:lang w:val="es-ES"/>
        </w:rPr>
      </w:pPr>
      <w:r w:rsidRPr="00D952CA">
        <w:rPr>
          <w:caps/>
          <w:sz w:val="40"/>
          <w:lang w:val="es-ES"/>
        </w:rPr>
        <w:t>Optimization of the circom compiler</w:t>
      </w:r>
    </w:p>
    <w:p w14:paraId="347A3A6C" w14:textId="77777777" w:rsidR="00042575" w:rsidRPr="00D952CA"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r w:rsidRPr="00133D1B">
        <w:lastRenderedPageBreak/>
        <w:t>Índice de figuras</w:t>
      </w:r>
      <w:bookmarkEnd w:id="2"/>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r w:rsidRPr="00133D1B">
        <w:lastRenderedPageBreak/>
        <w:t>Índice de tablas</w:t>
      </w:r>
      <w:bookmarkEnd w:id="3"/>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E84C21" w:rsidRDefault="00133D1B" w:rsidP="00133D1B">
      <w:pPr>
        <w:pStyle w:val="Ttulo1"/>
        <w:numPr>
          <w:ilvl w:val="0"/>
          <w:numId w:val="0"/>
        </w:numPr>
      </w:pPr>
      <w:bookmarkStart w:id="4" w:name="_Ref11682300"/>
      <w:bookmarkStart w:id="5" w:name="_Ref11684759"/>
      <w:bookmarkStart w:id="6" w:name="_Toc116636436"/>
      <w:bookmarkStart w:id="7" w:name="_Toc221452906"/>
      <w:r w:rsidRPr="00E84C21">
        <w:lastRenderedPageBreak/>
        <w:t>Chapter 1 -</w:t>
      </w:r>
      <w:bookmarkEnd w:id="4"/>
      <w:bookmarkEnd w:id="5"/>
      <w:bookmarkEnd w:id="6"/>
      <w:r w:rsidRPr="00E84C21">
        <w:t>Introduction</w:t>
      </w:r>
      <w:bookmarkEnd w:id="7"/>
    </w:p>
    <w:p w14:paraId="6772E25D" w14:textId="217EE4C1" w:rsidR="00E84C21" w:rsidRDefault="00E84C21" w:rsidP="005555EF">
      <w:pPr>
        <w:pStyle w:val="Textoindependiente"/>
      </w:pPr>
      <w:r w:rsidRPr="00E84C21">
        <w:t xml:space="preserve">Circom </w:t>
      </w:r>
      <w:r>
        <w:t>was o</w:t>
      </w:r>
      <w:r w:rsidRPr="00E84C21">
        <w:t>riginally developed at the Universidad Complutense de Madrid in collaboration with the company iden3</w:t>
      </w:r>
      <w:r>
        <w:t>.</w:t>
      </w:r>
      <w:r w:rsidRPr="00E84C21">
        <w:t xml:space="preserve"> Circom is currently used both in academic and practical contexts. It is taught in several universities as part of applied cryptography courses</w:t>
      </w:r>
      <w:r>
        <w:t>, such as Stanford,</w:t>
      </w:r>
      <w:r w:rsidRPr="00E84C21">
        <w:t xml:space="preserve"> and is also widely used in applications where privacy is a key requirement, such as digital identity, voting systems, and blockchain-based solutions. In these scenarios, the efficiency of the compiler becomes critical, especially when working with large circuits where memory usage can significantly impact performance. </w:t>
      </w:r>
    </w:p>
    <w:p w14:paraId="1A9D0AEE" w14:textId="50DA37F4" w:rsidR="00E84C21" w:rsidRDefault="00E84C21" w:rsidP="005555EF">
      <w:pPr>
        <w:pStyle w:val="Textoindependiente"/>
      </w:pPr>
      <w:r w:rsidRPr="00E84C21">
        <w:t xml:space="preserve">The Circom compiler is implemented in Rust, a systems programming language that provides high performance while ensuring memory safety. This makes it particularly suitable for implementing a compiler, where large data structures and complex transformations must be handled efficiently and reliably. Rust also allows fine-grained control over memory representation, which is essential for optimizing </w:t>
      </w:r>
      <w:r>
        <w:t>memory</w:t>
      </w:r>
      <w:r w:rsidRPr="00E84C21">
        <w:t xml:space="preserve"> usage. </w:t>
      </w:r>
    </w:p>
    <w:p w14:paraId="3081380A" w14:textId="369257EA" w:rsidR="005555EF" w:rsidRDefault="00E84C21" w:rsidP="005555EF">
      <w:pPr>
        <w:pStyle w:val="Textoindependiente"/>
      </w:pPr>
      <w:r w:rsidRPr="00E84C21">
        <w:t xml:space="preserve">This project focuses on improving the memory efficiency of the Circom compiler. Currently, many internal values are represented using uniform data sizes, which may be larger than necessary. The goal of this work is to analyze the range of values that variables can take and </w:t>
      </w:r>
      <w:r>
        <w:t xml:space="preserve">depending on that, </w:t>
      </w:r>
      <w:r w:rsidRPr="00E84C21">
        <w:t xml:space="preserve">adjust their memory </w:t>
      </w:r>
      <w:r>
        <w:t>size</w:t>
      </w:r>
      <w:r w:rsidRPr="00E84C21">
        <w:t xml:space="preserve">, reducing overall memory usage without affecting correctness. </w:t>
      </w:r>
    </w:p>
    <w:p w14:paraId="223C2506" w14:textId="77777777" w:rsidR="005555EF" w:rsidRPr="00133D1B" w:rsidRDefault="005555EF" w:rsidP="005555EF">
      <w:pPr>
        <w:pStyle w:val="Ttulo2"/>
      </w:pPr>
      <w:bookmarkStart w:id="8" w:name="_Toc116636437"/>
      <w:bookmarkStart w:id="9" w:name="_Toc221452907"/>
      <w:r w:rsidRPr="00133D1B">
        <w:t>Moti</w:t>
      </w:r>
      <w:bookmarkEnd w:id="8"/>
      <w:r>
        <w:t>vations</w:t>
      </w:r>
      <w:bookmarkEnd w:id="9"/>
    </w:p>
    <w:p w14:paraId="0FB48D99" w14:textId="7C5D54FE" w:rsidR="005555EF" w:rsidRDefault="00E84C21" w:rsidP="005555EF">
      <w:pPr>
        <w:pStyle w:val="Textoindependiente"/>
      </w:pPr>
      <w:r w:rsidRPr="00E84C21">
        <w:t xml:space="preserve">The main motivation for </w:t>
      </w:r>
      <w:r>
        <w:t xml:space="preserve">my TFG </w:t>
      </w:r>
      <w:r w:rsidRPr="00E84C21">
        <w:t>is to address a real-world problem using a tool already employed in academic and industrial settings. Circom is a</w:t>
      </w:r>
      <w:r w:rsidR="00197FAF">
        <w:t xml:space="preserve">n important </w:t>
      </w:r>
      <w:r w:rsidRPr="00E84C21">
        <w:t xml:space="preserve">compiler within the zero-knowledge proofing ecosystem, so any improvement in its efficiency could have immediate practical applications. </w:t>
      </w:r>
      <w:r w:rsidR="00197FAF" w:rsidRPr="00E84C21">
        <w:t>Optimizing</w:t>
      </w:r>
      <w:r w:rsidRPr="00E84C21">
        <w:t xml:space="preserve"> memory usage is </w:t>
      </w:r>
      <w:r w:rsidR="000263CE">
        <w:t xml:space="preserve">important </w:t>
      </w:r>
      <w:r w:rsidR="000263CE" w:rsidRPr="00E84C21">
        <w:t>because</w:t>
      </w:r>
      <w:r w:rsidRPr="00E84C21">
        <w:t xml:space="preserve"> it directly impacts the compiler's scalability and its ability to handle large circuits more efficiently. Furthermore, the project allows </w:t>
      </w:r>
      <w:r w:rsidR="00197FAF">
        <w:t>me</w:t>
      </w:r>
      <w:r w:rsidRPr="00E84C21">
        <w:t xml:space="preserve"> to work with two particularly appealing areas of computer science: compilers and Rust programming.</w:t>
      </w:r>
    </w:p>
    <w:p w14:paraId="5349F02A" w14:textId="77777777" w:rsidR="00197FAF" w:rsidRPr="00133D1B" w:rsidRDefault="00197FAF" w:rsidP="005555EF">
      <w:pPr>
        <w:pStyle w:val="Textoindependiente"/>
      </w:pPr>
    </w:p>
    <w:p w14:paraId="1CA8D5A4" w14:textId="77777777" w:rsidR="005555EF" w:rsidRPr="00133D1B" w:rsidRDefault="005555EF" w:rsidP="005555EF">
      <w:pPr>
        <w:pStyle w:val="Ttulo2"/>
      </w:pPr>
      <w:bookmarkStart w:id="10" w:name="_Toc116636438"/>
      <w:bookmarkStart w:id="11" w:name="_Toc221452908"/>
      <w:r w:rsidRPr="00133D1B">
        <w:lastRenderedPageBreak/>
        <w:t>Obj</w:t>
      </w:r>
      <w:bookmarkEnd w:id="10"/>
      <w:r>
        <w:t>ectives</w:t>
      </w:r>
      <w:bookmarkEnd w:id="11"/>
    </w:p>
    <w:p w14:paraId="115B6E1B" w14:textId="0CEECF36" w:rsidR="005555EF" w:rsidRDefault="00197FAF" w:rsidP="005555EF">
      <w:pPr>
        <w:pStyle w:val="Textoindependiente"/>
      </w:pPr>
      <w:r w:rsidRPr="00197FAF">
        <w:t xml:space="preserve">The overall objective of this </w:t>
      </w:r>
      <w:r>
        <w:t xml:space="preserve">TFG </w:t>
      </w:r>
      <w:r w:rsidRPr="00197FAF">
        <w:t>is to analyze the memory usage behavior of the Circom compiler and propose an improvement to the representation of its internal variables.</w:t>
      </w:r>
      <w:r>
        <w:t xml:space="preserve"> </w:t>
      </w:r>
      <w:r w:rsidR="000263CE">
        <w:t>To</w:t>
      </w:r>
      <w:r>
        <w:t xml:space="preserve"> achieve it</w:t>
      </w:r>
      <w:r w:rsidRPr="00197FAF">
        <w:t xml:space="preserve">, the different types of </w:t>
      </w:r>
      <w:r>
        <w:t xml:space="preserve">operations </w:t>
      </w:r>
      <w:r w:rsidRPr="00197FAF">
        <w:t xml:space="preserve">and </w:t>
      </w:r>
      <w:r>
        <w:t>statements</w:t>
      </w:r>
      <w:r w:rsidRPr="00197FAF">
        <w:t xml:space="preserve"> in the </w:t>
      </w:r>
      <w:r>
        <w:t xml:space="preserve">Circom </w:t>
      </w:r>
      <w:r w:rsidRPr="00197FAF">
        <w:t xml:space="preserve">language will be studied </w:t>
      </w:r>
      <w:r w:rsidR="000263CE" w:rsidRPr="00197FAF">
        <w:t>to</w:t>
      </w:r>
      <w:r w:rsidRPr="00197FAF">
        <w:t xml:space="preserve"> </w:t>
      </w:r>
      <w:r w:rsidR="000263CE">
        <w:t>find</w:t>
      </w:r>
      <w:r w:rsidRPr="00197FAF">
        <w:t xml:space="preserve"> the range of values </w:t>
      </w:r>
      <w:r w:rsidRPr="00197FAF">
        <w:rPr>
          <w:rFonts w:ascii="Arial" w:hAnsi="Arial" w:cs="Arial"/>
        </w:rPr>
        <w:t>​​</w:t>
      </w:r>
      <w:r w:rsidRPr="00197FAF">
        <w:t>that signals and variables can take. Based on this analysis, an attempt will be made to replace generic and oversized representations with others better suited to the actual needs of each case. The aim is to reduce the compiler's memory consumption without compromising the correctness of the compilation process.</w:t>
      </w:r>
    </w:p>
    <w:p w14:paraId="3100C421" w14:textId="77777777" w:rsidR="00197FAF" w:rsidRDefault="00197FAF" w:rsidP="005555EF">
      <w:pPr>
        <w:pStyle w:val="Textoindependiente"/>
      </w:pPr>
    </w:p>
    <w:p w14:paraId="58AC155D" w14:textId="77777777" w:rsidR="00197FAF" w:rsidRPr="00133D1B" w:rsidRDefault="00197FAF" w:rsidP="005555EF">
      <w:pPr>
        <w:pStyle w:val="Textoindependiente"/>
      </w:pPr>
    </w:p>
    <w:p w14:paraId="7B9BB9ED" w14:textId="77777777" w:rsidR="005555EF" w:rsidRPr="00133D1B" w:rsidRDefault="005555EF" w:rsidP="005555EF">
      <w:pPr>
        <w:pStyle w:val="Ttulo2"/>
      </w:pPr>
      <w:bookmarkStart w:id="12" w:name="_Toc221452909"/>
      <w:r>
        <w:t>Work Plan</w:t>
      </w:r>
      <w:bookmarkEnd w:id="12"/>
    </w:p>
    <w:p w14:paraId="01CE978E" w14:textId="77777777" w:rsidR="00197FAF" w:rsidRDefault="00197FAF" w:rsidP="005555EF">
      <w:pPr>
        <w:pStyle w:val="Textoindependiente"/>
      </w:pPr>
      <w:r w:rsidRPr="00197FAF">
        <w:t xml:space="preserve">The work </w:t>
      </w:r>
      <w:r>
        <w:t>is</w:t>
      </w:r>
      <w:r w:rsidRPr="00197FAF">
        <w:t xml:space="preserve"> carried out in several phases. </w:t>
      </w:r>
    </w:p>
    <w:p w14:paraId="4B895913" w14:textId="389D65E5" w:rsidR="00197FAF" w:rsidRDefault="00197FAF" w:rsidP="005555EF">
      <w:pPr>
        <w:pStyle w:val="Textoindependiente"/>
      </w:pPr>
      <w:r w:rsidRPr="00197FAF">
        <w:t xml:space="preserve">First, it </w:t>
      </w:r>
      <w:r>
        <w:t>is</w:t>
      </w:r>
      <w:r w:rsidRPr="00197FAF">
        <w:t xml:space="preserve"> necessary to become familiar with Rust and the fundamentals of the Circom compiler, as well as how circuits and constraints are represented. </w:t>
      </w:r>
    </w:p>
    <w:p w14:paraId="632D9AAA" w14:textId="1AFB2C90" w:rsidR="00197FAF" w:rsidRDefault="00197FAF" w:rsidP="005555EF">
      <w:pPr>
        <w:pStyle w:val="Textoindependiente"/>
      </w:pPr>
      <w:r>
        <w:t>T</w:t>
      </w:r>
      <w:r w:rsidRPr="00197FAF">
        <w:t>he next stage involve</w:t>
      </w:r>
      <w:r>
        <w:t>s</w:t>
      </w:r>
      <w:r w:rsidRPr="00197FAF">
        <w:t xml:space="preserve"> analyzing the source code to identify areas where memory usage could be optimized. </w:t>
      </w:r>
    </w:p>
    <w:p w14:paraId="50532EED" w14:textId="5F7E6F78" w:rsidR="005555EF" w:rsidRDefault="00197FAF" w:rsidP="005555EF">
      <w:pPr>
        <w:pStyle w:val="Textoindependiente"/>
      </w:pPr>
      <w:r w:rsidRPr="00197FAF">
        <w:t xml:space="preserve">Finally, the necessary modifications </w:t>
      </w:r>
      <w:r>
        <w:t>are</w:t>
      </w:r>
      <w:r w:rsidRPr="00197FAF">
        <w:t xml:space="preserve"> implemented, and their impact on the compiler's behavior </w:t>
      </w:r>
      <w:r>
        <w:t>is</w:t>
      </w:r>
      <w:r w:rsidRPr="00197FAF">
        <w:t xml:space="preserve"> evaluated.</w:t>
      </w:r>
    </w:p>
    <w:p w14:paraId="39E9DFEC" w14:textId="77777777" w:rsidR="00197FAF" w:rsidRDefault="00197FAF" w:rsidP="005555EF">
      <w:pPr>
        <w:pStyle w:val="Textoindependiente"/>
      </w:pPr>
    </w:p>
    <w:p w14:paraId="0595F133" w14:textId="77777777" w:rsidR="00197FAF" w:rsidRDefault="00197FAF" w:rsidP="005555EF">
      <w:pPr>
        <w:pStyle w:val="Textoindependiente"/>
      </w:pPr>
    </w:p>
    <w:p w14:paraId="280D229A" w14:textId="77777777" w:rsidR="00197FAF" w:rsidRDefault="00197FAF" w:rsidP="005555EF">
      <w:pPr>
        <w:pStyle w:val="Textoindependiente"/>
      </w:pPr>
    </w:p>
    <w:p w14:paraId="4CD2F295" w14:textId="77777777" w:rsidR="00197FAF" w:rsidRDefault="00197FAF" w:rsidP="005555EF">
      <w:pPr>
        <w:pStyle w:val="Textoindependiente"/>
      </w:pPr>
    </w:p>
    <w:p w14:paraId="4BF436A3" w14:textId="77777777" w:rsidR="00197FAF" w:rsidRDefault="00197FAF" w:rsidP="005555EF">
      <w:pPr>
        <w:pStyle w:val="Textoindependiente"/>
      </w:pPr>
    </w:p>
    <w:p w14:paraId="3810C3A6" w14:textId="77777777" w:rsidR="00197FAF" w:rsidRPr="005555EF" w:rsidRDefault="00197FAF" w:rsidP="005555EF">
      <w:pPr>
        <w:pStyle w:val="Textoindependiente"/>
      </w:pPr>
    </w:p>
    <w:p w14:paraId="7E952A55" w14:textId="087B0E05" w:rsidR="00D952CA" w:rsidRDefault="00D952CA" w:rsidP="00D952CA">
      <w:pPr>
        <w:pStyle w:val="Ttulo2"/>
      </w:pPr>
      <w:r>
        <w:lastRenderedPageBreak/>
        <w:t>Circom</w:t>
      </w:r>
    </w:p>
    <w:p w14:paraId="641D3B9A" w14:textId="3FE156F2" w:rsidR="00D952CA" w:rsidRDefault="00D952CA" w:rsidP="00D952CA">
      <w:pPr>
        <w:pStyle w:val="Textoindependiente"/>
      </w:pPr>
      <w:r w:rsidRPr="00D952CA">
        <w:t xml:space="preserve">Circom is a </w:t>
      </w:r>
      <w:r w:rsidRPr="00D952CA">
        <w:rPr>
          <w:b/>
          <w:bCs/>
        </w:rPr>
        <w:t>D</w:t>
      </w:r>
      <w:r w:rsidRPr="00D952CA">
        <w:t>omain-</w:t>
      </w:r>
      <w:r w:rsidRPr="00D952CA">
        <w:rPr>
          <w:b/>
          <w:bCs/>
        </w:rPr>
        <w:t>S</w:t>
      </w:r>
      <w:r w:rsidRPr="00D952CA">
        <w:t xml:space="preserve">pecific </w:t>
      </w:r>
      <w:r w:rsidRPr="00D952CA">
        <w:rPr>
          <w:b/>
          <w:bCs/>
        </w:rPr>
        <w:t>L</w:t>
      </w:r>
      <w:r w:rsidRPr="00D952CA">
        <w:t>anguage (DSL) for describing arithmetic circuits used in zk-SNARK systems. Circuits consist of addition and multiplication gates over a finite field. A typical Circom program defines signals</w:t>
      </w:r>
      <w:r>
        <w:t>,</w:t>
      </w:r>
      <w:r w:rsidRPr="00D952CA">
        <w:t xml:space="preserve"> components, and templates in a C-like synta</w:t>
      </w:r>
      <w:r>
        <w:t xml:space="preserve">x. </w:t>
      </w:r>
      <w:r w:rsidRPr="00D952CA">
        <w:t>Circom also supports arrays of signals, loops</w:t>
      </w:r>
      <w:r>
        <w:t xml:space="preserve">, </w:t>
      </w:r>
      <w:r w:rsidRPr="00D952CA">
        <w:t>and user-defined templates, enabling modular circuit design.</w:t>
      </w:r>
      <w:r>
        <w:t xml:space="preserve"> </w:t>
      </w:r>
      <w:r w:rsidRPr="00D952CA">
        <w:t>This modularity makes it easier to compose and audit large circuits: each template can be tested independently before instantiation.</w:t>
      </w:r>
    </w:p>
    <w:p w14:paraId="7BE7E194" w14:textId="6E9D92C2" w:rsidR="003F5FE1" w:rsidRDefault="003F5FE1" w:rsidP="003F5FE1">
      <w:pPr>
        <w:pStyle w:val="Textoindependiente"/>
        <w:keepNext/>
      </w:pPr>
      <w:r w:rsidRPr="003F5FE1">
        <w:rPr>
          <w:noProof/>
        </w:rPr>
        <w:drawing>
          <wp:inline distT="0" distB="0" distL="0" distR="0" wp14:anchorId="2B6DB6B5" wp14:editId="49211F66">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3F5FE1">
        <w:rPr>
          <w:noProof/>
        </w:rPr>
        <w:drawing>
          <wp:inline distT="0" distB="0" distL="0" distR="0" wp14:anchorId="2E1414AA" wp14:editId="3981E19D">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6F15568D" w14:textId="714DAC13" w:rsidR="003F5FE1" w:rsidRPr="00AC17BB" w:rsidRDefault="003F5FE1" w:rsidP="003F5FE1">
      <w:pPr>
        <w:pStyle w:val="Descripcin"/>
        <w:jc w:val="both"/>
      </w:pPr>
      <w:r w:rsidRPr="00AC17BB">
        <w:t xml:space="preserve">Figure </w:t>
      </w:r>
      <w:r>
        <w:fldChar w:fldCharType="begin"/>
      </w:r>
      <w:r w:rsidRPr="00AC17BB">
        <w:instrText xml:space="preserve"> SEQ Figure \* ARABIC </w:instrText>
      </w:r>
      <w:r>
        <w:fldChar w:fldCharType="separate"/>
      </w:r>
      <w:r w:rsidR="004C7AD5">
        <w:rPr>
          <w:noProof/>
        </w:rPr>
        <w:t>1</w:t>
      </w:r>
      <w:r>
        <w:fldChar w:fldCharType="end"/>
      </w:r>
      <w:r w:rsidRPr="00AC17BB">
        <w:t xml:space="preserve"> </w:t>
      </w:r>
      <w:r w:rsidR="00AC17BB" w:rsidRPr="00AC17BB">
        <w:t>from</w:t>
      </w:r>
      <w:r w:rsidRPr="00AC17BB">
        <w:t xml:space="preserve"> </w:t>
      </w:r>
      <w:proofErr w:type="spellStart"/>
      <w:r w:rsidRPr="00AC17BB">
        <w:t>circomlib</w:t>
      </w:r>
      <w:proofErr w:type="spellEnd"/>
    </w:p>
    <w:p w14:paraId="7D53D122" w14:textId="5ECBAE33" w:rsidR="003F5FE1" w:rsidRPr="00AC17BB" w:rsidRDefault="003F5FE1" w:rsidP="003F5FE1">
      <w:pPr>
        <w:pStyle w:val="Descripcin"/>
        <w:jc w:val="both"/>
      </w:pPr>
      <w:r w:rsidRPr="00AC17BB">
        <w:t xml:space="preserve">Figure </w:t>
      </w:r>
      <w:r>
        <w:fldChar w:fldCharType="begin"/>
      </w:r>
      <w:r w:rsidRPr="00AC17BB">
        <w:instrText xml:space="preserve"> SEQ Figure \* ARABIC </w:instrText>
      </w:r>
      <w:r>
        <w:fldChar w:fldCharType="separate"/>
      </w:r>
      <w:r w:rsidR="004C7AD5">
        <w:rPr>
          <w:noProof/>
        </w:rPr>
        <w:t>2</w:t>
      </w:r>
      <w:r>
        <w:fldChar w:fldCharType="end"/>
      </w:r>
      <w:r w:rsidRPr="00AC17BB">
        <w:t xml:space="preserve"> </w:t>
      </w:r>
      <w:r w:rsidR="00AC17BB" w:rsidRPr="00AC17BB">
        <w:t>from</w:t>
      </w:r>
      <w:r w:rsidRPr="00AC17BB">
        <w:t xml:space="preserve"> </w:t>
      </w:r>
      <w:proofErr w:type="spellStart"/>
      <w:r w:rsidRPr="00AC17BB">
        <w:t>circomlib</w:t>
      </w:r>
      <w:proofErr w:type="spellEnd"/>
    </w:p>
    <w:p w14:paraId="788A72F8" w14:textId="57ABAC5B" w:rsidR="00884FE6" w:rsidRPr="009D4248" w:rsidRDefault="000263CE" w:rsidP="00222E45">
      <w:r w:rsidRPr="000263CE">
        <w:t>In those examples we c</w:t>
      </w:r>
      <w:r>
        <w:t>an see two templates from Circom lib. We can observe how Circom is written, and the different ways to assign values to signals and create constraints.</w:t>
      </w:r>
    </w:p>
    <w:p w14:paraId="15A34408" w14:textId="400F7E5E" w:rsidR="000A7013" w:rsidRDefault="00D952CA" w:rsidP="00D952CA">
      <w:pPr>
        <w:pStyle w:val="Textoindependiente"/>
      </w:pPr>
      <w:r w:rsidRPr="00D952CA">
        <w:t xml:space="preserve">When a Circom </w:t>
      </w:r>
      <w:r w:rsidR="00222E45">
        <w:t>“</w:t>
      </w:r>
      <w:r w:rsidR="00222E45" w:rsidRPr="00D952CA">
        <w:t xml:space="preserve">. </w:t>
      </w:r>
      <w:proofErr w:type="spellStart"/>
      <w:r w:rsidR="00222E45" w:rsidRPr="00D952CA">
        <w:t>circom</w:t>
      </w:r>
      <w:proofErr w:type="spellEnd"/>
      <w:r>
        <w:t>”</w:t>
      </w:r>
      <w:r w:rsidRPr="00D952CA">
        <w:t xml:space="preserve"> file is compiled, the Circom compiler performs several phases. It parses the source into an </w:t>
      </w:r>
      <w:r>
        <w:rPr>
          <w:b/>
          <w:bCs/>
        </w:rPr>
        <w:t>A</w:t>
      </w:r>
      <w:r w:rsidRPr="00D952CA">
        <w:t xml:space="preserve">bstract </w:t>
      </w:r>
      <w:r>
        <w:rPr>
          <w:b/>
          <w:bCs/>
        </w:rPr>
        <w:t>S</w:t>
      </w:r>
      <w:r w:rsidRPr="00D952CA">
        <w:t xml:space="preserve">yntax </w:t>
      </w:r>
      <w:r>
        <w:rPr>
          <w:b/>
          <w:bCs/>
        </w:rPr>
        <w:t>T</w:t>
      </w:r>
      <w:r w:rsidRPr="00D952CA">
        <w:t>ree (AST), performs semantic analysis</w:t>
      </w:r>
      <w:r>
        <w:t xml:space="preserve">, </w:t>
      </w:r>
      <w:r w:rsidRPr="00D952CA">
        <w:t xml:space="preserve">and then synthesizes constraints. Every arithmetic operation in the circuit (such as </w:t>
      </w:r>
      <w:r>
        <w:t>“</w:t>
      </w:r>
      <w:r w:rsidRPr="00D952CA">
        <w:t>out &lt;== x * y</w:t>
      </w:r>
      <w:r>
        <w:t>”</w:t>
      </w:r>
      <w:r w:rsidRPr="00D952CA">
        <w:t xml:space="preserve">) is translated into one or more rank-1 constraints of the form (linear_combination_A) * (linear_combination_B) = (linear_combination_C). </w:t>
      </w:r>
    </w:p>
    <w:p w14:paraId="4D6ECE2C" w14:textId="31270DBD" w:rsidR="00884FE6" w:rsidRPr="00E84C21" w:rsidRDefault="000A7013" w:rsidP="00D952CA">
      <w:pPr>
        <w:pStyle w:val="Textoindependiente"/>
      </w:pPr>
      <w:r>
        <w:t xml:space="preserve">The output has two forms, a r1cs file, and one or </w:t>
      </w:r>
      <w:r w:rsidRPr="000A7013">
        <w:t>witness calculator programs</w:t>
      </w:r>
      <w:r>
        <w:t xml:space="preserve">. The r1cs file contains the full rank-1 constraint system that encodes the circuit. The </w:t>
      </w:r>
      <w:r w:rsidRPr="000A7013">
        <w:t xml:space="preserve">witness calculator programs (in C++ and/or </w:t>
      </w:r>
      <w:proofErr w:type="spellStart"/>
      <w:r w:rsidRPr="000A7013">
        <w:t>WebAssembly</w:t>
      </w:r>
      <w:proofErr w:type="spellEnd"/>
      <w:r w:rsidRPr="000A7013">
        <w:t>) compute all signal values that satisfy the constraint</w:t>
      </w:r>
      <w:r>
        <w:t>s.</w:t>
      </w:r>
    </w:p>
    <w:p w14:paraId="3AF63985" w14:textId="7EE5D810" w:rsidR="001A5C53" w:rsidRDefault="001A5C53" w:rsidP="00D952CA">
      <w:pPr>
        <w:pStyle w:val="Textoindependiente"/>
      </w:pPr>
      <w:r>
        <w:lastRenderedPageBreak/>
        <w:t>T</w:t>
      </w:r>
      <w:r w:rsidRPr="001A5C53">
        <w:t xml:space="preserve">he </w:t>
      </w:r>
      <w:proofErr w:type="spellStart"/>
      <w:r w:rsidRPr="001A5C53">
        <w:t>Circom+SnarkJS</w:t>
      </w:r>
      <w:proofErr w:type="spellEnd"/>
      <w:r w:rsidRPr="001A5C53">
        <w:t xml:space="preserve"> ecosystem is widely used in both </w:t>
      </w:r>
      <w:r>
        <w:t>Universities</w:t>
      </w:r>
      <w:r w:rsidRPr="001A5C53">
        <w:t xml:space="preserve"> and industry. Developers write circuits and proofs that decouple application logic from ZK implementation. Circom lets designers focus on arithmetic correctness, while SNARKJS and other tools handle proof generation and verification. </w:t>
      </w:r>
      <w:r>
        <w:t>Some</w:t>
      </w:r>
      <w:r w:rsidRPr="001A5C53">
        <w:t xml:space="preserve"> projects have </w:t>
      </w:r>
      <w:r>
        <w:t>taken advantage</w:t>
      </w:r>
      <w:r w:rsidRPr="001A5C53">
        <w:t xml:space="preserve"> </w:t>
      </w:r>
      <w:r>
        <w:t xml:space="preserve">on </w:t>
      </w:r>
      <w:r w:rsidRPr="001A5C53">
        <w:t>Circom for massive circuits</w:t>
      </w:r>
      <w:r>
        <w:t xml:space="preserve"> such as:</w:t>
      </w:r>
      <w:r w:rsidRPr="001A5C53">
        <w:t xml:space="preserve"> Tornado Cash, Semaphore,</w:t>
      </w:r>
      <w:r>
        <w:t xml:space="preserve"> and</w:t>
      </w:r>
      <w:r w:rsidRPr="001A5C53">
        <w:t xml:space="preserve"> Zeropool</w:t>
      </w:r>
      <w:r>
        <w:t xml:space="preserve"> </w:t>
      </w:r>
      <w:r w:rsidRPr="001A5C53">
        <w:t xml:space="preserve">have all used Circom to describe circuits with millions of constraints. </w:t>
      </w:r>
    </w:p>
    <w:p w14:paraId="1A3FCFB6" w14:textId="77777777" w:rsidR="00884FE6" w:rsidRDefault="00884FE6" w:rsidP="00D952CA">
      <w:pPr>
        <w:pStyle w:val="Textoindependiente"/>
      </w:pPr>
    </w:p>
    <w:p w14:paraId="30755026" w14:textId="77777777" w:rsidR="001A5C53" w:rsidRPr="00E84C21" w:rsidRDefault="001A5C53" w:rsidP="001A5C53">
      <w:pPr>
        <w:pStyle w:val="Ttulo2"/>
        <w:numPr>
          <w:ilvl w:val="0"/>
          <w:numId w:val="0"/>
        </w:numPr>
      </w:pPr>
    </w:p>
    <w:p w14:paraId="78886126" w14:textId="10D4029F" w:rsidR="001A5C53" w:rsidRDefault="001A5C53" w:rsidP="001A5C53">
      <w:pPr>
        <w:pStyle w:val="Ttulo2"/>
      </w:pPr>
      <w:r>
        <w:t>Rust</w:t>
      </w:r>
    </w:p>
    <w:p w14:paraId="69B4B925" w14:textId="77777777" w:rsidR="00A127A9" w:rsidRDefault="00A127A9" w:rsidP="00D952CA">
      <w:pPr>
        <w:pStyle w:val="Textoindependiente"/>
      </w:pPr>
      <w:r w:rsidRPr="00A127A9">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7A99CFD2" w14:textId="7DA2CD8E" w:rsidR="001A5C53" w:rsidRDefault="001A5C53" w:rsidP="00D952CA">
      <w:pPr>
        <w:pStyle w:val="Textoindependiente"/>
      </w:pPr>
      <w:r w:rsidRPr="001A5C53">
        <w:t xml:space="preserve">Rust’s safety and performance make it well-suited for a compiler managing large data structures (like constraint matrices). Some </w:t>
      </w:r>
      <w:r w:rsidR="00CD7C6B">
        <w:t xml:space="preserve">of </w:t>
      </w:r>
      <w:r w:rsidRPr="001A5C53">
        <w:t xml:space="preserve">Rust advantages: </w:t>
      </w:r>
    </w:p>
    <w:p w14:paraId="5FBE4871" w14:textId="3F426607" w:rsidR="001A5C53" w:rsidRDefault="001A5C53" w:rsidP="001A5C53">
      <w:pPr>
        <w:pStyle w:val="Textoindependiente"/>
        <w:numPr>
          <w:ilvl w:val="0"/>
          <w:numId w:val="37"/>
        </w:numPr>
      </w:pPr>
      <w:r w:rsidRPr="001A5C53">
        <w:rPr>
          <w:b/>
          <w:bCs/>
        </w:rPr>
        <w:t>Memory Safet</w:t>
      </w:r>
      <w:r>
        <w:rPr>
          <w:b/>
          <w:bCs/>
        </w:rPr>
        <w:t>y</w:t>
      </w:r>
      <w:r w:rsidRPr="001A5C53">
        <w:t>: Rust enforces memory safety at compile time, preventing use-after-free, buffer overruns, and data races, without any garbage collector overhead. This means the compiler avoids a whole class of bugs, increasing reliability</w:t>
      </w:r>
      <w:r>
        <w:t>.</w:t>
      </w:r>
      <w:r w:rsidRPr="001A5C53">
        <w:t xml:space="preserve"> </w:t>
      </w:r>
    </w:p>
    <w:p w14:paraId="437B0741" w14:textId="2C452A18" w:rsidR="001A5C53" w:rsidRDefault="001A5C53" w:rsidP="001A5C53">
      <w:pPr>
        <w:pStyle w:val="Textoindependiente"/>
        <w:numPr>
          <w:ilvl w:val="0"/>
          <w:numId w:val="37"/>
        </w:numPr>
      </w:pPr>
      <w:r w:rsidRPr="001A5C53">
        <w:rPr>
          <w:b/>
          <w:bCs/>
        </w:rPr>
        <w:t>Zero-Cost Abstractions</w:t>
      </w:r>
      <w:r w:rsidRPr="001A5C53">
        <w:t xml:space="preserve">: Rust’s abstractions (e.g. generics, iterators) compile down to efficient code. The compiler itself can be written using high-level constructs, but at run-time there is no hidden cost. </w:t>
      </w:r>
      <w:r w:rsidR="00CD7C6B">
        <w:t>This</w:t>
      </w:r>
      <w:r w:rsidRPr="001A5C53">
        <w:t xml:space="preserve"> means developers of Circom can use powerful data structures and strong typing without sacrificing speed. </w:t>
      </w:r>
    </w:p>
    <w:p w14:paraId="445C0C0E" w14:textId="1CF694F3" w:rsidR="00D001E5" w:rsidRDefault="001A5C53" w:rsidP="00D652F2">
      <w:pPr>
        <w:pStyle w:val="Textoindependiente"/>
        <w:numPr>
          <w:ilvl w:val="0"/>
          <w:numId w:val="37"/>
        </w:numPr>
      </w:pPr>
      <w:r w:rsidRPr="00CD7C6B">
        <w:rPr>
          <w:b/>
          <w:bCs/>
        </w:rPr>
        <w:t>Strong Type System</w:t>
      </w:r>
      <w:r w:rsidRPr="001A5C53">
        <w:t>: Rust</w:t>
      </w:r>
      <w:r w:rsidRPr="001A5C53">
        <w:rPr>
          <w:rFonts w:cs="Century Gothic"/>
        </w:rPr>
        <w:t>’</w:t>
      </w:r>
      <w:r w:rsidRPr="001A5C53">
        <w:t>s rich type system aids in writing compiler code. For example, signals, components, and constraints can be modeled with Rust enums and checked exhaustively by the compiler. This reduces bugs in handling complex cases</w:t>
      </w:r>
      <w:r w:rsidR="00CD7C6B">
        <w:t>.</w:t>
      </w:r>
    </w:p>
    <w:p w14:paraId="1FBFBC80" w14:textId="3DC9A374" w:rsidR="00A127A9" w:rsidRDefault="00A127A9" w:rsidP="00A127A9">
      <w:pPr>
        <w:pStyle w:val="Textoindependiente"/>
      </w:pPr>
      <w:r>
        <w:lastRenderedPageBreak/>
        <w:t>My</w:t>
      </w:r>
      <w:r w:rsidRPr="00A127A9">
        <w:t xml:space="preserve"> motivation for learning Rust in this project arises primarily from the need to understand and modify the Circom compiler, which is implemented in this language.</w:t>
      </w:r>
      <w:r>
        <w:t xml:space="preserve"> Also</w:t>
      </w:r>
      <w:r w:rsidRPr="00A127A9">
        <w:t xml:space="preserve">, Rust represents a valuable addition to </w:t>
      </w:r>
      <w:r>
        <w:t>my</w:t>
      </w:r>
      <w:r w:rsidRPr="00A127A9">
        <w:t xml:space="preserve"> skill set </w:t>
      </w:r>
      <w:r>
        <w:t>as</w:t>
      </w:r>
      <w:r w:rsidRPr="00A127A9">
        <w:t xml:space="preserve"> a computer science student. Its growing adoption in industry and its focus on safety and performance make it a differentiating technology in the job market. Therefore, this project also serves as an opportunity to gain experience with modern language systems that is increasingly relevant in both research and professional environments.</w:t>
      </w:r>
    </w:p>
    <w:p w14:paraId="06158BAC" w14:textId="039BEDBA" w:rsidR="00D001E5" w:rsidRPr="00D001E5" w:rsidRDefault="00D652F2" w:rsidP="00D652F2">
      <w:pPr>
        <w:pStyle w:val="Textoindependiente"/>
      </w:pPr>
      <w:r>
        <w:br w:type="page"/>
      </w:r>
    </w:p>
    <w:p w14:paraId="51DD8BCF" w14:textId="55BAF8D6" w:rsidR="008C0FF0" w:rsidRDefault="008C0FF0" w:rsidP="008C0FF0">
      <w:pPr>
        <w:pStyle w:val="Ttulo1"/>
      </w:pPr>
      <w:r>
        <w:lastRenderedPageBreak/>
        <w:t>The problem to solve</w:t>
      </w:r>
    </w:p>
    <w:p w14:paraId="5FDBF7DA" w14:textId="530AE676" w:rsidR="00BE300F" w:rsidRDefault="00CA2F30" w:rsidP="00BE300F">
      <w:r w:rsidRPr="00017037">
        <w:t xml:space="preserve">The Circom </w:t>
      </w:r>
      <w:r w:rsidR="00842129" w:rsidRPr="00017037">
        <w:t>compiler,</w:t>
      </w:r>
      <w:r w:rsidRPr="00017037">
        <w:t xml:space="preserve"> </w:t>
      </w:r>
      <w:r w:rsidR="00842129" w:rsidRPr="00017037">
        <w:t>like</w:t>
      </w:r>
      <w:r w:rsidRPr="00017037">
        <w:t xml:space="preserve"> many other </w:t>
      </w:r>
      <w:r w:rsidR="00A31D07" w:rsidRPr="00017037">
        <w:t>compilers,</w:t>
      </w:r>
      <w:r w:rsidRPr="00017037">
        <w:t xml:space="preserve"> uses signals to transmit information between different parts of the code.</w:t>
      </w:r>
      <w:r w:rsidR="00017037">
        <w:t xml:space="preserve"> These signals are </w:t>
      </w:r>
      <w:r w:rsidR="00D001E5">
        <w:t>assigned to</w:t>
      </w:r>
      <w:r w:rsidR="00017037">
        <w:t xml:space="preserve"> a value in the range [0, prime), being prime a prime number with a 256 bits size.</w:t>
      </w:r>
    </w:p>
    <w:p w14:paraId="17C212A5" w14:textId="25934944" w:rsidR="00017037" w:rsidRPr="0063773E" w:rsidRDefault="00017037" w:rsidP="00BE300F">
      <w:pPr>
        <w:rPr>
          <w:highlight w:val="cyan"/>
        </w:rPr>
      </w:pPr>
      <w:r>
        <w:t xml:space="preserve">Due that the signals are all 256 bits of size, this creates a problem when translating to C, because in C you would need an external library and pointers to access the value in </w:t>
      </w:r>
      <w:r w:rsidR="00D001E5">
        <w:t>those signals, which comes as a huge inefficiency in memory and time.</w:t>
      </w:r>
    </w:p>
    <w:p w14:paraId="407E7F7F" w14:textId="362DFB74" w:rsidR="00842129" w:rsidRPr="00D001E5" w:rsidRDefault="00D001E5" w:rsidP="00BE300F">
      <w:r w:rsidRPr="00D001E5">
        <w:t>In the</w:t>
      </w:r>
      <w:r>
        <w:t xml:space="preserve"> following example we can see a small circuit that only uses one signal, and this signal can have only two values, “1” or “0”. By optimizing the size of the signal, we can save up to 255 bits and make its translation to C code more efficient.</w:t>
      </w:r>
    </w:p>
    <w:p w14:paraId="2671AECC" w14:textId="77777777" w:rsidR="00AC17BB" w:rsidRDefault="00AC17BB" w:rsidP="00AC17BB">
      <w:pPr>
        <w:keepNext/>
      </w:pPr>
      <w:r w:rsidRPr="00AC17BB">
        <w:rPr>
          <w:noProof/>
        </w:rPr>
        <w:drawing>
          <wp:inline distT="0" distB="0" distL="0" distR="0" wp14:anchorId="315B72C7" wp14:editId="1FB517AD">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p>
    <w:p w14:paraId="14C0420F" w14:textId="2C6EDAD2" w:rsidR="00773745" w:rsidRPr="00CA2F30" w:rsidRDefault="00AC17BB" w:rsidP="00AC17BB">
      <w:pPr>
        <w:pStyle w:val="Descripcin"/>
        <w:jc w:val="both"/>
      </w:pPr>
      <w:r>
        <w:t xml:space="preserve">Figure </w:t>
      </w:r>
      <w:r>
        <w:fldChar w:fldCharType="begin"/>
      </w:r>
      <w:r>
        <w:instrText xml:space="preserve"> SEQ Figure \* ARABIC </w:instrText>
      </w:r>
      <w:r>
        <w:fldChar w:fldCharType="separate"/>
      </w:r>
      <w:r w:rsidR="004C7AD5">
        <w:rPr>
          <w:noProof/>
        </w:rPr>
        <w:t>3</w:t>
      </w:r>
      <w:r>
        <w:fldChar w:fldCharType="end"/>
      </w:r>
      <w:r>
        <w:t xml:space="preserve"> from </w:t>
      </w:r>
      <w:proofErr w:type="spellStart"/>
      <w:r>
        <w:t>circomlib</w:t>
      </w:r>
      <w:proofErr w:type="spellEnd"/>
    </w:p>
    <w:p w14:paraId="2EB30773" w14:textId="77777777" w:rsidR="00773745" w:rsidRPr="00CA2F30" w:rsidRDefault="00773745" w:rsidP="00030884">
      <w:pPr>
        <w:sectPr w:rsidR="00773745" w:rsidRPr="00CA2F30"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Default="0063773E" w:rsidP="00072501">
      <w:pPr>
        <w:pStyle w:val="Ttulo1"/>
      </w:pPr>
      <w:r>
        <w:lastRenderedPageBreak/>
        <w:t>Analysis</w:t>
      </w:r>
      <w:r w:rsidR="008C0FF0">
        <w:t xml:space="preserve"> </w:t>
      </w:r>
    </w:p>
    <w:p w14:paraId="029F1A01" w14:textId="1EF87FD8" w:rsidR="00072501" w:rsidRDefault="00072501" w:rsidP="00072501">
      <w:pPr>
        <w:pStyle w:val="Textoindependiente"/>
      </w:pPr>
      <w:r>
        <w:t>In this chapter I will explain the methodology of the analysis of the size of the variables for each kind of operation and statement.</w:t>
      </w:r>
    </w:p>
    <w:p w14:paraId="46F850BC" w14:textId="0166566A" w:rsidR="00705130" w:rsidRDefault="00705130" w:rsidP="00072501">
      <w:pPr>
        <w:pStyle w:val="Textoindependiente"/>
      </w:pPr>
      <w:r w:rsidRPr="00705130">
        <w:t>The</w:t>
      </w:r>
      <w:r>
        <w:t xml:space="preserve"> </w:t>
      </w:r>
      <w:r w:rsidRPr="00705130">
        <w:t xml:space="preserve">objective of this analysis is to traverse the different instructions of a program and determine the range of values that each signal can take. By identifying these bounds, we aim to </w:t>
      </w:r>
      <w:r>
        <w:t>have</w:t>
      </w:r>
      <w:r w:rsidRPr="00705130">
        <w:t xml:space="preserve"> </w:t>
      </w:r>
      <w:r>
        <w:t>smaller</w:t>
      </w:r>
      <w:r w:rsidRPr="00705130">
        <w:t xml:space="preserve"> memory representations for variables, reducing their size without affecting correctness.</w:t>
      </w:r>
    </w:p>
    <w:p w14:paraId="0065606F" w14:textId="1CDF1D4B" w:rsidR="00705130" w:rsidRDefault="00705130" w:rsidP="00072501">
      <w:pPr>
        <w:pStyle w:val="Textoindependiente"/>
      </w:pPr>
      <w:r>
        <w:t>For the</w:t>
      </w:r>
      <w:r w:rsidRPr="00705130">
        <w:t xml:space="preserve"> analysis, it is important to consider that all values are defined over a finite field, meaning they lie within the range [0,</w:t>
      </w:r>
      <w:r>
        <w:t xml:space="preserve"> </w:t>
      </w:r>
      <w:r w:rsidRPr="00705130">
        <w:t xml:space="preserve">p), where p is a large prime number greater than any value handled by the compiler. This assumption provides a global upper bound and serves as a reference for detecting and refining </w:t>
      </w:r>
      <w:r>
        <w:t>smaller</w:t>
      </w:r>
      <w:r w:rsidRPr="00705130">
        <w:t xml:space="preserve"> bounds during the analysis.</w:t>
      </w:r>
    </w:p>
    <w:p w14:paraId="5948672C" w14:textId="43B8F80C" w:rsidR="00072501" w:rsidRDefault="00072501" w:rsidP="00072501">
      <w:pPr>
        <w:pStyle w:val="Textoindependiente"/>
      </w:pPr>
      <w:r>
        <w:t xml:space="preserve">The bounds </w:t>
      </w:r>
      <w:r w:rsidR="00B840FE">
        <w:t>consist</w:t>
      </w:r>
      <w:r>
        <w:t xml:space="preserve"> </w:t>
      </w:r>
      <w:r w:rsidR="00B840FE">
        <w:t>of</w:t>
      </w:r>
      <w:r>
        <w:t xml:space="preserve"> two numbers</w:t>
      </w:r>
      <w:r w:rsidR="00B840FE">
        <w:t xml:space="preserve"> of the type BigInt</w:t>
      </w:r>
      <w:r>
        <w:t xml:space="preserve">, </w:t>
      </w:r>
      <w:r w:rsidR="00796860">
        <w:t>min and max, which will keep the minimum and maximum value that the operation or statement can take</w:t>
      </w:r>
      <w:r w:rsidR="00B840FE">
        <w:t>.</w:t>
      </w:r>
    </w:p>
    <w:p w14:paraId="7379A339" w14:textId="77777777" w:rsidR="00705130" w:rsidRDefault="00705130" w:rsidP="00705130">
      <w:pPr>
        <w:pStyle w:val="Textoindependiente"/>
        <w:keepNext/>
      </w:pPr>
      <w:r w:rsidRPr="00705130">
        <w:rPr>
          <w:noProof/>
        </w:rPr>
        <w:drawing>
          <wp:inline distT="0" distB="0" distL="0" distR="0" wp14:anchorId="7BCE09AF" wp14:editId="2A568B5E">
            <wp:extent cx="4549534" cy="190517"/>
            <wp:effectExtent l="0" t="0" r="3810" b="0"/>
            <wp:docPr id="145730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02801" name=""/>
                    <pic:cNvPicPr/>
                  </pic:nvPicPr>
                  <pic:blipFill>
                    <a:blip r:embed="rId16"/>
                    <a:stretch>
                      <a:fillRect/>
                    </a:stretch>
                  </pic:blipFill>
                  <pic:spPr>
                    <a:xfrm>
                      <a:off x="0" y="0"/>
                      <a:ext cx="4549534" cy="190517"/>
                    </a:xfrm>
                    <a:prstGeom prst="rect">
                      <a:avLst/>
                    </a:prstGeom>
                  </pic:spPr>
                </pic:pic>
              </a:graphicData>
            </a:graphic>
          </wp:inline>
        </w:drawing>
      </w:r>
    </w:p>
    <w:p w14:paraId="62F4825F" w14:textId="13DA245C" w:rsidR="00705130" w:rsidRDefault="00705130" w:rsidP="00705130">
      <w:pPr>
        <w:pStyle w:val="Descripcin"/>
        <w:jc w:val="both"/>
      </w:pPr>
      <w:r>
        <w:t xml:space="preserve">Figure </w:t>
      </w:r>
      <w:r>
        <w:fldChar w:fldCharType="begin"/>
      </w:r>
      <w:r>
        <w:instrText xml:space="preserve"> SEQ Figure \* ARABIC </w:instrText>
      </w:r>
      <w:r>
        <w:fldChar w:fldCharType="separate"/>
      </w:r>
      <w:r w:rsidR="004C7AD5">
        <w:rPr>
          <w:noProof/>
        </w:rPr>
        <w:t>4</w:t>
      </w:r>
      <w:r>
        <w:fldChar w:fldCharType="end"/>
      </w:r>
      <w:r>
        <w:t xml:space="preserve"> from compute_bouds.rs</w:t>
      </w:r>
    </w:p>
    <w:p w14:paraId="609F6DB7" w14:textId="25B4FF77" w:rsidR="00B840FE" w:rsidRDefault="00B840FE" w:rsidP="00072501">
      <w:pPr>
        <w:pStyle w:val="Textoindependiente"/>
      </w:pPr>
      <w:r>
        <w:t>For the statements we will also have a hash map, called context, to keep the bounds of a</w:t>
      </w:r>
      <w:r w:rsidR="00EF3616">
        <w:t xml:space="preserve"> signal </w:t>
      </w:r>
      <w:r>
        <w:t>by the string of its name.</w:t>
      </w:r>
      <w:r w:rsidR="00EF3616">
        <w:t xml:space="preserve"> The purpose of the hash map is to keep the compiler from calculating the bounds of a signal each time that it needs its bounds.</w:t>
      </w:r>
    </w:p>
    <w:p w14:paraId="46B29647" w14:textId="77777777" w:rsidR="00B840FE" w:rsidRPr="00072501" w:rsidRDefault="00B840FE" w:rsidP="00072501">
      <w:pPr>
        <w:pStyle w:val="Textoindependiente"/>
      </w:pPr>
    </w:p>
    <w:p w14:paraId="3444E7F6" w14:textId="4D63A932" w:rsidR="00030884" w:rsidRPr="00072501" w:rsidRDefault="0063773E" w:rsidP="0063773E">
      <w:pPr>
        <w:pStyle w:val="Ttulo2"/>
        <w:numPr>
          <w:ilvl w:val="0"/>
          <w:numId w:val="0"/>
        </w:numPr>
      </w:pPr>
      <w:bookmarkStart w:id="13" w:name="_Toc116636442"/>
      <w:bookmarkStart w:id="14" w:name="_Toc221452912"/>
      <w:r w:rsidRPr="00072501">
        <w:t>3.1 Compute bounds</w:t>
      </w:r>
      <w:bookmarkEnd w:id="13"/>
      <w:bookmarkEnd w:id="14"/>
    </w:p>
    <w:p w14:paraId="083FFC5F" w14:textId="4C9A1955" w:rsidR="008C0FF0" w:rsidRDefault="00EF3616" w:rsidP="008C0FF0">
      <w:r w:rsidRPr="00EF3616">
        <w:t>The computing of bounds i</w:t>
      </w:r>
      <w:r>
        <w:t>s a very sophisticated part of the program, in w</w:t>
      </w:r>
      <w:r w:rsidR="007310A0">
        <w:t>h</w:t>
      </w:r>
      <w:r>
        <w:t xml:space="preserve">ich you get an expression, and depending on the kind of the expression, you </w:t>
      </w:r>
      <w:r w:rsidR="007310A0">
        <w:t>must</w:t>
      </w:r>
      <w:r>
        <w:t xml:space="preserve"> carefully analyze what the minimum and maximum bound</w:t>
      </w:r>
      <w:r w:rsidR="00925700">
        <w:t>s</w:t>
      </w:r>
      <w:r>
        <w:t xml:space="preserve"> are.</w:t>
      </w:r>
    </w:p>
    <w:p w14:paraId="2DFE3816" w14:textId="4F83CB04" w:rsidR="007310A0" w:rsidRDefault="007310A0" w:rsidP="008C0FF0">
      <w:r>
        <w:t>To do that I´m going to implement a function, that given the expression and the context, will give back the bounds.</w:t>
      </w:r>
    </w:p>
    <w:p w14:paraId="790C0444" w14:textId="2CD4834D" w:rsidR="009D4248" w:rsidRPr="00EF3616" w:rsidRDefault="009D4248" w:rsidP="008C0FF0">
      <w:r>
        <w:t>Bounds(Expr, context) = {min, max}</w:t>
      </w:r>
    </w:p>
    <w:p w14:paraId="14E9EADE" w14:textId="788E5AD8" w:rsidR="008C0FF0" w:rsidRDefault="008C0FF0" w:rsidP="008C0FF0">
      <w:pPr>
        <w:pStyle w:val="Ttulo3"/>
      </w:pPr>
      <w:r>
        <w:lastRenderedPageBreak/>
        <w:t>Infix operations</w:t>
      </w:r>
    </w:p>
    <w:p w14:paraId="71D6AEA8" w14:textId="7C3E4760" w:rsidR="00925700" w:rsidRDefault="00925700" w:rsidP="00925700">
      <w:pPr>
        <w:pStyle w:val="Textoindependiente"/>
      </w:pPr>
      <w:r>
        <w:t>In this kind of operations we are going to have two expressions and an operand, so first of all we need to calculate the bounds of both expressions and then, depending on the operand, we will have different ways to calculate the</w:t>
      </w:r>
      <w:r w:rsidR="00FB7E5E">
        <w:t xml:space="preserve"> resulting bounds.</w:t>
      </w:r>
    </w:p>
    <w:p w14:paraId="680D1BBD" w14:textId="77777777" w:rsidR="007310A0" w:rsidRDefault="007310A0" w:rsidP="007310A0">
      <w:pPr>
        <w:pStyle w:val="Ttulo4"/>
      </w:pPr>
      <w:r>
        <w:t>Arithmetic integer operations</w:t>
      </w:r>
    </w:p>
    <w:p w14:paraId="59EE1A85" w14:textId="77777777" w:rsidR="007310A0" w:rsidRDefault="007310A0" w:rsidP="007310A0">
      <w:pPr>
        <w:pStyle w:val="Textoindependiente"/>
      </w:pPr>
      <w:r>
        <w:t>These 3 operations (Add, Sub, and Mul) are very similar among them in the way their bounds are calculated.</w:t>
      </w:r>
    </w:p>
    <w:p w14:paraId="1E7C39A2" w14:textId="77777777" w:rsidR="007310A0" w:rsidRDefault="007310A0" w:rsidP="007310A0">
      <w:pPr>
        <w:pStyle w:val="Textoindependiente"/>
      </w:pPr>
      <w:r>
        <w:t>For the Add operation you just have to add the bounds, min with min and max with max, and you will have the bounds of the whole expression.</w:t>
      </w:r>
    </w:p>
    <w:p w14:paraId="1EBBC31C" w14:textId="77777777" w:rsidR="007310A0" w:rsidRDefault="007310A0" w:rsidP="007310A0">
      <w:pPr>
        <w:pStyle w:val="Textoindependiente"/>
      </w:pPr>
      <w:r>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Default="007310A0" w:rsidP="007310A0">
      <w:pPr>
        <w:pStyle w:val="Textoindependiente"/>
      </w:pPr>
      <w:r>
        <w:t>And finally, the Mul operations works as the Add operation with th twist that now you multiply instead of summing.</w:t>
      </w:r>
    </w:p>
    <w:p w14:paraId="33EB6CF7" w14:textId="77777777" w:rsidR="007310A0" w:rsidRDefault="007310A0" w:rsidP="007310A0">
      <w:pPr>
        <w:pStyle w:val="Textoindependiente"/>
      </w:pPr>
      <w:r>
        <w:t>If Bounds(e1) = (min1, max1) and Bounds(e2)= (min2, max2) then</w:t>
      </w:r>
    </w:p>
    <w:p w14:paraId="69BFFDC5" w14:textId="77777777" w:rsidR="007310A0" w:rsidRPr="007310A0" w:rsidRDefault="007310A0" w:rsidP="007310A0">
      <w:pPr>
        <w:pStyle w:val="Textoindependiente"/>
      </w:pPr>
      <w:r w:rsidRPr="007310A0">
        <w:t>Bounds(e1 +e2) = (min1+min2, max1+max2)</w:t>
      </w:r>
    </w:p>
    <w:p w14:paraId="0C4F7DEB" w14:textId="77777777" w:rsidR="007310A0" w:rsidRDefault="007310A0" w:rsidP="007310A0">
      <w:pPr>
        <w:pStyle w:val="Textoindependiente"/>
      </w:pPr>
      <w:r w:rsidRPr="007310A0">
        <w:t xml:space="preserve">Bounds(e1 </w:t>
      </w:r>
      <w:r>
        <w:t>-</w:t>
      </w:r>
      <w:r w:rsidRPr="007310A0">
        <w:t>e2) = (min1</w:t>
      </w:r>
      <w:r>
        <w:t>-max2</w:t>
      </w:r>
      <w:r w:rsidRPr="007310A0">
        <w:t>, max1</w:t>
      </w:r>
      <w:r>
        <w:t>-min2</w:t>
      </w:r>
      <w:r w:rsidRPr="007310A0">
        <w:t xml:space="preserve">) </w:t>
      </w:r>
    </w:p>
    <w:p w14:paraId="0344E57A" w14:textId="594D7A09" w:rsidR="007310A0" w:rsidRDefault="007310A0" w:rsidP="007310A0">
      <w:pPr>
        <w:pStyle w:val="Textoindependiente"/>
      </w:pPr>
      <w:r w:rsidRPr="007310A0">
        <w:t xml:space="preserve">Bounds(e1 </w:t>
      </w:r>
      <w:r>
        <w:t>*</w:t>
      </w:r>
      <w:r w:rsidRPr="007310A0">
        <w:t>e2) = (min1</w:t>
      </w:r>
      <w:r>
        <w:t>*</w:t>
      </w:r>
      <w:r w:rsidRPr="007310A0">
        <w:t>min2, max1</w:t>
      </w:r>
      <w:r>
        <w:t>*</w:t>
      </w:r>
      <w:r w:rsidRPr="007310A0">
        <w:t>max2)</w:t>
      </w:r>
    </w:p>
    <w:p w14:paraId="69557B9C" w14:textId="77777777" w:rsidR="0001766E" w:rsidRDefault="0001766E" w:rsidP="0001766E">
      <w:pPr>
        <w:pStyle w:val="Textoindependiente"/>
        <w:keepNext/>
      </w:pPr>
      <w:r w:rsidRPr="0001766E">
        <w:drawing>
          <wp:inline distT="0" distB="0" distL="0" distR="0" wp14:anchorId="5794B3A3" wp14:editId="28023683">
            <wp:extent cx="1309795" cy="2353742"/>
            <wp:effectExtent l="0" t="0" r="5080" b="8890"/>
            <wp:docPr id="16597676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7636" name="Imagen 1" descr="Texto&#10;&#10;El contenido generado por IA puede ser incorrecto."/>
                    <pic:cNvPicPr/>
                  </pic:nvPicPr>
                  <pic:blipFill>
                    <a:blip r:embed="rId17"/>
                    <a:stretch>
                      <a:fillRect/>
                    </a:stretch>
                  </pic:blipFill>
                  <pic:spPr>
                    <a:xfrm>
                      <a:off x="0" y="0"/>
                      <a:ext cx="1316700" cy="2366151"/>
                    </a:xfrm>
                    <a:prstGeom prst="rect">
                      <a:avLst/>
                    </a:prstGeom>
                  </pic:spPr>
                </pic:pic>
              </a:graphicData>
            </a:graphic>
          </wp:inline>
        </w:drawing>
      </w:r>
      <w:r w:rsidRPr="0001766E">
        <w:drawing>
          <wp:inline distT="0" distB="0" distL="0" distR="0" wp14:anchorId="7FBC2D00" wp14:editId="711756E0">
            <wp:extent cx="2575783" cy="1089754"/>
            <wp:effectExtent l="0" t="0" r="0" b="0"/>
            <wp:docPr id="10419692" name="Imagen 1" descr="Imagen que contiene tabla, hecho de madera, sosten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692" name="Imagen 1" descr="Imagen que contiene tabla, hecho de madera, sostener&#10;&#10;El contenido generado por IA puede ser incorrecto."/>
                    <pic:cNvPicPr/>
                  </pic:nvPicPr>
                  <pic:blipFill>
                    <a:blip r:embed="rId18"/>
                    <a:stretch>
                      <a:fillRect/>
                    </a:stretch>
                  </pic:blipFill>
                  <pic:spPr>
                    <a:xfrm>
                      <a:off x="0" y="0"/>
                      <a:ext cx="2575783" cy="1089754"/>
                    </a:xfrm>
                    <a:prstGeom prst="rect">
                      <a:avLst/>
                    </a:prstGeom>
                  </pic:spPr>
                </pic:pic>
              </a:graphicData>
            </a:graphic>
          </wp:inline>
        </w:drawing>
      </w:r>
    </w:p>
    <w:p w14:paraId="6444BA24" w14:textId="1108B79C" w:rsidR="007310A0" w:rsidRDefault="0001766E" w:rsidP="00AC4D25">
      <w:pPr>
        <w:pStyle w:val="Descripcin"/>
        <w:jc w:val="both"/>
      </w:pPr>
      <w:r>
        <w:t xml:space="preserve">                     Figure </w:t>
      </w:r>
      <w:r>
        <w:fldChar w:fldCharType="begin"/>
      </w:r>
      <w:r>
        <w:instrText xml:space="preserve"> SEQ Figure \* ARABIC </w:instrText>
      </w:r>
      <w:r>
        <w:fldChar w:fldCharType="separate"/>
      </w:r>
      <w:r w:rsidR="004C7AD5">
        <w:rPr>
          <w:noProof/>
        </w:rPr>
        <w:t>5</w:t>
      </w:r>
      <w:r>
        <w:fldChar w:fldCharType="end"/>
      </w:r>
      <w:r w:rsidRPr="0001766E">
        <w:t xml:space="preserve"> </w:t>
      </w:r>
      <w:r>
        <w:t xml:space="preserve">                         </w:t>
      </w:r>
      <w:r>
        <w:t xml:space="preserve">Figure </w:t>
      </w:r>
      <w:r>
        <w:fldChar w:fldCharType="begin"/>
      </w:r>
      <w:r>
        <w:instrText xml:space="preserve"> SEQ Figure \* ARABIC </w:instrText>
      </w:r>
      <w:r>
        <w:fldChar w:fldCharType="separate"/>
      </w:r>
      <w:r w:rsidR="004C7AD5">
        <w:rPr>
          <w:noProof/>
        </w:rPr>
        <w:t>6</w:t>
      </w:r>
      <w:r>
        <w:fldChar w:fldCharType="end"/>
      </w:r>
    </w:p>
    <w:p w14:paraId="19F36404" w14:textId="49F12447" w:rsidR="00D4780A" w:rsidRDefault="00D4780A" w:rsidP="00D4780A">
      <w:pPr>
        <w:pStyle w:val="Ttulo4"/>
      </w:pPr>
      <w:r>
        <w:lastRenderedPageBreak/>
        <w:t>Division operations</w:t>
      </w:r>
    </w:p>
    <w:p w14:paraId="601B7F66" w14:textId="7928B55C" w:rsidR="00D4780A" w:rsidRDefault="00AD2573" w:rsidP="00467D2C">
      <w:pPr>
        <w:pStyle w:val="Textoindependiente"/>
      </w:pPr>
      <w:r>
        <w:t xml:space="preserve">There are two kinds of divisions in Circom, the Divison and the Interger Division. The two of them have </w:t>
      </w:r>
      <w:r w:rsidR="008964FE">
        <w:t>very similar bounds, the minimum is going to be 0 for both of them, and the maximum is going to be the prime number for Division, and the max of the left expression for the Integer Division.</w:t>
      </w:r>
    </w:p>
    <w:p w14:paraId="646AFD8C" w14:textId="77777777" w:rsidR="00AC4D25" w:rsidRDefault="00AC4D25" w:rsidP="00AC4D25">
      <w:pPr>
        <w:pStyle w:val="Textoindependiente"/>
      </w:pPr>
      <w:r>
        <w:t>If Bounds(e1) = (min1, max1) and Bounds(e2)= (min2, max2) then</w:t>
      </w:r>
    </w:p>
    <w:p w14:paraId="343B5CFC" w14:textId="172CCDB8" w:rsidR="00AC4D25" w:rsidRDefault="00AC4D25" w:rsidP="00AC4D25">
      <w:pPr>
        <w:pStyle w:val="Textoindependiente"/>
      </w:pPr>
      <w:r w:rsidRPr="007310A0">
        <w:t xml:space="preserve">Bounds(e1 </w:t>
      </w:r>
      <w:r>
        <w:t xml:space="preserve">/ </w:t>
      </w:r>
      <w:r w:rsidRPr="007310A0">
        <w:t>e2) = (</w:t>
      </w:r>
      <w:r>
        <w:t>0</w:t>
      </w:r>
      <w:r w:rsidRPr="007310A0">
        <w:t>,</w:t>
      </w:r>
      <w:r>
        <w:t xml:space="preserve"> prime</w:t>
      </w:r>
      <w:r w:rsidRPr="007310A0">
        <w:t>)</w:t>
      </w:r>
    </w:p>
    <w:p w14:paraId="67949A46" w14:textId="00840629" w:rsidR="00AC4D25" w:rsidRDefault="00AC4D25" w:rsidP="00AC4D25">
      <w:pPr>
        <w:pStyle w:val="Textoindependiente"/>
        <w:rPr>
          <w:u w:val="single"/>
        </w:rPr>
      </w:pPr>
      <w:r w:rsidRPr="007310A0">
        <w:t xml:space="preserve">Bounds(e1 </w:t>
      </w:r>
      <w:r w:rsidR="00C556F1">
        <w:t>\</w:t>
      </w:r>
      <w:r>
        <w:t xml:space="preserve"> </w:t>
      </w:r>
      <w:r w:rsidRPr="007310A0">
        <w:t>e2) = (</w:t>
      </w:r>
      <w:r>
        <w:t>0</w:t>
      </w:r>
      <w:r w:rsidRPr="007310A0">
        <w:t>,</w:t>
      </w:r>
      <w:r>
        <w:t xml:space="preserve"> </w:t>
      </w:r>
      <w:r>
        <w:t>max1</w:t>
      </w:r>
      <w:r w:rsidRPr="007310A0">
        <w:t>)</w:t>
      </w:r>
    </w:p>
    <w:p w14:paraId="5A152436" w14:textId="77777777" w:rsidR="00AC4D25" w:rsidRPr="00AC4D25" w:rsidRDefault="00AC4D25" w:rsidP="00AC4D25">
      <w:pPr>
        <w:pStyle w:val="Textoindependiente"/>
        <w:rPr>
          <w:u w:val="single"/>
        </w:rPr>
      </w:pPr>
    </w:p>
    <w:p w14:paraId="7E12858C" w14:textId="20AF3C1C" w:rsidR="008964FE" w:rsidRDefault="008964FE" w:rsidP="008964FE">
      <w:pPr>
        <w:pStyle w:val="Ttulo4"/>
      </w:pPr>
      <w:r>
        <w:t xml:space="preserve">Power </w:t>
      </w:r>
      <w:r w:rsidR="00000B88">
        <w:t xml:space="preserve">and modulus </w:t>
      </w:r>
      <w:r>
        <w:t>operations</w:t>
      </w:r>
    </w:p>
    <w:p w14:paraId="3A6BE5B6" w14:textId="2F730DAB" w:rsidR="008964FE" w:rsidRDefault="008964FE" w:rsidP="008964FE">
      <w:pPr>
        <w:pStyle w:val="Textoindependiente"/>
      </w:pPr>
      <w:r>
        <w:t>The</w:t>
      </w:r>
      <w:r w:rsidR="00000B88">
        <w:t xml:space="preserve">se </w:t>
      </w:r>
      <w:r>
        <w:t>operation</w:t>
      </w:r>
      <w:r w:rsidR="00000B88">
        <w:t>s</w:t>
      </w:r>
      <w:r>
        <w:t xml:space="preserve"> </w:t>
      </w:r>
      <w:r w:rsidR="00000B88">
        <w:t>have very easy bounds. For the power, we are going to keep the prime as maximum, and  0 for the minimum. And for the modulus, the minimum would be 0, and the maximum will be the expression on the right.</w:t>
      </w:r>
    </w:p>
    <w:p w14:paraId="46F7C141" w14:textId="77777777" w:rsidR="00AC4D25" w:rsidRDefault="00AC4D25" w:rsidP="00AC4D25">
      <w:pPr>
        <w:pStyle w:val="Textoindependiente"/>
      </w:pPr>
      <w:r>
        <w:t>If Bounds(e1) = (min1, max1) and Bounds(e2)= (min2, max2) then</w:t>
      </w:r>
    </w:p>
    <w:p w14:paraId="29BDC264" w14:textId="7521A3D4" w:rsidR="00AC4D25" w:rsidRPr="00FF40B7" w:rsidRDefault="00AC4D25" w:rsidP="00AC4D25">
      <w:pPr>
        <w:pStyle w:val="Textoindependiente"/>
        <w:rPr>
          <w:lang w:val="es-ES"/>
        </w:rPr>
      </w:pPr>
      <w:r w:rsidRPr="00FF40B7">
        <w:rPr>
          <w:lang w:val="es-ES"/>
        </w:rPr>
        <w:t>Bounds(e1</w:t>
      </w:r>
      <w:r w:rsidRPr="00FF40B7">
        <w:rPr>
          <w:lang w:val="es-ES"/>
        </w:rPr>
        <w:t>%</w:t>
      </w:r>
      <w:r w:rsidRPr="00FF40B7">
        <w:rPr>
          <w:lang w:val="es-ES"/>
        </w:rPr>
        <w:t xml:space="preserve">e2) = (0, </w:t>
      </w:r>
      <w:r w:rsidRPr="00FF40B7">
        <w:rPr>
          <w:lang w:val="es-ES"/>
        </w:rPr>
        <w:t>max2</w:t>
      </w:r>
      <w:r w:rsidRPr="00FF40B7">
        <w:rPr>
          <w:lang w:val="es-ES"/>
        </w:rPr>
        <w:t>)</w:t>
      </w:r>
    </w:p>
    <w:p w14:paraId="6FD73FC1" w14:textId="6E06303F" w:rsidR="00AC4D25" w:rsidRDefault="00AC4D25" w:rsidP="00AC4D25">
      <w:pPr>
        <w:pStyle w:val="Textoindependiente"/>
        <w:rPr>
          <w:u w:val="single"/>
        </w:rPr>
      </w:pPr>
      <w:r w:rsidRPr="00FF40B7">
        <w:rPr>
          <w:lang w:val="es-ES"/>
        </w:rPr>
        <w:t xml:space="preserve">Bounds(e1 </w:t>
      </w:r>
      <w:r w:rsidR="00C556F1">
        <w:rPr>
          <w:lang w:val="es-ES"/>
        </w:rPr>
        <w:t>**</w:t>
      </w:r>
      <w:r w:rsidRPr="00FF40B7">
        <w:rPr>
          <w:lang w:val="es-ES"/>
        </w:rPr>
        <w:t>e2) = (</w:t>
      </w:r>
      <w:r w:rsidR="00FF40B7">
        <w:rPr>
          <w:lang w:val="es-ES"/>
        </w:rPr>
        <w:t>0</w:t>
      </w:r>
      <w:r w:rsidRPr="007310A0">
        <w:t>,</w:t>
      </w:r>
      <w:r>
        <w:t xml:space="preserve"> </w:t>
      </w:r>
      <w:r w:rsidR="00FF40B7">
        <w:t>prime</w:t>
      </w:r>
      <w:r w:rsidRPr="007310A0">
        <w:t>)</w:t>
      </w:r>
    </w:p>
    <w:p w14:paraId="629D29AE" w14:textId="77777777" w:rsidR="00BC51C7" w:rsidRDefault="00BC51C7" w:rsidP="00BC51C7">
      <w:pPr>
        <w:pStyle w:val="Ttulo4"/>
      </w:pPr>
      <w:r>
        <w:t>Shift operations</w:t>
      </w:r>
    </w:p>
    <w:p w14:paraId="4254D5F2" w14:textId="77777777" w:rsidR="00BC51C7" w:rsidRDefault="00BC51C7" w:rsidP="00BC51C7">
      <w:pPr>
        <w:pStyle w:val="Textoindependiente"/>
      </w:pPr>
      <w:r>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Default="00BC51C7" w:rsidP="00BC51C7">
      <w:pPr>
        <w:pStyle w:val="Textoindependiente"/>
      </w:pPr>
      <w:r>
        <w:t>If Bounds(e1) = (min1, max1) and Bounds(e2)= (min2, max2) then</w:t>
      </w:r>
    </w:p>
    <w:p w14:paraId="52668B79" w14:textId="143469D9" w:rsidR="00BC51C7" w:rsidRPr="00BC51C7" w:rsidRDefault="00BC51C7" w:rsidP="00BC51C7">
      <w:pPr>
        <w:pStyle w:val="Textoindependiente"/>
      </w:pPr>
      <w:r w:rsidRPr="00BC51C7">
        <w:t>Bounds(e1</w:t>
      </w:r>
      <w:r w:rsidRPr="00BC51C7">
        <w:t xml:space="preserve"> </w:t>
      </w:r>
      <w:r w:rsidR="00C556F1">
        <w:t xml:space="preserve">&lt;&lt; </w:t>
      </w:r>
      <w:r w:rsidRPr="00BC51C7">
        <w:t>e2) = (</w:t>
      </w:r>
      <w:r w:rsidRPr="00BC51C7">
        <w:t>min1*2^min2</w:t>
      </w:r>
      <w:r w:rsidRPr="00BC51C7">
        <w:t xml:space="preserve">, </w:t>
      </w:r>
      <w:r>
        <w:t>max1*2^max2</w:t>
      </w:r>
      <w:r w:rsidRPr="00BC51C7">
        <w:t>)</w:t>
      </w:r>
    </w:p>
    <w:p w14:paraId="43018416" w14:textId="58B06DED" w:rsidR="00BC51C7" w:rsidRDefault="00BC51C7" w:rsidP="00BC51C7">
      <w:pPr>
        <w:pStyle w:val="Textoindependiente"/>
        <w:rPr>
          <w:u w:val="single"/>
        </w:rPr>
      </w:pPr>
      <w:r w:rsidRPr="00BC51C7">
        <w:t xml:space="preserve">Bounds(e1 </w:t>
      </w:r>
      <w:r w:rsidR="00C556F1">
        <w:t xml:space="preserve">&gt;&gt; </w:t>
      </w:r>
      <w:r w:rsidRPr="00BC51C7">
        <w:t>e2) = (0</w:t>
      </w:r>
      <w:r w:rsidRPr="007310A0">
        <w:t>,</w:t>
      </w:r>
      <w:r>
        <w:t xml:space="preserve"> </w:t>
      </w:r>
      <w:r>
        <w:t>max1</w:t>
      </w:r>
      <w:r w:rsidRPr="007310A0">
        <w:t>)</w:t>
      </w:r>
    </w:p>
    <w:p w14:paraId="56BF8E2C" w14:textId="77777777" w:rsidR="00BC51C7" w:rsidRDefault="00BC51C7" w:rsidP="00BC51C7">
      <w:pPr>
        <w:pStyle w:val="Textoindependiente"/>
      </w:pPr>
    </w:p>
    <w:p w14:paraId="4AB5775A" w14:textId="77777777" w:rsidR="00BC51C7" w:rsidRDefault="00BC51C7" w:rsidP="00BC51C7">
      <w:pPr>
        <w:pStyle w:val="Textoindependiente"/>
      </w:pPr>
    </w:p>
    <w:p w14:paraId="406DC283" w14:textId="77777777" w:rsidR="00AC4D25" w:rsidRDefault="00AC4D25" w:rsidP="008964FE">
      <w:pPr>
        <w:pStyle w:val="Textoindependiente"/>
      </w:pPr>
    </w:p>
    <w:p w14:paraId="5728BAD0" w14:textId="77777777" w:rsidR="00AC4D25" w:rsidRDefault="00AC4D25" w:rsidP="00AC4D25">
      <w:pPr>
        <w:pStyle w:val="Ttulo4"/>
      </w:pPr>
      <w:r>
        <w:lastRenderedPageBreak/>
        <w:t>Boolean operations</w:t>
      </w:r>
    </w:p>
    <w:p w14:paraId="5093A856" w14:textId="77777777" w:rsidR="00AC4D25" w:rsidRDefault="00AC4D25" w:rsidP="00AC4D25">
      <w:pPr>
        <w:pStyle w:val="Textoindependiente"/>
      </w:pPr>
      <w:r>
        <w:t>This operations have a common characteristic, which is that the result is always going to be either “1” or “0”. This gives as an easy calculation of the bounds of the expressions because the maximum will always be “1”, and the minimum will always be “0”.</w:t>
      </w:r>
    </w:p>
    <w:p w14:paraId="4BADBEDD" w14:textId="77777777" w:rsidR="00AC4D25" w:rsidRDefault="00AC4D25" w:rsidP="00AC4D25">
      <w:pPr>
        <w:pStyle w:val="Textoindependiente"/>
      </w:pPr>
      <w:r>
        <w:t>If Bounds(e1) = (min1, max1) and Bounds(e2)= (min2, max2) then</w:t>
      </w:r>
    </w:p>
    <w:p w14:paraId="637FF308" w14:textId="77777777" w:rsidR="00AC4D25" w:rsidRPr="007310A0" w:rsidRDefault="00AC4D25" w:rsidP="00AC4D25">
      <w:pPr>
        <w:pStyle w:val="Textoindependiente"/>
      </w:pPr>
      <w:r w:rsidRPr="007310A0">
        <w:t xml:space="preserve">Bounds(e1 </w:t>
      </w:r>
      <w:r>
        <w:t xml:space="preserve">“Boolean operation” </w:t>
      </w:r>
      <w:r w:rsidRPr="007310A0">
        <w:t>e2) = (</w:t>
      </w:r>
      <w:r>
        <w:t>0</w:t>
      </w:r>
      <w:r w:rsidRPr="007310A0">
        <w:t xml:space="preserve">, </w:t>
      </w:r>
      <w:r>
        <w:t>1</w:t>
      </w:r>
      <w:r w:rsidRPr="007310A0">
        <w:t>)</w:t>
      </w:r>
    </w:p>
    <w:p w14:paraId="0E469E1C" w14:textId="77777777" w:rsidR="00AC4D25" w:rsidRDefault="00AC4D25" w:rsidP="008964FE">
      <w:pPr>
        <w:pStyle w:val="Textoindependiente"/>
      </w:pPr>
    </w:p>
    <w:p w14:paraId="433FD5BB" w14:textId="2D2F6A66" w:rsidR="00000B88" w:rsidRDefault="00000B88" w:rsidP="00000B88">
      <w:pPr>
        <w:pStyle w:val="Ttulo4"/>
      </w:pPr>
      <w:r>
        <w:t>Bit operations</w:t>
      </w:r>
    </w:p>
    <w:p w14:paraId="259ADB5E" w14:textId="118614EA" w:rsidR="00FB7E5E" w:rsidRDefault="00000B88" w:rsidP="002A392F">
      <w:pPr>
        <w:pStyle w:val="Textoindependiente"/>
      </w:pPr>
      <w:r>
        <w:t xml:space="preserve">For the </w:t>
      </w:r>
      <w:r w:rsidR="002A392F">
        <w:t>“</w:t>
      </w:r>
      <w:r>
        <w:t>O</w:t>
      </w:r>
      <w:r w:rsidR="00A20575">
        <w:t>r</w:t>
      </w:r>
      <w:r w:rsidR="002A392F">
        <w:t>”</w:t>
      </w:r>
      <w:r>
        <w:t xml:space="preserve"> operation, we</w:t>
      </w:r>
      <w:r w:rsidR="00A20575">
        <w:t xml:space="preserve"> </w:t>
      </w:r>
      <w:r>
        <w:t xml:space="preserve">just </w:t>
      </w:r>
      <w:r w:rsidR="00A20575">
        <w:t xml:space="preserve">must add the maximus and find the biggest minimum of both expressions. In the other hand, the </w:t>
      </w:r>
      <w:r w:rsidR="002A392F">
        <w:t>“</w:t>
      </w:r>
      <w:r w:rsidR="00A20575">
        <w:t>And</w:t>
      </w:r>
      <w:r w:rsidR="002A392F">
        <w:t>”</w:t>
      </w:r>
      <w:r w:rsidR="00A20575">
        <w:t xml:space="preserve"> operation</w:t>
      </w:r>
      <w:r w:rsidR="002A392F">
        <w:t xml:space="preserve"> keeps a 0 in its minimum, and the minimum max of both expressions as the maximus. And finally, the “Xor” operation has the minimum of the “And”, and the maximum of the “Or”.</w:t>
      </w:r>
    </w:p>
    <w:p w14:paraId="7DD99E72" w14:textId="77777777" w:rsidR="00BC51C7" w:rsidRDefault="00BC51C7" w:rsidP="00BC51C7">
      <w:pPr>
        <w:pStyle w:val="Textoindependiente"/>
      </w:pPr>
      <w:r>
        <w:t>If Bounds(e1) = (min1, max1) and Bounds(e2)= (min2, max2) then</w:t>
      </w:r>
    </w:p>
    <w:p w14:paraId="20A0855C" w14:textId="4D49EE7D" w:rsidR="00BC51C7" w:rsidRDefault="00BC51C7" w:rsidP="00BC51C7">
      <w:pPr>
        <w:pStyle w:val="Textoindependiente"/>
        <w:tabs>
          <w:tab w:val="left" w:pos="7056"/>
        </w:tabs>
      </w:pPr>
      <w:r w:rsidRPr="007310A0">
        <w:t xml:space="preserve">Bounds(e1 </w:t>
      </w:r>
      <w:r w:rsidR="00C556F1">
        <w:t xml:space="preserve">| </w:t>
      </w:r>
      <w:r w:rsidRPr="007310A0">
        <w:t xml:space="preserve">e2) = </w:t>
      </w:r>
      <w:r>
        <w:t>{max(min1,min2)</w:t>
      </w:r>
      <w:r w:rsidRPr="007310A0">
        <w:t xml:space="preserve">, </w:t>
      </w:r>
      <w:r>
        <w:t xml:space="preserve"> max1+max2}</w:t>
      </w:r>
      <w:r>
        <w:tab/>
      </w:r>
    </w:p>
    <w:p w14:paraId="76A40C49" w14:textId="79B4BBD6" w:rsidR="00BC51C7" w:rsidRDefault="00BC51C7" w:rsidP="00BC51C7">
      <w:pPr>
        <w:pStyle w:val="Textoindependiente"/>
      </w:pPr>
      <w:r w:rsidRPr="007310A0">
        <w:t xml:space="preserve">Bounds(e1 </w:t>
      </w:r>
      <w:r w:rsidR="00C556F1">
        <w:t>&amp;</w:t>
      </w:r>
      <w:r>
        <w:t xml:space="preserve"> </w:t>
      </w:r>
      <w:r w:rsidRPr="007310A0">
        <w:t xml:space="preserve">e2) = </w:t>
      </w:r>
      <w:r>
        <w:t>{</w:t>
      </w:r>
      <w:r>
        <w:t>0</w:t>
      </w:r>
      <w:r w:rsidRPr="007310A0">
        <w:t xml:space="preserve">, </w:t>
      </w:r>
      <w:r>
        <w:t xml:space="preserve"> </w:t>
      </w:r>
      <w:r>
        <w:t>min(</w:t>
      </w:r>
      <w:r>
        <w:t>max1</w:t>
      </w:r>
      <w:r>
        <w:t xml:space="preserve">, </w:t>
      </w:r>
      <w:r>
        <w:t>max2</w:t>
      </w:r>
      <w:r>
        <w:t>)</w:t>
      </w:r>
      <w:r>
        <w:t>}</w:t>
      </w:r>
    </w:p>
    <w:p w14:paraId="079B6EFB" w14:textId="2A5A34B3" w:rsidR="00BC51C7" w:rsidRPr="007310A0" w:rsidRDefault="00BC51C7" w:rsidP="00BC51C7">
      <w:pPr>
        <w:pStyle w:val="Textoindependiente"/>
      </w:pPr>
      <w:r w:rsidRPr="007310A0">
        <w:t xml:space="preserve">Bounds(e1 </w:t>
      </w:r>
      <w:r w:rsidR="00C556F1">
        <w:t>^</w:t>
      </w:r>
      <w:r>
        <w:t xml:space="preserve"> </w:t>
      </w:r>
      <w:r w:rsidRPr="007310A0">
        <w:t xml:space="preserve">e2) = </w:t>
      </w:r>
      <w:r>
        <w:t>{0</w:t>
      </w:r>
      <w:r w:rsidRPr="007310A0">
        <w:t xml:space="preserve">, </w:t>
      </w:r>
      <w:r>
        <w:t xml:space="preserve"> max1+max2</w:t>
      </w:r>
      <w:r>
        <w:t>}</w:t>
      </w:r>
    </w:p>
    <w:p w14:paraId="33B6D1CD" w14:textId="77777777" w:rsidR="00BC51C7" w:rsidRPr="007310A0" w:rsidRDefault="00BC51C7" w:rsidP="00BC51C7">
      <w:pPr>
        <w:pStyle w:val="Textoindependiente"/>
      </w:pPr>
    </w:p>
    <w:p w14:paraId="0C1C1719" w14:textId="77777777" w:rsidR="0010292F" w:rsidRDefault="0010292F" w:rsidP="0010292F">
      <w:pPr>
        <w:pStyle w:val="Textoindependiente"/>
        <w:keepNext/>
        <w:tabs>
          <w:tab w:val="left" w:pos="7056"/>
        </w:tabs>
      </w:pPr>
      <w:r w:rsidRPr="0010292F">
        <w:drawing>
          <wp:inline distT="0" distB="0" distL="0" distR="0" wp14:anchorId="4C90499B" wp14:editId="6FC970A4">
            <wp:extent cx="1425063" cy="2362405"/>
            <wp:effectExtent l="0" t="0" r="3810" b="0"/>
            <wp:docPr id="6316802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80208" name="Imagen 1" descr="Texto&#10;&#10;El contenido generado por IA puede ser incorrecto."/>
                    <pic:cNvPicPr/>
                  </pic:nvPicPr>
                  <pic:blipFill>
                    <a:blip r:embed="rId19"/>
                    <a:stretch>
                      <a:fillRect/>
                    </a:stretch>
                  </pic:blipFill>
                  <pic:spPr>
                    <a:xfrm>
                      <a:off x="0" y="0"/>
                      <a:ext cx="1425063" cy="2362405"/>
                    </a:xfrm>
                    <a:prstGeom prst="rect">
                      <a:avLst/>
                    </a:prstGeom>
                  </pic:spPr>
                </pic:pic>
              </a:graphicData>
            </a:graphic>
          </wp:inline>
        </w:drawing>
      </w:r>
    </w:p>
    <w:p w14:paraId="08F6C469" w14:textId="6B5CF9CF" w:rsidR="00BC51C7" w:rsidRDefault="0010292F" w:rsidP="0010292F">
      <w:pPr>
        <w:pStyle w:val="Descripcin"/>
        <w:jc w:val="both"/>
      </w:pPr>
      <w:r>
        <w:t xml:space="preserve">Figure </w:t>
      </w:r>
      <w:r>
        <w:fldChar w:fldCharType="begin"/>
      </w:r>
      <w:r>
        <w:instrText xml:space="preserve"> SEQ Figure \* ARABIC </w:instrText>
      </w:r>
      <w:r>
        <w:fldChar w:fldCharType="separate"/>
      </w:r>
      <w:r w:rsidR="004C7AD5">
        <w:rPr>
          <w:noProof/>
        </w:rPr>
        <w:t>7</w:t>
      </w:r>
      <w:r>
        <w:fldChar w:fldCharType="end"/>
      </w:r>
    </w:p>
    <w:p w14:paraId="245171D6" w14:textId="1E274BFE" w:rsidR="008C0FF0" w:rsidRDefault="008C0FF0" w:rsidP="008C0FF0">
      <w:pPr>
        <w:pStyle w:val="Ttulo3"/>
      </w:pPr>
      <w:r>
        <w:lastRenderedPageBreak/>
        <w:t>Prefix operations</w:t>
      </w:r>
    </w:p>
    <w:p w14:paraId="3E9E0314" w14:textId="71790AF4" w:rsidR="002A392F" w:rsidRDefault="002A392F" w:rsidP="002A392F">
      <w:pPr>
        <w:pStyle w:val="Textoindependiente"/>
      </w:pPr>
      <w:r>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Default="002A392F" w:rsidP="002A392F">
      <w:pPr>
        <w:pStyle w:val="Ttulo4"/>
      </w:pPr>
      <w:r>
        <w:t>Subtraction</w:t>
      </w:r>
    </w:p>
    <w:p w14:paraId="040997B5" w14:textId="68336426" w:rsidR="002A392F" w:rsidRDefault="002A392F" w:rsidP="002A392F">
      <w:pPr>
        <w:pStyle w:val="Textoindependiente"/>
      </w:pPr>
      <w:r>
        <w:t>This operation denominated as “Sub”, consists of a minus before the expression, and because of that, the minimum is -max, ad the maximus is -min. As we want values between [0, prime), we will add prime-1 to both.</w:t>
      </w:r>
    </w:p>
    <w:p w14:paraId="3EBAEA31" w14:textId="43878BCE" w:rsidR="0058483F" w:rsidRDefault="0058483F" w:rsidP="0058483F">
      <w:pPr>
        <w:pStyle w:val="Textoindependiente"/>
      </w:pPr>
      <w:r>
        <w:t>If Bounds(e1) = (min1, max1) then</w:t>
      </w:r>
    </w:p>
    <w:p w14:paraId="6BAF4A1B" w14:textId="79998E03" w:rsidR="0058483F" w:rsidRDefault="0058483F" w:rsidP="0058483F">
      <w:pPr>
        <w:pStyle w:val="Textoindependiente"/>
      </w:pPr>
      <w:r w:rsidRPr="007310A0">
        <w:t>Bounds(</w:t>
      </w:r>
      <w:r>
        <w:t>-</w:t>
      </w:r>
      <w:r w:rsidRPr="007310A0">
        <w:t xml:space="preserve">e1) = </w:t>
      </w:r>
      <w:r>
        <w:t>(-max1 + prime-1, -min1 + prime-1)</w:t>
      </w:r>
    </w:p>
    <w:p w14:paraId="55E2DD64" w14:textId="22A26CA1" w:rsidR="002A392F" w:rsidRDefault="00084EF8" w:rsidP="002A392F">
      <w:pPr>
        <w:pStyle w:val="Ttulo4"/>
      </w:pPr>
      <w:r>
        <w:t>Not</w:t>
      </w:r>
    </w:p>
    <w:p w14:paraId="7EC13A34" w14:textId="31AA3855" w:rsidR="002A392F" w:rsidRDefault="00084EF8" w:rsidP="002A392F">
      <w:pPr>
        <w:pStyle w:val="Textoindependiente"/>
      </w:pPr>
      <w:r>
        <w:t>This operation denominated as “BoolNot” is used for Boolean expressions, and because of that, its bounds are easier as they are [0, 1].</w:t>
      </w:r>
    </w:p>
    <w:p w14:paraId="1B3CAA3F" w14:textId="77777777" w:rsidR="0058483F" w:rsidRDefault="0058483F" w:rsidP="0058483F">
      <w:pPr>
        <w:pStyle w:val="Textoindependiente"/>
      </w:pPr>
      <w:r>
        <w:t>If Bounds(e1) = (min1, max1) then</w:t>
      </w:r>
    </w:p>
    <w:p w14:paraId="6234B626" w14:textId="7E251697" w:rsidR="0058483F" w:rsidRDefault="0058483F" w:rsidP="0058483F">
      <w:pPr>
        <w:pStyle w:val="Textoindependiente"/>
      </w:pPr>
      <w:r w:rsidRPr="007310A0">
        <w:t>Bounds(</w:t>
      </w:r>
      <w:r>
        <w:t>!</w:t>
      </w:r>
      <w:r w:rsidRPr="007310A0">
        <w:t xml:space="preserve">e1) = </w:t>
      </w:r>
      <w:r>
        <w:t>(0</w:t>
      </w:r>
      <w:r>
        <w:t xml:space="preserve">, </w:t>
      </w:r>
      <w:r>
        <w:t>1</w:t>
      </w:r>
      <w:r>
        <w:t>)</w:t>
      </w:r>
    </w:p>
    <w:p w14:paraId="75E2869C" w14:textId="4FB6945C" w:rsidR="00084EF8" w:rsidRDefault="00084EF8" w:rsidP="00084EF8">
      <w:pPr>
        <w:pStyle w:val="Ttulo4"/>
      </w:pPr>
      <w:r>
        <w:t>Complement</w:t>
      </w:r>
    </w:p>
    <w:p w14:paraId="3896A45A" w14:textId="6C49C396" w:rsidR="00084EF8" w:rsidRDefault="00084EF8" w:rsidP="00084EF8">
      <w:pPr>
        <w:pStyle w:val="Textoindependiente"/>
      </w:pPr>
      <w:r>
        <w:t>This binary operations converts all 1s to 0s and vice versa, therefore, the minumun will be 0, and the maximum will be</w:t>
      </w:r>
      <w:r w:rsidR="00EC178C">
        <w:t xml:space="preserve"> twice</w:t>
      </w:r>
      <w:r>
        <w:t xml:space="preserve"> the max values of the expression. </w:t>
      </w:r>
    </w:p>
    <w:p w14:paraId="20931B2B" w14:textId="77777777" w:rsidR="0058483F" w:rsidRDefault="0058483F" w:rsidP="0058483F">
      <w:pPr>
        <w:pStyle w:val="Textoindependiente"/>
      </w:pPr>
      <w:r>
        <w:t>If Bounds(e1) = (min1, max1) then</w:t>
      </w:r>
    </w:p>
    <w:p w14:paraId="46860C39" w14:textId="0734581D" w:rsidR="0058483F" w:rsidRDefault="0058483F" w:rsidP="0058483F">
      <w:pPr>
        <w:pStyle w:val="Textoindependiente"/>
      </w:pPr>
      <w:r w:rsidRPr="007310A0">
        <w:t>Bounds(</w:t>
      </w:r>
      <w:r w:rsidRPr="0058483F">
        <w:t>~</w:t>
      </w:r>
      <w:r w:rsidRPr="007310A0">
        <w:t xml:space="preserve">e1) = </w:t>
      </w:r>
      <w:r>
        <w:t>(0,</w:t>
      </w:r>
      <w:r>
        <w:t>max1*2</w:t>
      </w:r>
      <w:r>
        <w:t>)</w:t>
      </w:r>
    </w:p>
    <w:p w14:paraId="3670CDC7" w14:textId="77777777" w:rsidR="0058483F" w:rsidRPr="00084EF8" w:rsidRDefault="0058483F" w:rsidP="00084EF8">
      <w:pPr>
        <w:pStyle w:val="Textoindependiente"/>
      </w:pPr>
    </w:p>
    <w:p w14:paraId="2E7FBF81" w14:textId="77777777" w:rsidR="00084EF8" w:rsidRPr="002A392F" w:rsidRDefault="00084EF8" w:rsidP="002A392F">
      <w:pPr>
        <w:pStyle w:val="Textoindependiente"/>
      </w:pPr>
    </w:p>
    <w:p w14:paraId="16D84064" w14:textId="77777777" w:rsidR="002A392F" w:rsidRDefault="002A392F" w:rsidP="002A392F">
      <w:pPr>
        <w:pStyle w:val="Textoindependiente"/>
      </w:pPr>
    </w:p>
    <w:p w14:paraId="0C08567C" w14:textId="77777777" w:rsidR="005D0B86" w:rsidRPr="002A392F" w:rsidRDefault="005D0B86" w:rsidP="002A392F">
      <w:pPr>
        <w:pStyle w:val="Textoindependiente"/>
      </w:pPr>
    </w:p>
    <w:p w14:paraId="2D8884A9" w14:textId="31DB9169" w:rsidR="008C0FF0" w:rsidRDefault="008C0FF0" w:rsidP="008C0FF0">
      <w:pPr>
        <w:pStyle w:val="Ttulo3"/>
      </w:pPr>
      <w:r>
        <w:lastRenderedPageBreak/>
        <w:t>Switch operations</w:t>
      </w:r>
    </w:p>
    <w:p w14:paraId="164E7F44" w14:textId="1569A987" w:rsidR="0058483F" w:rsidRDefault="0058483F" w:rsidP="0058483F">
      <w:pPr>
        <w:pStyle w:val="Textoindependiente"/>
      </w:pPr>
      <w:r>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t>expressions</w:t>
      </w:r>
      <w:r>
        <w:t xml:space="preserve">’ </w:t>
      </w:r>
      <w:r w:rsidR="005D0B86">
        <w:t>minimums</w:t>
      </w:r>
      <w:r>
        <w:t>, and the maximum value between both expressions</w:t>
      </w:r>
      <w:r w:rsidR="005D0B86">
        <w:t>’</w:t>
      </w:r>
      <w:r>
        <w:t xml:space="preserve"> </w:t>
      </w:r>
      <w:proofErr w:type="spellStart"/>
      <w:r w:rsidR="005D0B86">
        <w:t>maximus.ç</w:t>
      </w:r>
      <w:proofErr w:type="spellEnd"/>
    </w:p>
    <w:p w14:paraId="79F0BD79" w14:textId="77777777" w:rsidR="005D0B86" w:rsidRDefault="005D0B86" w:rsidP="005D0B86">
      <w:pPr>
        <w:pStyle w:val="Textoindependiente"/>
      </w:pPr>
      <w:r>
        <w:t>If Bounds(e1) = (min1, max1) and Bounds(e2)= (min2, max2) then</w:t>
      </w:r>
    </w:p>
    <w:p w14:paraId="43FA71E9" w14:textId="7D45C1DA" w:rsidR="005D0B86" w:rsidRPr="0058483F" w:rsidRDefault="005D0B86" w:rsidP="005D0B86">
      <w:pPr>
        <w:pStyle w:val="Textoindependiente"/>
      </w:pPr>
      <w:r w:rsidRPr="007310A0">
        <w:t>Bounds(</w:t>
      </w:r>
      <w:r>
        <w:t>Switch :</w:t>
      </w:r>
      <w:r w:rsidRPr="007310A0">
        <w:t>e1</w:t>
      </w:r>
      <w:r>
        <w:t>,</w:t>
      </w:r>
      <w:r>
        <w:t xml:space="preserve"> </w:t>
      </w:r>
      <w:r w:rsidRPr="007310A0">
        <w:t xml:space="preserve">e2) = </w:t>
      </w:r>
      <w:r>
        <w:t>{</w:t>
      </w:r>
      <w:r>
        <w:t>min</w:t>
      </w:r>
      <w:r>
        <w:t>(min1,min2)</w:t>
      </w:r>
      <w:r w:rsidRPr="007310A0">
        <w:t xml:space="preserve">, </w:t>
      </w:r>
      <w:r>
        <w:t xml:space="preserve"> </w:t>
      </w:r>
      <w:r>
        <w:t>max(max1.max2)</w:t>
      </w:r>
      <w:r>
        <w:t>}</w:t>
      </w:r>
    </w:p>
    <w:p w14:paraId="593E42E8" w14:textId="77777777" w:rsidR="008C0FF0" w:rsidRDefault="008C0FF0" w:rsidP="008C0FF0">
      <w:pPr>
        <w:pStyle w:val="Ttulo3"/>
      </w:pPr>
      <w:r>
        <w:t>Variables</w:t>
      </w:r>
    </w:p>
    <w:p w14:paraId="1E2B4DCC" w14:textId="70776BA3" w:rsidR="005D0B86" w:rsidRPr="005D0B86" w:rsidRDefault="005D0B86" w:rsidP="005D0B86">
      <w:pPr>
        <w:pStyle w:val="Textoindependiente"/>
      </w:pPr>
      <w:r>
        <w:t xml:space="preserve">For the variables, we will receive an String and the context, and to obtain the bounds of the variables, we will just have to </w:t>
      </w:r>
      <w:proofErr w:type="spellStart"/>
      <w:r>
        <w:t>rearch</w:t>
      </w:r>
      <w:proofErr w:type="spellEnd"/>
      <w:r>
        <w:t xml:space="preserve"> in the context if the </w:t>
      </w:r>
      <w:proofErr w:type="spellStart"/>
      <w:r>
        <w:t>varible</w:t>
      </w:r>
      <w:proofErr w:type="spellEnd"/>
      <w:r>
        <w:t xml:space="preserve"> already exists, and clone its bounds, or if it doesn’t exist on the contest, we just have to create its bounds which will be [0, prime).</w:t>
      </w:r>
    </w:p>
    <w:p w14:paraId="29025872" w14:textId="4E69C773" w:rsidR="008C0FF0" w:rsidRDefault="008C0FF0" w:rsidP="008C0FF0">
      <w:pPr>
        <w:pStyle w:val="Ttulo3"/>
      </w:pPr>
      <w:r>
        <w:t>Numbers</w:t>
      </w:r>
    </w:p>
    <w:p w14:paraId="0D4B0908" w14:textId="60E6A482" w:rsidR="005D0B86" w:rsidRPr="005D0B86" w:rsidRDefault="005D0B86" w:rsidP="005D0B86">
      <w:pPr>
        <w:pStyle w:val="Textoindependiente"/>
      </w:pPr>
      <w:r>
        <w:t>For the numbers, it will be much easier than any other operation, because its maximum and minimum bounds will have as value the given number.</w:t>
      </w:r>
    </w:p>
    <w:p w14:paraId="5A07E767" w14:textId="1186B9B0" w:rsidR="008C0FF0" w:rsidRDefault="008C0FF0" w:rsidP="008C0FF0">
      <w:pPr>
        <w:pStyle w:val="Ttulo3"/>
      </w:pPr>
      <w:r>
        <w:t>Array in line</w:t>
      </w:r>
    </w:p>
    <w:p w14:paraId="7DC19E60" w14:textId="4A98E6CC" w:rsidR="005D0B86" w:rsidRDefault="005D0B86" w:rsidP="005D0B86">
      <w:pPr>
        <w:pStyle w:val="Textoindependiente"/>
      </w:pPr>
      <w:r>
        <w:t xml:space="preserve">In the case of the array in line, we want to find the minimum bound between all the elements of the array, and also the maximum </w:t>
      </w:r>
      <w:r w:rsidR="004C7AD5">
        <w:t>bound of the same elements, so we will have to traverse the array trying to find those values.</w:t>
      </w:r>
    </w:p>
    <w:p w14:paraId="7805AA0D" w14:textId="64678B81" w:rsidR="004C7AD5" w:rsidRDefault="004C7AD5" w:rsidP="004C7AD5">
      <w:pPr>
        <w:pStyle w:val="Textoindependiente"/>
        <w:keepNext/>
      </w:pPr>
      <w:r w:rsidRPr="004C7AD5">
        <w:drawing>
          <wp:inline distT="0" distB="0" distL="0" distR="0" wp14:anchorId="519D970C" wp14:editId="322A543C">
            <wp:extent cx="1447925" cy="929721"/>
            <wp:effectExtent l="0" t="0" r="0" b="3810"/>
            <wp:docPr id="9908912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91243" name="Imagen 1" descr="Texto&#10;&#10;El contenido generado por IA puede ser incorrecto."/>
                    <pic:cNvPicPr/>
                  </pic:nvPicPr>
                  <pic:blipFill>
                    <a:blip r:embed="rId20"/>
                    <a:stretch>
                      <a:fillRect/>
                    </a:stretch>
                  </pic:blipFill>
                  <pic:spPr>
                    <a:xfrm>
                      <a:off x="0" y="0"/>
                      <a:ext cx="1447925" cy="929721"/>
                    </a:xfrm>
                    <a:prstGeom prst="rect">
                      <a:avLst/>
                    </a:prstGeom>
                  </pic:spPr>
                </pic:pic>
              </a:graphicData>
            </a:graphic>
          </wp:inline>
        </w:drawing>
      </w:r>
      <w:r w:rsidRPr="004C7AD5">
        <w:drawing>
          <wp:inline distT="0" distB="0" distL="0" distR="0" wp14:anchorId="735FCBE5" wp14:editId="3D1E0FF2">
            <wp:extent cx="2400508" cy="129551"/>
            <wp:effectExtent l="0" t="0" r="0" b="3810"/>
            <wp:docPr id="66553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36635" name=""/>
                    <pic:cNvPicPr/>
                  </pic:nvPicPr>
                  <pic:blipFill>
                    <a:blip r:embed="rId21"/>
                    <a:stretch>
                      <a:fillRect/>
                    </a:stretch>
                  </pic:blipFill>
                  <pic:spPr>
                    <a:xfrm>
                      <a:off x="0" y="0"/>
                      <a:ext cx="2400508" cy="129551"/>
                    </a:xfrm>
                    <a:prstGeom prst="rect">
                      <a:avLst/>
                    </a:prstGeom>
                  </pic:spPr>
                </pic:pic>
              </a:graphicData>
            </a:graphic>
          </wp:inline>
        </w:drawing>
      </w:r>
    </w:p>
    <w:p w14:paraId="488A8E72" w14:textId="0D6E0398" w:rsidR="004C7AD5" w:rsidRDefault="004C7AD5" w:rsidP="004C7AD5">
      <w:pPr>
        <w:pStyle w:val="Descripcin"/>
        <w:ind w:firstLine="720"/>
        <w:jc w:val="both"/>
      </w:pPr>
      <w:r>
        <w:t xml:space="preserve">Figure </w:t>
      </w:r>
      <w:r>
        <w:fldChar w:fldCharType="begin"/>
      </w:r>
      <w:r>
        <w:instrText xml:space="preserve"> SEQ Figure \* ARABIC </w:instrText>
      </w:r>
      <w:r>
        <w:fldChar w:fldCharType="separate"/>
      </w:r>
      <w:r>
        <w:rPr>
          <w:noProof/>
        </w:rPr>
        <w:t>8</w:t>
      </w:r>
      <w:r>
        <w:fldChar w:fldCharType="end"/>
      </w:r>
      <w:r>
        <w:t xml:space="preserve"> </w:t>
      </w:r>
      <w:r>
        <w:tab/>
      </w:r>
      <w:r>
        <w:tab/>
        <w:t xml:space="preserve">Figure </w:t>
      </w:r>
      <w:r>
        <w:fldChar w:fldCharType="begin"/>
      </w:r>
      <w:r>
        <w:instrText xml:space="preserve"> SEQ Figure \* ARABIC </w:instrText>
      </w:r>
      <w:r>
        <w:fldChar w:fldCharType="separate"/>
      </w:r>
      <w:r>
        <w:rPr>
          <w:noProof/>
        </w:rPr>
        <w:t>9</w:t>
      </w:r>
      <w:r>
        <w:fldChar w:fldCharType="end"/>
      </w:r>
    </w:p>
    <w:p w14:paraId="3E396EC1" w14:textId="77777777" w:rsidR="004C7AD5" w:rsidRPr="004C7AD5" w:rsidRDefault="004C7AD5" w:rsidP="004C7AD5"/>
    <w:p w14:paraId="69560655" w14:textId="561DFBEC" w:rsidR="008C0FF0" w:rsidRPr="00133D1B" w:rsidRDefault="008C0FF0" w:rsidP="008C0FF0">
      <w:pPr>
        <w:pStyle w:val="Ttulo3"/>
      </w:pPr>
      <w:r>
        <w:lastRenderedPageBreak/>
        <w:t>Uniform array</w:t>
      </w:r>
    </w:p>
    <w:p w14:paraId="546E7B99" w14:textId="57B3CA64" w:rsidR="008C0FF0" w:rsidRPr="008C0FF0" w:rsidRDefault="004C7AD5" w:rsidP="008C0FF0">
      <w:pPr>
        <w:pStyle w:val="Textoindependiente"/>
      </w:pPr>
      <w:r>
        <w:t>In the calculation of the bounds of the uniform array, we will receive a Box&lt;&gt; and the context. We will have to calculate the bounds of that Box&lt;&gt;, and then we will keep those same values as result of the bounds of the uniform array.</w:t>
      </w:r>
    </w:p>
    <w:p w14:paraId="4D6B315C" w14:textId="77777777" w:rsidR="008C0FF0" w:rsidRPr="008C0FF0" w:rsidRDefault="008C0FF0" w:rsidP="008C0FF0">
      <w:pPr>
        <w:pStyle w:val="Textoindependiente"/>
      </w:pPr>
    </w:p>
    <w:p w14:paraId="77608802" w14:textId="1945E5A8" w:rsidR="0063773E" w:rsidRDefault="008C0FF0" w:rsidP="008C0FF0">
      <w:pPr>
        <w:pStyle w:val="Ttulo2"/>
      </w:pPr>
      <w:r>
        <w:t>Treat statements</w:t>
      </w:r>
    </w:p>
    <w:p w14:paraId="4968B791" w14:textId="49C7F8F0" w:rsidR="00C84ADC" w:rsidRPr="00C84ADC" w:rsidRDefault="00C84ADC" w:rsidP="00C84ADC">
      <w:pPr>
        <w:pStyle w:val="Textoindependiente"/>
      </w:pPr>
      <w:r>
        <w:t xml:space="preserve">Statements englobe many signals and variables, and you have to be very careful when treating an statement because </w:t>
      </w:r>
    </w:p>
    <w:p w14:paraId="2510800E" w14:textId="74B4B576" w:rsidR="0063773E" w:rsidRDefault="0063773E" w:rsidP="008C0FF0">
      <w:pPr>
        <w:pStyle w:val="Ttulo3"/>
      </w:pPr>
      <w:r w:rsidRPr="0063773E">
        <w:t xml:space="preserve"> </w:t>
      </w:r>
      <w:r>
        <w:t>Treat conditional</w:t>
      </w:r>
      <w:r w:rsidR="008C0FF0">
        <w:t>s</w:t>
      </w:r>
    </w:p>
    <w:p w14:paraId="6FD96173" w14:textId="71A8F93A" w:rsidR="0063773E" w:rsidRPr="0063773E" w:rsidRDefault="008C0FF0" w:rsidP="008C0FF0">
      <w:pPr>
        <w:pStyle w:val="Ttulo3"/>
      </w:pPr>
      <w:r>
        <w:t xml:space="preserve">Treat </w:t>
      </w:r>
      <w:r w:rsidR="0063773E" w:rsidRPr="00133D1B">
        <w:t xml:space="preserve"> </w:t>
      </w:r>
      <w:r>
        <w:t>while loops</w:t>
      </w:r>
    </w:p>
    <w:p w14:paraId="09391813" w14:textId="6F0128F3" w:rsidR="0063773E" w:rsidRPr="00CA2F30" w:rsidRDefault="0063773E" w:rsidP="0063773E">
      <w:pPr>
        <w:pStyle w:val="Ttulo2"/>
        <w:numPr>
          <w:ilvl w:val="0"/>
          <w:numId w:val="0"/>
        </w:numPr>
        <w:rPr>
          <w:lang w:val="es-ES"/>
        </w:rPr>
      </w:pPr>
    </w:p>
    <w:p w14:paraId="5CC83F81" w14:textId="77777777" w:rsidR="0063773E" w:rsidRPr="0063773E" w:rsidRDefault="0063773E" w:rsidP="0063773E">
      <w:pPr>
        <w:pStyle w:val="Textoindependiente"/>
        <w:rPr>
          <w:lang w:val="es-ES"/>
        </w:rPr>
      </w:pPr>
    </w:p>
    <w:p w14:paraId="6574364D" w14:textId="77777777" w:rsidR="0063773E" w:rsidRPr="00CA2F30" w:rsidRDefault="0063773E" w:rsidP="0063773E">
      <w:pPr>
        <w:ind w:firstLine="0"/>
        <w:rPr>
          <w:lang w:val="es-ES"/>
        </w:rPr>
      </w:pPr>
    </w:p>
    <w:p w14:paraId="1E2F25B9" w14:textId="77777777" w:rsidR="00030884" w:rsidRPr="00133D1B" w:rsidRDefault="00556D5A" w:rsidP="00030884">
      <w:pPr>
        <w:pStyle w:val="Ttulo3"/>
      </w:pPr>
      <w:bookmarkStart w:id="15" w:name="_Toc116636443"/>
      <w:bookmarkStart w:id="16" w:name="_Toc221452913"/>
      <w:r w:rsidRPr="00133D1B">
        <w:t>Subsecciones (Título 3)</w:t>
      </w:r>
      <w:bookmarkEnd w:id="15"/>
      <w:bookmarkEnd w:id="16"/>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subsecciones usan el estilo Título 3. Es posible que una subsección tenga también sub-subsecciones, como veremos a continuación.</w:t>
      </w:r>
    </w:p>
    <w:p w14:paraId="16E280DA" w14:textId="77777777" w:rsidR="00030884" w:rsidRPr="00133D1B" w:rsidRDefault="00556D5A" w:rsidP="00030884">
      <w:pPr>
        <w:pStyle w:val="Ttulo4"/>
      </w:pPr>
      <w:r w:rsidRPr="00133D1B">
        <w:t>Sub-subsecciones (Título 4)</w:t>
      </w:r>
    </w:p>
    <w:p w14:paraId="0A75D9E1" w14:textId="01010796" w:rsidR="00030884" w:rsidRPr="00CA2F30" w:rsidRDefault="00556D5A" w:rsidP="00030884">
      <w:pPr>
        <w:rPr>
          <w:lang w:val="es-ES"/>
        </w:rPr>
      </w:pPr>
      <w:r w:rsidRPr="00CA2F30">
        <w:rPr>
          <w:lang w:val="es-ES"/>
        </w:rPr>
        <w:t>Las sub-subseccion</w:t>
      </w:r>
      <w:r w:rsidR="00C74424" w:rsidRPr="00CA2F30">
        <w:rPr>
          <w:lang w:val="es-ES"/>
        </w:rPr>
        <w:t xml:space="preserve">es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7" w:name="_Toc116636444"/>
      <w:bookmarkStart w:id="18" w:name="_Toc221452914"/>
      <w:r w:rsidRPr="00133D1B">
        <w:t>Listas numeradas y con viñetas</w:t>
      </w:r>
      <w:bookmarkEnd w:id="17"/>
      <w:bookmarkEnd w:id="18"/>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lastRenderedPageBreak/>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19" w:name="_Toc116636445"/>
      <w:bookmarkStart w:id="20" w:name="_Toc221452915"/>
      <w:r w:rsidRPr="00133D1B">
        <w:t>Figuras y tablas</w:t>
      </w:r>
      <w:bookmarkEnd w:id="19"/>
      <w:bookmarkEnd w:id="20"/>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22">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1" w:name="_Ref116635864"/>
      <w:bookmarkStart w:id="22"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1"/>
      <w:r w:rsidRPr="00CA2F30">
        <w:rPr>
          <w:lang w:val="es-ES"/>
        </w:rPr>
        <w:t>.</w:t>
      </w:r>
      <w:r w:rsidR="00894DE2" w:rsidRPr="00CA2F30">
        <w:rPr>
          <w:lang w:val="es-ES"/>
        </w:rPr>
        <w:t xml:space="preserve"> Ejemplo de figura</w:t>
      </w:r>
      <w:bookmarkEnd w:id="22"/>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lastRenderedPageBreak/>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3" w:name="_Ref11681936"/>
      <w:bookmarkStart w:id="24" w:name="_Toc11912424"/>
      <w:r w:rsidRPr="00133D1B">
        <w:t xml:space="preserve">Tabla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3"/>
      <w:r w:rsidRPr="00133D1B">
        <w:t>. Ejemplo de tabla</w:t>
      </w:r>
      <w:bookmarkEnd w:id="24"/>
      <w:r w:rsidRPr="00133D1B">
        <w:t xml:space="preserve"> </w:t>
      </w:r>
    </w:p>
    <w:p w14:paraId="6CAF5146" w14:textId="324E1F51" w:rsidR="00DA19F1" w:rsidRPr="00CA2F30" w:rsidRDefault="00DA19F1" w:rsidP="00030884">
      <w:pPr>
        <w:rPr>
          <w:lang w:val="es-ES"/>
        </w:rPr>
      </w:pPr>
      <w:r w:rsidRPr="00CA2F30">
        <w:rPr>
          <w:lang w:val="es-ES"/>
        </w:rPr>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5" w:name="_Toc221452916"/>
      <w:r w:rsidRPr="00133D1B">
        <w:t>Problemas conocidos</w:t>
      </w:r>
      <w:bookmarkEnd w:id="25"/>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Esto se puede deber a dos motivos:</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w:t>
      </w:r>
      <w:r w:rsidRPr="00CA2F30">
        <w:rPr>
          <w:lang w:val="es-ES"/>
        </w:rPr>
        <w:lastRenderedPageBreak/>
        <w:t xml:space="preserve">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Page Heading / vacío</w:t>
      </w:r>
    </w:p>
    <w:p w14:paraId="187E9F3D" w14:textId="48CA1285" w:rsidR="00A45C61" w:rsidRPr="00CA2F30" w:rsidRDefault="00A45C61" w:rsidP="00A45C61">
      <w:pPr>
        <w:pStyle w:val="Lista2"/>
        <w:rPr>
          <w:lang w:val="es-ES"/>
        </w:rPr>
      </w:pPr>
      <w:r w:rsidRPr="00CA2F30">
        <w:rPr>
          <w:lang w:val="es-ES"/>
        </w:rPr>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r w:rsidRPr="00133D1B">
        <w:t>Título 3 / 3</w:t>
      </w:r>
    </w:p>
    <w:p w14:paraId="3C1E55FF" w14:textId="41336403" w:rsidR="00A45C61" w:rsidRPr="00133D1B" w:rsidRDefault="00A45C61" w:rsidP="00A45C61">
      <w:pPr>
        <w:pStyle w:val="Lista2"/>
      </w:pPr>
      <w:r w:rsidRPr="00133D1B">
        <w:t>Título 5 / 1</w:t>
      </w:r>
    </w:p>
    <w:p w14:paraId="6B909F34" w14:textId="675C24EC" w:rsidR="00A45C61" w:rsidRPr="00133D1B" w:rsidRDefault="00A45C61" w:rsidP="00A45C61">
      <w:pPr>
        <w:pStyle w:val="Lista2"/>
      </w:pPr>
      <w:r w:rsidRPr="00133D1B">
        <w:t>Título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23">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6" w:name="_Ref116637266"/>
      <w:bookmarkStart w:id="27"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6"/>
      <w:r w:rsidRPr="00CA2F30">
        <w:rPr>
          <w:lang w:val="es-ES"/>
        </w:rPr>
        <w:t>. Opciones para configurar la tabla de contenidos</w:t>
      </w:r>
      <w:bookmarkEnd w:id="27"/>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28" w:name="_Ref11684775"/>
      <w:bookmarkStart w:id="29" w:name="_Toc116636446"/>
      <w:bookmarkStart w:id="30" w:name="_Toc221452917"/>
      <w:r w:rsidRPr="00133D1B">
        <w:lastRenderedPageBreak/>
        <w:t>Conclusiones y trabajo futuro</w:t>
      </w:r>
      <w:bookmarkEnd w:id="28"/>
      <w:bookmarkEnd w:id="29"/>
      <w:bookmarkEnd w:id="30"/>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1" w:name="_Toc116636447"/>
      <w:bookmarkStart w:id="32" w:name="_Toc221452918"/>
      <w:r w:rsidRPr="00133D1B">
        <w:lastRenderedPageBreak/>
        <w:t>Introduction</w:t>
      </w:r>
      <w:bookmarkEnd w:id="31"/>
      <w:bookmarkEnd w:id="32"/>
    </w:p>
    <w:p w14:paraId="103BCE8A" w14:textId="61F774EF" w:rsidR="00030884" w:rsidRPr="00133D1B" w:rsidRDefault="006D54E2" w:rsidP="00030884">
      <w:r w:rsidRPr="00133D1B">
        <w:t>“</w:t>
      </w:r>
      <w:proofErr w:type="spellStart"/>
      <w:r w:rsidRPr="00133D1B">
        <w:fldChar w:fldCharType="begin"/>
      </w:r>
      <w:r w:rsidRPr="00133D1B">
        <w:instrText xml:space="preserve"> REF _Ref11684759 \h </w:instrText>
      </w:r>
      <w:r w:rsidRPr="00133D1B">
        <w:fldChar w:fldCharType="separate"/>
      </w:r>
      <w:r w:rsidRPr="00133D1B">
        <w:t>Introducción</w:t>
      </w:r>
      <w:proofErr w:type="spellEnd"/>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 xml:space="preserve">Los títulos de las subsecciones de esta sección (Introduction)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3" w:name="_Toc116636448"/>
      <w:bookmarkStart w:id="34" w:name="_Toc221452919"/>
      <w:r w:rsidRPr="00133D1B">
        <w:lastRenderedPageBreak/>
        <w:t>Conclusions and future work</w:t>
      </w:r>
      <w:bookmarkEnd w:id="33"/>
      <w:bookmarkEnd w:id="34"/>
    </w:p>
    <w:p w14:paraId="1B008C3D" w14:textId="27BAC59F" w:rsidR="006D54E2" w:rsidRPr="00133D1B" w:rsidRDefault="006D54E2" w:rsidP="006D54E2">
      <w:r w:rsidRPr="00133D1B">
        <w:t>“</w:t>
      </w:r>
      <w:proofErr w:type="spellStart"/>
      <w:r w:rsidRPr="00133D1B">
        <w:fldChar w:fldCharType="begin"/>
      </w:r>
      <w:r w:rsidRPr="00133D1B">
        <w:instrText xml:space="preserve"> REF _Ref11684775 \h </w:instrText>
      </w:r>
      <w:r w:rsidRPr="00133D1B">
        <w:fldChar w:fldCharType="separate"/>
      </w:r>
      <w:r w:rsidR="00A7374A" w:rsidRPr="00133D1B">
        <w:t>Conclusiones</w:t>
      </w:r>
      <w:proofErr w:type="spellEnd"/>
      <w:r w:rsidR="00A7374A" w:rsidRPr="00133D1B">
        <w:t xml:space="preserve"> y </w:t>
      </w:r>
      <w:proofErr w:type="spellStart"/>
      <w:r w:rsidR="00A7374A" w:rsidRPr="00133D1B">
        <w:t>trabajo</w:t>
      </w:r>
      <w:proofErr w:type="spellEnd"/>
      <w:r w:rsidR="00A7374A" w:rsidRPr="00133D1B">
        <w:t xml:space="preserve"> </w:t>
      </w:r>
      <w:proofErr w:type="spellStart"/>
      <w:r w:rsidR="00A7374A" w:rsidRPr="00133D1B">
        <w:t>futuro</w:t>
      </w:r>
      <w:proofErr w:type="spellEnd"/>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 xml:space="preserve">Los títulos de las subsecciones de esta sección (Conclusions and future work)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5" w:name="Bibliografía"/>
      <w:bookmarkStart w:id="36" w:name="Apendices"/>
    </w:p>
    <w:p w14:paraId="5B7ADCA4" w14:textId="77777777" w:rsidR="006B6B38" w:rsidRPr="00CA2F30" w:rsidRDefault="006B6B38" w:rsidP="0036460A">
      <w:pPr>
        <w:pStyle w:val="PageHeadingTOC"/>
        <w:rPr>
          <w:lang w:val="es-ES"/>
        </w:rPr>
      </w:pPr>
      <w:bookmarkStart w:id="37" w:name="_Toc116636449"/>
      <w:bookmarkStart w:id="38" w:name="_Toc221452920"/>
      <w:r w:rsidRPr="00CA2F30">
        <w:rPr>
          <w:lang w:val="es-ES"/>
        </w:rPr>
        <w:lastRenderedPageBreak/>
        <w:t>Contribuciones Personales</w:t>
      </w:r>
      <w:bookmarkEnd w:id="37"/>
      <w:bookmarkEnd w:id="38"/>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39" w:name="_Toc116636450"/>
      <w:bookmarkStart w:id="40" w:name="_Toc221452921"/>
      <w:r w:rsidRPr="00133D1B">
        <w:lastRenderedPageBreak/>
        <w:t>Bibliografía</w:t>
      </w:r>
      <w:bookmarkEnd w:id="35"/>
      <w:bookmarkEnd w:id="39"/>
      <w:bookmarkEnd w:id="40"/>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5C7FDD">
        <w:trPr>
          <w:tblCellSpacing w:w="15" w:type="dxa"/>
        </w:trPr>
        <w:tc>
          <w:tcPr>
            <w:tcW w:w="164" w:type="pct"/>
            <w:hideMark/>
          </w:tcPr>
          <w:p w14:paraId="7CA4FC79" w14:textId="77777777" w:rsidR="00913EDA" w:rsidRPr="009025F1" w:rsidRDefault="00913EDA" w:rsidP="00AD2573">
            <w:pPr>
              <w:pStyle w:val="Bibliografa"/>
              <w:rPr>
                <w:sz w:val="24"/>
              </w:rPr>
            </w:pPr>
            <w:r w:rsidRPr="009025F1">
              <w:t xml:space="preserve">[1] </w:t>
            </w:r>
          </w:p>
        </w:tc>
        <w:tc>
          <w:tcPr>
            <w:tcW w:w="0" w:type="auto"/>
            <w:hideMark/>
          </w:tcPr>
          <w:p w14:paraId="6076B86C" w14:textId="4F8123BF" w:rsidR="00913EDA" w:rsidRPr="009025F1" w:rsidRDefault="009025F1" w:rsidP="00AD2573">
            <w:pPr>
              <w:pStyle w:val="Bibliografa"/>
            </w:pPr>
            <w:r w:rsidRPr="009025F1">
              <w:t>CIRCOM: A Robust and Scalable Language for Building Complex Zero-Knowledge Circuits</w:t>
            </w:r>
            <w:r>
              <w:t xml:space="preserve"> upcommons.upc.edu</w:t>
            </w:r>
          </w:p>
        </w:tc>
      </w:tr>
      <w:tr w:rsidR="00913EDA" w:rsidRPr="00884FE6" w14:paraId="5EFE3ECC" w14:textId="77777777" w:rsidTr="005C7FDD">
        <w:trPr>
          <w:tblCellSpacing w:w="15" w:type="dxa"/>
        </w:trPr>
        <w:tc>
          <w:tcPr>
            <w:tcW w:w="164" w:type="pct"/>
            <w:hideMark/>
          </w:tcPr>
          <w:p w14:paraId="72DD3B15" w14:textId="77777777" w:rsidR="00913EDA" w:rsidRPr="00133D1B" w:rsidRDefault="00913EDA" w:rsidP="00AD2573">
            <w:pPr>
              <w:pStyle w:val="Bibliografa"/>
            </w:pPr>
            <w:r w:rsidRPr="00133D1B">
              <w:t xml:space="preserve">[2] </w:t>
            </w:r>
          </w:p>
        </w:tc>
        <w:tc>
          <w:tcPr>
            <w:tcW w:w="0" w:type="auto"/>
            <w:hideMark/>
          </w:tcPr>
          <w:p w14:paraId="2541C95E" w14:textId="77777777" w:rsidR="00913EDA" w:rsidRDefault="009025F1" w:rsidP="00AD2573">
            <w:pPr>
              <w:pStyle w:val="Bibliografa"/>
              <w:rPr>
                <w:lang w:val="es-ES"/>
              </w:rPr>
            </w:pPr>
            <w:r w:rsidRPr="009025F1">
              <w:rPr>
                <w:lang w:val="es-ES"/>
              </w:rPr>
              <w:t>Circom 2 Documentation</w:t>
            </w:r>
            <w:r>
              <w:rPr>
                <w:lang w:val="es-ES"/>
              </w:rPr>
              <w:t xml:space="preserve"> docs.circom.io</w:t>
            </w:r>
          </w:p>
          <w:p w14:paraId="2C30962E" w14:textId="6158E046" w:rsidR="005C7FDD" w:rsidRPr="005C7FDD" w:rsidRDefault="005C7FDD" w:rsidP="005C7FDD">
            <w:pPr>
              <w:rPr>
                <w:lang w:val="es-ES"/>
              </w:rPr>
            </w:pPr>
          </w:p>
        </w:tc>
      </w:tr>
      <w:tr w:rsidR="005C7FDD" w:rsidRPr="005C7FDD" w14:paraId="116B27C6" w14:textId="77777777" w:rsidTr="005C7FDD">
        <w:trPr>
          <w:tblCellSpacing w:w="15" w:type="dxa"/>
        </w:trPr>
        <w:tc>
          <w:tcPr>
            <w:tcW w:w="164" w:type="pct"/>
          </w:tcPr>
          <w:p w14:paraId="6A4A65DE" w14:textId="3289281F" w:rsidR="005C7FDD" w:rsidRPr="00133D1B" w:rsidRDefault="005C7FDD" w:rsidP="00AD2573">
            <w:pPr>
              <w:pStyle w:val="Bibliografa"/>
            </w:pPr>
            <w:r>
              <w:t>[3]</w:t>
            </w:r>
          </w:p>
        </w:tc>
        <w:tc>
          <w:tcPr>
            <w:tcW w:w="0" w:type="auto"/>
          </w:tcPr>
          <w:p w14:paraId="4332DD93" w14:textId="2275279F" w:rsidR="005C7FDD" w:rsidRPr="005C7FDD" w:rsidRDefault="005C7FDD" w:rsidP="00AD2573">
            <w:pPr>
              <w:pStyle w:val="Bibliografa"/>
            </w:pPr>
            <w:r w:rsidRPr="005C7FDD">
              <w:t>Circom ReadMe github.com/iden3/circom/blob/master/README.md</w:t>
            </w:r>
          </w:p>
        </w:tc>
      </w:tr>
      <w:tr w:rsidR="002E4BBC" w:rsidRPr="005C7FDD" w14:paraId="55000B44" w14:textId="77777777" w:rsidTr="005C7FDD">
        <w:trPr>
          <w:tblCellSpacing w:w="15" w:type="dxa"/>
        </w:trPr>
        <w:tc>
          <w:tcPr>
            <w:tcW w:w="164" w:type="pct"/>
          </w:tcPr>
          <w:p w14:paraId="350FD763" w14:textId="6D27DF8A" w:rsidR="002E4BBC" w:rsidRDefault="002E4BBC" w:rsidP="00AD2573">
            <w:pPr>
              <w:pStyle w:val="Bibliografa"/>
            </w:pPr>
            <w:r>
              <w:t>[4]</w:t>
            </w:r>
          </w:p>
        </w:tc>
        <w:tc>
          <w:tcPr>
            <w:tcW w:w="0" w:type="auto"/>
          </w:tcPr>
          <w:p w14:paraId="3BC6CF00" w14:textId="14EB8908" w:rsidR="002E4BBC" w:rsidRPr="005C7FDD" w:rsidRDefault="002E4BBC" w:rsidP="00AD2573">
            <w:pPr>
              <w:pStyle w:val="Bibliografa"/>
            </w:pPr>
            <w:r w:rsidRPr="002E4BBC">
              <w:t>Rust’s Strategic Advantage</w:t>
            </w:r>
            <w:r>
              <w:t xml:space="preserve"> </w:t>
            </w:r>
            <w:r w:rsidRPr="002E4BBC">
              <w:t>sysid.github.io/</w:t>
            </w:r>
          </w:p>
        </w:tc>
      </w:tr>
    </w:tbl>
    <w:p w14:paraId="5ABBFB03" w14:textId="77777777" w:rsidR="00913EDA" w:rsidRPr="005C7FDD" w:rsidRDefault="00913EDA" w:rsidP="00913EDA"/>
    <w:p w14:paraId="2CD8C5A9" w14:textId="77777777" w:rsidR="00913EDA" w:rsidRPr="005C7FDD" w:rsidRDefault="00913EDA" w:rsidP="00913EDA">
      <w:pPr>
        <w:pStyle w:val="PageHeading"/>
        <w:sectPr w:rsidR="00913EDA" w:rsidRPr="005C7FDD"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r w:rsidRPr="00133D1B">
        <w:lastRenderedPageBreak/>
        <w:t>Apéndices</w:t>
      </w:r>
      <w:bookmarkStart w:id="41" w:name="_Toc267562109"/>
      <w:bookmarkEnd w:id="36"/>
    </w:p>
    <w:p w14:paraId="2D771F00" w14:textId="77777777" w:rsidR="008E36E4" w:rsidRPr="00133D1B" w:rsidRDefault="00CB3355" w:rsidP="008E5C64">
      <w:pPr>
        <w:pStyle w:val="Ttulo6"/>
      </w:pPr>
      <w:bookmarkStart w:id="42" w:name="_Toc221452922"/>
      <w:bookmarkEnd w:id="41"/>
      <w:r w:rsidRPr="00133D1B">
        <w:t>Título del</w:t>
      </w:r>
      <w:r w:rsidR="00414E05" w:rsidRPr="00133D1B">
        <w:t xml:space="preserve"> primer</w:t>
      </w:r>
      <w:r w:rsidRPr="00133D1B">
        <w:t xml:space="preserve"> apéndice</w:t>
      </w:r>
      <w:bookmarkEnd w:id="42"/>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Para los títulos de las subsecciones de los apéndices se utiliza el estilo Título 8. Para las sub-subsecciones se usa el estilo Título 9, como aparece a continuación.</w:t>
      </w:r>
    </w:p>
    <w:p w14:paraId="35618D91" w14:textId="77777777" w:rsidR="00E66475" w:rsidRPr="00CA2F30" w:rsidRDefault="00CB3355" w:rsidP="00E66475">
      <w:pPr>
        <w:pStyle w:val="Ttulo9"/>
        <w:rPr>
          <w:lang w:val="es-ES"/>
        </w:rPr>
      </w:pPr>
      <w:r w:rsidRPr="00CA2F30">
        <w:rPr>
          <w:lang w:val="es-ES"/>
        </w:rPr>
        <w:t>Sub-subsecciones del apéndice (Título 9)</w:t>
      </w:r>
    </w:p>
    <w:p w14:paraId="7A80CDE3" w14:textId="77777777" w:rsidR="00E66475" w:rsidRPr="00133D1B" w:rsidRDefault="00CB3355" w:rsidP="00E66475">
      <w:r w:rsidRPr="00CA2F30">
        <w:rPr>
          <w:lang w:val="es-ES"/>
        </w:rPr>
        <w:t xml:space="preserve">Para las sub-subsecciones de un apéndice se utiliza el estilo Título 9. </w:t>
      </w:r>
      <w:r w:rsidRPr="00133D1B">
        <w:t>No se recomienda añadir más niveles de subsección</w:t>
      </w:r>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3" w:name="_Toc221452923"/>
      <w:r w:rsidRPr="00133D1B">
        <w:lastRenderedPageBreak/>
        <w:t>Título del segundo apéndice</w:t>
      </w:r>
      <w:bookmarkEnd w:id="43"/>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AA137" w14:textId="77777777" w:rsidR="00A07283" w:rsidRPr="00133D1B" w:rsidRDefault="00A07283">
      <w:r w:rsidRPr="00133D1B">
        <w:separator/>
      </w:r>
    </w:p>
  </w:endnote>
  <w:endnote w:type="continuationSeparator" w:id="0">
    <w:p w14:paraId="3CAAA858" w14:textId="77777777" w:rsidR="00A07283" w:rsidRPr="00133D1B" w:rsidRDefault="00A07283">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3EFC0" w14:textId="77777777" w:rsidR="00A07283" w:rsidRPr="00133D1B" w:rsidRDefault="00A07283">
      <w:r w:rsidRPr="00133D1B">
        <w:separator/>
      </w:r>
    </w:p>
  </w:footnote>
  <w:footnote w:type="continuationSeparator" w:id="0">
    <w:p w14:paraId="2897BD7E" w14:textId="77777777" w:rsidR="00A07283" w:rsidRPr="00133D1B" w:rsidRDefault="00A07283">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3"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9"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2"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3"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4"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2"/>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7"/>
  </w:num>
  <w:num w:numId="13" w16cid:durableId="1519850972">
    <w:abstractNumId w:val="23"/>
  </w:num>
  <w:num w:numId="14" w16cid:durableId="1283880269">
    <w:abstractNumId w:val="21"/>
  </w:num>
  <w:num w:numId="15" w16cid:durableId="1646739723">
    <w:abstractNumId w:val="35"/>
  </w:num>
  <w:num w:numId="16" w16cid:durableId="466629650">
    <w:abstractNumId w:val="24"/>
  </w:num>
  <w:num w:numId="17" w16cid:durableId="1079012301">
    <w:abstractNumId w:val="20"/>
  </w:num>
  <w:num w:numId="18" w16cid:durableId="1163817943">
    <w:abstractNumId w:val="14"/>
  </w:num>
  <w:num w:numId="19" w16cid:durableId="1434395498">
    <w:abstractNumId w:val="30"/>
  </w:num>
  <w:num w:numId="20" w16cid:durableId="1893346169">
    <w:abstractNumId w:val="12"/>
  </w:num>
  <w:num w:numId="21" w16cid:durableId="1509711991">
    <w:abstractNumId w:val="31"/>
  </w:num>
  <w:num w:numId="22" w16cid:durableId="1149319704">
    <w:abstractNumId w:val="15"/>
  </w:num>
  <w:num w:numId="23" w16cid:durableId="53814836">
    <w:abstractNumId w:val="27"/>
  </w:num>
  <w:num w:numId="24" w16cid:durableId="858156727">
    <w:abstractNumId w:val="28"/>
  </w:num>
  <w:num w:numId="25" w16cid:durableId="1782651091">
    <w:abstractNumId w:val="0"/>
  </w:num>
  <w:num w:numId="26" w16cid:durableId="1087188752">
    <w:abstractNumId w:val="34"/>
  </w:num>
  <w:num w:numId="27" w16cid:durableId="524753162">
    <w:abstractNumId w:val="16"/>
  </w:num>
  <w:num w:numId="28" w16cid:durableId="1237086538">
    <w:abstractNumId w:val="18"/>
  </w:num>
  <w:num w:numId="29" w16cid:durableId="960769819">
    <w:abstractNumId w:val="13"/>
  </w:num>
  <w:num w:numId="30" w16cid:durableId="358169484">
    <w:abstractNumId w:val="33"/>
  </w:num>
  <w:num w:numId="31" w16cid:durableId="1628580751">
    <w:abstractNumId w:val="32"/>
  </w:num>
  <w:num w:numId="32" w16cid:durableId="792945128">
    <w:abstractNumId w:val="29"/>
  </w:num>
  <w:num w:numId="33" w16cid:durableId="959652879">
    <w:abstractNumId w:val="19"/>
  </w:num>
  <w:num w:numId="34" w16cid:durableId="16079561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5"/>
  </w:num>
  <w:num w:numId="36" w16cid:durableId="216741931">
    <w:abstractNumId w:val="11"/>
  </w:num>
  <w:num w:numId="37" w16cid:durableId="748650492">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63CE"/>
    <w:rsid w:val="00030884"/>
    <w:rsid w:val="00042575"/>
    <w:rsid w:val="00052E75"/>
    <w:rsid w:val="0006476A"/>
    <w:rsid w:val="00072501"/>
    <w:rsid w:val="00074CAD"/>
    <w:rsid w:val="00080D19"/>
    <w:rsid w:val="00080FEA"/>
    <w:rsid w:val="000824EF"/>
    <w:rsid w:val="00083D7A"/>
    <w:rsid w:val="00084EF8"/>
    <w:rsid w:val="000852A0"/>
    <w:rsid w:val="000A7013"/>
    <w:rsid w:val="000D47E2"/>
    <w:rsid w:val="000E3DD3"/>
    <w:rsid w:val="000F3EE3"/>
    <w:rsid w:val="0010292F"/>
    <w:rsid w:val="00111729"/>
    <w:rsid w:val="00111837"/>
    <w:rsid w:val="00115EB2"/>
    <w:rsid w:val="00117DF6"/>
    <w:rsid w:val="00123F1C"/>
    <w:rsid w:val="00133D1B"/>
    <w:rsid w:val="00144805"/>
    <w:rsid w:val="00147643"/>
    <w:rsid w:val="001658B9"/>
    <w:rsid w:val="00174932"/>
    <w:rsid w:val="001940DF"/>
    <w:rsid w:val="00197FAF"/>
    <w:rsid w:val="001A37F2"/>
    <w:rsid w:val="001A557D"/>
    <w:rsid w:val="001A5C53"/>
    <w:rsid w:val="001A7B8D"/>
    <w:rsid w:val="001D330E"/>
    <w:rsid w:val="001D463B"/>
    <w:rsid w:val="001E0B5B"/>
    <w:rsid w:val="001E1FDE"/>
    <w:rsid w:val="001E4710"/>
    <w:rsid w:val="001F5B98"/>
    <w:rsid w:val="002023FD"/>
    <w:rsid w:val="00217757"/>
    <w:rsid w:val="00222E45"/>
    <w:rsid w:val="00225D78"/>
    <w:rsid w:val="00226EBD"/>
    <w:rsid w:val="002422DE"/>
    <w:rsid w:val="002442E3"/>
    <w:rsid w:val="00245D61"/>
    <w:rsid w:val="00263DC7"/>
    <w:rsid w:val="0026443F"/>
    <w:rsid w:val="00275189"/>
    <w:rsid w:val="002A205B"/>
    <w:rsid w:val="002A392F"/>
    <w:rsid w:val="002A5447"/>
    <w:rsid w:val="002A5966"/>
    <w:rsid w:val="002B2771"/>
    <w:rsid w:val="002D4FA5"/>
    <w:rsid w:val="002D6C97"/>
    <w:rsid w:val="002E132C"/>
    <w:rsid w:val="002E4BBC"/>
    <w:rsid w:val="00303879"/>
    <w:rsid w:val="00310767"/>
    <w:rsid w:val="00310A7E"/>
    <w:rsid w:val="00354F2D"/>
    <w:rsid w:val="0036460A"/>
    <w:rsid w:val="00364AE4"/>
    <w:rsid w:val="00373EB9"/>
    <w:rsid w:val="00374592"/>
    <w:rsid w:val="00384231"/>
    <w:rsid w:val="003860DD"/>
    <w:rsid w:val="00387AF3"/>
    <w:rsid w:val="003B3A02"/>
    <w:rsid w:val="003C26ED"/>
    <w:rsid w:val="003C4EB7"/>
    <w:rsid w:val="003D4465"/>
    <w:rsid w:val="003F5FE1"/>
    <w:rsid w:val="00414E05"/>
    <w:rsid w:val="00427DEF"/>
    <w:rsid w:val="00436C34"/>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6D25"/>
    <w:rsid w:val="004A30E0"/>
    <w:rsid w:val="004B3330"/>
    <w:rsid w:val="004C7AD5"/>
    <w:rsid w:val="004E1B40"/>
    <w:rsid w:val="004E5511"/>
    <w:rsid w:val="004E7BFE"/>
    <w:rsid w:val="0050728E"/>
    <w:rsid w:val="005178E8"/>
    <w:rsid w:val="00517D46"/>
    <w:rsid w:val="005461E9"/>
    <w:rsid w:val="005555EF"/>
    <w:rsid w:val="005556F4"/>
    <w:rsid w:val="00555BEE"/>
    <w:rsid w:val="00555F43"/>
    <w:rsid w:val="00556D5A"/>
    <w:rsid w:val="005648F8"/>
    <w:rsid w:val="005716FE"/>
    <w:rsid w:val="0058483F"/>
    <w:rsid w:val="005B0154"/>
    <w:rsid w:val="005B2132"/>
    <w:rsid w:val="005B3C6F"/>
    <w:rsid w:val="005B7C09"/>
    <w:rsid w:val="005C7FDD"/>
    <w:rsid w:val="005D0B86"/>
    <w:rsid w:val="005D2EC9"/>
    <w:rsid w:val="00631338"/>
    <w:rsid w:val="00631B42"/>
    <w:rsid w:val="0063773E"/>
    <w:rsid w:val="00640AF2"/>
    <w:rsid w:val="00663235"/>
    <w:rsid w:val="00667A00"/>
    <w:rsid w:val="00693787"/>
    <w:rsid w:val="006B50F3"/>
    <w:rsid w:val="006B6B38"/>
    <w:rsid w:val="006B7F11"/>
    <w:rsid w:val="006C563D"/>
    <w:rsid w:val="006D3EA5"/>
    <w:rsid w:val="006D4A0F"/>
    <w:rsid w:val="006D5464"/>
    <w:rsid w:val="006D54E2"/>
    <w:rsid w:val="006D63AB"/>
    <w:rsid w:val="006E3808"/>
    <w:rsid w:val="006F1701"/>
    <w:rsid w:val="007022E1"/>
    <w:rsid w:val="00705130"/>
    <w:rsid w:val="007310A0"/>
    <w:rsid w:val="0077012F"/>
    <w:rsid w:val="00773745"/>
    <w:rsid w:val="00776555"/>
    <w:rsid w:val="00796860"/>
    <w:rsid w:val="007A03A3"/>
    <w:rsid w:val="007A447C"/>
    <w:rsid w:val="007A7231"/>
    <w:rsid w:val="007F522A"/>
    <w:rsid w:val="00805C4A"/>
    <w:rsid w:val="0081724C"/>
    <w:rsid w:val="00824257"/>
    <w:rsid w:val="00833BB9"/>
    <w:rsid w:val="008411C8"/>
    <w:rsid w:val="00842129"/>
    <w:rsid w:val="008546D3"/>
    <w:rsid w:val="00873814"/>
    <w:rsid w:val="008834A4"/>
    <w:rsid w:val="00884FE6"/>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25F1"/>
    <w:rsid w:val="009033FF"/>
    <w:rsid w:val="0090444C"/>
    <w:rsid w:val="00913EDA"/>
    <w:rsid w:val="00913F42"/>
    <w:rsid w:val="00923729"/>
    <w:rsid w:val="00925700"/>
    <w:rsid w:val="00943ED5"/>
    <w:rsid w:val="009539A6"/>
    <w:rsid w:val="009545F1"/>
    <w:rsid w:val="00963257"/>
    <w:rsid w:val="009651A7"/>
    <w:rsid w:val="00965680"/>
    <w:rsid w:val="00976A7A"/>
    <w:rsid w:val="009A35A7"/>
    <w:rsid w:val="009B090B"/>
    <w:rsid w:val="009C490E"/>
    <w:rsid w:val="009C77C3"/>
    <w:rsid w:val="009D17C3"/>
    <w:rsid w:val="009D4248"/>
    <w:rsid w:val="009E4630"/>
    <w:rsid w:val="009F0083"/>
    <w:rsid w:val="009F1DBB"/>
    <w:rsid w:val="009F1EA4"/>
    <w:rsid w:val="00A01489"/>
    <w:rsid w:val="00A07283"/>
    <w:rsid w:val="00A127A9"/>
    <w:rsid w:val="00A20575"/>
    <w:rsid w:val="00A20B78"/>
    <w:rsid w:val="00A20F02"/>
    <w:rsid w:val="00A219E4"/>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17BB"/>
    <w:rsid w:val="00AC4D25"/>
    <w:rsid w:val="00AC5CD5"/>
    <w:rsid w:val="00AD1B4E"/>
    <w:rsid w:val="00AD2573"/>
    <w:rsid w:val="00AE5832"/>
    <w:rsid w:val="00B15F3D"/>
    <w:rsid w:val="00B227BB"/>
    <w:rsid w:val="00B34026"/>
    <w:rsid w:val="00B419C2"/>
    <w:rsid w:val="00B5323D"/>
    <w:rsid w:val="00B556F7"/>
    <w:rsid w:val="00B840FE"/>
    <w:rsid w:val="00BC2EE4"/>
    <w:rsid w:val="00BC51C7"/>
    <w:rsid w:val="00BC6A9E"/>
    <w:rsid w:val="00BD12D0"/>
    <w:rsid w:val="00BE2360"/>
    <w:rsid w:val="00BE300F"/>
    <w:rsid w:val="00BE63C8"/>
    <w:rsid w:val="00BF3AC4"/>
    <w:rsid w:val="00C007F1"/>
    <w:rsid w:val="00C36C16"/>
    <w:rsid w:val="00C50BC8"/>
    <w:rsid w:val="00C50BCF"/>
    <w:rsid w:val="00C54004"/>
    <w:rsid w:val="00C556F1"/>
    <w:rsid w:val="00C5692F"/>
    <w:rsid w:val="00C60031"/>
    <w:rsid w:val="00C62365"/>
    <w:rsid w:val="00C62B66"/>
    <w:rsid w:val="00C66320"/>
    <w:rsid w:val="00C73C24"/>
    <w:rsid w:val="00C74424"/>
    <w:rsid w:val="00C80942"/>
    <w:rsid w:val="00C848FB"/>
    <w:rsid w:val="00C84ADC"/>
    <w:rsid w:val="00C96E8E"/>
    <w:rsid w:val="00CA10DD"/>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52F2"/>
    <w:rsid w:val="00D8371F"/>
    <w:rsid w:val="00D862DB"/>
    <w:rsid w:val="00D952CA"/>
    <w:rsid w:val="00DA19F1"/>
    <w:rsid w:val="00DA3711"/>
    <w:rsid w:val="00DA515B"/>
    <w:rsid w:val="00DB0C09"/>
    <w:rsid w:val="00DB1E47"/>
    <w:rsid w:val="00DC2FC6"/>
    <w:rsid w:val="00DF46DF"/>
    <w:rsid w:val="00E12E93"/>
    <w:rsid w:val="00E140EA"/>
    <w:rsid w:val="00E23EDE"/>
    <w:rsid w:val="00E3017A"/>
    <w:rsid w:val="00E440F4"/>
    <w:rsid w:val="00E545BC"/>
    <w:rsid w:val="00E60B3E"/>
    <w:rsid w:val="00E63C01"/>
    <w:rsid w:val="00E64D22"/>
    <w:rsid w:val="00E66475"/>
    <w:rsid w:val="00E67444"/>
    <w:rsid w:val="00E736EB"/>
    <w:rsid w:val="00E84C21"/>
    <w:rsid w:val="00E92027"/>
    <w:rsid w:val="00E9254C"/>
    <w:rsid w:val="00E96B70"/>
    <w:rsid w:val="00E97B4D"/>
    <w:rsid w:val="00EA12EF"/>
    <w:rsid w:val="00EA3D10"/>
    <w:rsid w:val="00EC178C"/>
    <w:rsid w:val="00EC6676"/>
    <w:rsid w:val="00ED0DBD"/>
    <w:rsid w:val="00EF05DF"/>
    <w:rsid w:val="00EF3616"/>
    <w:rsid w:val="00F0212A"/>
    <w:rsid w:val="00F0410F"/>
    <w:rsid w:val="00F333C0"/>
    <w:rsid w:val="00F40E9B"/>
    <w:rsid w:val="00F41FF7"/>
    <w:rsid w:val="00F43FCD"/>
    <w:rsid w:val="00F50551"/>
    <w:rsid w:val="00F65C8D"/>
    <w:rsid w:val="00F73E20"/>
    <w:rsid w:val="00F77DDB"/>
    <w:rsid w:val="00F822C8"/>
    <w:rsid w:val="00F9378D"/>
    <w:rsid w:val="00FA2E97"/>
    <w:rsid w:val="00FB0FB4"/>
    <w:rsid w:val="00FB1207"/>
    <w:rsid w:val="00FB7E5E"/>
    <w:rsid w:val="00FC776D"/>
    <w:rsid w:val="00FD5A41"/>
    <w:rsid w:val="00FE44F2"/>
    <w:rsid w:val="00FE5EAA"/>
    <w:rsid w:val="00FF3E5A"/>
    <w:rsid w:val="00FF40B7"/>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D4C64BE3-461A-4D61-9C59-4D5C8A12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3821</TotalTime>
  <Pages>46</Pages>
  <Words>4176</Words>
  <Characters>22970</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27092</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10</cp:revision>
  <cp:lastPrinted>2018-10-09T14:28:00Z</cp:lastPrinted>
  <dcterms:created xsi:type="dcterms:W3CDTF">2022-11-14T11:01:00Z</dcterms:created>
  <dcterms:modified xsi:type="dcterms:W3CDTF">2026-04-08T11:52:00Z</dcterms:modified>
</cp:coreProperties>
</file>