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449" w:rsidRDefault="00D16B88" w:rsidP="00D16B88">
      <w:pPr>
        <w:pStyle w:val="Prrafodelista"/>
        <w:numPr>
          <w:ilvl w:val="0"/>
          <w:numId w:val="1"/>
        </w:numPr>
        <w:rPr>
          <w:b/>
          <w:u w:val="single"/>
        </w:rPr>
      </w:pPr>
      <w:r w:rsidRPr="00D16B88">
        <w:rPr>
          <w:b/>
          <w:u w:val="single"/>
        </w:rPr>
        <w:t>Desenvolupament de programari</w:t>
      </w:r>
    </w:p>
    <w:p w:rsidR="00D16B88" w:rsidRDefault="00D16B88" w:rsidP="00D16B88">
      <w:pPr>
        <w:pStyle w:val="Prrafodelista"/>
      </w:pPr>
    </w:p>
    <w:p w:rsidR="00D16B88" w:rsidRDefault="00D16B88" w:rsidP="00D16B88">
      <w:pPr>
        <w:pStyle w:val="Prrafodelista"/>
      </w:pPr>
      <w:r w:rsidRPr="00D16B88">
        <w:t xml:space="preserve">Un </w:t>
      </w:r>
      <w:r w:rsidRPr="00D16B88">
        <w:rPr>
          <w:b/>
        </w:rPr>
        <w:t>programa infomàtic</w:t>
      </w:r>
      <w:r w:rsidRPr="00D16B88">
        <w:t xml:space="preserve"> és un conjunt d’esdeveniments ordenats de manera que se succeeixen de forma seqüencial en el temps, un darrere l’altre.</w:t>
      </w:r>
    </w:p>
    <w:p w:rsidR="00B45CBD" w:rsidRDefault="00B45CBD" w:rsidP="00D16B88">
      <w:pPr>
        <w:pStyle w:val="Prrafodelista"/>
      </w:pPr>
      <w:r w:rsidRPr="00B45CBD">
        <w:t xml:space="preserve">Un </w:t>
      </w:r>
      <w:r w:rsidRPr="00B45CBD">
        <w:rPr>
          <w:b/>
        </w:rPr>
        <w:t>programa informàtic</w:t>
      </w:r>
      <w:r w:rsidRPr="00B45CBD">
        <w:t xml:space="preserve"> no és més que un seguit d’ordres que es porten a terme seqüencialment, aplicades sobre un conjunt de dades.</w:t>
      </w:r>
    </w:p>
    <w:p w:rsidR="007D2FF7" w:rsidRDefault="007D2FF7" w:rsidP="007D2FF7">
      <w:pPr>
        <w:pStyle w:val="Prrafodelista"/>
      </w:pPr>
      <w:r w:rsidRPr="007D2FF7">
        <w:rPr>
          <w:b/>
          <w:u w:val="single"/>
        </w:rPr>
        <w:t>Executar un programa</w:t>
      </w:r>
      <w:r>
        <w:t>:</w:t>
      </w:r>
    </w:p>
    <w:p w:rsidR="007D2FF7" w:rsidRDefault="007D2FF7" w:rsidP="007D2FF7">
      <w:pPr>
        <w:pStyle w:val="Prrafodelista"/>
      </w:pPr>
      <w:r>
        <w:t>Per “executar un programa” s’entén fer que l’ordinador segueixi totes les seves ordres, des de la primera fins a la darrera.</w:t>
      </w:r>
    </w:p>
    <w:p w:rsidR="007D2FF7" w:rsidRDefault="007D2FF7" w:rsidP="007D2FF7">
      <w:pPr>
        <w:pStyle w:val="Prrafodelista"/>
      </w:pPr>
    </w:p>
    <w:p w:rsidR="007D2FF7" w:rsidRPr="007D2FF7" w:rsidRDefault="007D2FF7" w:rsidP="007D2FF7">
      <w:pPr>
        <w:pStyle w:val="Prrafodelista"/>
        <w:numPr>
          <w:ilvl w:val="1"/>
          <w:numId w:val="1"/>
        </w:numPr>
        <w:rPr>
          <w:b/>
          <w:u w:val="single"/>
        </w:rPr>
      </w:pPr>
      <w:r w:rsidRPr="007D2FF7">
        <w:rPr>
          <w:b/>
          <w:u w:val="single"/>
        </w:rPr>
        <w:t>Codi font, codi objecte i codi excutable: màquines virtuals</w:t>
      </w:r>
    </w:p>
    <w:p w:rsidR="007D2FF7" w:rsidRDefault="007D2FF7" w:rsidP="007D2FF7">
      <w:pPr>
        <w:pStyle w:val="Prrafodelista"/>
        <w:ind w:left="1080"/>
      </w:pPr>
    </w:p>
    <w:p w:rsidR="007D2FF7" w:rsidRDefault="007D2FF7" w:rsidP="007D2FF7">
      <w:pPr>
        <w:pStyle w:val="Prrafodelista"/>
        <w:ind w:left="1080"/>
      </w:pPr>
      <w:r w:rsidRPr="007D2FF7">
        <w:rPr>
          <w:b/>
          <w:u w:val="single"/>
        </w:rPr>
        <w:t>Codi Font</w:t>
      </w:r>
      <w:r>
        <w:t>:</w:t>
      </w:r>
    </w:p>
    <w:p w:rsidR="007D2FF7" w:rsidRDefault="007D2FF7" w:rsidP="007D2FF7">
      <w:pPr>
        <w:pStyle w:val="Prrafodelista"/>
        <w:ind w:left="1080"/>
      </w:pPr>
      <w:r w:rsidRPr="007D2FF7">
        <w:t xml:space="preserve">Un cop s’ha acabat d’escriure el programa, el conjunt de fitxers de text resultants, on es troben les instruccions, es diu que contenen el </w:t>
      </w:r>
      <w:r w:rsidRPr="007D2FF7">
        <w:rPr>
          <w:b/>
        </w:rPr>
        <w:t>codi font</w:t>
      </w:r>
      <w:r w:rsidRPr="007D2FF7">
        <w:t>. Aquest codi font pot ser des d’un nivell molt alt, molt a prop del llenguatge humà, fins a un de nivell més baix, més proper al codi de les màquines, com ara el codi assemblador.</w:t>
      </w:r>
    </w:p>
    <w:p w:rsidR="007D2FF7" w:rsidRDefault="007D2FF7" w:rsidP="007D2FF7">
      <w:pPr>
        <w:pStyle w:val="Prrafodelista"/>
        <w:ind w:left="1080"/>
      </w:pPr>
    </w:p>
    <w:p w:rsidR="007D2FF7" w:rsidRDefault="007D2FF7" w:rsidP="007D2FF7">
      <w:pPr>
        <w:pStyle w:val="Prrafodelista"/>
        <w:ind w:left="1080"/>
      </w:pPr>
      <w:r w:rsidRPr="007D2FF7">
        <w:rPr>
          <w:b/>
          <w:u w:val="single"/>
        </w:rPr>
        <w:t>Codi objecte</w:t>
      </w:r>
      <w:r>
        <w:t>:</w:t>
      </w:r>
    </w:p>
    <w:p w:rsidR="007D2FF7" w:rsidRDefault="007D2FF7" w:rsidP="007D2FF7">
      <w:pPr>
        <w:pStyle w:val="Prrafodelista"/>
        <w:ind w:left="1080"/>
      </w:pPr>
      <w:r w:rsidRPr="007D2FF7">
        <w:t xml:space="preserve">El </w:t>
      </w:r>
      <w:r w:rsidRPr="007D2FF7">
        <w:rPr>
          <w:b/>
        </w:rPr>
        <w:t>codi objecte</w:t>
      </w:r>
      <w:r w:rsidRPr="007D2FF7">
        <w:t xml:space="preserve"> és el codi font traduït (pel compilador) a codi màquina, però aquest codi encara no pot ser executat per l’ordinador.</w:t>
      </w:r>
    </w:p>
    <w:p w:rsidR="007D2FF7" w:rsidRDefault="007D2FF7" w:rsidP="007D2FF7">
      <w:pPr>
        <w:pStyle w:val="Prrafodelista"/>
        <w:ind w:left="1080"/>
      </w:pPr>
    </w:p>
    <w:p w:rsidR="007D2FF7" w:rsidRDefault="007B678E" w:rsidP="007D2FF7">
      <w:pPr>
        <w:pStyle w:val="Prrafodelista"/>
        <w:ind w:left="1080"/>
      </w:pPr>
      <w:r w:rsidRPr="007B678E">
        <w:rPr>
          <w:b/>
          <w:u w:val="single"/>
        </w:rPr>
        <w:t>Codi executable</w:t>
      </w:r>
      <w:r>
        <w:t>:</w:t>
      </w:r>
    </w:p>
    <w:p w:rsidR="007B678E" w:rsidRDefault="007B678E" w:rsidP="007D2FF7">
      <w:pPr>
        <w:pStyle w:val="Prrafodelista"/>
        <w:ind w:left="1080"/>
      </w:pPr>
      <w:r w:rsidRPr="007B678E">
        <w:t xml:space="preserve">El </w:t>
      </w:r>
      <w:r w:rsidRPr="007B678E">
        <w:rPr>
          <w:b/>
        </w:rPr>
        <w:t>codi executable</w:t>
      </w:r>
      <w:r w:rsidRPr="007B678E">
        <w:t xml:space="preserve"> és la traducció completa a codi màquina, duta a terme per l’enllaçador (en anglès, linker). El codi executable és interpretat directament per l’ordinador.</w:t>
      </w:r>
    </w:p>
    <w:p w:rsidR="00D22812" w:rsidRDefault="00D22812" w:rsidP="007D2FF7">
      <w:pPr>
        <w:pStyle w:val="Prrafodelista"/>
        <w:ind w:left="1080"/>
      </w:pPr>
    </w:p>
    <w:p w:rsidR="00D22812" w:rsidRDefault="00D22812" w:rsidP="007D2FF7">
      <w:pPr>
        <w:pStyle w:val="Prrafodelista"/>
        <w:ind w:left="1080"/>
      </w:pPr>
      <w:r w:rsidRPr="00D22812">
        <w:rPr>
          <w:b/>
        </w:rPr>
        <w:t>NOTA</w:t>
      </w:r>
      <w:r>
        <w:t xml:space="preserve">: </w:t>
      </w:r>
      <w:r w:rsidRPr="00D22812">
        <w:rPr>
          <w:b/>
          <w:u w:val="single"/>
        </w:rPr>
        <w:t>L’ enllaçador</w:t>
      </w:r>
      <w:r w:rsidRPr="00D22812">
        <w:t xml:space="preserve"> és l’encarregat d’inserir al codi objecte les funcions de les biblioteques que són necessàries per al programa i de dur a terme el procés de muntatge generant un arxiu executable.</w:t>
      </w:r>
    </w:p>
    <w:p w:rsidR="00D22812" w:rsidRDefault="00D22812" w:rsidP="007D2FF7">
      <w:pPr>
        <w:pStyle w:val="Prrafodelista"/>
        <w:ind w:left="1080"/>
      </w:pPr>
      <w:r w:rsidRPr="00D22812">
        <w:t xml:space="preserve">Una </w:t>
      </w:r>
      <w:r w:rsidRPr="00D22812">
        <w:rPr>
          <w:b/>
        </w:rPr>
        <w:t>biblioteca</w:t>
      </w:r>
      <w:r w:rsidRPr="00D22812">
        <w:t xml:space="preserve"> (library en anglès) és un col·lecció de codi predefinit que facilita la tasca del programador a l’hora de codificar un programa.</w:t>
      </w:r>
    </w:p>
    <w:p w:rsidR="00D22812" w:rsidRDefault="00D22812" w:rsidP="007D2FF7">
      <w:pPr>
        <w:pStyle w:val="Prrafodelista"/>
        <w:ind w:left="1080"/>
      </w:pPr>
    </w:p>
    <w:p w:rsidR="00D22812" w:rsidRDefault="00D22812" w:rsidP="007D2FF7">
      <w:pPr>
        <w:pStyle w:val="Prrafodelista"/>
        <w:ind w:left="1080"/>
      </w:pPr>
      <w:r w:rsidRPr="00D22812">
        <w:t xml:space="preserve">Procés de </w:t>
      </w:r>
      <w:r w:rsidRPr="00D22812">
        <w:rPr>
          <w:u w:val="single"/>
        </w:rPr>
        <w:t>transformació d’un codi font a un codi executable</w:t>
      </w:r>
      <w:r>
        <w:t>:</w:t>
      </w:r>
    </w:p>
    <w:p w:rsidR="00D22812" w:rsidRDefault="00D22812" w:rsidP="007D2FF7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4677641" cy="1852551"/>
            <wp:effectExtent l="19050" t="0" r="8659" b="0"/>
            <wp:docPr id="1" name="Imagen 1" descr="https://ioc.xtec.cat/materials/FP/Recursos/fp_dam_m05_/web/fp_dam_m05_htmlindex/WebContent/u1/media/ic10m05u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oc.xtec.cat/materials/FP/Recursos/fp_dam_m05_/web/fp_dam_m05_htmlindex/WebContent/u1/media/ic10m05u1_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278" cy="1853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F9D" w:rsidRDefault="009C0F9D" w:rsidP="007D2FF7">
      <w:pPr>
        <w:pStyle w:val="Prrafodelista"/>
        <w:ind w:left="1080"/>
      </w:pPr>
    </w:p>
    <w:p w:rsidR="009C0F9D" w:rsidRDefault="009C0F9D" w:rsidP="009C0F9D">
      <w:pPr>
        <w:ind w:left="1080"/>
      </w:pPr>
      <w:r w:rsidRPr="009C0F9D">
        <w:rPr>
          <w:b/>
        </w:rPr>
        <w:lastRenderedPageBreak/>
        <w:t>1.2.1</w:t>
      </w:r>
      <w:proofErr w:type="gramStart"/>
      <w:r w:rsidRPr="009C0F9D">
        <w:rPr>
          <w:b/>
        </w:rPr>
        <w:t>.</w:t>
      </w:r>
      <w:r w:rsidRPr="009C0F9D">
        <w:rPr>
          <w:b/>
          <w:u w:val="single"/>
        </w:rPr>
        <w:t>Màquina</w:t>
      </w:r>
      <w:proofErr w:type="gramEnd"/>
      <w:r w:rsidRPr="009C0F9D">
        <w:rPr>
          <w:b/>
          <w:u w:val="single"/>
        </w:rPr>
        <w:t xml:space="preserve"> virtual</w:t>
      </w:r>
    </w:p>
    <w:p w:rsidR="009C0F9D" w:rsidRDefault="009C0F9D" w:rsidP="009C0F9D">
      <w:pPr>
        <w:ind w:left="1080"/>
      </w:pPr>
      <w:r>
        <w:t>El concepte de màquina virtual sorgeix amb l’objectiu de facilitar el desenvolupament de compiladors que generen codi per a diferents processadors.</w:t>
      </w:r>
    </w:p>
    <w:p w:rsidR="009C0F9D" w:rsidRDefault="009C0F9D" w:rsidP="009C0F9D">
      <w:pPr>
        <w:ind w:left="1080"/>
      </w:pPr>
      <w:r>
        <w:t xml:space="preserve">La </w:t>
      </w:r>
      <w:r w:rsidRPr="009C0F9D">
        <w:rPr>
          <w:b/>
        </w:rPr>
        <w:t>compilació</w:t>
      </w:r>
      <w:r>
        <w:t xml:space="preserve"> consta de dues fases:</w:t>
      </w:r>
    </w:p>
    <w:p w:rsidR="009C0F9D" w:rsidRDefault="009C0F9D" w:rsidP="009C0F9D">
      <w:pPr>
        <w:pStyle w:val="Prrafodelista"/>
        <w:numPr>
          <w:ilvl w:val="0"/>
          <w:numId w:val="3"/>
        </w:numPr>
      </w:pPr>
      <w:r>
        <w:t>La primera parteix del codi font a un llenguatge intermedi obtenint un programa equivalent amb un menor nivell d’abstracció que l’original i que no pot ser directament executat.</w:t>
      </w:r>
    </w:p>
    <w:p w:rsidR="009C0F9D" w:rsidRDefault="009C0F9D" w:rsidP="009C0F9D">
      <w:pPr>
        <w:pStyle w:val="Prrafodelista"/>
        <w:numPr>
          <w:ilvl w:val="0"/>
          <w:numId w:val="3"/>
        </w:numPr>
      </w:pPr>
      <w:r>
        <w:t>La segona fase tradueix el llenguatge intermedi a un llenguatge comprensible per la màquina.</w:t>
      </w:r>
    </w:p>
    <w:p w:rsidR="003C17AF" w:rsidRDefault="003C17AF" w:rsidP="003C17AF">
      <w:pPr>
        <w:ind w:left="1134"/>
      </w:pPr>
      <w:r>
        <w:rPr>
          <w:noProof/>
          <w:lang w:eastAsia="es-ES"/>
        </w:rPr>
        <w:drawing>
          <wp:inline distT="0" distB="0" distL="0" distR="0">
            <wp:extent cx="4642015" cy="3883231"/>
            <wp:effectExtent l="19050" t="0" r="6185" b="0"/>
            <wp:docPr id="10" name="Imagen 10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015" cy="3883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911" w:rsidRDefault="001D0911" w:rsidP="003C17AF">
      <w:pPr>
        <w:ind w:left="1134"/>
      </w:pPr>
    </w:p>
    <w:p w:rsidR="001D0911" w:rsidRDefault="001D0911" w:rsidP="003C17AF">
      <w:pPr>
        <w:ind w:left="1134"/>
      </w:pPr>
      <w:r w:rsidRPr="001D0911">
        <w:t xml:space="preserve">La </w:t>
      </w:r>
      <w:r w:rsidRPr="001D0911">
        <w:rPr>
          <w:b/>
        </w:rPr>
        <w:t>màquina virtual</w:t>
      </w:r>
      <w:r w:rsidRPr="001D0911">
        <w:t xml:space="preserve"> Java (JVM) és l’entorn en què s’executen els programes Java. És un programa natiu, és a dir, executable en una plataforma específica, que és capaç d’interpretar i executar instruccions expressades en un codi de bytes o (el bytecode de Java) que és generat pel compilador del llenguatge Java.</w:t>
      </w:r>
      <w:r w:rsidR="00C7161F">
        <w:t xml:space="preserve"> A</w:t>
      </w:r>
      <w:r w:rsidR="00C7161F" w:rsidRPr="00C7161F">
        <w:t>ctua com un pont entre el codi de bytes a executar i el sistema</w:t>
      </w:r>
      <w:r w:rsidR="00422FE8">
        <w:t xml:space="preserve">. </w:t>
      </w:r>
      <w:r w:rsidR="00422FE8" w:rsidRPr="00422FE8">
        <w:t>La JVM serà l’encarregada, en executar l’aplicació, de convertir el codi de bytes a codi natiu de la plataforma física.</w:t>
      </w:r>
    </w:p>
    <w:p w:rsidR="001D0911" w:rsidRDefault="001D0911" w:rsidP="001D0911">
      <w:pPr>
        <w:ind w:left="1134"/>
      </w:pPr>
      <w:r w:rsidRPr="001D0911">
        <w:rPr>
          <w:b/>
        </w:rPr>
        <w:t>NOTA</w:t>
      </w:r>
      <w:r>
        <w:t xml:space="preserve">: </w:t>
      </w:r>
      <w:r w:rsidRPr="001D0911">
        <w:rPr>
          <w:b/>
        </w:rPr>
        <w:t>Codi de bytes</w:t>
      </w:r>
      <w:r>
        <w:t xml:space="preserve"> no és un llenguatge d’alt nivell, sinó un veritable codi màquina de baix nivell, viable fins i tot com a llenguatge d’entrada per a un microprocessador físic.</w:t>
      </w:r>
    </w:p>
    <w:p w:rsidR="00323FB6" w:rsidRPr="00F610A3" w:rsidRDefault="00323FB6" w:rsidP="00323FB6">
      <w:pPr>
        <w:pStyle w:val="Prrafodelista"/>
        <w:numPr>
          <w:ilvl w:val="1"/>
          <w:numId w:val="1"/>
        </w:numPr>
        <w:rPr>
          <w:b/>
          <w:u w:val="single"/>
        </w:rPr>
      </w:pPr>
      <w:r w:rsidRPr="00F610A3">
        <w:rPr>
          <w:b/>
          <w:u w:val="single"/>
        </w:rPr>
        <w:lastRenderedPageBreak/>
        <w:t>Tipus de llenguatges de programació</w:t>
      </w:r>
    </w:p>
    <w:p w:rsidR="00F610A3" w:rsidRDefault="00F610A3" w:rsidP="00F610A3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610A3" w:rsidRDefault="00F610A3" w:rsidP="00F610A3">
      <w:pPr>
        <w:pStyle w:val="Prrafodelista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610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</w:t>
      </w:r>
      <w:r w:rsidRPr="00F610A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llenguatge de programació</w:t>
      </w:r>
      <w:r w:rsidRPr="00F610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és un llenguatge que permet establir una comunicació entre l’home i la màquina. El llenguatge de programació identificarà el codi font, que el programador desenvoluparà per indicar a la màquina, una vegada aquest codi s’hagi convertit en codi executable, quins passos ha de donar.  </w:t>
      </w:r>
    </w:p>
    <w:p w:rsidR="00951E40" w:rsidRDefault="00951E40" w:rsidP="00F610A3">
      <w:pPr>
        <w:pStyle w:val="Prrafodelista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51E40" w:rsidRPr="00F610A3" w:rsidRDefault="00951E40" w:rsidP="00F610A3">
      <w:pPr>
        <w:pStyle w:val="Prrafodelista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1E4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Tipus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51E40" w:rsidRDefault="00951E40" w:rsidP="00951E40">
      <w:pPr>
        <w:pStyle w:val="Prrafodelista"/>
        <w:numPr>
          <w:ilvl w:val="0"/>
          <w:numId w:val="4"/>
        </w:numPr>
      </w:pPr>
      <w:r>
        <w:t>Llenguatge de primera generació o llenguatge màquina</w:t>
      </w:r>
      <w:r w:rsidR="006F6EF9">
        <w:t xml:space="preserve"> (binari)</w:t>
      </w:r>
      <w:r>
        <w:t>.</w:t>
      </w:r>
    </w:p>
    <w:p w:rsidR="006F6EF9" w:rsidRDefault="006F6EF9" w:rsidP="006F6EF9">
      <w:pPr>
        <w:pStyle w:val="Prrafodelista"/>
        <w:ind w:left="1800"/>
      </w:pPr>
    </w:p>
    <w:p w:rsidR="004545A2" w:rsidRDefault="00951E40" w:rsidP="004545A2">
      <w:pPr>
        <w:pStyle w:val="Prrafodelista"/>
        <w:numPr>
          <w:ilvl w:val="0"/>
          <w:numId w:val="4"/>
        </w:numPr>
      </w:pPr>
      <w:r>
        <w:t xml:space="preserve">Llenguatges de </w:t>
      </w:r>
      <w:r w:rsidRPr="004F5D64">
        <w:rPr>
          <w:b/>
        </w:rPr>
        <w:t>segona generació o llenguatges</w:t>
      </w:r>
      <w:r>
        <w:t xml:space="preserve"> </w:t>
      </w:r>
      <w:r w:rsidRPr="004545A2">
        <w:rPr>
          <w:b/>
        </w:rPr>
        <w:t>d’assemblador</w:t>
      </w:r>
      <w:r w:rsidR="006F6EF9">
        <w:t xml:space="preserve"> </w:t>
      </w:r>
      <w:r w:rsidR="006F6EF9">
        <w:sym w:font="Wingdings" w:char="F0E0"/>
      </w:r>
      <w:r w:rsidR="006F6EF9">
        <w:t xml:space="preserve"> </w:t>
      </w:r>
      <w:r w:rsidR="006F6EF9" w:rsidRPr="006F6EF9">
        <w:t>utilitza codis mnemotècnics per indicar a la màquina les operacions que ha de dur a terme. Aquestes operacions, molt bàsiques, han estat dissenyades a partir de la coneixença de l’estructura interna de la pròpia màquina.</w:t>
      </w:r>
      <w:r w:rsidR="006F6EF9">
        <w:t xml:space="preserve"> </w:t>
      </w:r>
      <w:r w:rsidR="006F6EF9" w:rsidRPr="006F6EF9">
        <w:t>depenen totalment del processador que utilitzi la màquina, per això es diu que estan orientats a les màquines.</w:t>
      </w:r>
    </w:p>
    <w:p w:rsidR="004545A2" w:rsidRDefault="004545A2" w:rsidP="004545A2">
      <w:pPr>
        <w:pStyle w:val="Prrafodelista"/>
        <w:ind w:left="1800"/>
      </w:pPr>
      <w:r>
        <w:rPr>
          <w:noProof/>
          <w:lang w:eastAsia="es-ES"/>
        </w:rPr>
        <w:drawing>
          <wp:inline distT="0" distB="0" distL="0" distR="0">
            <wp:extent cx="4214503" cy="1181595"/>
            <wp:effectExtent l="19050" t="0" r="0" b="0"/>
            <wp:docPr id="13" name="Imagen 13" descr="https://ioc.xtec.cat/materials/FP/Recursos/fp_dam_m05_/web/fp_dam_m05_htmlindex/WebContent/u1/media/ic10m05u1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oc.xtec.cat/materials/FP/Recursos/fp_dam_m05_/web/fp_dam_m05_htmlindex/WebContent/u1/media/ic10m05u1_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964" cy="1181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0AE" w:rsidRDefault="00C420AE" w:rsidP="004545A2">
      <w:pPr>
        <w:pStyle w:val="Prrafodelista"/>
        <w:ind w:left="1800"/>
      </w:pPr>
      <w:r w:rsidRPr="00C420AE">
        <w:rPr>
          <w:u w:val="single"/>
        </w:rPr>
        <w:t>Característiques dels llenguatges de primera i segona generació</w:t>
      </w:r>
      <w:r>
        <w:t>:</w:t>
      </w:r>
    </w:p>
    <w:p w:rsidR="00C420AE" w:rsidRDefault="00C420AE" w:rsidP="004545A2">
      <w:pPr>
        <w:pStyle w:val="Prrafodelista"/>
        <w:ind w:left="1800"/>
      </w:pPr>
      <w:r w:rsidRPr="00C420AE">
        <w:rPr>
          <w:u w:val="single"/>
        </w:rPr>
        <w:t>Ventajas</w:t>
      </w:r>
      <w:r>
        <w:t>:</w:t>
      </w:r>
    </w:p>
    <w:p w:rsidR="00C420AE" w:rsidRDefault="00C420AE" w:rsidP="00C420AE">
      <w:pPr>
        <w:pStyle w:val="Prrafodelista"/>
        <w:numPr>
          <w:ilvl w:val="0"/>
          <w:numId w:val="5"/>
        </w:numPr>
      </w:pPr>
      <w:r>
        <w:t>Permeten escriure programes molt optimitzats que aprofiten al màxim el maquinari (hardware) disponible.</w:t>
      </w:r>
    </w:p>
    <w:p w:rsidR="00C420AE" w:rsidRDefault="00C420AE" w:rsidP="00C420AE">
      <w:pPr>
        <w:pStyle w:val="Prrafodelista"/>
        <w:numPr>
          <w:ilvl w:val="0"/>
          <w:numId w:val="5"/>
        </w:numPr>
      </w:pPr>
      <w:r>
        <w:t>Permeten al programador especificar exactament quines instruccions vol que s’executin.</w:t>
      </w:r>
    </w:p>
    <w:p w:rsidR="00C420AE" w:rsidRDefault="00C420AE" w:rsidP="00C420AE">
      <w:pPr>
        <w:ind w:left="1800"/>
      </w:pPr>
      <w:r w:rsidRPr="00C420AE">
        <w:rPr>
          <w:u w:val="single"/>
        </w:rPr>
        <w:t>Desventajas</w:t>
      </w:r>
      <w:r>
        <w:t>:</w:t>
      </w:r>
    </w:p>
    <w:p w:rsidR="00C420AE" w:rsidRDefault="00C420AE" w:rsidP="00C420AE">
      <w:pPr>
        <w:pStyle w:val="Prrafodelista"/>
        <w:numPr>
          <w:ilvl w:val="0"/>
          <w:numId w:val="6"/>
        </w:numPr>
      </w:pPr>
      <w:r>
        <w:t>Els programes escrits en llenguatges de baix nivell estan completament lligats al maquinari on s’executaran i no es poden traslladar fàcilment a altres sistemes amb un maquinari diferent.</w:t>
      </w:r>
    </w:p>
    <w:p w:rsidR="00C420AE" w:rsidRDefault="00C420AE" w:rsidP="00C420AE">
      <w:pPr>
        <w:pStyle w:val="Prrafodelista"/>
        <w:numPr>
          <w:ilvl w:val="0"/>
          <w:numId w:val="6"/>
        </w:numPr>
      </w:pPr>
      <w:r>
        <w:t>Cal conèixer a fons l’arquitectura del sistema i del processador per escriure bons programes.</w:t>
      </w:r>
    </w:p>
    <w:p w:rsidR="00C420AE" w:rsidRDefault="00C420AE" w:rsidP="00C420AE">
      <w:pPr>
        <w:pStyle w:val="Prrafodelista"/>
        <w:numPr>
          <w:ilvl w:val="0"/>
          <w:numId w:val="6"/>
        </w:numPr>
      </w:pPr>
      <w:r>
        <w:t>No permeten expressar de forma directa conceptes habituals a nivell d’algorisme.</w:t>
      </w:r>
    </w:p>
    <w:p w:rsidR="00C420AE" w:rsidRPr="00C420AE" w:rsidRDefault="00C420AE" w:rsidP="00C420AE">
      <w:pPr>
        <w:pStyle w:val="Prrafodelista"/>
        <w:numPr>
          <w:ilvl w:val="0"/>
          <w:numId w:val="6"/>
        </w:numPr>
      </w:pPr>
      <w:r>
        <w:t>Son difícils de codificar, documentar i mantenir.</w:t>
      </w:r>
    </w:p>
    <w:p w:rsidR="006F6EF9" w:rsidRDefault="006F6EF9" w:rsidP="006F6EF9">
      <w:pPr>
        <w:pStyle w:val="Prrafodelista"/>
        <w:ind w:left="1800"/>
      </w:pPr>
    </w:p>
    <w:p w:rsidR="002C08AE" w:rsidRDefault="00951E40" w:rsidP="006B77FE">
      <w:pPr>
        <w:pStyle w:val="Prrafodelista"/>
        <w:numPr>
          <w:ilvl w:val="0"/>
          <w:numId w:val="4"/>
        </w:numPr>
        <w:ind w:left="2410"/>
      </w:pPr>
      <w:r>
        <w:t>Llenguatges de tercera generació o llenguatges d’alt nivell.</w:t>
      </w:r>
      <w:r w:rsidR="00D2787B">
        <w:t xml:space="preserve"> </w:t>
      </w:r>
      <w:r w:rsidR="00D2787B" w:rsidRPr="00D2787B">
        <w:t>Aquests llenguatges, més evolucionats, utilitzen paraules i frases relativament fàcils d’entendre i proporcionen també facilitats per expressar alteracions del flux de control d’una forma bastant senzilla i intuïtiva.</w:t>
      </w:r>
      <w:r w:rsidR="0027633E">
        <w:t xml:space="preserve"> </w:t>
      </w:r>
      <w:r w:rsidR="006406E4" w:rsidRPr="006406E4">
        <w:t xml:space="preserve">Els llenguatges de tercera generació són aquells </w:t>
      </w:r>
      <w:r w:rsidR="006406E4" w:rsidRPr="006406E4">
        <w:lastRenderedPageBreak/>
        <w:t xml:space="preserve">que són capaços de contenir i executar, en una sola instrucció, l’equivalent a diverses instruccions d’un llenguatge de segona generació. </w:t>
      </w:r>
    </w:p>
    <w:p w:rsidR="002C08AE" w:rsidRDefault="002C08AE" w:rsidP="002C08AE">
      <w:pPr>
        <w:pStyle w:val="Prrafodelista"/>
        <w:ind w:left="2410"/>
      </w:pPr>
    </w:p>
    <w:p w:rsidR="002C08AE" w:rsidRDefault="002C08AE" w:rsidP="002C08AE">
      <w:pPr>
        <w:pStyle w:val="Prrafodelista"/>
        <w:ind w:left="2410"/>
      </w:pPr>
      <w:r w:rsidRPr="002C08AE">
        <w:rPr>
          <w:b/>
          <w:u w:val="single"/>
        </w:rPr>
        <w:t>Ventajas</w:t>
      </w:r>
      <w:r>
        <w:t>:</w:t>
      </w:r>
    </w:p>
    <w:p w:rsidR="002C08AE" w:rsidRDefault="002C08AE" w:rsidP="002C08AE">
      <w:pPr>
        <w:pStyle w:val="Prrafodelista"/>
        <w:numPr>
          <w:ilvl w:val="0"/>
          <w:numId w:val="4"/>
        </w:numPr>
        <w:ind w:left="2977"/>
      </w:pPr>
      <w:r>
        <w:t>l codi dels programes és molt més senzill i comprensible.</w:t>
      </w:r>
    </w:p>
    <w:p w:rsidR="002C08AE" w:rsidRDefault="002C08AE" w:rsidP="002C08AE">
      <w:pPr>
        <w:pStyle w:val="Prrafodelista"/>
        <w:numPr>
          <w:ilvl w:val="0"/>
          <w:numId w:val="4"/>
        </w:numPr>
        <w:ind w:left="2977"/>
      </w:pPr>
      <w:r>
        <w:t>Són independents del maquinari (no hi fan cap referència). Per aquest motiu és possible “portar” el programa entre diferents ordinadors / arquitectures / sistemes operatius (sempre que en el sistema de destinació existeixi un compilador per a aquest llenguatge d’alt nivell).</w:t>
      </w:r>
    </w:p>
    <w:p w:rsidR="002C08AE" w:rsidRDefault="002C08AE" w:rsidP="002C08AE">
      <w:pPr>
        <w:pStyle w:val="Prrafodelista"/>
        <w:numPr>
          <w:ilvl w:val="0"/>
          <w:numId w:val="4"/>
        </w:numPr>
        <w:ind w:left="2977"/>
      </w:pPr>
      <w:r>
        <w:t>És més fàcil i ràpid escriure els programes i més fàcil mantenir-los.</w:t>
      </w:r>
    </w:p>
    <w:p w:rsidR="002C08AE" w:rsidRDefault="002C08AE" w:rsidP="002C08AE">
      <w:pPr>
        <w:ind w:left="2410"/>
      </w:pPr>
      <w:r w:rsidRPr="002C08AE">
        <w:rPr>
          <w:b/>
          <w:u w:val="single"/>
        </w:rPr>
        <w:t>Inconvenientes</w:t>
      </w:r>
      <w:r>
        <w:t>:</w:t>
      </w:r>
    </w:p>
    <w:p w:rsidR="002C08AE" w:rsidRDefault="002C08AE" w:rsidP="002C08AE">
      <w:pPr>
        <w:pStyle w:val="Prrafodelista"/>
        <w:numPr>
          <w:ilvl w:val="0"/>
          <w:numId w:val="9"/>
        </w:numPr>
      </w:pPr>
      <w:r w:rsidRPr="002C08AE">
        <w:t>La seva execució en un ordinador pot resultar més lenta que el mateix programa escrit en llenguatge de baix nivell, tot i que això depèn molt de la qualitat del compilador que faci la traducció.</w:t>
      </w:r>
    </w:p>
    <w:p w:rsidR="002C08AE" w:rsidRDefault="002C08AE" w:rsidP="002C08AE">
      <w:pPr>
        <w:ind w:left="2410"/>
      </w:pPr>
      <w:r w:rsidRPr="002C08AE">
        <w:rPr>
          <w:b/>
        </w:rPr>
        <w:t>NOTA</w:t>
      </w:r>
      <w:r>
        <w:t xml:space="preserve">:   </w:t>
      </w:r>
      <w:r w:rsidRPr="002C08AE">
        <w:t>Exemples de llenguatges de programació de tercera generació: C, C++, Java, Pascal…</w:t>
      </w:r>
    </w:p>
    <w:p w:rsidR="002C08AE" w:rsidRDefault="002C08AE" w:rsidP="002C08AE">
      <w:pPr>
        <w:pStyle w:val="Prrafodelista"/>
        <w:ind w:left="2410"/>
      </w:pPr>
    </w:p>
    <w:p w:rsidR="006F6EF9" w:rsidRPr="006B77FE" w:rsidRDefault="0027633E" w:rsidP="002C08AE">
      <w:pPr>
        <w:pStyle w:val="Prrafodelista"/>
        <w:ind w:left="2410"/>
      </w:pPr>
      <w:r>
        <w:t>E</w:t>
      </w:r>
      <w:r w:rsidRPr="0027633E">
        <w:t xml:space="preserve">ls programes escrits en llenguatges de programació de tercera generació no poden ser interpretats directament per l’ordinador, sinó que és necessari dur a terme prèviament la seva traducció a llenguatge màquina. Hi ha dos tipus de traductors: els </w:t>
      </w:r>
      <w:r w:rsidRPr="006B77FE">
        <w:rPr>
          <w:b/>
        </w:rPr>
        <w:t>compiladors</w:t>
      </w:r>
      <w:r w:rsidRPr="0027633E">
        <w:t xml:space="preserve"> i els </w:t>
      </w:r>
      <w:r w:rsidRPr="006B77FE">
        <w:rPr>
          <w:b/>
        </w:rPr>
        <w:t>intèrprets.</w:t>
      </w:r>
    </w:p>
    <w:p w:rsidR="006B77FE" w:rsidRDefault="006B77FE" w:rsidP="006B77FE">
      <w:pPr>
        <w:pStyle w:val="Prrafodelista"/>
        <w:ind w:left="2410"/>
      </w:pPr>
    </w:p>
    <w:p w:rsidR="00304C37" w:rsidRDefault="00304C37" w:rsidP="00304C37">
      <w:pPr>
        <w:pStyle w:val="Prrafodelista"/>
        <w:ind w:left="1800"/>
      </w:pPr>
      <w:r w:rsidRPr="00304C37">
        <w:rPr>
          <w:u w:val="single"/>
        </w:rPr>
        <w:t>Compiladors</w:t>
      </w:r>
      <w:r>
        <w:t>:</w:t>
      </w:r>
    </w:p>
    <w:p w:rsidR="00304C37" w:rsidRDefault="00304C37" w:rsidP="00304C37">
      <w:pPr>
        <w:pStyle w:val="Prrafodelista"/>
        <w:ind w:left="1800"/>
      </w:pPr>
      <w:r w:rsidRPr="00304C37">
        <w:t>Són programes que tradueixen el programa escrit amb un llenguatge d’alt nivell al llenguatge màquina. El compilador detectarà els possibles errors del programa font per aconseguir un programa executable depurat.</w:t>
      </w:r>
      <w:r>
        <w:t xml:space="preserve"> (Algunos lenguajes que pasan por el compilardo: </w:t>
      </w:r>
      <w:r w:rsidRPr="00304C37">
        <w:t>Pascal, C, C++, .NET</w:t>
      </w:r>
      <w:r>
        <w:t>,…).</w:t>
      </w:r>
    </w:p>
    <w:p w:rsidR="00CB53D4" w:rsidRDefault="00CB53D4" w:rsidP="00304C37">
      <w:pPr>
        <w:pStyle w:val="Prrafodelista"/>
        <w:ind w:left="1800"/>
      </w:pPr>
      <w:r>
        <w:rPr>
          <w:noProof/>
          <w:lang w:eastAsia="es-ES"/>
        </w:rPr>
        <w:drawing>
          <wp:inline distT="0" distB="0" distL="0" distR="0">
            <wp:extent cx="4214503" cy="1032627"/>
            <wp:effectExtent l="19050" t="0" r="0" b="0"/>
            <wp:docPr id="16" name="Imagen 16" descr="https://ioc.xtec.cat/materials/FP/Recursos/fp_dam_m05_/web/fp_dam_m05_htmlindex/WebContent/u1/media/ic10m05u1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oc.xtec.cat/materials/FP/Recursos/fp_dam_m05_/web/fp_dam_m05_htmlindex/WebContent/u1/media/ic10m05u1_0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658" cy="103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7FE" w:rsidRDefault="006B77FE" w:rsidP="006B77FE">
      <w:pPr>
        <w:pStyle w:val="Prrafodelista"/>
        <w:ind w:left="2268"/>
      </w:pPr>
      <w:r w:rsidRPr="006B77FE">
        <w:rPr>
          <w:u w:val="single"/>
        </w:rPr>
        <w:t>Procediment</w:t>
      </w:r>
      <w:r>
        <w:t>:</w:t>
      </w:r>
    </w:p>
    <w:p w:rsidR="006B77FE" w:rsidRDefault="006B77FE" w:rsidP="006B77FE">
      <w:pPr>
        <w:pStyle w:val="Prrafodelista"/>
        <w:numPr>
          <w:ilvl w:val="0"/>
          <w:numId w:val="4"/>
        </w:numPr>
        <w:tabs>
          <w:tab w:val="left" w:pos="2977"/>
        </w:tabs>
        <w:ind w:left="2977"/>
      </w:pPr>
      <w:r>
        <w:t>Crear el codi font.</w:t>
      </w:r>
    </w:p>
    <w:p w:rsidR="006B77FE" w:rsidRDefault="006B77FE" w:rsidP="006B77FE">
      <w:pPr>
        <w:pStyle w:val="Prrafodelista"/>
        <w:numPr>
          <w:ilvl w:val="0"/>
          <w:numId w:val="4"/>
        </w:numPr>
        <w:tabs>
          <w:tab w:val="left" w:pos="2977"/>
        </w:tabs>
        <w:ind w:left="2977"/>
      </w:pPr>
      <w:r>
        <w:t>Crear el codi executable fent ús de compiladors i enllaçadors.</w:t>
      </w:r>
    </w:p>
    <w:p w:rsidR="006B77FE" w:rsidRDefault="006B77FE" w:rsidP="006B77FE">
      <w:pPr>
        <w:pStyle w:val="Prrafodelista"/>
        <w:numPr>
          <w:ilvl w:val="0"/>
          <w:numId w:val="4"/>
        </w:numPr>
        <w:tabs>
          <w:tab w:val="left" w:pos="2977"/>
        </w:tabs>
        <w:ind w:left="2977"/>
      </w:pPr>
      <w:r>
        <w:t xml:space="preserve">El codi executable depèn de cada sistema operatiu. Per a cada sistema hi ha un compilador, és a dir, si es vol executar </w:t>
      </w:r>
      <w:r>
        <w:lastRenderedPageBreak/>
        <w:t>el codi amb un altre sistema operatiu s’ha de recompilar el codi font.</w:t>
      </w:r>
    </w:p>
    <w:p w:rsidR="006F6EF9" w:rsidRDefault="006B77FE" w:rsidP="006B77FE">
      <w:pPr>
        <w:pStyle w:val="Prrafodelista"/>
        <w:numPr>
          <w:ilvl w:val="0"/>
          <w:numId w:val="4"/>
        </w:numPr>
        <w:tabs>
          <w:tab w:val="left" w:pos="2977"/>
        </w:tabs>
        <w:ind w:left="2977"/>
      </w:pPr>
      <w:r>
        <w:t>El programa resultant s’executa directament des del sistema operatiu.</w:t>
      </w:r>
    </w:p>
    <w:p w:rsidR="006B77FE" w:rsidRDefault="006B77FE" w:rsidP="006B77FE">
      <w:pPr>
        <w:ind w:left="2124"/>
      </w:pPr>
      <w:r w:rsidRPr="006B77FE">
        <w:rPr>
          <w:b/>
          <w:u w:val="single"/>
        </w:rPr>
        <w:t>Interprete</w:t>
      </w:r>
      <w:r>
        <w:t>:</w:t>
      </w:r>
    </w:p>
    <w:p w:rsidR="006B77FE" w:rsidRDefault="00524F8A" w:rsidP="006B77FE">
      <w:pPr>
        <w:ind w:left="2124"/>
      </w:pPr>
      <w:r w:rsidRPr="00524F8A">
        <w:t>L’intèrpret també és un programa que tradueix el codi d’alt nivell al llenguatge màquina, però, a diferència del compilador, ho fa en temps d’execució. És a dir, no es fa un procés previ de traducció de tot el programa font a codi de bytes, sinó que es va traduint i executant instrucció per instrucció.</w:t>
      </w:r>
    </w:p>
    <w:p w:rsidR="00F300FE" w:rsidRDefault="00F300FE" w:rsidP="006B77FE">
      <w:pPr>
        <w:ind w:left="2124"/>
      </w:pPr>
      <w:r w:rsidRPr="00F300FE">
        <w:rPr>
          <w:u w:val="single"/>
        </w:rPr>
        <w:t>Caracteristiques</w:t>
      </w:r>
      <w:r>
        <w:t>:</w:t>
      </w:r>
    </w:p>
    <w:p w:rsidR="00F300FE" w:rsidRDefault="00F300FE" w:rsidP="00F300FE">
      <w:pPr>
        <w:pStyle w:val="Prrafodelista"/>
        <w:numPr>
          <w:ilvl w:val="0"/>
          <w:numId w:val="8"/>
        </w:numPr>
      </w:pPr>
      <w:r>
        <w:t>El codi interpretat no és executat directament pel sistema operatiu, sinó que fa ús d’un intèrpret.</w:t>
      </w:r>
    </w:p>
    <w:p w:rsidR="00F300FE" w:rsidRDefault="00F300FE" w:rsidP="00F300FE">
      <w:pPr>
        <w:pStyle w:val="Prrafodelista"/>
        <w:numPr>
          <w:ilvl w:val="0"/>
          <w:numId w:val="7"/>
        </w:numPr>
      </w:pPr>
      <w:r>
        <w:t>Cada sistema té el seu propi intèrpret.</w:t>
      </w:r>
    </w:p>
    <w:p w:rsidR="004F5D64" w:rsidRDefault="00102521" w:rsidP="004F5D64">
      <w:pPr>
        <w:ind w:left="2124"/>
      </w:pPr>
      <w:r w:rsidRPr="00102521">
        <w:rPr>
          <w:b/>
        </w:rPr>
        <w:t>NOTA</w:t>
      </w:r>
      <w:r>
        <w:t xml:space="preserve">: </w:t>
      </w:r>
      <w:r w:rsidRPr="00102521">
        <w:t>L’intèrpret és notablement més lent que el compilador, ja que du a terme la traducció alhora que l’execució</w:t>
      </w:r>
      <w:r w:rsidR="006406E4">
        <w:t xml:space="preserve">. </w:t>
      </w:r>
      <w:r w:rsidR="006406E4" w:rsidRPr="006406E4">
        <w:t>L’avantatge dels intèrprets és que fan que els programes siguin més portables</w:t>
      </w:r>
      <w:r w:rsidR="006406E4">
        <w:t>.</w:t>
      </w:r>
    </w:p>
    <w:p w:rsidR="00184412" w:rsidRDefault="00184412" w:rsidP="004F5D64">
      <w:pPr>
        <w:ind w:left="2124"/>
      </w:pPr>
    </w:p>
    <w:p w:rsidR="00AB10FE" w:rsidRDefault="00AB10FE" w:rsidP="00184412">
      <w:pPr>
        <w:ind w:left="1418" w:hanging="284"/>
      </w:pPr>
      <w:r>
        <w:t>•</w:t>
      </w:r>
      <w:r>
        <w:tab/>
        <w:t xml:space="preserve">Llenguatges de </w:t>
      </w:r>
      <w:r w:rsidRPr="00184412">
        <w:rPr>
          <w:b/>
        </w:rPr>
        <w:t>quarta generació o llenguatges de propòsit específic</w:t>
      </w:r>
      <w:r>
        <w:t>.</w:t>
      </w:r>
      <w:r w:rsidR="00184412">
        <w:t xml:space="preserve"> </w:t>
      </w:r>
      <w:r w:rsidR="00184412" w:rsidRPr="00184412">
        <w:t>Aporten un nivell molt alt d’abstracció en la programació, permetent desenvolupar aplicacions sofisticades en un espai curt de temps, molt inferior al necessari per als llenguatges de 3a generació.</w:t>
      </w:r>
    </w:p>
    <w:p w:rsidR="002E614C" w:rsidRDefault="002E614C" w:rsidP="00184412">
      <w:pPr>
        <w:ind w:left="1418" w:hanging="284"/>
      </w:pPr>
      <w:r>
        <w:tab/>
      </w:r>
      <w:r w:rsidRPr="002E614C">
        <w:rPr>
          <w:u w:val="single"/>
        </w:rPr>
        <w:t>Aspectos positivos</w:t>
      </w:r>
      <w:r>
        <w:t>:</w:t>
      </w:r>
    </w:p>
    <w:p w:rsidR="002E614C" w:rsidRDefault="002E614C" w:rsidP="002E614C">
      <w:pPr>
        <w:pStyle w:val="Prrafodelista"/>
        <w:numPr>
          <w:ilvl w:val="0"/>
          <w:numId w:val="7"/>
        </w:numPr>
        <w:ind w:left="2127"/>
      </w:pPr>
      <w:r>
        <w:t>Major abstracció.</w:t>
      </w:r>
    </w:p>
    <w:p w:rsidR="002E614C" w:rsidRDefault="002E614C" w:rsidP="002E614C">
      <w:pPr>
        <w:pStyle w:val="Prrafodelista"/>
        <w:numPr>
          <w:ilvl w:val="0"/>
          <w:numId w:val="7"/>
        </w:numPr>
        <w:ind w:left="2127"/>
      </w:pPr>
      <w:r>
        <w:t>Menor esforç de programació.</w:t>
      </w:r>
    </w:p>
    <w:p w:rsidR="002E614C" w:rsidRDefault="002E614C" w:rsidP="002E614C">
      <w:pPr>
        <w:pStyle w:val="Prrafodelista"/>
        <w:numPr>
          <w:ilvl w:val="0"/>
          <w:numId w:val="7"/>
        </w:numPr>
        <w:ind w:left="2127"/>
      </w:pPr>
      <w:r>
        <w:t>Menor cost de desenvolupament del programari.</w:t>
      </w:r>
    </w:p>
    <w:p w:rsidR="002E614C" w:rsidRDefault="002E614C" w:rsidP="002E614C">
      <w:pPr>
        <w:pStyle w:val="Prrafodelista"/>
        <w:numPr>
          <w:ilvl w:val="0"/>
          <w:numId w:val="7"/>
        </w:numPr>
        <w:ind w:left="2127"/>
      </w:pPr>
      <w:r>
        <w:t>Basats en generació de codi a partir d’especificacions de nivell molt alt.</w:t>
      </w:r>
    </w:p>
    <w:p w:rsidR="002E614C" w:rsidRDefault="002E614C" w:rsidP="002E614C">
      <w:pPr>
        <w:pStyle w:val="Prrafodelista"/>
        <w:numPr>
          <w:ilvl w:val="0"/>
          <w:numId w:val="7"/>
        </w:numPr>
        <w:ind w:left="2127"/>
      </w:pPr>
      <w:r>
        <w:t>Es poden dur a terme aplicacions sense ser un expert en el llenguatge.</w:t>
      </w:r>
    </w:p>
    <w:p w:rsidR="002E614C" w:rsidRDefault="002E614C" w:rsidP="002E614C">
      <w:pPr>
        <w:pStyle w:val="Prrafodelista"/>
        <w:numPr>
          <w:ilvl w:val="0"/>
          <w:numId w:val="7"/>
        </w:numPr>
        <w:ind w:left="2127"/>
      </w:pPr>
      <w:r>
        <w:t>Solen tenir un conjunt d’instruccions limitat.</w:t>
      </w:r>
    </w:p>
    <w:p w:rsidR="002E614C" w:rsidRPr="002E614C" w:rsidRDefault="002E614C" w:rsidP="002E614C">
      <w:pPr>
        <w:pStyle w:val="Prrafodelista"/>
        <w:numPr>
          <w:ilvl w:val="0"/>
          <w:numId w:val="7"/>
        </w:numPr>
        <w:ind w:left="2127"/>
      </w:pPr>
      <w:r>
        <w:t>Són específics del producte que els ofereix.</w:t>
      </w:r>
    </w:p>
    <w:p w:rsidR="00184412" w:rsidRDefault="00F90FE4" w:rsidP="00F90FE4">
      <w:pPr>
        <w:ind w:left="1416"/>
      </w:pPr>
      <w:r w:rsidRPr="00F90FE4">
        <w:rPr>
          <w:b/>
        </w:rPr>
        <w:t>Nota</w:t>
      </w:r>
      <w:r>
        <w:t xml:space="preserve">: </w:t>
      </w:r>
      <w:r w:rsidRPr="00F90FE4">
        <w:t>Alguns exemples de llenguatges de quarta generació són Visual Basic, Visual Basic .NET, ABAP de SAP, FileMaker, PHP, ASP, 4D…</w:t>
      </w:r>
    </w:p>
    <w:p w:rsidR="00C7161F" w:rsidRDefault="00AB10FE" w:rsidP="00E76506">
      <w:pPr>
        <w:ind w:left="1418" w:hanging="284"/>
      </w:pPr>
      <w:r>
        <w:t>•</w:t>
      </w:r>
      <w:r>
        <w:tab/>
        <w:t xml:space="preserve">Llenguatges de </w:t>
      </w:r>
      <w:r w:rsidRPr="00BA02A7">
        <w:rPr>
          <w:b/>
        </w:rPr>
        <w:t>cinquena generació</w:t>
      </w:r>
      <w:r>
        <w:t>.</w:t>
      </w:r>
      <w:r w:rsidR="00E76506">
        <w:t xml:space="preserve"> </w:t>
      </w:r>
      <w:r w:rsidR="00E76506" w:rsidRPr="00E76506">
        <w:t xml:space="preserve">Els llenguatges de cinquena generació </w:t>
      </w:r>
      <w:r w:rsidR="00E76506" w:rsidRPr="003B48AF">
        <w:rPr>
          <w:u w:val="single"/>
        </w:rPr>
        <w:t>són llenguatges específics</w:t>
      </w:r>
      <w:r w:rsidR="00E76506" w:rsidRPr="00E76506">
        <w:t xml:space="preserve"> per al tractament de problemes relacionats amb la intel·ligència artificial i els sistemes experts.</w:t>
      </w:r>
    </w:p>
    <w:p w:rsidR="002A5BB2" w:rsidRDefault="002A5BB2" w:rsidP="00E76506">
      <w:pPr>
        <w:ind w:left="1418" w:hanging="284"/>
      </w:pPr>
      <w:r>
        <w:tab/>
      </w:r>
      <w:r w:rsidRPr="002A5BB2">
        <w:rPr>
          <w:b/>
        </w:rPr>
        <w:t>Nota</w:t>
      </w:r>
      <w:r>
        <w:t xml:space="preserve">: </w:t>
      </w:r>
      <w:r w:rsidRPr="002A5BB2">
        <w:t>Alguns exemples de llenguatges de cinquena generació són Lisp o Prolog.</w:t>
      </w:r>
    </w:p>
    <w:p w:rsidR="0094274C" w:rsidRPr="0094274C" w:rsidRDefault="0094274C" w:rsidP="0094274C">
      <w:pPr>
        <w:pStyle w:val="Prrafodelista"/>
        <w:numPr>
          <w:ilvl w:val="1"/>
          <w:numId w:val="1"/>
        </w:numPr>
        <w:rPr>
          <w:b/>
          <w:u w:val="single"/>
        </w:rPr>
      </w:pPr>
      <w:r w:rsidRPr="0094274C">
        <w:rPr>
          <w:b/>
          <w:u w:val="single"/>
        </w:rPr>
        <w:lastRenderedPageBreak/>
        <w:t>Paradigmes de programació</w:t>
      </w:r>
    </w:p>
    <w:p w:rsidR="0094274C" w:rsidRDefault="000D0205" w:rsidP="0094274C">
      <w:pPr>
        <w:ind w:left="1080"/>
      </w:pPr>
      <w:r w:rsidRPr="00BC1D9C">
        <w:rPr>
          <w:u w:val="single"/>
        </w:rPr>
        <w:t>Clasificador</w:t>
      </w:r>
      <w:r>
        <w:t>:</w:t>
      </w:r>
    </w:p>
    <w:p w:rsidR="000D0205" w:rsidRDefault="000D0205" w:rsidP="000D0205">
      <w:pPr>
        <w:pStyle w:val="Prrafodelista"/>
        <w:numPr>
          <w:ilvl w:val="0"/>
          <w:numId w:val="10"/>
        </w:numPr>
      </w:pPr>
      <w:r w:rsidRPr="00FD07B4">
        <w:rPr>
          <w:u w:val="single"/>
        </w:rPr>
        <w:t xml:space="preserve">Paradigma </w:t>
      </w:r>
      <w:r w:rsidRPr="00FD07B4">
        <w:rPr>
          <w:b/>
          <w:u w:val="single"/>
        </w:rPr>
        <w:t>imperatiu/estructurat</w:t>
      </w:r>
      <w:r>
        <w:t>.</w:t>
      </w:r>
      <w:r w:rsidR="00465F12">
        <w:t xml:space="preserve"> D</w:t>
      </w:r>
      <w:r w:rsidR="00465F12" w:rsidRPr="00465F12">
        <w:t>eu el seu nom al paper dominant que exerceixen les sentències imperatives, és a dir aquelles que indiquen dur a terme una determinada operació que modifica les dades guardades en memòria.</w:t>
      </w:r>
    </w:p>
    <w:p w:rsidR="0050549A" w:rsidRDefault="0050549A" w:rsidP="0050549A">
      <w:pPr>
        <w:pStyle w:val="Prrafodelista"/>
        <w:ind w:left="1800"/>
      </w:pPr>
      <w:r w:rsidRPr="0050549A">
        <w:rPr>
          <w:b/>
        </w:rPr>
        <w:t>NOTA</w:t>
      </w:r>
      <w:proofErr w:type="gramStart"/>
      <w:r>
        <w:t xml:space="preserve">:  </w:t>
      </w:r>
      <w:r w:rsidRPr="0050549A">
        <w:t>Alguns</w:t>
      </w:r>
      <w:proofErr w:type="gramEnd"/>
      <w:r w:rsidRPr="0050549A">
        <w:t xml:space="preserve"> dels llenguatges imperatius són C, Basic, Pascal, Cobol…</w:t>
      </w:r>
    </w:p>
    <w:p w:rsidR="00A048A2" w:rsidRDefault="00A048A2" w:rsidP="00A048A2">
      <w:pPr>
        <w:pStyle w:val="Prrafodelista"/>
        <w:ind w:left="1800"/>
      </w:pPr>
      <w:r>
        <w:t>La tècnica seguida en la programació imperativa és la programació estructurada. La idea és que qualsevol programa, per complex i gran que sigui, pot ser representat mitjançant tres tipus d’estructures de control:</w:t>
      </w:r>
    </w:p>
    <w:p w:rsidR="00A048A2" w:rsidRDefault="00A759CC" w:rsidP="00A048A2">
      <w:pPr>
        <w:pStyle w:val="Prrafodelista"/>
        <w:numPr>
          <w:ilvl w:val="0"/>
          <w:numId w:val="10"/>
        </w:numPr>
        <w:ind w:left="2410"/>
      </w:pPr>
      <w:r w:rsidRPr="00A759CC">
        <w:rPr>
          <w:b/>
          <w:u w:val="single"/>
        </w:rPr>
        <w:t>Seqüència</w:t>
      </w:r>
      <w:r>
        <w:t xml:space="preserve">: </w:t>
      </w:r>
      <w:r w:rsidR="005A573E">
        <w:t>I</w:t>
      </w:r>
      <w:r w:rsidRPr="00A759CC">
        <w:t>nstruccions executades successivament, una darrere l’altra.</w:t>
      </w:r>
    </w:p>
    <w:p w:rsidR="00A048A2" w:rsidRDefault="00A048A2" w:rsidP="00A048A2">
      <w:pPr>
        <w:pStyle w:val="Prrafodelista"/>
        <w:numPr>
          <w:ilvl w:val="0"/>
          <w:numId w:val="10"/>
        </w:numPr>
        <w:ind w:left="2410"/>
      </w:pPr>
      <w:r w:rsidRPr="00A759CC">
        <w:rPr>
          <w:b/>
          <w:u w:val="single"/>
        </w:rPr>
        <w:t>Selecció</w:t>
      </w:r>
      <w:r w:rsidR="00A759CC">
        <w:t>:</w:t>
      </w:r>
      <w:r w:rsidR="005A573E">
        <w:t xml:space="preserve"> L</w:t>
      </w:r>
      <w:r w:rsidR="005A573E" w:rsidRPr="005A573E">
        <w:t>a instrucció condicional amb doble alternativa, de la forma “si condició, llavors SentènciaA, sinó SentènciaB”.</w:t>
      </w:r>
    </w:p>
    <w:p w:rsidR="0050549A" w:rsidRDefault="00A048A2" w:rsidP="00A048A2">
      <w:pPr>
        <w:pStyle w:val="Prrafodelista"/>
        <w:numPr>
          <w:ilvl w:val="0"/>
          <w:numId w:val="10"/>
        </w:numPr>
        <w:ind w:left="2410"/>
      </w:pPr>
      <w:r w:rsidRPr="00A759CC">
        <w:rPr>
          <w:b/>
          <w:u w:val="single"/>
        </w:rPr>
        <w:t>Iteració</w:t>
      </w:r>
      <w:r w:rsidR="00A759CC">
        <w:t>:</w:t>
      </w:r>
      <w:r w:rsidR="005A573E">
        <w:t xml:space="preserve"> E</w:t>
      </w:r>
      <w:r w:rsidR="005A573E" w:rsidRPr="005A573E">
        <w:t>l bucle condicional “mentre condició, fes SentènciaA”, que executa les instruccions repetidament mentre la condició es compleixi. A la figura.9 es pot observar un esquema que exemplifica l’estructura bàsica d’iteració.</w:t>
      </w:r>
    </w:p>
    <w:p w:rsidR="00A048A2" w:rsidRDefault="00A048A2" w:rsidP="00A048A2">
      <w:pPr>
        <w:pStyle w:val="Prrafodelista"/>
        <w:ind w:left="1800"/>
      </w:pPr>
    </w:p>
    <w:p w:rsidR="000D0205" w:rsidRDefault="000D0205" w:rsidP="000D0205">
      <w:pPr>
        <w:pStyle w:val="Prrafodelista"/>
        <w:numPr>
          <w:ilvl w:val="0"/>
          <w:numId w:val="10"/>
        </w:numPr>
      </w:pPr>
      <w:r w:rsidRPr="00FD07B4">
        <w:rPr>
          <w:u w:val="single"/>
        </w:rPr>
        <w:t xml:space="preserve">Paradigma </w:t>
      </w:r>
      <w:r w:rsidRPr="00FD07B4">
        <w:rPr>
          <w:b/>
          <w:u w:val="single"/>
        </w:rPr>
        <w:t>d’objectes</w:t>
      </w:r>
      <w:r w:rsidR="00CC2342">
        <w:t>:</w:t>
      </w:r>
      <w:r w:rsidR="004E0A06">
        <w:t xml:space="preserve"> </w:t>
      </w:r>
      <w:r w:rsidR="004E0A06" w:rsidRPr="004E0A06">
        <w:t>El paradigma d’objectes, típicament conegut com a Programació Orientada a Objectes (POO, o OOP en anglès), és un paradigma de construcció de programes basat en una abstracció del món real. En un programa orientat a objectes, l’abstracció no són procediments ni funcions sinó els objectes. Aquests objectes són una representació directa d’alguna cosa del món real, com ara un llibre, una persona, una comanda, un empleat…</w:t>
      </w:r>
    </w:p>
    <w:p w:rsidR="00CC2342" w:rsidRDefault="00CC2342" w:rsidP="00CC2342">
      <w:pPr>
        <w:ind w:left="1843"/>
      </w:pPr>
      <w:r w:rsidRPr="00080607">
        <w:rPr>
          <w:u w:val="single"/>
        </w:rPr>
        <w:t>Tècnica de disseny descendent (top-down)</w:t>
      </w:r>
      <w:r>
        <w:t xml:space="preserve">: </w:t>
      </w:r>
      <w:r w:rsidRPr="00080607">
        <w:t>És a dir, modular el programa creant porcions més petites de programes amb tasques específiques, que se subdivideixen en altres subprogrames, cada vegada més petits</w:t>
      </w:r>
    </w:p>
    <w:p w:rsidR="00CC2342" w:rsidRDefault="00CC2342" w:rsidP="00CC2342">
      <w:pPr>
        <w:ind w:left="1843"/>
      </w:pPr>
      <w:r w:rsidRPr="00EB02FC">
        <w:rPr>
          <w:b/>
        </w:rPr>
        <w:t>NOTA</w:t>
      </w:r>
      <w:r>
        <w:t xml:space="preserve">: </w:t>
      </w:r>
      <w:r w:rsidRPr="00EB02FC">
        <w:t>Alguns dels llenguatges de programació orientada a objectes són C++, Java, C#…</w:t>
      </w:r>
    </w:p>
    <w:p w:rsidR="00CC2342" w:rsidRDefault="00CC2342" w:rsidP="00CC2342">
      <w:pPr>
        <w:ind w:left="1843"/>
      </w:pPr>
      <w:r w:rsidRPr="00417DD8">
        <w:t xml:space="preserve">La programació orientada a objectes es basa en la integració de 5 conceptes: </w:t>
      </w:r>
    </w:p>
    <w:p w:rsidR="00CC2342" w:rsidRDefault="00B24B7D" w:rsidP="00CC2342">
      <w:pPr>
        <w:pStyle w:val="Prrafodelista"/>
        <w:numPr>
          <w:ilvl w:val="0"/>
          <w:numId w:val="11"/>
        </w:numPr>
        <w:tabs>
          <w:tab w:val="left" w:pos="2977"/>
        </w:tabs>
        <w:ind w:left="2410" w:hanging="283"/>
      </w:pPr>
      <w:r w:rsidRPr="00B24B7D">
        <w:rPr>
          <w:b/>
          <w:u w:val="single"/>
        </w:rPr>
        <w:t>A</w:t>
      </w:r>
      <w:r w:rsidR="00CC2342" w:rsidRPr="00B24B7D">
        <w:rPr>
          <w:b/>
          <w:u w:val="single"/>
        </w:rPr>
        <w:t>bstracció</w:t>
      </w:r>
      <w:r>
        <w:t xml:space="preserve">: </w:t>
      </w:r>
      <w:r w:rsidRPr="00B24B7D">
        <w:t xml:space="preserve">És el procés en el qual se separen les propietats més importants d’un objecte de les que no ho són. És a dir, per mitjà de l’abstracció es defineixen les característiques essencials d’un objecte del món real, els atributs i comportaments que el defineixen com a tal, per després modelar-lo en un objecte de programari. </w:t>
      </w:r>
      <w:r w:rsidR="00CC2342" w:rsidRPr="00417DD8">
        <w:t xml:space="preserve"> </w:t>
      </w:r>
    </w:p>
    <w:p w:rsidR="00B24B7D" w:rsidRDefault="00B24B7D" w:rsidP="00B24B7D">
      <w:pPr>
        <w:pStyle w:val="Prrafodelista"/>
        <w:tabs>
          <w:tab w:val="left" w:pos="2977"/>
        </w:tabs>
        <w:ind w:left="2410"/>
      </w:pPr>
    </w:p>
    <w:p w:rsidR="00CC2342" w:rsidRDefault="00B24B7D" w:rsidP="00CC2342">
      <w:pPr>
        <w:pStyle w:val="Prrafodelista"/>
        <w:numPr>
          <w:ilvl w:val="0"/>
          <w:numId w:val="11"/>
        </w:numPr>
        <w:tabs>
          <w:tab w:val="left" w:pos="2977"/>
        </w:tabs>
        <w:ind w:left="2410" w:hanging="283"/>
      </w:pPr>
      <w:r w:rsidRPr="00B24B7D">
        <w:rPr>
          <w:b/>
          <w:u w:val="single"/>
        </w:rPr>
        <w:lastRenderedPageBreak/>
        <w:t>E</w:t>
      </w:r>
      <w:r w:rsidR="00CC2342" w:rsidRPr="00B24B7D">
        <w:rPr>
          <w:b/>
          <w:u w:val="single"/>
        </w:rPr>
        <w:t>ncapsulació</w:t>
      </w:r>
      <w:r>
        <w:t>:</w:t>
      </w:r>
      <w:r w:rsidR="00CC2342" w:rsidRPr="00417DD8">
        <w:t xml:space="preserve"> </w:t>
      </w:r>
      <w:r w:rsidRPr="00B24B7D">
        <w:t>Permet als objectes triar quina informació és publicada i quina informació és amagada a la resta dels objectes. Per això els objectes solen presentar els seus mètodes com a interfícies públiques i els seus atributs com a dades privades o protegides, essent inaccessibles des d’altres objectes</w:t>
      </w:r>
      <w:r>
        <w:t>.</w:t>
      </w:r>
    </w:p>
    <w:p w:rsidR="00B24B7D" w:rsidRDefault="00B24B7D" w:rsidP="00B24B7D">
      <w:pPr>
        <w:pStyle w:val="Prrafodelista"/>
      </w:pPr>
    </w:p>
    <w:p w:rsidR="00B24B7D" w:rsidRDefault="00B24B7D" w:rsidP="00B24B7D">
      <w:pPr>
        <w:pStyle w:val="Prrafodelista"/>
        <w:numPr>
          <w:ilvl w:val="0"/>
          <w:numId w:val="11"/>
        </w:numPr>
        <w:tabs>
          <w:tab w:val="left" w:pos="2977"/>
        </w:tabs>
        <w:ind w:left="2977" w:hanging="283"/>
      </w:pPr>
      <w:r w:rsidRPr="00B24B7D">
        <w:rPr>
          <w:u w:val="single"/>
        </w:rPr>
        <w:t>Públic</w:t>
      </w:r>
      <w:r>
        <w:t>: qualsevol classe pot accedir a qualsevol atribut o mètode declarat com a públic i utilitzar-lo.</w:t>
      </w:r>
    </w:p>
    <w:p w:rsidR="00B24B7D" w:rsidRDefault="00B24B7D" w:rsidP="00B24B7D">
      <w:pPr>
        <w:pStyle w:val="Prrafodelista"/>
        <w:numPr>
          <w:ilvl w:val="0"/>
          <w:numId w:val="11"/>
        </w:numPr>
        <w:tabs>
          <w:tab w:val="left" w:pos="2977"/>
        </w:tabs>
        <w:ind w:left="2977" w:hanging="283"/>
      </w:pPr>
      <w:r w:rsidRPr="00B24B7D">
        <w:rPr>
          <w:u w:val="single"/>
        </w:rPr>
        <w:t>Protegit</w:t>
      </w:r>
      <w:r>
        <w:t>: qualsevol classe heretada pot accedir a qualsevol atribut o mètode declarat com a protegit a la classe mare i utilitzar-lo.</w:t>
      </w:r>
    </w:p>
    <w:p w:rsidR="00B24B7D" w:rsidRDefault="00B24B7D" w:rsidP="00B24B7D">
      <w:pPr>
        <w:pStyle w:val="Prrafodelista"/>
        <w:numPr>
          <w:ilvl w:val="0"/>
          <w:numId w:val="11"/>
        </w:numPr>
        <w:tabs>
          <w:tab w:val="left" w:pos="2977"/>
        </w:tabs>
        <w:ind w:left="2977" w:hanging="283"/>
      </w:pPr>
      <w:r w:rsidRPr="0058236E">
        <w:rPr>
          <w:u w:val="single"/>
        </w:rPr>
        <w:t>Privat</w:t>
      </w:r>
      <w:r>
        <w:t>: cap classe no pot accedir a un atribut o mètode declarat com a privat i utilitzar-lo.</w:t>
      </w:r>
    </w:p>
    <w:p w:rsidR="00B24B7D" w:rsidRDefault="00B24B7D" w:rsidP="00B24B7D">
      <w:pPr>
        <w:pStyle w:val="Prrafodelista"/>
      </w:pPr>
    </w:p>
    <w:p w:rsidR="00B24B7D" w:rsidRDefault="00B24B7D" w:rsidP="00B24B7D">
      <w:pPr>
        <w:pStyle w:val="Prrafodelista"/>
        <w:tabs>
          <w:tab w:val="left" w:pos="2977"/>
        </w:tabs>
        <w:ind w:left="2410"/>
      </w:pPr>
    </w:p>
    <w:p w:rsidR="00CC2342" w:rsidRDefault="00B24B7D" w:rsidP="00CC2342">
      <w:pPr>
        <w:pStyle w:val="Prrafodelista"/>
        <w:numPr>
          <w:ilvl w:val="0"/>
          <w:numId w:val="11"/>
        </w:numPr>
        <w:tabs>
          <w:tab w:val="left" w:pos="2977"/>
        </w:tabs>
        <w:ind w:left="2410" w:hanging="283"/>
      </w:pPr>
      <w:r w:rsidRPr="00B24B7D">
        <w:rPr>
          <w:b/>
          <w:u w:val="single"/>
        </w:rPr>
        <w:t>M</w:t>
      </w:r>
      <w:r w:rsidR="00CC2342" w:rsidRPr="00B24B7D">
        <w:rPr>
          <w:b/>
          <w:u w:val="single"/>
        </w:rPr>
        <w:t>odularitat</w:t>
      </w:r>
      <w:r>
        <w:t>:</w:t>
      </w:r>
      <w:r w:rsidR="000365C0">
        <w:t xml:space="preserve"> </w:t>
      </w:r>
      <w:r w:rsidR="000365C0" w:rsidRPr="000365C0">
        <w:t>Permet poder modificar les característiques de cada una de les classes que defineixen un objecte, de forma independent de la resta de classes en l’aplicació.</w:t>
      </w:r>
    </w:p>
    <w:p w:rsidR="000365C0" w:rsidRDefault="000365C0" w:rsidP="000365C0">
      <w:pPr>
        <w:pStyle w:val="Prrafodelista"/>
        <w:tabs>
          <w:tab w:val="left" w:pos="2977"/>
        </w:tabs>
        <w:ind w:left="2410"/>
      </w:pPr>
    </w:p>
    <w:p w:rsidR="00CC2342" w:rsidRDefault="00B24B7D" w:rsidP="00CC2342">
      <w:pPr>
        <w:pStyle w:val="Prrafodelista"/>
        <w:numPr>
          <w:ilvl w:val="0"/>
          <w:numId w:val="11"/>
        </w:numPr>
        <w:tabs>
          <w:tab w:val="left" w:pos="2977"/>
        </w:tabs>
        <w:ind w:left="2410" w:hanging="283"/>
      </w:pPr>
      <w:r w:rsidRPr="00B24B7D">
        <w:rPr>
          <w:b/>
          <w:u w:val="single"/>
        </w:rPr>
        <w:t>Jerarquía</w:t>
      </w:r>
      <w:r>
        <w:t>:</w:t>
      </w:r>
      <w:r w:rsidR="00CC2342">
        <w:t xml:space="preserve"> </w:t>
      </w:r>
      <w:r w:rsidR="00326828" w:rsidRPr="00326828">
        <w:t>Permet l’ordenació de les abstraccions. Les dues jerarquies més importants d’un sistema complex són l’herència i l’agregació.</w:t>
      </w:r>
    </w:p>
    <w:p w:rsidR="00326828" w:rsidRDefault="00326828" w:rsidP="00326828">
      <w:pPr>
        <w:pStyle w:val="Prrafodelista"/>
      </w:pPr>
    </w:p>
    <w:p w:rsidR="00326828" w:rsidRDefault="00326828" w:rsidP="00326828">
      <w:pPr>
        <w:pStyle w:val="Prrafodelista"/>
        <w:tabs>
          <w:tab w:val="left" w:pos="2977"/>
        </w:tabs>
        <w:ind w:left="2410"/>
      </w:pPr>
    </w:p>
    <w:p w:rsidR="00CC2342" w:rsidRDefault="00B24B7D" w:rsidP="00CC2342">
      <w:pPr>
        <w:pStyle w:val="Prrafodelista"/>
        <w:numPr>
          <w:ilvl w:val="0"/>
          <w:numId w:val="11"/>
        </w:numPr>
        <w:tabs>
          <w:tab w:val="left" w:pos="2977"/>
        </w:tabs>
        <w:ind w:left="2410" w:hanging="283"/>
      </w:pPr>
      <w:r w:rsidRPr="00B24B7D">
        <w:rPr>
          <w:b/>
          <w:u w:val="single"/>
        </w:rPr>
        <w:t>P</w:t>
      </w:r>
      <w:r w:rsidR="00CC2342" w:rsidRPr="00B24B7D">
        <w:rPr>
          <w:b/>
          <w:u w:val="single"/>
        </w:rPr>
        <w:t>olimorfisme</w:t>
      </w:r>
      <w:r>
        <w:t>:</w:t>
      </w:r>
      <w:r w:rsidR="00326828" w:rsidRPr="00326828">
        <w:t xml:space="preserve"> És una característica que permet donar diferents formes a un mètode, ja sigui en la definició com en la implementació.</w:t>
      </w:r>
    </w:p>
    <w:p w:rsidR="00732F06" w:rsidRDefault="00732F06" w:rsidP="00732F06">
      <w:pPr>
        <w:pStyle w:val="Prrafodelista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s-ES"/>
        </w:rPr>
      </w:pPr>
      <w:r w:rsidRPr="00732F06">
        <w:rPr>
          <w:rFonts w:eastAsia="Times New Roman" w:cstheme="minorHAnsi"/>
          <w:b/>
          <w:lang w:eastAsia="es-ES"/>
        </w:rPr>
        <w:t>La sobrecàrrega (</w:t>
      </w:r>
      <w:r w:rsidRPr="00732F06">
        <w:rPr>
          <w:rFonts w:eastAsia="Times New Roman" w:cstheme="minorHAnsi"/>
          <w:b/>
          <w:i/>
          <w:iCs/>
          <w:lang w:eastAsia="es-ES"/>
        </w:rPr>
        <w:t>overload</w:t>
      </w:r>
      <w:r w:rsidRPr="00732F06">
        <w:rPr>
          <w:rFonts w:eastAsia="Times New Roman" w:cstheme="minorHAnsi"/>
          <w:b/>
          <w:lang w:eastAsia="es-ES"/>
        </w:rPr>
        <w:t>)</w:t>
      </w:r>
      <w:r w:rsidRPr="00732F06">
        <w:rPr>
          <w:rFonts w:eastAsia="Times New Roman" w:cstheme="minorHAnsi"/>
          <w:lang w:eastAsia="es-ES"/>
        </w:rPr>
        <w:t xml:space="preserve"> de mètodes consisteix a implementar diverses vegades un mateix mètode però amb paràmetres diferents, de manera que, en invocar-lo, el compilador decideix quin dels mètodes s’ha d’executar, en funció dels paràmetres de la crida. </w:t>
      </w:r>
    </w:p>
    <w:p w:rsidR="00732F06" w:rsidRPr="008A2A9A" w:rsidRDefault="00732F06" w:rsidP="00732F06">
      <w:pPr>
        <w:pStyle w:val="Prrafodelista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s-ES"/>
        </w:rPr>
      </w:pPr>
      <w:r w:rsidRPr="008A2A9A">
        <w:rPr>
          <w:rFonts w:eastAsia="Times New Roman" w:cstheme="minorHAnsi"/>
          <w:b/>
          <w:lang w:eastAsia="es-ES"/>
        </w:rPr>
        <w:t>La sobreescriptura (</w:t>
      </w:r>
      <w:r w:rsidRPr="008A2A9A">
        <w:rPr>
          <w:rFonts w:eastAsia="Times New Roman" w:cstheme="minorHAnsi"/>
          <w:b/>
          <w:i/>
          <w:iCs/>
          <w:lang w:eastAsia="es-ES"/>
        </w:rPr>
        <w:t>override</w:t>
      </w:r>
      <w:r w:rsidRPr="008A2A9A">
        <w:rPr>
          <w:rFonts w:eastAsia="Times New Roman" w:cstheme="minorHAnsi"/>
          <w:b/>
          <w:lang w:eastAsia="es-ES"/>
        </w:rPr>
        <w:t>)</w:t>
      </w:r>
      <w:r w:rsidRPr="008A2A9A">
        <w:rPr>
          <w:rFonts w:eastAsia="Times New Roman" w:cstheme="minorHAnsi"/>
          <w:lang w:eastAsia="es-ES"/>
        </w:rPr>
        <w:t xml:space="preserve"> de mètodes consisteix a reimplementar un mètode heretat d’una superclasse exactament amb la mateixa definició (incloent nom de mètode, paràmetres i valor de retorn). </w:t>
      </w:r>
    </w:p>
    <w:p w:rsidR="00CC2342" w:rsidRDefault="00CC2342" w:rsidP="00CC2342">
      <w:pPr>
        <w:pStyle w:val="Prrafodelista"/>
        <w:ind w:left="1800"/>
      </w:pPr>
    </w:p>
    <w:p w:rsidR="000D0205" w:rsidRDefault="000D0205" w:rsidP="000D0205">
      <w:pPr>
        <w:pStyle w:val="Prrafodelista"/>
        <w:numPr>
          <w:ilvl w:val="0"/>
          <w:numId w:val="10"/>
        </w:numPr>
      </w:pPr>
      <w:r w:rsidRPr="00FD07B4">
        <w:rPr>
          <w:u w:val="single"/>
        </w:rPr>
        <w:t xml:space="preserve">Paradigma </w:t>
      </w:r>
      <w:r w:rsidRPr="00FD07B4">
        <w:rPr>
          <w:b/>
          <w:u w:val="single"/>
        </w:rPr>
        <w:t>funcional</w:t>
      </w:r>
      <w:r w:rsidR="00044C2A">
        <w:t xml:space="preserve">: </w:t>
      </w:r>
      <w:r w:rsidR="00044C2A" w:rsidRPr="00044C2A">
        <w:t>està basat en un model matemàtic. La idea és que el resultat d’un càlcul és l’entrada del següent, i així successivament fins que una composició produeixi el resultat desitjat.</w:t>
      </w:r>
      <w:r w:rsidR="00786C7F">
        <w:t xml:space="preserve"> Son </w:t>
      </w:r>
      <w:r w:rsidR="00786C7F" w:rsidRPr="00786C7F">
        <w:t>utilitzat principalment en àmbits d’investigació científica i aplicacions matemàtiques.</w:t>
      </w:r>
    </w:p>
    <w:p w:rsidR="00786C7F" w:rsidRDefault="0050750A" w:rsidP="00786C7F">
      <w:pPr>
        <w:pStyle w:val="Prrafodelista"/>
        <w:ind w:left="1800"/>
      </w:pPr>
      <w:r w:rsidRPr="0050750A">
        <w:rPr>
          <w:b/>
        </w:rPr>
        <w:t>NOTA</w:t>
      </w:r>
      <w:proofErr w:type="gramStart"/>
      <w:r>
        <w:t xml:space="preserve">:  </w:t>
      </w:r>
      <w:r w:rsidRPr="0050750A">
        <w:t>Un</w:t>
      </w:r>
      <w:proofErr w:type="gramEnd"/>
      <w:r w:rsidRPr="0050750A">
        <w:t xml:space="preserve"> dels llenguatges més típics del paradigma funcional és el Lisp</w:t>
      </w:r>
    </w:p>
    <w:p w:rsidR="00044C2A" w:rsidRDefault="00044C2A" w:rsidP="00044C2A">
      <w:pPr>
        <w:pStyle w:val="Prrafodelista"/>
        <w:ind w:left="1800"/>
      </w:pPr>
    </w:p>
    <w:p w:rsidR="000D0205" w:rsidRDefault="000D0205" w:rsidP="000D0205">
      <w:pPr>
        <w:pStyle w:val="Prrafodelista"/>
        <w:numPr>
          <w:ilvl w:val="0"/>
          <w:numId w:val="10"/>
        </w:numPr>
      </w:pPr>
      <w:r w:rsidRPr="00FD07B4">
        <w:rPr>
          <w:u w:val="single"/>
        </w:rPr>
        <w:t xml:space="preserve">Paradigma </w:t>
      </w:r>
      <w:r w:rsidRPr="00FD07B4">
        <w:rPr>
          <w:b/>
          <w:u w:val="single"/>
        </w:rPr>
        <w:t>lògic</w:t>
      </w:r>
      <w:r w:rsidR="00DB5B8E">
        <w:t xml:space="preserve">: </w:t>
      </w:r>
      <w:r w:rsidR="00DB5B8E" w:rsidRPr="00DB5B8E">
        <w:t>té com a característica principal l’aplicació de les regles de la lògica per inferir conclusions a partir de dades.</w:t>
      </w:r>
    </w:p>
    <w:p w:rsidR="000321B7" w:rsidRDefault="000321B7" w:rsidP="000321B7">
      <w:pPr>
        <w:pStyle w:val="Prrafodelista"/>
        <w:ind w:left="1800"/>
      </w:pPr>
      <w:r w:rsidRPr="000321B7">
        <w:rPr>
          <w:b/>
        </w:rPr>
        <w:t>NOTA</w:t>
      </w:r>
      <w:r>
        <w:t xml:space="preserve">: </w:t>
      </w:r>
      <w:r w:rsidRPr="000321B7">
        <w:t>Un dels llenguatges més típics del paradigma lògic és el Prolog.</w:t>
      </w:r>
    </w:p>
    <w:p w:rsidR="00894B9E" w:rsidRPr="00B12D13" w:rsidRDefault="00B12D13" w:rsidP="00B12D13">
      <w:pPr>
        <w:ind w:left="720"/>
        <w:rPr>
          <w:b/>
        </w:rPr>
      </w:pPr>
      <w:r w:rsidRPr="00B12D13">
        <w:rPr>
          <w:b/>
          <w:u w:val="single"/>
        </w:rPr>
        <w:lastRenderedPageBreak/>
        <w:t>1.</w:t>
      </w:r>
      <w:r>
        <w:rPr>
          <w:b/>
          <w:u w:val="single"/>
        </w:rPr>
        <w:t xml:space="preserve">6. </w:t>
      </w:r>
      <w:r w:rsidR="00894B9E" w:rsidRPr="00B12D13">
        <w:rPr>
          <w:b/>
          <w:u w:val="single"/>
        </w:rPr>
        <w:t>Fases del desenvolupament dels sistemes d'informació</w:t>
      </w:r>
    </w:p>
    <w:p w:rsidR="00AB0A73" w:rsidRDefault="00AB0A73" w:rsidP="00894B9E">
      <w:pPr>
        <w:ind w:left="1080"/>
      </w:pPr>
      <w:r w:rsidRPr="00AB0A73">
        <w:t>Una aplicació informàtica necessitarà moltes petites accions (i no tan petites) per ser creada. S’han desenvolupat moltes metodologies que ofereixen un acompanyament al llarg d’aquest desenvolupament, proporcionant pautes, indicacions, mètodes i documents per ajudar, sobretot, els caps de projecte més inexperts.</w:t>
      </w:r>
    </w:p>
    <w:p w:rsidR="00AB0A73" w:rsidRDefault="00AB0A73" w:rsidP="00AB0A73">
      <w:pPr>
        <w:ind w:left="1080"/>
      </w:pPr>
      <w:r>
        <w:t>També és important tenir clarament identificats els rols dels components de l’equip de projecte que participaran en el desenvolupament de l’aplicació informàtica. A Mètrica aquests perfils són:</w:t>
      </w:r>
    </w:p>
    <w:p w:rsidR="00AB0A73" w:rsidRDefault="00AB0A73" w:rsidP="00AB0A73">
      <w:pPr>
        <w:pStyle w:val="Prrafodelista"/>
        <w:numPr>
          <w:ilvl w:val="0"/>
          <w:numId w:val="10"/>
        </w:numPr>
      </w:pPr>
      <w:r>
        <w:t>Parts interessades (stakeholders)</w:t>
      </w:r>
    </w:p>
    <w:p w:rsidR="00AB0A73" w:rsidRDefault="00AB0A73" w:rsidP="00AB0A73">
      <w:pPr>
        <w:pStyle w:val="Prrafodelista"/>
        <w:numPr>
          <w:ilvl w:val="0"/>
          <w:numId w:val="10"/>
        </w:numPr>
      </w:pPr>
      <w:r>
        <w:t>Cap de Projecte</w:t>
      </w:r>
    </w:p>
    <w:p w:rsidR="00AB0A73" w:rsidRDefault="00AB0A73" w:rsidP="00AB0A73">
      <w:pPr>
        <w:pStyle w:val="Prrafodelista"/>
        <w:numPr>
          <w:ilvl w:val="0"/>
          <w:numId w:val="10"/>
        </w:numPr>
      </w:pPr>
      <w:r>
        <w:t>Consultors</w:t>
      </w:r>
    </w:p>
    <w:p w:rsidR="00AB0A73" w:rsidRDefault="00AB0A73" w:rsidP="00AB0A73">
      <w:pPr>
        <w:pStyle w:val="Prrafodelista"/>
        <w:numPr>
          <w:ilvl w:val="0"/>
          <w:numId w:val="10"/>
        </w:numPr>
      </w:pPr>
      <w:r>
        <w:t>Analistes</w:t>
      </w:r>
    </w:p>
    <w:p w:rsidR="00AB0A73" w:rsidRDefault="00AB0A73" w:rsidP="00AB0A73">
      <w:pPr>
        <w:pStyle w:val="Prrafodelista"/>
        <w:numPr>
          <w:ilvl w:val="0"/>
          <w:numId w:val="10"/>
        </w:numPr>
      </w:pPr>
      <w:r>
        <w:t>Programadors</w:t>
      </w:r>
    </w:p>
    <w:p w:rsidR="00D865EE" w:rsidRDefault="00D865EE" w:rsidP="00D865EE">
      <w:pPr>
        <w:ind w:left="1416"/>
      </w:pPr>
      <w:r>
        <w:rPr>
          <w:noProof/>
          <w:lang w:eastAsia="es-ES"/>
        </w:rPr>
        <w:drawing>
          <wp:inline distT="0" distB="0" distL="0" distR="0">
            <wp:extent cx="4517324" cy="937843"/>
            <wp:effectExtent l="19050" t="0" r="0" b="0"/>
            <wp:docPr id="19" name="Imagen 19" descr="https://ioc.xtec.cat/materials/FP/Recursos/fp_dam_m05_/web/fp_dam_m05_htmlindex/WebContent/u1/media/ic10m05u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oc.xtec.cat/materials/FP/Recursos/fp_dam_m05_/web/fp_dam_m05_htmlindex/WebContent/u1/media/ic10m05u1_1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686" cy="93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D13" w:rsidRPr="0017367B" w:rsidRDefault="0017367B" w:rsidP="0017367B">
      <w:pPr>
        <w:ind w:left="1134"/>
        <w:rPr>
          <w:b/>
          <w:u w:val="single"/>
        </w:rPr>
      </w:pPr>
      <w:r w:rsidRPr="0017367B">
        <w:rPr>
          <w:b/>
          <w:u w:val="single"/>
        </w:rPr>
        <w:t>1.61.1</w:t>
      </w:r>
      <w:proofErr w:type="gramStart"/>
      <w:r w:rsidRPr="0017367B">
        <w:rPr>
          <w:b/>
          <w:u w:val="single"/>
        </w:rPr>
        <w:t>.Estudi</w:t>
      </w:r>
      <w:proofErr w:type="gramEnd"/>
      <w:r w:rsidRPr="0017367B">
        <w:rPr>
          <w:b/>
          <w:u w:val="single"/>
        </w:rPr>
        <w:t xml:space="preserve"> de viabilitat del sistema</w:t>
      </w:r>
    </w:p>
    <w:p w:rsidR="0017367B" w:rsidRDefault="0017367B" w:rsidP="0017367B">
      <w:pPr>
        <w:ind w:left="1134"/>
      </w:pPr>
      <w:r w:rsidRPr="0017367B">
        <w:t xml:space="preserve">Els resultats de </w:t>
      </w:r>
      <w:r w:rsidRPr="0017367B">
        <w:rPr>
          <w:b/>
        </w:rPr>
        <w:t>l’estudi de viabilitat del sistema</w:t>
      </w:r>
      <w:r w:rsidRPr="0017367B">
        <w:t xml:space="preserve"> constituiran la base per prendre la decisió de seguir endavant o abandonar el projecte.</w:t>
      </w:r>
    </w:p>
    <w:p w:rsidR="0017367B" w:rsidRDefault="0065771B" w:rsidP="0017367B">
      <w:pPr>
        <w:ind w:left="1134"/>
        <w:rPr>
          <w:b/>
          <w:u w:val="single"/>
        </w:rPr>
      </w:pPr>
      <w:r w:rsidRPr="0065771B">
        <w:rPr>
          <w:b/>
          <w:u w:val="single"/>
        </w:rPr>
        <w:t>1.6.2. Anàlisi del sistema d'informació</w:t>
      </w:r>
    </w:p>
    <w:p w:rsidR="0065771B" w:rsidRDefault="0065771B" w:rsidP="0017367B">
      <w:pPr>
        <w:ind w:left="1134"/>
      </w:pPr>
      <w:r w:rsidRPr="0065771B">
        <w:t>El propòsit d’aquest procés és aconseguir l’especificació detallada del sistema d’informació, per mitjà d’un catàleg de requisits i d’una sèrie de models que cobreixin les necessitats d’informació dels usuaris per als quals es desenvoluparà el sistema d’informació i que seran l’entrada per al procés de Disseny del sistema d’informació.</w:t>
      </w:r>
    </w:p>
    <w:p w:rsidR="00AF5D9B" w:rsidRDefault="00AF5D9B" w:rsidP="0017367B">
      <w:pPr>
        <w:ind w:left="1134"/>
      </w:pPr>
      <w:r w:rsidRPr="00AF5D9B">
        <w:rPr>
          <w:b/>
        </w:rPr>
        <w:t>NOTA</w:t>
      </w:r>
      <w:r>
        <w:t xml:space="preserve">: </w:t>
      </w:r>
      <w:r w:rsidRPr="00AF5D9B">
        <w:t>Normalment, per tal d’efectuar l’anàlisi se sol elaborar els models de casos d’ús i de classes, en desenvolupaments orientats a objectes, i de dades i processos en desenvolupaments estructurats.</w:t>
      </w:r>
    </w:p>
    <w:p w:rsidR="00697273" w:rsidRDefault="00697273" w:rsidP="0017367B">
      <w:pPr>
        <w:ind w:left="1134"/>
        <w:rPr>
          <w:b/>
          <w:u w:val="single"/>
        </w:rPr>
      </w:pPr>
      <w:r w:rsidRPr="00697273">
        <w:rPr>
          <w:b/>
          <w:u w:val="single"/>
        </w:rPr>
        <w:t>1.6.3. Disseny del sistema d'informació</w:t>
      </w:r>
    </w:p>
    <w:p w:rsidR="00697273" w:rsidRDefault="001418D2" w:rsidP="0017367B">
      <w:pPr>
        <w:ind w:left="1134"/>
      </w:pPr>
      <w:r w:rsidRPr="001418D2">
        <w:t>El propòsit del disseny és obtenir la definició de l’arquitectura del sistema i de l’entorn tecnològic que li donarà suport, juntament amb l’especificació detallada dels components del sistema d’informació. A partir d’aquesta informació, es generen totes les especificacions de construcció relatives al propi sistema, així com l’especificació tècnica del pla de proves, la definició dels requisits d’implantació i el disseny dels procediments de migració i càrrega inicial.</w:t>
      </w:r>
    </w:p>
    <w:p w:rsidR="005C2271" w:rsidRDefault="005C2271" w:rsidP="005C2271">
      <w:pPr>
        <w:ind w:left="1134"/>
      </w:pPr>
      <w:r>
        <w:lastRenderedPageBreak/>
        <w:t xml:space="preserve">En el </w:t>
      </w:r>
      <w:r w:rsidRPr="005C2271">
        <w:rPr>
          <w:b/>
        </w:rPr>
        <w:t>disseny</w:t>
      </w:r>
      <w:r>
        <w:t xml:space="preserve"> es generen les especificacions necessàries per a la construcció del sistema d’informació, com per exemple:</w:t>
      </w:r>
    </w:p>
    <w:p w:rsidR="005C2271" w:rsidRDefault="005C2271" w:rsidP="005C2271">
      <w:pPr>
        <w:pStyle w:val="Prrafodelista"/>
        <w:numPr>
          <w:ilvl w:val="0"/>
          <w:numId w:val="12"/>
        </w:numPr>
      </w:pPr>
      <w:r>
        <w:t>Els components del sistema (mòduls o classes, segons el cas) i de les estructures de dades.</w:t>
      </w:r>
    </w:p>
    <w:p w:rsidR="005C2271" w:rsidRDefault="005C2271" w:rsidP="005C2271">
      <w:pPr>
        <w:pStyle w:val="Prrafodelista"/>
        <w:numPr>
          <w:ilvl w:val="0"/>
          <w:numId w:val="12"/>
        </w:numPr>
      </w:pPr>
      <w:r>
        <w:t>Els procediments de migració i els seus components associats.</w:t>
      </w:r>
    </w:p>
    <w:p w:rsidR="005C2271" w:rsidRDefault="005C2271" w:rsidP="005C2271">
      <w:pPr>
        <w:pStyle w:val="Prrafodelista"/>
        <w:numPr>
          <w:ilvl w:val="0"/>
          <w:numId w:val="12"/>
        </w:numPr>
      </w:pPr>
      <w:r>
        <w:t>La definició i revisió del pla de proves, i el disseny de les verificacions dels nivells de prova establerts.</w:t>
      </w:r>
    </w:p>
    <w:p w:rsidR="005C2271" w:rsidRDefault="005C2271" w:rsidP="005C2271">
      <w:pPr>
        <w:pStyle w:val="Prrafodelista"/>
        <w:numPr>
          <w:ilvl w:val="0"/>
          <w:numId w:val="12"/>
        </w:numPr>
      </w:pPr>
      <w:r>
        <w:t>El catàleg d’excepcions, que permet establir un conjunt de verificacions relacionades amb el propi disseny o amb l’arquitectura del sistema.</w:t>
      </w:r>
    </w:p>
    <w:p w:rsidR="005C2271" w:rsidRDefault="005C2271" w:rsidP="005C2271">
      <w:pPr>
        <w:pStyle w:val="Prrafodelista"/>
        <w:numPr>
          <w:ilvl w:val="0"/>
          <w:numId w:val="12"/>
        </w:numPr>
      </w:pPr>
      <w:r>
        <w:t>L’especificació dels requisits d’implantació.</w:t>
      </w:r>
    </w:p>
    <w:p w:rsidR="005C2271" w:rsidRDefault="005C2271" w:rsidP="005C2271"/>
    <w:p w:rsidR="005C2271" w:rsidRDefault="005C2271" w:rsidP="005C2271">
      <w:pPr>
        <w:ind w:left="708"/>
        <w:rPr>
          <w:b/>
          <w:u w:val="single"/>
        </w:rPr>
      </w:pPr>
      <w:r w:rsidRPr="005C2271">
        <w:rPr>
          <w:b/>
          <w:u w:val="single"/>
        </w:rPr>
        <w:t>1.6.4. Construcció del sistema d’informació</w:t>
      </w:r>
    </w:p>
    <w:p w:rsidR="005C2271" w:rsidRDefault="005C2271" w:rsidP="005C2271">
      <w:pPr>
        <w:ind w:left="708"/>
      </w:pPr>
      <w:r w:rsidRPr="005C2271">
        <w:t>La construcció del sistema d’informació té com a objectiu final la construcció i la prova dels diferents components del sistema d’informació, a partir del seu conjunt d’especificacions lògiques i físiques, obtingut en la fase de disseny. Es desenvolupen els procediments d’operació i de seguretat, i s’elaboren els manuals d’usuari final i d’explotació, aquests últims quan sigui procedent.</w:t>
      </w:r>
    </w:p>
    <w:p w:rsidR="00AB2571" w:rsidRDefault="00AB2571" w:rsidP="005C2271">
      <w:pPr>
        <w:ind w:left="708"/>
      </w:pPr>
      <w:r>
        <w:t xml:space="preserve">NOTA: </w:t>
      </w:r>
      <w:r w:rsidRPr="00AB2571">
        <w:t>Per aconseguir aquest objectiu, es recull la informació elaborada durant la fase de disseny</w:t>
      </w:r>
      <w:r>
        <w:t>.</w:t>
      </w:r>
    </w:p>
    <w:p w:rsidR="00AB2571" w:rsidRDefault="00AB2571" w:rsidP="005C2271">
      <w:pPr>
        <w:ind w:left="708"/>
        <w:rPr>
          <w:b/>
          <w:u w:val="single"/>
        </w:rPr>
      </w:pPr>
      <w:r w:rsidRPr="00AB2571">
        <w:rPr>
          <w:b/>
          <w:u w:val="single"/>
        </w:rPr>
        <w:t>1.6.5. Implantació i acceptació del sistema</w:t>
      </w:r>
    </w:p>
    <w:p w:rsidR="00AB2571" w:rsidRDefault="00AB2571" w:rsidP="005C2271">
      <w:pPr>
        <w:ind w:left="708"/>
      </w:pPr>
      <w:r w:rsidRPr="00AB2571">
        <w:t>Aquest procés té com a objectiu principal el lliurament i l’acceptació del sistema en la seva totalitat, que pot comprendre diversos sistemes d’informació desenvolupats de manera independent, i un segon objectiu, que és dur a terme les activitats oportunes per al pas a producció del sistema.</w:t>
      </w:r>
    </w:p>
    <w:p w:rsidR="00E07BEC" w:rsidRPr="00AB2571" w:rsidRDefault="00E07BEC" w:rsidP="00E07BEC">
      <w:pPr>
        <w:ind w:left="708"/>
      </w:pPr>
      <w:r>
        <w:t>Per a l’inici d’aquest procés es prenen com a punt de partida els components del sistema provats de forma unitària i integrats en el procés de construcció, així com la documentació associada. El sistema s’ha de sotmetre a les proves d’implantació amb la participació de l’usuari d’operació. La responsabilitat, entre altres aspectes, és comprovar el comportament del sistema sota les condicions més extremes. El sistema també serà sotmès a les proves d’acceptació, que seran dutes a terme per l’usuari final.</w:t>
      </w:r>
      <w:r>
        <w:t xml:space="preserve"> </w:t>
      </w:r>
      <w:r>
        <w:t>En aquest procés s’elabora el pla de manteniment del sistema, de manera que el responsable del manteniment conegui el sistema abans que aquest passi a producció.</w:t>
      </w:r>
      <w:r>
        <w:t xml:space="preserve"> </w:t>
      </w:r>
      <w:r>
        <w:t>També s’estableix l’acord de nivell de servei requerit una vegada que s’iniciï la producció. L’acord de nivell de servei fa referència a serveis de gestió d’operacions, de suport a usuaris i al nivell amb què es prestaran aquests serveis.</w:t>
      </w:r>
    </w:p>
    <w:p w:rsidR="00697273" w:rsidRPr="0065771B" w:rsidRDefault="00697273" w:rsidP="0017367B">
      <w:pPr>
        <w:ind w:left="1134"/>
      </w:pPr>
    </w:p>
    <w:sectPr w:rsidR="00697273" w:rsidRPr="0065771B" w:rsidSect="00937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A1A9B"/>
    <w:multiLevelType w:val="hybridMultilevel"/>
    <w:tmpl w:val="DB8C1610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B16089F"/>
    <w:multiLevelType w:val="hybridMultilevel"/>
    <w:tmpl w:val="DD080B10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E7D0D9C"/>
    <w:multiLevelType w:val="hybridMultilevel"/>
    <w:tmpl w:val="4E4067DA"/>
    <w:lvl w:ilvl="0" w:tplc="0C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76" w:hanging="360"/>
      </w:pPr>
      <w:rPr>
        <w:rFonts w:ascii="Wingdings" w:hAnsi="Wingdings" w:hint="default"/>
      </w:rPr>
    </w:lvl>
  </w:abstractNum>
  <w:abstractNum w:abstractNumId="3">
    <w:nsid w:val="148449B1"/>
    <w:multiLevelType w:val="multilevel"/>
    <w:tmpl w:val="29FAC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243F4833"/>
    <w:multiLevelType w:val="hybridMultilevel"/>
    <w:tmpl w:val="28824DF8"/>
    <w:lvl w:ilvl="0" w:tplc="0C0A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5">
    <w:nsid w:val="36730D2D"/>
    <w:multiLevelType w:val="hybridMultilevel"/>
    <w:tmpl w:val="A74A58C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6A90895"/>
    <w:multiLevelType w:val="hybridMultilevel"/>
    <w:tmpl w:val="BAC00F58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>
    <w:nsid w:val="52473A1D"/>
    <w:multiLevelType w:val="hybridMultilevel"/>
    <w:tmpl w:val="3A44A08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24A7B6E"/>
    <w:multiLevelType w:val="hybridMultilevel"/>
    <w:tmpl w:val="76F077E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0E07FD4"/>
    <w:multiLevelType w:val="hybridMultilevel"/>
    <w:tmpl w:val="DB328E7C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>
    <w:nsid w:val="76724CB6"/>
    <w:multiLevelType w:val="hybridMultilevel"/>
    <w:tmpl w:val="2CF2B11A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7C4B2FB5"/>
    <w:multiLevelType w:val="hybridMultilevel"/>
    <w:tmpl w:val="C1F45998"/>
    <w:lvl w:ilvl="0" w:tplc="0C0A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9"/>
  </w:num>
  <w:num w:numId="8">
    <w:abstractNumId w:val="6"/>
  </w:num>
  <w:num w:numId="9">
    <w:abstractNumId w:val="11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grammar="clean"/>
  <w:defaultTabStop w:val="708"/>
  <w:hyphenationZone w:val="425"/>
  <w:characterSpacingControl w:val="doNotCompress"/>
  <w:compat/>
  <w:rsids>
    <w:rsidRoot w:val="00D16B88"/>
    <w:rsid w:val="000321B7"/>
    <w:rsid w:val="000365C0"/>
    <w:rsid w:val="00044C2A"/>
    <w:rsid w:val="00080607"/>
    <w:rsid w:val="000D0205"/>
    <w:rsid w:val="00102521"/>
    <w:rsid w:val="001418D2"/>
    <w:rsid w:val="0017367B"/>
    <w:rsid w:val="00184412"/>
    <w:rsid w:val="001D0911"/>
    <w:rsid w:val="0027633E"/>
    <w:rsid w:val="002A5BB2"/>
    <w:rsid w:val="002C08AE"/>
    <w:rsid w:val="002E614C"/>
    <w:rsid w:val="00304C37"/>
    <w:rsid w:val="00323FB6"/>
    <w:rsid w:val="00326828"/>
    <w:rsid w:val="003B48AF"/>
    <w:rsid w:val="003C17AF"/>
    <w:rsid w:val="00417DD8"/>
    <w:rsid w:val="00422FE8"/>
    <w:rsid w:val="004545A2"/>
    <w:rsid w:val="00465F12"/>
    <w:rsid w:val="004E0A06"/>
    <w:rsid w:val="004F5D64"/>
    <w:rsid w:val="0050549A"/>
    <w:rsid w:val="0050750A"/>
    <w:rsid w:val="00524F8A"/>
    <w:rsid w:val="0058236E"/>
    <w:rsid w:val="005A573E"/>
    <w:rsid w:val="005C2271"/>
    <w:rsid w:val="006406E4"/>
    <w:rsid w:val="0065771B"/>
    <w:rsid w:val="00697273"/>
    <w:rsid w:val="006B77FE"/>
    <w:rsid w:val="006F6EF9"/>
    <w:rsid w:val="00732F06"/>
    <w:rsid w:val="00786C7F"/>
    <w:rsid w:val="007B678E"/>
    <w:rsid w:val="007D2FF7"/>
    <w:rsid w:val="00872379"/>
    <w:rsid w:val="00894B9E"/>
    <w:rsid w:val="008A2A9A"/>
    <w:rsid w:val="00937449"/>
    <w:rsid w:val="0094274C"/>
    <w:rsid w:val="00942BC8"/>
    <w:rsid w:val="00951E40"/>
    <w:rsid w:val="009C0F9D"/>
    <w:rsid w:val="00A048A2"/>
    <w:rsid w:val="00A759CC"/>
    <w:rsid w:val="00AB0A73"/>
    <w:rsid w:val="00AB10FE"/>
    <w:rsid w:val="00AB2571"/>
    <w:rsid w:val="00AF5D9B"/>
    <w:rsid w:val="00B12D13"/>
    <w:rsid w:val="00B24B7D"/>
    <w:rsid w:val="00B45CBD"/>
    <w:rsid w:val="00BA02A7"/>
    <w:rsid w:val="00BC1D9C"/>
    <w:rsid w:val="00C420AE"/>
    <w:rsid w:val="00C7161F"/>
    <w:rsid w:val="00CB53D4"/>
    <w:rsid w:val="00CC2342"/>
    <w:rsid w:val="00D16B88"/>
    <w:rsid w:val="00D22812"/>
    <w:rsid w:val="00D2787B"/>
    <w:rsid w:val="00D865EE"/>
    <w:rsid w:val="00DB5B8E"/>
    <w:rsid w:val="00E07BEC"/>
    <w:rsid w:val="00E76506"/>
    <w:rsid w:val="00EB02FC"/>
    <w:rsid w:val="00F300FE"/>
    <w:rsid w:val="00F610A3"/>
    <w:rsid w:val="00F90FE4"/>
    <w:rsid w:val="00FD0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4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B8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16B8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2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812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732F0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2554</Words>
  <Characters>14048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69</cp:revision>
  <dcterms:created xsi:type="dcterms:W3CDTF">2020-12-26T13:03:00Z</dcterms:created>
  <dcterms:modified xsi:type="dcterms:W3CDTF">2020-12-26T14:41:00Z</dcterms:modified>
</cp:coreProperties>
</file>