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5E9876FD" w:rsidR="008E130A" w:rsidRPr="007A75B3" w:rsidRDefault="007A75B3" w:rsidP="00F56D28">
      <w:pPr>
        <w:jc w:val="center"/>
        <w:rPr>
          <w:rFonts w:ascii="Linux Libertine" w:hAnsi="Linux Libertine" w:cs="Linux Libertine"/>
          <w:sz w:val="20"/>
          <w:szCs w:val="20"/>
          <w:highlight w:val="yellow"/>
          <w:lang w:val="en-US"/>
        </w:rPr>
      </w:pPr>
      <w:proofErr w:type="spellStart"/>
      <w:r w:rsidRPr="007A75B3">
        <w:rPr>
          <w:rFonts w:ascii="Linux Libertine" w:hAnsi="Linux Libertine" w:cs="Linux Libertine"/>
          <w:sz w:val="20"/>
          <w:szCs w:val="20"/>
          <w:highlight w:val="yellow"/>
          <w:lang w:val="en-US"/>
        </w:rPr>
        <w:t>Students´s</w:t>
      </w:r>
      <w:proofErr w:type="spellEnd"/>
      <w:r w:rsidRPr="007A75B3">
        <w:rPr>
          <w:rFonts w:ascii="Linux Libertine" w:hAnsi="Linux Libertine" w:cs="Linux Libertine"/>
          <w:sz w:val="20"/>
          <w:szCs w:val="20"/>
          <w:highlight w:val="yellow"/>
          <w:lang w:val="en-US"/>
        </w:rPr>
        <w:t xml:space="preserve"> Name</w:t>
      </w:r>
      <w:r w:rsidR="008E130A" w:rsidRPr="007A75B3">
        <w:rPr>
          <w:rFonts w:ascii="Linux Libertine" w:hAnsi="Linux Libertine" w:cs="Linux Libertine"/>
          <w:sz w:val="20"/>
          <w:szCs w:val="20"/>
          <w:highlight w:val="yellow"/>
          <w:lang w:val="en-US"/>
        </w:rPr>
        <w:t>:</w:t>
      </w:r>
      <w:r w:rsidR="00F56D28" w:rsidRPr="007A75B3">
        <w:rPr>
          <w:rFonts w:ascii="Linux Libertine" w:hAnsi="Linux Libertine" w:cs="Linux Libertine"/>
          <w:sz w:val="20"/>
          <w:szCs w:val="20"/>
          <w:highlight w:val="yellow"/>
          <w:lang w:val="en-US"/>
        </w:rPr>
        <w:t xml:space="preserve"> Pedro Lopes</w:t>
      </w:r>
    </w:p>
    <w:p w14:paraId="4068FE4F" w14:textId="57ED6833" w:rsidR="007A75B3" w:rsidRDefault="007A75B3" w:rsidP="008E130A">
      <w:pPr>
        <w:jc w:val="center"/>
        <w:rPr>
          <w:rFonts w:ascii="Linux Libertine" w:hAnsi="Linux Libertine" w:cs="Linux Libertine"/>
          <w:sz w:val="20"/>
          <w:szCs w:val="20"/>
          <w:lang w:val="en-US"/>
        </w:rPr>
      </w:pPr>
      <w:r w:rsidRPr="007A75B3">
        <w:rPr>
          <w:rFonts w:ascii="Linux Libertine" w:hAnsi="Linux Libertine" w:cs="Linux Libertine"/>
          <w:sz w:val="20"/>
          <w:szCs w:val="20"/>
          <w:lang w:val="en-US"/>
        </w:rPr>
        <w:t>A</w:t>
      </w:r>
      <w:r w:rsidRPr="007A75B3">
        <w:rPr>
          <w:rFonts w:ascii="Linux Libertine" w:hAnsi="Linux Libertine" w:cs="Linux Libertine"/>
          <w:sz w:val="20"/>
          <w:szCs w:val="20"/>
          <w:lang w:val="en-US"/>
        </w:rPr>
        <w:t>dvisor</w:t>
      </w:r>
      <w:r w:rsidRPr="007A75B3">
        <w:rPr>
          <w:rFonts w:ascii="Linux Libertine" w:hAnsi="Linux Libertine" w:cs="Linux Libertine"/>
          <w:sz w:val="20"/>
          <w:szCs w:val="20"/>
          <w:lang w:val="en-US"/>
        </w:rPr>
        <w:t>´s Name</w:t>
      </w:r>
      <w:r w:rsidR="008E130A" w:rsidRPr="007A75B3">
        <w:rPr>
          <w:rFonts w:ascii="Linux Libertine" w:hAnsi="Linux Libertine" w:cs="Linux Libertine"/>
          <w:sz w:val="20"/>
          <w:szCs w:val="20"/>
          <w:highlight w:val="yellow"/>
          <w:lang w:val="en-US"/>
        </w:rPr>
        <w:t>:</w:t>
      </w:r>
      <w:r w:rsidR="002D1446" w:rsidRPr="007A75B3">
        <w:rPr>
          <w:rFonts w:ascii="Linux Libertine" w:hAnsi="Linux Libertine" w:cs="Linux Libertine"/>
          <w:sz w:val="20"/>
          <w:szCs w:val="20"/>
          <w:lang w:val="en-US"/>
        </w:rPr>
        <w:t xml:space="preserve"> </w:t>
      </w:r>
      <w:r w:rsidR="00F56D28" w:rsidRPr="007A75B3">
        <w:rPr>
          <w:rFonts w:ascii="Linux Libertine" w:hAnsi="Linux Libertine" w:cs="Linux Libertine"/>
          <w:sz w:val="20"/>
          <w:szCs w:val="20"/>
          <w:lang w:val="en-US"/>
        </w:rPr>
        <w:t xml:space="preserve"> Daniel Silveira</w:t>
      </w:r>
    </w:p>
    <w:p w14:paraId="1FA01EE0" w14:textId="3FF0E168" w:rsidR="007A75B3" w:rsidRPr="007A75B3" w:rsidRDefault="007A75B3" w:rsidP="008E130A">
      <w:pPr>
        <w:jc w:val="center"/>
        <w:rPr>
          <w:rFonts w:ascii="Linux Libertine" w:hAnsi="Linux Libertine" w:cs="Linux Libertine"/>
          <w:sz w:val="20"/>
          <w:szCs w:val="20"/>
          <w:lang w:val="en-US"/>
        </w:rPr>
      </w:pPr>
      <w:r>
        <w:rPr>
          <w:rFonts w:ascii="Linux Libertine" w:hAnsi="Linux Libertine" w:cs="Linux Libertine"/>
          <w:sz w:val="20"/>
          <w:szCs w:val="20"/>
          <w:lang w:val="en-US"/>
        </w:rPr>
        <w:t xml:space="preserve">Co-advisors </w:t>
      </w:r>
      <w:proofErr w:type="gramStart"/>
      <w:r>
        <w:rPr>
          <w:rFonts w:ascii="Linux Libertine" w:hAnsi="Linux Libertine" w:cs="Linux Libertine"/>
          <w:sz w:val="20"/>
          <w:szCs w:val="20"/>
          <w:lang w:val="en-US"/>
        </w:rPr>
        <w:t>Name :</w:t>
      </w:r>
      <w:proofErr w:type="gramEnd"/>
      <w:r>
        <w:rPr>
          <w:rFonts w:ascii="Linux Libertine" w:hAnsi="Linux Libertine" w:cs="Linux Libertine"/>
          <w:sz w:val="20"/>
          <w:szCs w:val="20"/>
          <w:lang w:val="en-US"/>
        </w:rPr>
        <w:t xml:space="preserve"> João Pavia</w:t>
      </w:r>
    </w:p>
    <w:p w14:paraId="01ADAFD7" w14:textId="535E5338" w:rsidR="007A75B3" w:rsidRPr="007A75B3" w:rsidRDefault="007A75B3" w:rsidP="008E130A">
      <w:pPr>
        <w:jc w:val="center"/>
        <w:rPr>
          <w:rFonts w:ascii="Linux Libertine" w:hAnsi="Linux Libertine" w:cs="Linux Libertine"/>
          <w:sz w:val="20"/>
          <w:szCs w:val="20"/>
          <w:lang w:val="en-US"/>
        </w:rPr>
      </w:pPr>
    </w:p>
    <w:p w14:paraId="34FDE72A" w14:textId="10985E5E"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proofErr w:type="spellStart"/>
      <w:r w:rsidRPr="00E1057C">
        <w:rPr>
          <w:lang w:val="en-US"/>
        </w:rPr>
        <w:lastRenderedPageBreak/>
        <w:t>Resumo</w:t>
      </w:r>
      <w:bookmarkEnd w:id="0"/>
      <w:proofErr w:type="spellEnd"/>
    </w:p>
    <w:p w14:paraId="2F8D9223" w14:textId="77777777" w:rsidR="00491919" w:rsidRPr="00E1057C" w:rsidRDefault="00491919" w:rsidP="00491919">
      <w:pPr>
        <w:pStyle w:val="Corpodetexto"/>
        <w:rPr>
          <w:lang w:val="en-US"/>
        </w:rPr>
      </w:pPr>
    </w:p>
    <w:p w14:paraId="6598DCE6" w14:textId="454B4C87"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w:t>
      </w:r>
      <w:proofErr w:type="gramStart"/>
      <w:r w:rsidR="000B0F34" w:rsidRPr="00F56D28">
        <w:t>e.g.</w:t>
      </w:r>
      <w:proofErr w:type="gramEnd"/>
      <w:r w:rsidR="000B0F34" w:rsidRPr="00F56D28">
        <w:t xml:space="preserve">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that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 xml:space="preserve">Provide context, explain why you selected </w:t>
      </w:r>
      <w:proofErr w:type="gramStart"/>
      <w:r w:rsidRPr="00F56D28">
        <w:t>Arduino</w:t>
      </w:r>
      <w:proofErr w:type="gramEnd"/>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w:t>
      </w:r>
    </w:p>
    <w:p w14:paraId="5D4EA407" w14:textId="3E3E878A"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 xml:space="preserve">” </w:t>
      </w:r>
      <w:proofErr w:type="gramStart"/>
      <w:r>
        <w:rPr>
          <w:rFonts w:ascii="Calibri" w:hAnsi="Calibri" w:cs="Calibri"/>
        </w:rPr>
        <w:t>is  “</w:t>
      </w:r>
      <w:proofErr w:type="gramEnd"/>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A74156B" w14:textId="77777777" w:rsidR="004E3B3F" w:rsidRDefault="004E3B3F" w:rsidP="00491919">
      <w:pPr>
        <w:rPr>
          <w:rFonts w:ascii="Calibri" w:hAnsi="Calibri" w:cs="Calibri"/>
        </w:rPr>
      </w:pPr>
    </w:p>
    <w:p w14:paraId="76C13521" w14:textId="77777777" w:rsidR="004E3B3F" w:rsidRDefault="004E3B3F" w:rsidP="00491919">
      <w:pPr>
        <w:rPr>
          <w:rFonts w:ascii="Calibri" w:hAnsi="Calibri" w:cs="Calibri"/>
        </w:rPr>
      </w:pPr>
    </w:p>
    <w:p w14:paraId="05FA0054" w14:textId="77777777" w:rsidR="004E3B3F" w:rsidRDefault="004E3B3F" w:rsidP="00491919">
      <w:pPr>
        <w:rPr>
          <w:rFonts w:ascii="Calibri" w:hAnsi="Calibri" w:cs="Calibri"/>
        </w:rPr>
      </w:pPr>
    </w:p>
    <w:p w14:paraId="15C66B14" w14:textId="6D202A0C" w:rsidR="00491919" w:rsidRPr="004E3B3F" w:rsidRDefault="004E3B3F" w:rsidP="00491919">
      <w:pPr>
        <w:rPr>
          <w:rFonts w:ascii="Calibri" w:hAnsi="Calibri" w:cs="Calibri"/>
        </w:rPr>
      </w:pPr>
      <w:r>
        <w:rPr>
          <w:rFonts w:ascii="Calibri" w:hAnsi="Calibri" w:cs="Calibri"/>
        </w:rPr>
        <w:t xml:space="preserve"> </w:t>
      </w:r>
    </w:p>
    <w:p w14:paraId="6020E88E" w14:textId="77777777" w:rsidR="00AB79AE" w:rsidRDefault="00AB79AE" w:rsidP="00491919"/>
    <w:p w14:paraId="662DD942" w14:textId="77777777" w:rsidR="00AB79AE" w:rsidRPr="00491919" w:rsidRDefault="00AB79AE" w:rsidP="00491919"/>
    <w:p w14:paraId="4DAFFBFC" w14:textId="446B807E" w:rsidR="00B212FC" w:rsidRDefault="00A143DA" w:rsidP="00E1057C">
      <w:pPr>
        <w:pStyle w:val="Ttulo3"/>
      </w:pPr>
      <w:r>
        <w:lastRenderedPageBreak/>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proofErr w:type="spellStart"/>
      <w:r>
        <w:rPr>
          <w:lang w:val="en-US"/>
        </w:rPr>
        <w:t>arduino</w:t>
      </w:r>
      <w:proofErr w:type="spellEnd"/>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proofErr w:type="spellStart"/>
      <w:r>
        <w:t>arduino</w:t>
      </w:r>
      <w:proofErr w:type="spellEnd"/>
    </w:p>
    <w:p w14:paraId="2D300510" w14:textId="7450E27E" w:rsidR="0082120C" w:rsidRDefault="0082120C" w:rsidP="0082120C">
      <w:pPr>
        <w:pStyle w:val="PargrafodaLista"/>
        <w:numPr>
          <w:ilvl w:val="2"/>
          <w:numId w:val="10"/>
        </w:numPr>
      </w:pPr>
      <w:r>
        <w:t xml:space="preserve">Event gathering </w:t>
      </w:r>
      <w:proofErr w:type="gramStart"/>
      <w:r>
        <w:t>services</w:t>
      </w:r>
      <w:proofErr w:type="gramEnd"/>
    </w:p>
    <w:p w14:paraId="4754F047" w14:textId="788D6AE1" w:rsidR="00072330" w:rsidRDefault="00072330" w:rsidP="00072330">
      <w:pPr>
        <w:pStyle w:val="PargrafodaLista"/>
        <w:numPr>
          <w:ilvl w:val="3"/>
          <w:numId w:val="10"/>
        </w:numPr>
      </w:pPr>
      <w:r>
        <w:t xml:space="preserve">Web app, running </w:t>
      </w:r>
      <w:proofErr w:type="spellStart"/>
      <w:proofErr w:type="gramStart"/>
      <w:r>
        <w:t>anywere</w:t>
      </w:r>
      <w:proofErr w:type="spellEnd"/>
      <w:proofErr w:type="gramEnd"/>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2F54FAD4" w:rsidR="00052D8C" w:rsidRDefault="00052D8C" w:rsidP="00052D8C">
      <w:pPr>
        <w:pStyle w:val="Ttulo3"/>
      </w:pPr>
      <w:bookmarkStart w:id="17" w:name="_Toc147225471"/>
      <w:r>
        <w:t>Arduino</w:t>
      </w:r>
      <w:r w:rsidR="00CC0090">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 and 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w:t>
      </w:r>
      <w:proofErr w:type="spellStart"/>
      <w:r w:rsidR="008C4B5F" w:rsidRPr="00A30690">
        <w:rPr>
          <w:rFonts w:cstheme="minorHAnsi"/>
          <w:color w:val="000000"/>
          <w:shd w:val="clear" w:color="auto" w:fill="FFFFFF"/>
        </w:rPr>
        <w:t>NodeMCU</w:t>
      </w:r>
      <w:proofErr w:type="spellEnd"/>
      <w:r w:rsidR="008C4B5F" w:rsidRPr="00A30690">
        <w:rPr>
          <w:rFonts w:cstheme="minorHAnsi"/>
          <w:color w:val="000000"/>
          <w:shd w:val="clear" w:color="auto" w:fill="FFFFFF"/>
        </w:rPr>
        <w:t xml:space="preserve">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r w:rsidRPr="00EF6E3D">
                              <w:t>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r w:rsidRPr="00EF6E3D">
                        <w:t>NodeMCU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 xml:space="preserve">it has a lot less processing power, but </w:t>
            </w:r>
            <w:proofErr w:type="gramStart"/>
            <w:r w:rsidR="00FB1434">
              <w:rPr>
                <w:shd w:val="clear" w:color="auto" w:fill="FFFFFF"/>
              </w:rPr>
              <w:t>is capable of making</w:t>
            </w:r>
            <w:proofErr w:type="gramEnd"/>
            <w:r w:rsidR="00FB1434">
              <w:rPr>
                <w:shd w:val="clear" w:color="auto" w:fill="FFFFFF"/>
              </w:rPr>
              <w:t xml:space="preserve">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they can handle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3FC4E5B2" w14:textId="77777777" w:rsidR="00CC0090" w:rsidRDefault="00CC0090" w:rsidP="00A30690">
      <w:pPr>
        <w:rPr>
          <w:shd w:val="clear" w:color="auto" w:fill="FFFFFF"/>
        </w:rPr>
      </w:pPr>
    </w:p>
    <w:p w14:paraId="0155EA75" w14:textId="4DDBB33B" w:rsidR="00CC0090" w:rsidRDefault="00CC0090" w:rsidP="00CC0090">
      <w:pPr>
        <w:pStyle w:val="Ttulo4"/>
      </w:pPr>
      <w:r>
        <w:t>Sensors and output triggers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lastRenderedPageBreak/>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4F2D71C" w14:textId="2EE36A53" w:rsidR="000A242E" w:rsidRDefault="000A242E" w:rsidP="000A242E">
      <w:pPr>
        <w:pStyle w:val="Ttulo3"/>
      </w:pPr>
      <w:r>
        <w:t xml:space="preserve">Event gathering </w:t>
      </w:r>
      <w:proofErr w:type="gramStart"/>
      <w:r>
        <w:t>services</w:t>
      </w:r>
      <w:proofErr w:type="gramEnd"/>
    </w:p>
    <w:p w14:paraId="7F7BC747" w14:textId="6AB1FC6A" w:rsidR="000A242E" w:rsidRPr="000A242E" w:rsidRDefault="000A242E" w:rsidP="000A242E">
      <w:r>
        <w:t>//discuss whit teachers</w:t>
      </w: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8" w:name="_Toc147225472"/>
      <w:proofErr w:type="spellStart"/>
      <w:r w:rsidRPr="00F56D28">
        <w:rPr>
          <w:lang w:val="en-GB"/>
        </w:rPr>
        <w:lastRenderedPageBreak/>
        <w:t>Viabilidade</w:t>
      </w:r>
      <w:proofErr w:type="spellEnd"/>
      <w:r w:rsidRPr="00F56D28">
        <w:rPr>
          <w:lang w:val="en-GB"/>
        </w:rPr>
        <w:t xml:space="preserve"> e </w:t>
      </w:r>
      <w:proofErr w:type="spellStart"/>
      <w:r w:rsidRPr="00F56D28">
        <w:rPr>
          <w:lang w:val="en-GB"/>
        </w:rPr>
        <w:t>Pertinência</w:t>
      </w:r>
      <w:bookmarkEnd w:id="18"/>
      <w:proofErr w:type="spellEnd"/>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 xml:space="preserve">plants, respective maintenance (life of crops what we do when crops </w:t>
      </w:r>
      <w:proofErr w:type="gramStart"/>
      <w:r w:rsidR="00583558" w:rsidRPr="00F56D28">
        <w:t>ends</w:t>
      </w:r>
      <w:proofErr w:type="gramEnd"/>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Pr="00D84153" w:rsidRDefault="00D84153" w:rsidP="00001A2A">
      <w:pPr>
        <w:pStyle w:val="PargrafodaLista"/>
        <w:numPr>
          <w:ilvl w:val="0"/>
          <w:numId w:val="14"/>
        </w:numPr>
      </w:pPr>
      <w:r>
        <w:t>Pests can destroy a complete farm of herbs.</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4A9BE12C" w14:textId="04078A4D" w:rsidR="00D84153" w:rsidRDefault="00D84153" w:rsidP="000A242E">
      <w:r>
        <w:t xml:space="preserve">The sensor can also be broken and whit that needs to be </w:t>
      </w:r>
      <w:r w:rsidR="00D34B89">
        <w:t>substituted.</w:t>
      </w:r>
    </w:p>
    <w:p w14:paraId="3A2CC572" w14:textId="77777777" w:rsidR="00D34B89" w:rsidRDefault="00D34B89" w:rsidP="000A242E"/>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19"/>
      <w:proofErr w:type="spellEnd"/>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proofErr w:type="spellStart"/>
      <w:r w:rsidRPr="0084080D">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proofErr w:type="spellStart"/>
      <w:r w:rsidRPr="00F56D28">
        <w:rPr>
          <w:lang w:val="en-GB"/>
        </w:rPr>
        <w:lastRenderedPageBreak/>
        <w:t>C</w:t>
      </w:r>
      <w:r w:rsidR="002D1446" w:rsidRPr="00F56D28">
        <w:rPr>
          <w:lang w:val="en-GB"/>
        </w:rPr>
        <w:t>alendário</w:t>
      </w:r>
      <w:bookmarkEnd w:id="20"/>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hyperlink r:id="rId16" w:tgtFrame="_blank" w:history="1">
        <w:r w:rsidR="002A62AC" w:rsidRPr="006F42F3">
          <w:rPr>
            <w:rStyle w:val="Hiperligao"/>
            <w:rFonts w:cstheme="minorHAnsi"/>
            <w:color w:val="1155CC"/>
            <w:lang w:val="pt-BR"/>
          </w:rPr>
          <w:t>Como fazer um relatório de TFC em Word</w:t>
        </w:r>
      </w:hyperlink>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7"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proofErr w:type="gramStart"/>
            <w:r w:rsidRPr="00F56D28">
              <w:rPr>
                <w:color w:val="548DD4" w:themeColor="text2" w:themeTint="99"/>
              </w:rPr>
              <w:t>div:hover</w:t>
            </w:r>
            <w:proofErr w:type="spellEnd"/>
            <w:proofErr w:type="gram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proofErr w:type="gramStart"/>
            <w:r w:rsidRPr="00F56D28">
              <w:rPr>
                <w:color w:val="548DD4" w:themeColor="text2" w:themeTint="99"/>
              </w:rPr>
              <w:t>p::</w:t>
            </w:r>
            <w:proofErr w:type="gramEnd"/>
            <w:r w:rsidRPr="00F56D28">
              <w:rPr>
                <w:color w:val="548DD4" w:themeColor="text2" w:themeTint="99"/>
              </w:rPr>
              <w:t>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9"/>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9DE1" w14:textId="77777777" w:rsidR="004D1C42" w:rsidRPr="00F56D28" w:rsidRDefault="004D1C42" w:rsidP="009B3D40">
      <w:r w:rsidRPr="00F56D28">
        <w:separator/>
      </w:r>
    </w:p>
  </w:endnote>
  <w:endnote w:type="continuationSeparator" w:id="0">
    <w:p w14:paraId="0A6765C0" w14:textId="77777777" w:rsidR="004D1C42" w:rsidRPr="00F56D28" w:rsidRDefault="004D1C42"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1AE6" w14:textId="77777777" w:rsidR="004D1C42" w:rsidRPr="00F56D28" w:rsidRDefault="004D1C42" w:rsidP="009B3D40">
      <w:r w:rsidRPr="00F56D28">
        <w:separator/>
      </w:r>
    </w:p>
  </w:footnote>
  <w:footnote w:type="continuationSeparator" w:id="0">
    <w:p w14:paraId="1986EFA2" w14:textId="77777777" w:rsidR="004D1C42" w:rsidRPr="00F56D28" w:rsidRDefault="004D1C42"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7"/>
  </w:num>
  <w:num w:numId="3" w16cid:durableId="1904024533">
    <w:abstractNumId w:val="7"/>
  </w:num>
  <w:num w:numId="4" w16cid:durableId="1885024057">
    <w:abstractNumId w:val="7"/>
  </w:num>
  <w:num w:numId="5" w16cid:durableId="1044451743">
    <w:abstractNumId w:val="8"/>
  </w:num>
  <w:num w:numId="6" w16cid:durableId="1904440049">
    <w:abstractNumId w:val="9"/>
  </w:num>
  <w:num w:numId="7" w16cid:durableId="1916891376">
    <w:abstractNumId w:val="1"/>
  </w:num>
  <w:num w:numId="8" w16cid:durableId="941886601">
    <w:abstractNumId w:val="10"/>
  </w:num>
  <w:num w:numId="9" w16cid:durableId="30694153">
    <w:abstractNumId w:val="6"/>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1C42"/>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st.fccn.pt/vod/clips/key0dbo5c/html5.html?locale=en" TargetMode="External"/><Relationship Id="rId2" Type="http://schemas.openxmlformats.org/officeDocument/2006/relationships/numbering" Target="numbering.xml"/><Relationship Id="rId16" Type="http://schemas.openxmlformats.org/officeDocument/2006/relationships/hyperlink" Target="https://educast.fccn.pt/vod/clips/245cjb4nn6/streaming.html?local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23</Pages>
  <Words>2931</Words>
  <Characters>15830</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23</cp:revision>
  <cp:lastPrinted>2019-12-20T22:18:00Z</cp:lastPrinted>
  <dcterms:created xsi:type="dcterms:W3CDTF">2021-11-04T23:17:00Z</dcterms:created>
  <dcterms:modified xsi:type="dcterms:W3CDTF">2023-10-05T15:50:00Z</dcterms:modified>
</cp:coreProperties>
</file>