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F61" w:rsidRPr="00B66298" w:rsidRDefault="00705C0B" w:rsidP="00EF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FÁCIL</w:t>
      </w:r>
    </w:p>
    <w:p w:rsidR="00EF7F6F" w:rsidRPr="00B66298" w:rsidRDefault="00EF7F6F" w:rsidP="003204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5C0B" w:rsidRPr="00B66298" w:rsidRDefault="00705C0B" w:rsidP="00320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GINÁSTICA ACROBÁTICA</w:t>
      </w:r>
    </w:p>
    <w:p w:rsidR="00705C0B" w:rsidRPr="00B66298" w:rsidRDefault="00705C0B" w:rsidP="0032045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Devido ao trabalho em grupo, a acrobacia ensina as pessoas a cooperarem uns com os outros. O desenvolvimento da confiança no parceiro, incentiva o trabalho em equipe. </w:t>
      </w: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consciência corporal;</w:t>
      </w:r>
    </w:p>
    <w:p w:rsidR="00705C0B" w:rsidRPr="00B66298" w:rsidRDefault="00705C0B" w:rsidP="0032045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HABILIDADES FÍSICAS TRABALHADAS</w:t>
      </w:r>
    </w:p>
    <w:p w:rsidR="00705C0B" w:rsidRPr="00B66298" w:rsidRDefault="00705C0B" w:rsidP="0032045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>- Força</w:t>
      </w:r>
    </w:p>
    <w:p w:rsidR="00705C0B" w:rsidRPr="00B66298" w:rsidRDefault="00705C0B" w:rsidP="0032045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>- Equilíbrio</w:t>
      </w:r>
    </w:p>
    <w:p w:rsidR="00705C0B" w:rsidRPr="00B66298" w:rsidRDefault="00705C0B" w:rsidP="0032045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>DESAFIO: Em dupla os membros da família deverão forma está configuração da ginástica acrobática por 5 segundo.</w:t>
      </w:r>
    </w:p>
    <w:p w:rsidR="00705C0B" w:rsidRPr="00B66298" w:rsidRDefault="00705C0B" w:rsidP="0032045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0" cy="1253572"/>
            <wp:effectExtent l="0" t="0" r="0" b="3810"/>
            <wp:docPr id="1" name="Imagem 1" descr="Agrupamento de Escolas de Ponte da Barca - 2ª competição de ginástica  acrobática e de gru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rupamento de Escolas de Ponte da Barca - 2ª competição de ginástica  acrobática e de grup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09" cy="125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0B" w:rsidRPr="00B66298" w:rsidRDefault="00705C0B" w:rsidP="0032045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5C0B" w:rsidRPr="00B66298" w:rsidRDefault="00705C0B" w:rsidP="00320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FONTES:</w:t>
      </w:r>
    </w:p>
    <w:p w:rsidR="00705C0B" w:rsidRPr="00B66298" w:rsidRDefault="00821243" w:rsidP="0032045A">
      <w:pPr>
        <w:spacing w:after="0" w:line="360" w:lineRule="auto"/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hyperlink r:id="rId8" w:history="1">
        <w:r w:rsidR="00705C0B" w:rsidRPr="00B6629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pt-BR"/>
          </w:rPr>
          <w:t>https://www.mundodastribos.com/ginastica-acrobatica-beneficios-saiba-mais.html</w:t>
        </w:r>
      </w:hyperlink>
    </w:p>
    <w:p w:rsidR="00705C0B" w:rsidRPr="00B66298" w:rsidRDefault="00705C0B" w:rsidP="003204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9" w:history="1">
        <w:r w:rsidRPr="00B66298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lang w:eastAsia="pt-BR"/>
          </w:rPr>
          <w:t>https://www.avepb.pt/portal/index.php/agrupamento/noticias/noticias-do-agrupamento-2017-2018/116-noticias-gerais-2017-2018/1754-2-competicao-de-ginastica-acrobatica</w:t>
        </w:r>
      </w:hyperlink>
    </w:p>
    <w:p w:rsidR="00705C0B" w:rsidRPr="00B66298" w:rsidRDefault="00705C0B" w:rsidP="003204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876D8" w:rsidRPr="00B66298" w:rsidRDefault="00A876D8" w:rsidP="00320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450"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AB1275B" wp14:editId="093FB8FC">
            <wp:simplePos x="0" y="0"/>
            <wp:positionH relativeFrom="column">
              <wp:posOffset>1771650</wp:posOffset>
            </wp:positionH>
            <wp:positionV relativeFrom="paragraph">
              <wp:posOffset>923290</wp:posOffset>
            </wp:positionV>
            <wp:extent cx="2145030" cy="2145030"/>
            <wp:effectExtent l="0" t="0" r="7620" b="7620"/>
            <wp:wrapNone/>
            <wp:docPr id="2" name="Imagem 2" descr="Desafio do Cabo de Vassoura. Aula de... - CEM Centro de Ensino Marav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afio do Cabo de Vassoura. Aula de... - CEM Centro de Ensino Maravis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6298">
        <w:rPr>
          <w:rFonts w:ascii="Times New Roman" w:hAnsi="Times New Roman" w:cs="Times New Roman"/>
          <w:sz w:val="24"/>
          <w:szCs w:val="24"/>
        </w:rPr>
        <w:t>II-DESAFIO DA VASSOURA</w:t>
      </w:r>
    </w:p>
    <w:p w:rsidR="00A876D8" w:rsidRPr="00B66298" w:rsidRDefault="00A876D8" w:rsidP="0032045A">
      <w:p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HABILIDADES FÍSICAS TRABALHADAS</w:t>
      </w:r>
    </w:p>
    <w:p w:rsidR="00A876D8" w:rsidRPr="00B66298" w:rsidRDefault="00A876D8" w:rsidP="0032045A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Desafio: passar um cabo de vassoura ao redor do corpo sem soutá-lo.</w:t>
      </w:r>
    </w:p>
    <w:p w:rsidR="00A876D8" w:rsidRPr="00B66298" w:rsidRDefault="00A876D8" w:rsidP="0032045A">
      <w:p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HABILIDADE FÍSICA</w:t>
      </w:r>
    </w:p>
    <w:p w:rsidR="00A876D8" w:rsidRPr="00B66298" w:rsidRDefault="00A876D8" w:rsidP="0032045A">
      <w:pPr>
        <w:pStyle w:val="PargrafodaLista"/>
        <w:numPr>
          <w:ilvl w:val="0"/>
          <w:numId w:val="2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Flexibilidade</w:t>
      </w:r>
    </w:p>
    <w:p w:rsidR="00A876D8" w:rsidRPr="00B66298" w:rsidRDefault="00A876D8" w:rsidP="0032045A">
      <w:pPr>
        <w:pStyle w:val="PargrafodaLista"/>
        <w:numPr>
          <w:ilvl w:val="0"/>
          <w:numId w:val="2"/>
        </w:num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Equilíbrio</w:t>
      </w:r>
    </w:p>
    <w:p w:rsidR="00A876D8" w:rsidRPr="00B66298" w:rsidRDefault="00A876D8" w:rsidP="0032045A">
      <w:pPr>
        <w:pStyle w:val="PargrafodaLista"/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876D8" w:rsidRPr="00B66298" w:rsidRDefault="00A876D8" w:rsidP="003204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r w:rsidRPr="00B66298">
        <w:rPr>
          <w:rFonts w:ascii="Times New Roman" w:hAnsi="Times New Roman" w:cs="Times New Roman"/>
          <w:sz w:val="24"/>
          <w:szCs w:val="24"/>
        </w:rPr>
        <w:t>Link:  https://www.youtube.com/watch?v=rXnBxUOEjy0</w:t>
      </w:r>
    </w:p>
    <w:p w:rsidR="00A876D8" w:rsidRPr="00B66298" w:rsidRDefault="00A876D8" w:rsidP="00320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450" w:after="0"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III- PULA CORDA:</w:t>
      </w:r>
    </w:p>
    <w:p w:rsidR="00A876D8" w:rsidRPr="00B66298" w:rsidRDefault="00A876D8" w:rsidP="0032045A">
      <w:pPr>
        <w:spacing w:before="45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Pular corda emagrece, queima calorias e elimina a barriga esculpindo o corpo. Em apenas 30 minutos deste exercício é possível perder até 300 calorias e tonificar coxas, panturrilha, bumbum e abdômen”</w:t>
      </w:r>
      <w:r w:rsidRPr="00B66298">
        <w:rPr>
          <w:rFonts w:ascii="Times New Roman" w:hAnsi="Times New Roman" w:cs="Times New Roman"/>
          <w:sz w:val="24"/>
          <w:szCs w:val="24"/>
        </w:rPr>
        <w:t>.</w:t>
      </w:r>
    </w:p>
    <w:p w:rsidR="00A876D8" w:rsidRPr="00B66298" w:rsidRDefault="00A876D8" w:rsidP="0032045A">
      <w:pPr>
        <w:spacing w:before="450"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51D8259" wp14:editId="681E7B8D">
            <wp:simplePos x="0" y="0"/>
            <wp:positionH relativeFrom="column">
              <wp:posOffset>1605915</wp:posOffset>
            </wp:positionH>
            <wp:positionV relativeFrom="paragraph">
              <wp:posOffset>156845</wp:posOffset>
            </wp:positionV>
            <wp:extent cx="2018030" cy="1439545"/>
            <wp:effectExtent l="0" t="0" r="1270" b="8255"/>
            <wp:wrapNone/>
            <wp:docPr id="3" name="Imagem 3" descr="Cartoon illustration of little girls having great fun with skipping... |  Cartoon cartoon, Pular corda, Pipas dese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rtoon illustration of little girls having great fun with skipping... |  Cartoon cartoon, Pular corda, Pipas desenh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6D8" w:rsidRPr="00B66298" w:rsidRDefault="00A876D8" w:rsidP="0032045A">
      <w:pPr>
        <w:spacing w:before="450" w:after="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76D8" w:rsidRPr="00B66298" w:rsidRDefault="00A876D8" w:rsidP="0032045A">
      <w:pPr>
        <w:spacing w:before="450" w:after="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876D8" w:rsidRPr="00B66298" w:rsidRDefault="00A876D8" w:rsidP="0032045A">
      <w:pPr>
        <w:spacing w:before="450" w:after="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DESAFIO: Pular 100x a corda alternando os membros da equipe quando um errar.</w:t>
      </w:r>
    </w:p>
    <w:p w:rsidR="00A876D8" w:rsidRPr="00B66298" w:rsidRDefault="00A876D8" w:rsidP="0032045A">
      <w:pPr>
        <w:spacing w:before="450" w:after="0" w:line="36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FONTE: </w:t>
      </w:r>
      <w:hyperlink r:id="rId12" w:history="1">
        <w:r w:rsidRPr="00B6629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https://www.tuasaude.com/pular-corda-emagrece/</w:t>
        </w:r>
      </w:hyperlink>
    </w:p>
    <w:p w:rsidR="00A876D8" w:rsidRPr="00B66298" w:rsidRDefault="00A876D8" w:rsidP="00320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450" w:after="45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6298">
        <w:rPr>
          <w:rFonts w:ascii="Times New Roman" w:hAnsi="Times New Roman" w:cs="Times New Roman"/>
          <w:sz w:val="28"/>
          <w:szCs w:val="28"/>
        </w:rPr>
        <w:t>IV-DESAFIO DO EQUILIBRIO DA VASSOURA</w:t>
      </w:r>
    </w:p>
    <w:p w:rsidR="00A876D8" w:rsidRPr="00B66298" w:rsidRDefault="00A876D8" w:rsidP="0032045A">
      <w:pPr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6298">
        <w:rPr>
          <w:rFonts w:ascii="Times New Roman" w:hAnsi="Times New Roman" w:cs="Times New Roman"/>
          <w:sz w:val="28"/>
          <w:szCs w:val="28"/>
        </w:rPr>
        <w:t>DESAFIO: Deverá equilibrar a vassoura e percorrer o trajeto de 3m dando a volta pela cadeira e chegando ao ponto de partida.</w:t>
      </w:r>
    </w:p>
    <w:p w:rsidR="00A876D8" w:rsidRPr="00B66298" w:rsidRDefault="00A876D8" w:rsidP="0032045A">
      <w:pPr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6298">
        <w:rPr>
          <w:rFonts w:ascii="Times New Roman" w:hAnsi="Times New Roman" w:cs="Times New Roman"/>
          <w:sz w:val="28"/>
          <w:szCs w:val="28"/>
        </w:rPr>
        <w:t>HABILIDADES FÍSICAS TRABALHADAS</w:t>
      </w:r>
    </w:p>
    <w:p w:rsidR="00A876D8" w:rsidRPr="00B66298" w:rsidRDefault="00042E9C" w:rsidP="0032045A">
      <w:pPr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6298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A876D8" w:rsidRPr="00B66298">
        <w:rPr>
          <w:rFonts w:ascii="Times New Roman" w:hAnsi="Times New Roman" w:cs="Times New Roman"/>
          <w:sz w:val="28"/>
          <w:szCs w:val="28"/>
        </w:rPr>
        <w:t>Equilíbrio.</w:t>
      </w:r>
    </w:p>
    <w:p w:rsidR="00A876D8" w:rsidRPr="00B66298" w:rsidRDefault="00A876D8" w:rsidP="0032045A">
      <w:pPr>
        <w:spacing w:before="450" w:after="45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6298">
        <w:rPr>
          <w:rFonts w:ascii="Times New Roman" w:hAnsi="Times New Roman" w:cs="Times New Roman"/>
          <w:b/>
          <w:bCs/>
          <w:shd w:val="clear" w:color="auto" w:fill="FFFFFF"/>
        </w:rPr>
        <w:t>Equilíbrio</w:t>
      </w:r>
      <w:r w:rsidRPr="00B66298">
        <w:rPr>
          <w:rFonts w:ascii="Times New Roman" w:hAnsi="Times New Roman" w:cs="Times New Roman"/>
          <w:shd w:val="clear" w:color="auto" w:fill="FFFFFF"/>
        </w:rPr>
        <w:t> é a palavra-chave para tudo na vida: qualquer coisa em excesso pode fazer mal, e a falta também é um sinal de risco. Quando o assunto é o corpo humano, o </w:t>
      </w:r>
      <w:r w:rsidRPr="00B66298">
        <w:rPr>
          <w:rFonts w:ascii="Times New Roman" w:hAnsi="Times New Roman" w:cs="Times New Roman"/>
          <w:b/>
          <w:bCs/>
          <w:shd w:val="clear" w:color="auto" w:fill="FFFFFF"/>
        </w:rPr>
        <w:t>equilíbrio</w:t>
      </w:r>
      <w:r w:rsidRPr="00B66298">
        <w:rPr>
          <w:rFonts w:ascii="Times New Roman" w:hAnsi="Times New Roman" w:cs="Times New Roman"/>
          <w:shd w:val="clear" w:color="auto" w:fill="FFFFFF"/>
        </w:rPr>
        <w:t> é a base para a realização correta de qualquer movimento. ... Ele é responsável pela coordenação motora e pelos equilíbrios estático e dinâmico.</w:t>
      </w:r>
    </w:p>
    <w:p w:rsidR="00A876D8" w:rsidRPr="00B66298" w:rsidRDefault="00A876D8" w:rsidP="0032045A">
      <w:pPr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6298">
        <w:rPr>
          <w:rFonts w:ascii="Times New Roman" w:hAnsi="Times New Roman" w:cs="Times New Roman"/>
          <w:sz w:val="28"/>
          <w:szCs w:val="28"/>
        </w:rPr>
        <w:t xml:space="preserve">Fonte: </w:t>
      </w:r>
      <w:hyperlink r:id="rId13" w:history="1">
        <w:r w:rsidRPr="00B66298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https://www.correiobraziliense.com.br/app/noticia/revista/</w:t>
        </w:r>
      </w:hyperlink>
    </w:p>
    <w:p w:rsidR="00A876D8" w:rsidRPr="00B66298" w:rsidRDefault="00A876D8" w:rsidP="0032045A">
      <w:pPr>
        <w:spacing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66298">
        <w:rPr>
          <w:rFonts w:ascii="Times New Roman" w:hAnsi="Times New Roman" w:cs="Times New Roman"/>
          <w:sz w:val="28"/>
          <w:szCs w:val="28"/>
        </w:rPr>
        <w:t>2018/12/02/interna_revista_correio,722379/saiba-a-importancia-de-trabalhar-o-equilibrio.shtml</w:t>
      </w:r>
    </w:p>
    <w:p w:rsidR="00705C0B" w:rsidRPr="00B66298" w:rsidRDefault="00705C0B" w:rsidP="003204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045A" w:rsidRPr="00B66298" w:rsidRDefault="0032045A" w:rsidP="00320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>V- POLICHINELO</w:t>
      </w:r>
    </w:p>
    <w:p w:rsidR="0032045A" w:rsidRPr="00B66298" w:rsidRDefault="0032045A" w:rsidP="0032045A">
      <w:pPr>
        <w:tabs>
          <w:tab w:val="left" w:pos="32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6298">
        <w:rPr>
          <w:rFonts w:ascii="Times New Roman" w:hAnsi="Times New Roman" w:cs="Times New Roman"/>
          <w:sz w:val="24"/>
          <w:szCs w:val="24"/>
        </w:rPr>
        <w:tab/>
      </w:r>
    </w:p>
    <w:p w:rsidR="0032045A" w:rsidRPr="00B66298" w:rsidRDefault="0032045A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O exercício trabalha a resistência muscular dos braços e das pernas, a resistência cardiovascular, ajudando assim na perda de massa gorda. A dica é praticá-lo com o abdômen contraído para impulsionar os resultados, e manter a postura durante todo o movimento.</w:t>
      </w:r>
    </w:p>
    <w:p w:rsidR="0032045A" w:rsidRPr="00B66298" w:rsidRDefault="0032045A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DESAFIO: Executar 100 polichinelos divididos entre todos os membros da família.</w:t>
      </w:r>
    </w:p>
    <w:p w:rsidR="0032045A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HABILIDADES FÍSICAS TRABALHADA</w:t>
      </w:r>
    </w:p>
    <w:p w:rsidR="00EF7F6F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Resistência muscular e Resistência cardiorrespiratória.</w:t>
      </w:r>
    </w:p>
    <w:p w:rsidR="00EF7F6F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7F6F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Fonte: </w:t>
      </w:r>
      <w:hyperlink r:id="rId14" w:history="1">
        <w:r w:rsidRPr="00B6629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https://zanuto.com/beneficios-polichinel</w:t>
        </w:r>
        <w:r w:rsidRPr="00B66298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o/</w:t>
        </w:r>
      </w:hyperlink>
    </w:p>
    <w:p w:rsidR="00EF7F6F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7F6F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7F6F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7F6F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7F6F" w:rsidRPr="00B66298" w:rsidRDefault="00EF7F6F" w:rsidP="0032045A">
      <w:pPr>
        <w:tabs>
          <w:tab w:val="left" w:pos="325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F7F6F" w:rsidRPr="00B66298" w:rsidRDefault="00EF7F6F" w:rsidP="00EF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  <w:tabs>
          <w:tab w:val="left" w:pos="325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DIFÍCIL</w:t>
      </w:r>
    </w:p>
    <w:p w:rsidR="00EF7F6F" w:rsidRPr="00B66298" w:rsidRDefault="00EF7F6F" w:rsidP="00EF7F6F">
      <w:pPr>
        <w:rPr>
          <w:rFonts w:ascii="Times New Roman" w:hAnsi="Times New Roman" w:cs="Times New Roman"/>
        </w:rPr>
      </w:pPr>
    </w:p>
    <w:p w:rsidR="00EF7F6F" w:rsidRPr="00B66298" w:rsidRDefault="00837661" w:rsidP="00EF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>I-</w:t>
      </w:r>
      <w:r w:rsidR="00EF7F6F" w:rsidRPr="00B66298">
        <w:rPr>
          <w:rFonts w:ascii="Times New Roman" w:hAnsi="Times New Roman" w:cs="Times New Roman"/>
        </w:rPr>
        <w:t>GINÁSTICA ACROBÁTICA</w:t>
      </w:r>
    </w:p>
    <w:p w:rsidR="00EF7F6F" w:rsidRPr="00B66298" w:rsidRDefault="00EF7F6F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Devido ao trabalho em grupo, a acrobacia ensina as pessoas a cooperarem uns com os outros. O desenvolvimento da confiança no parceiro, incentiva o trabalho em equipe. </w:t>
      </w: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consciência corporal;</w:t>
      </w:r>
    </w:p>
    <w:p w:rsidR="00EF7F6F" w:rsidRPr="00B66298" w:rsidRDefault="00EF7F6F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HABILIDADES FÍSICAS TRABALHADAS</w:t>
      </w:r>
    </w:p>
    <w:p w:rsidR="00EF7F6F" w:rsidRPr="00B66298" w:rsidRDefault="00EF7F6F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>- Força</w:t>
      </w:r>
    </w:p>
    <w:p w:rsidR="00EF7F6F" w:rsidRPr="00B66298" w:rsidRDefault="00EF7F6F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>- Equilíbrio</w:t>
      </w:r>
    </w:p>
    <w:p w:rsidR="00EF7F6F" w:rsidRPr="00B66298" w:rsidRDefault="00EF7F6F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7F6F" w:rsidRPr="00B66298" w:rsidRDefault="00EF7F6F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DESAFIO: Em </w:t>
      </w: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>trio</w:t>
      </w:r>
      <w:r w:rsidRPr="00B662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membros da família deverão forma está configuração da ginástica acrobática por 5 segundo.</w:t>
      </w:r>
    </w:p>
    <w:p w:rsidR="00EF7F6F" w:rsidRPr="00B66298" w:rsidRDefault="00837661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62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1538605</wp:posOffset>
            </wp:positionH>
            <wp:positionV relativeFrom="paragraph">
              <wp:posOffset>172085</wp:posOffset>
            </wp:positionV>
            <wp:extent cx="2638425" cy="2301240"/>
            <wp:effectExtent l="0" t="0" r="9525" b="3810"/>
            <wp:wrapNone/>
            <wp:docPr id="4" name="Imagem 4" descr="5 Apostilas sobre Ginástica Acrobática para Baixar em PDF - Online Cursos  Gratuitos | Ginastica acrobatica, Ginastica, Dinheiro dese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Apostilas sobre Ginástica Acrobática para Baixar em PDF - Online Cursos  Gratuitos | Ginastica acrobatica, Ginastica, Dinheiro desenh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1" r="49377" b="58774"/>
                    <a:stretch/>
                  </pic:blipFill>
                  <pic:spPr bwMode="auto">
                    <a:xfrm>
                      <a:off x="0" y="0"/>
                      <a:ext cx="263842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661" w:rsidRPr="00B66298" w:rsidRDefault="00837661" w:rsidP="00EF7F6F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noProof/>
        </w:rPr>
      </w:pPr>
    </w:p>
    <w:p w:rsidR="00EF7F6F" w:rsidRPr="00B66298" w:rsidRDefault="00EF7F6F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F7F6F" w:rsidRPr="00B66298" w:rsidRDefault="00EF7F6F" w:rsidP="00EF7F6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 xml:space="preserve">FONTE: </w:t>
      </w:r>
      <w:hyperlink r:id="rId16" w:history="1">
        <w:r w:rsidRPr="00B66298">
          <w:rPr>
            <w:rStyle w:val="Hyperlink"/>
            <w:rFonts w:ascii="Times New Roman" w:hAnsi="Times New Roman" w:cs="Times New Roman"/>
            <w:color w:val="auto"/>
          </w:rPr>
          <w:t>https://br.pinterest.com/pin/643803709213933865/</w:t>
        </w:r>
      </w:hyperlink>
    </w:p>
    <w:p w:rsidR="00EF7F6F" w:rsidRPr="00B66298" w:rsidRDefault="00EF7F6F" w:rsidP="00EF7F6F">
      <w:pPr>
        <w:tabs>
          <w:tab w:val="left" w:pos="3720"/>
        </w:tabs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ab/>
      </w: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EF7F6F">
      <w:pPr>
        <w:tabs>
          <w:tab w:val="left" w:pos="3720"/>
        </w:tabs>
        <w:rPr>
          <w:rFonts w:ascii="Times New Roman" w:hAnsi="Times New Roman" w:cs="Times New Roman"/>
        </w:rPr>
      </w:pPr>
    </w:p>
    <w:p w:rsidR="00837661" w:rsidRPr="00B66298" w:rsidRDefault="00837661" w:rsidP="00837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720"/>
        </w:tabs>
        <w:jc w:val="center"/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lastRenderedPageBreak/>
        <w:t>II-PULAR AMARELHINHA</w:t>
      </w: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B66298">
        <w:rPr>
          <w:rFonts w:ascii="Times New Roman" w:hAnsi="Times New Roman" w:cs="Times New Roman"/>
          <w:shd w:val="clear" w:color="auto" w:fill="FFFFFF"/>
        </w:rPr>
        <w:t> </w:t>
      </w:r>
      <w:r w:rsidRPr="00B66298">
        <w:rPr>
          <w:rFonts w:ascii="Times New Roman" w:hAnsi="Times New Roman" w:cs="Times New Roman"/>
          <w:b/>
          <w:bCs/>
          <w:shd w:val="clear" w:color="auto" w:fill="FFFFFF"/>
        </w:rPr>
        <w:t>amarelinha</w:t>
      </w:r>
      <w:r w:rsidRPr="00B66298">
        <w:rPr>
          <w:rFonts w:ascii="Times New Roman" w:hAnsi="Times New Roman" w:cs="Times New Roman"/>
          <w:shd w:val="clear" w:color="auto" w:fill="FFFFFF"/>
        </w:rPr>
        <w:t> é uma brincadeira que desenvolve noções espaciais e auxilia diretamente na organização do esquema corporal, da motricidade e força das crianças.</w:t>
      </w: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66298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6D2D8F06">
            <wp:simplePos x="0" y="0"/>
            <wp:positionH relativeFrom="margin">
              <wp:posOffset>1042366</wp:posOffset>
            </wp:positionH>
            <wp:positionV relativeFrom="paragraph">
              <wp:posOffset>150219</wp:posOffset>
            </wp:positionV>
            <wp:extent cx="3751073" cy="2194560"/>
            <wp:effectExtent l="0" t="0" r="190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073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837661" w:rsidRPr="00B66298" w:rsidRDefault="00837661" w:rsidP="00837661">
      <w:pPr>
        <w:jc w:val="both"/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  <w:shd w:val="clear" w:color="auto" w:fill="FFFFFF"/>
        </w:rPr>
        <w:t xml:space="preserve">FONTE: </w:t>
      </w:r>
      <w:r w:rsidRPr="00B66298">
        <w:rPr>
          <w:rFonts w:ascii="Times New Roman" w:hAnsi="Times New Roman" w:cs="Times New Roman"/>
          <w:shd w:val="clear" w:color="auto" w:fill="FFFFFF"/>
        </w:rPr>
        <w:t>https://www.cpt.com.br/dicas-cursos-cpt/amarelinha-uma-brincadeira-educativa-e-bem-legal#:~:text=A%20amarelinha%20%C3%A9%20uma%20brincadeira,motricidade%20e%20for%C3%A7a%20das%20crian%C3%A7as&amp;text=Twitter-,A%20amarelinha%20%C3%A9%20uma%20brincadeira%20que%20desenvolve%20no%C3%A7%C3%B5es%20espaciais%20e,motricidade%20e%20for%C3%A7a%20das%20crian%C3%A7as.</w:t>
      </w:r>
    </w:p>
    <w:p w:rsidR="00837661" w:rsidRPr="00B66298" w:rsidRDefault="00837661" w:rsidP="00837661">
      <w:pPr>
        <w:tabs>
          <w:tab w:val="left" w:pos="5803"/>
        </w:tabs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ab/>
      </w:r>
    </w:p>
    <w:p w:rsidR="00837661" w:rsidRPr="00B66298" w:rsidRDefault="00D14145" w:rsidP="00D14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803"/>
        </w:tabs>
        <w:jc w:val="center"/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>III- BASQUETE BOL COM BOLINHA DE PAPEL</w:t>
      </w:r>
    </w:p>
    <w:p w:rsidR="00D14145" w:rsidRPr="00B66298" w:rsidRDefault="00D14145" w:rsidP="00D875F5">
      <w:pPr>
        <w:jc w:val="both"/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 xml:space="preserve">DESAFIO: um cesto no chão distante </w:t>
      </w:r>
      <w:r w:rsidR="00D875F5" w:rsidRPr="00B66298">
        <w:rPr>
          <w:rFonts w:ascii="Times New Roman" w:hAnsi="Times New Roman" w:cs="Times New Roman"/>
        </w:rPr>
        <w:t>3 metros do local de arremesso, a família deverá acertar 5 bolinhas de papel feito com uma única folha. O arremesso deverá ser feito de maneira intercalada entre os membros da família.</w:t>
      </w:r>
    </w:p>
    <w:p w:rsidR="00D875F5" w:rsidRPr="00B66298" w:rsidRDefault="00D875F5" w:rsidP="00D875F5">
      <w:pPr>
        <w:jc w:val="both"/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1164921</wp:posOffset>
            </wp:positionH>
            <wp:positionV relativeFrom="paragraph">
              <wp:posOffset>-3175</wp:posOffset>
            </wp:positionV>
            <wp:extent cx="3524262" cy="1614115"/>
            <wp:effectExtent l="0" t="0" r="0" b="571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46"/>
                    <a:stretch/>
                  </pic:blipFill>
                  <pic:spPr bwMode="auto">
                    <a:xfrm>
                      <a:off x="0" y="0"/>
                      <a:ext cx="3524262" cy="16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145" w:rsidRPr="00B66298" w:rsidRDefault="00D14145" w:rsidP="00D14145">
      <w:pPr>
        <w:tabs>
          <w:tab w:val="left" w:pos="2617"/>
        </w:tabs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ab/>
      </w: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lastRenderedPageBreak/>
        <w:t>HABILIDDAE FÍSICA TRABALHADA</w:t>
      </w: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>Coordenação</w:t>
      </w: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</w:rPr>
        <w:t xml:space="preserve">Fonte: </w:t>
      </w:r>
      <w:hyperlink r:id="rId19" w:history="1">
        <w:r w:rsidRPr="00B66298">
          <w:rPr>
            <w:rStyle w:val="Hyperlink"/>
            <w:rFonts w:ascii="Times New Roman" w:hAnsi="Times New Roman" w:cs="Times New Roman"/>
            <w:color w:val="auto"/>
          </w:rPr>
          <w:t>http://portaldoprofessor.mec.gov.br/fichaTecnicaAula.html?aula=15512</w:t>
        </w:r>
      </w:hyperlink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875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617"/>
        </w:tabs>
        <w:jc w:val="center"/>
        <w:rPr>
          <w:rFonts w:ascii="Times New Roman" w:hAnsi="Times New Roman" w:cs="Times New Roman"/>
        </w:rPr>
      </w:pPr>
      <w:r w:rsidRPr="00B6629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1432394</wp:posOffset>
            </wp:positionH>
            <wp:positionV relativeFrom="paragraph">
              <wp:posOffset>277633</wp:posOffset>
            </wp:positionV>
            <wp:extent cx="2234316" cy="1676788"/>
            <wp:effectExtent l="0" t="0" r="0" b="0"/>
            <wp:wrapNone/>
            <wp:docPr id="7" name="Imagem 7" descr="Passar sem deixar c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sar sem deixar cai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16" cy="167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298">
        <w:rPr>
          <w:rFonts w:ascii="Times New Roman" w:hAnsi="Times New Roman" w:cs="Times New Roman"/>
        </w:rPr>
        <w:t>IV- PASSE A BOLINHA</w:t>
      </w:r>
    </w:p>
    <w:p w:rsidR="00D875F5" w:rsidRPr="00B66298" w:rsidRDefault="00D875F5" w:rsidP="00D14145">
      <w:pPr>
        <w:tabs>
          <w:tab w:val="left" w:pos="2617"/>
        </w:tabs>
        <w:rPr>
          <w:rFonts w:ascii="Times New Roman" w:hAnsi="Times New Roman" w:cs="Times New Roman"/>
        </w:rPr>
      </w:pPr>
    </w:p>
    <w:p w:rsidR="00D875F5" w:rsidRPr="00B66298" w:rsidRDefault="00D875F5" w:rsidP="00D875F5">
      <w:pPr>
        <w:rPr>
          <w:rFonts w:ascii="Times New Roman" w:hAnsi="Times New Roman" w:cs="Times New Roman"/>
        </w:rPr>
      </w:pPr>
    </w:p>
    <w:p w:rsidR="00D875F5" w:rsidRPr="00B66298" w:rsidRDefault="00D875F5" w:rsidP="00D875F5">
      <w:pPr>
        <w:rPr>
          <w:rFonts w:ascii="Times New Roman" w:hAnsi="Times New Roman" w:cs="Times New Roman"/>
        </w:rPr>
      </w:pPr>
    </w:p>
    <w:p w:rsidR="00D875F5" w:rsidRPr="00B66298" w:rsidRDefault="00D875F5" w:rsidP="00D875F5">
      <w:pPr>
        <w:rPr>
          <w:rFonts w:ascii="Times New Roman" w:hAnsi="Times New Roman" w:cs="Times New Roman"/>
        </w:rPr>
      </w:pPr>
    </w:p>
    <w:p w:rsidR="00D875F5" w:rsidRPr="00B66298" w:rsidRDefault="00D875F5" w:rsidP="00D875F5">
      <w:pPr>
        <w:rPr>
          <w:rFonts w:ascii="Times New Roman" w:hAnsi="Times New Roman" w:cs="Times New Roman"/>
        </w:rPr>
      </w:pPr>
    </w:p>
    <w:p w:rsidR="00D875F5" w:rsidRPr="00B66298" w:rsidRDefault="00D875F5" w:rsidP="00D875F5">
      <w:pPr>
        <w:rPr>
          <w:rFonts w:ascii="Times New Roman" w:hAnsi="Times New Roman" w:cs="Times New Roman"/>
        </w:rPr>
      </w:pPr>
    </w:p>
    <w:p w:rsidR="00D875F5" w:rsidRPr="00B66298" w:rsidRDefault="00D875F5" w:rsidP="00D875F5">
      <w:pPr>
        <w:jc w:val="center"/>
        <w:rPr>
          <w:rFonts w:ascii="Times New Roman" w:hAnsi="Times New Roman" w:cs="Times New Roman"/>
        </w:rPr>
      </w:pPr>
    </w:p>
    <w:p w:rsidR="00D875F5" w:rsidRPr="00B66298" w:rsidRDefault="00DA3BAB" w:rsidP="00DA3BA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Com tubo de papel toalha vazia e papel toalha </w:t>
      </w: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cortado ao meio, deverá colocar uma </w:t>
      </w:r>
      <w:r w:rsidR="00B66298"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bolinha</w:t>
      </w: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</w:t>
      </w:r>
      <w:r w:rsidR="00B66298"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o primeiro rolinho</w:t>
      </w: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conduzi-la</w:t>
      </w:r>
      <w:r w:rsidR="00B66298"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até um copo</w:t>
      </w: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 deixar cair por uma distância de 5 metro</w:t>
      </w:r>
      <w:r w:rsidR="00B66298"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, a bolinha deverá ser passada de um para o outro.</w:t>
      </w:r>
    </w:p>
    <w:p w:rsidR="00DA3BAB" w:rsidRPr="00B66298" w:rsidRDefault="00B66298" w:rsidP="00DA3BAB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66298">
        <w:rPr>
          <w:rFonts w:ascii="Times New Roman" w:hAnsi="Times New Roman" w:cs="Times New Roman"/>
          <w:shd w:val="clear" w:color="auto" w:fill="FFFFFF"/>
        </w:rPr>
        <w:t>HABILIDADE FÍSICA TRABALHADA</w:t>
      </w:r>
    </w:p>
    <w:p w:rsidR="00B66298" w:rsidRDefault="00B66298" w:rsidP="00DA3BAB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66298">
        <w:rPr>
          <w:rFonts w:ascii="Times New Roman" w:hAnsi="Times New Roman" w:cs="Times New Roman"/>
          <w:shd w:val="clear" w:color="auto" w:fill="FFFFFF"/>
        </w:rPr>
        <w:t>E</w:t>
      </w:r>
      <w:r>
        <w:rPr>
          <w:rFonts w:ascii="Times New Roman" w:hAnsi="Times New Roman" w:cs="Times New Roman"/>
          <w:shd w:val="clear" w:color="auto" w:fill="FFFFFF"/>
        </w:rPr>
        <w:t>quilíbrio</w:t>
      </w:r>
    </w:p>
    <w:p w:rsidR="00B66298" w:rsidRPr="00B66298" w:rsidRDefault="00B66298" w:rsidP="00DA3BAB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Coordenação</w:t>
      </w:r>
    </w:p>
    <w:p w:rsidR="00DA3BAB" w:rsidRPr="00B66298" w:rsidRDefault="00DA3BAB" w:rsidP="00DA3BAB">
      <w:pPr>
        <w:jc w:val="both"/>
        <w:rPr>
          <w:rFonts w:ascii="Times New Roman" w:hAnsi="Times New Roman" w:cs="Times New Roman"/>
          <w:shd w:val="clear" w:color="auto" w:fill="FFFFFF"/>
        </w:rPr>
      </w:pPr>
      <w:r w:rsidRPr="00B66298">
        <w:rPr>
          <w:rFonts w:ascii="Times New Roman" w:hAnsi="Times New Roman" w:cs="Times New Roman"/>
          <w:shd w:val="clear" w:color="auto" w:fill="FFFFFF"/>
        </w:rPr>
        <w:t xml:space="preserve">Fonte: </w:t>
      </w:r>
      <w:hyperlink r:id="rId21" w:history="1">
        <w:r w:rsidR="00B66298" w:rsidRPr="00B66298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https://www.youtube.com/watch?v=DJ_f2mXWj0g</w:t>
        </w:r>
      </w:hyperlink>
    </w:p>
    <w:p w:rsidR="00B66298" w:rsidRPr="00B66298" w:rsidRDefault="00B66298" w:rsidP="00DA3BA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6298" w:rsidRPr="00B66298" w:rsidRDefault="00B66298" w:rsidP="00B662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6298">
        <w:rPr>
          <w:rFonts w:ascii="Times New Roman" w:hAnsi="Times New Roman" w:cs="Times New Roman"/>
          <w:sz w:val="24"/>
          <w:szCs w:val="24"/>
          <w:shd w:val="clear" w:color="auto" w:fill="FFFFFF"/>
        </w:rPr>
        <w:t>V- SENTAR E LEVANTAR</w:t>
      </w:r>
    </w:p>
    <w:p w:rsidR="00B66298" w:rsidRDefault="00B66298" w:rsidP="00DA3B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agachamento é um exercício</w:t>
      </w:r>
      <w:r w:rsidR="00981165">
        <w:rPr>
          <w:rFonts w:ascii="Times New Roman" w:hAnsi="Times New Roman" w:cs="Times New Roman"/>
        </w:rPr>
        <w:t xml:space="preserve"> que executamos</w:t>
      </w:r>
      <w:r>
        <w:rPr>
          <w:rFonts w:ascii="Times New Roman" w:hAnsi="Times New Roman" w:cs="Times New Roman"/>
        </w:rPr>
        <w:t xml:space="preserve"> sempre que sentamos e levantamos de algo, </w:t>
      </w:r>
      <w:r w:rsidR="00981165">
        <w:rPr>
          <w:rFonts w:ascii="Times New Roman" w:hAnsi="Times New Roman" w:cs="Times New Roman"/>
        </w:rPr>
        <w:t xml:space="preserve">ele </w:t>
      </w:r>
      <w:r>
        <w:rPr>
          <w:rFonts w:ascii="Times New Roman" w:hAnsi="Times New Roman" w:cs="Times New Roman"/>
        </w:rPr>
        <w:t>nos trás benefícios com</w:t>
      </w:r>
      <w:r w:rsidR="0098116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o fortaleci</w:t>
      </w:r>
      <w:r w:rsidR="00981165">
        <w:rPr>
          <w:rFonts w:ascii="Times New Roman" w:hAnsi="Times New Roman" w:cs="Times New Roman"/>
        </w:rPr>
        <w:t>mento dos músculos das pernas.</w:t>
      </w:r>
    </w:p>
    <w:p w:rsidR="00981165" w:rsidRDefault="00981165" w:rsidP="00DA3BAB">
      <w:pPr>
        <w:jc w:val="both"/>
        <w:rPr>
          <w:rFonts w:ascii="Times New Roman" w:hAnsi="Times New Roman" w:cs="Times New Roman"/>
        </w:rPr>
      </w:pPr>
    </w:p>
    <w:p w:rsidR="00981165" w:rsidRPr="00B66298" w:rsidRDefault="00981165" w:rsidP="00DA3B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DESAFIO: sentar e levantar 100x de uma cadeira no intervalo de 3minutos, podendo alternar os participantes da família sempre que o outro cansar. A soma é a cumulativa dos agachamentos realizados</w:t>
      </w:r>
      <w:bookmarkStart w:id="0" w:name="_GoBack"/>
      <w:bookmarkEnd w:id="0"/>
    </w:p>
    <w:sectPr w:rsidR="00981165" w:rsidRPr="00B66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1243" w:rsidRDefault="00821243" w:rsidP="00705C0B">
      <w:pPr>
        <w:spacing w:after="0" w:line="240" w:lineRule="auto"/>
      </w:pPr>
      <w:r>
        <w:separator/>
      </w:r>
    </w:p>
  </w:endnote>
  <w:endnote w:type="continuationSeparator" w:id="0">
    <w:p w:rsidR="00821243" w:rsidRDefault="00821243" w:rsidP="0070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1243" w:rsidRDefault="00821243" w:rsidP="00705C0B">
      <w:pPr>
        <w:spacing w:after="0" w:line="240" w:lineRule="auto"/>
      </w:pPr>
      <w:r>
        <w:separator/>
      </w:r>
    </w:p>
  </w:footnote>
  <w:footnote w:type="continuationSeparator" w:id="0">
    <w:p w:rsidR="00821243" w:rsidRDefault="00821243" w:rsidP="0070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00D7"/>
    <w:multiLevelType w:val="multilevel"/>
    <w:tmpl w:val="BF20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717F21"/>
    <w:multiLevelType w:val="hybridMultilevel"/>
    <w:tmpl w:val="CFAE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0B"/>
    <w:rsid w:val="00042E9C"/>
    <w:rsid w:val="00070398"/>
    <w:rsid w:val="0032045A"/>
    <w:rsid w:val="00705C0B"/>
    <w:rsid w:val="00821243"/>
    <w:rsid w:val="00837661"/>
    <w:rsid w:val="00981165"/>
    <w:rsid w:val="00A876D8"/>
    <w:rsid w:val="00B00F61"/>
    <w:rsid w:val="00B66298"/>
    <w:rsid w:val="00D14145"/>
    <w:rsid w:val="00D875F5"/>
    <w:rsid w:val="00DA3BAB"/>
    <w:rsid w:val="00E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4381"/>
  <w15:chartTrackingRefBased/>
  <w15:docId w15:val="{CF023445-9D1E-43CA-A927-841AAD7A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05C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5C0B"/>
  </w:style>
  <w:style w:type="paragraph" w:styleId="Rodap">
    <w:name w:val="footer"/>
    <w:basedOn w:val="Normal"/>
    <w:link w:val="RodapChar"/>
    <w:uiPriority w:val="99"/>
    <w:unhideWhenUsed/>
    <w:rsid w:val="00705C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5C0B"/>
  </w:style>
  <w:style w:type="character" w:styleId="Hyperlink">
    <w:name w:val="Hyperlink"/>
    <w:basedOn w:val="Fontepargpadro"/>
    <w:uiPriority w:val="99"/>
    <w:unhideWhenUsed/>
    <w:rsid w:val="00705C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5C0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876D8"/>
    <w:pPr>
      <w:ind w:left="720"/>
      <w:contextualSpacing/>
    </w:pPr>
  </w:style>
  <w:style w:type="table" w:styleId="Tabelacomgrade">
    <w:name w:val="Table Grid"/>
    <w:basedOn w:val="Tabelanormal"/>
    <w:uiPriority w:val="39"/>
    <w:rsid w:val="00A87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EF7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ndodastribos.com/ginastica-acrobatica-beneficios-saiba-mais.html" TargetMode="External"/><Relationship Id="rId13" Type="http://schemas.openxmlformats.org/officeDocument/2006/relationships/hyperlink" Target="https://www.correiobraziliense.com.br/app/noticia/revista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J_f2mXWj0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tuasaude.com/pular-corda-emagrece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br.pinterest.com/pin/643803709213933865/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portaldoprofessor.mec.gov.br/fichaTecnicaAula.html?aula=15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epb.pt/portal/index.php/agrupamento/noticias/noticias-do-agrupamento-2017-2018/116-noticias-gerais-2017-2018/1754-2-competicao-de-ginastica-acrobatica" TargetMode="External"/><Relationship Id="rId14" Type="http://schemas.openxmlformats.org/officeDocument/2006/relationships/hyperlink" Target="https://zanuto.com/beneficios-polichinel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824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Azevedo</dc:creator>
  <cp:keywords/>
  <dc:description/>
  <cp:lastModifiedBy>Pedro Paulo Azevedo</cp:lastModifiedBy>
  <cp:revision>2</cp:revision>
  <dcterms:created xsi:type="dcterms:W3CDTF">2020-10-21T12:20:00Z</dcterms:created>
  <dcterms:modified xsi:type="dcterms:W3CDTF">2020-10-26T03:38:00Z</dcterms:modified>
</cp:coreProperties>
</file>