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B94E" w14:textId="6E6CB44E" w:rsidR="00C93E92" w:rsidRPr="00C93E92" w:rsidRDefault="00C93E92" w:rsidP="00C93E92">
      <w:pPr>
        <w:rPr>
          <w:b/>
          <w:bCs/>
        </w:rPr>
      </w:pPr>
      <w:r w:rsidRPr="00C93E92">
        <w:rPr>
          <w:b/>
          <w:bCs/>
        </w:rPr>
        <w:t xml:space="preserve">Análise Acadêmica do Artigo: "Mulheres Parlamentares e Representação Substantiva no Brasil"  </w:t>
      </w:r>
    </w:p>
    <w:p w14:paraId="36DC9F1B" w14:textId="77777777" w:rsidR="00C93E92" w:rsidRDefault="00C93E92" w:rsidP="00C93E92"/>
    <w:p w14:paraId="48D0AA5F" w14:textId="5C9843F0" w:rsidR="00C93E92" w:rsidRPr="00C93E92" w:rsidRDefault="00C93E92" w:rsidP="00C93E92">
      <w:pPr>
        <w:pStyle w:val="PargrafodaLista"/>
        <w:numPr>
          <w:ilvl w:val="0"/>
          <w:numId w:val="1"/>
        </w:numPr>
        <w:rPr>
          <w:b/>
          <w:bCs/>
        </w:rPr>
      </w:pPr>
      <w:r w:rsidRPr="00C93E92">
        <w:rPr>
          <w:b/>
          <w:bCs/>
        </w:rPr>
        <w:t xml:space="preserve">Resumo e Dilema da Representação Política </w:t>
      </w:r>
    </w:p>
    <w:p w14:paraId="418669DE" w14:textId="77777777" w:rsidR="00C93E92" w:rsidRPr="00C93E92" w:rsidRDefault="00C93E92" w:rsidP="00C93E92">
      <w:pPr>
        <w:pStyle w:val="PargrafodaLista"/>
        <w:rPr>
          <w:b/>
          <w:bCs/>
        </w:rPr>
      </w:pPr>
    </w:p>
    <w:p w14:paraId="0824D701" w14:textId="1B52358C" w:rsidR="00C93E92" w:rsidRDefault="00C93E92" w:rsidP="00C93E92">
      <w:r>
        <w:t xml:space="preserve">O artigo analisa a </w:t>
      </w:r>
      <w:r w:rsidRPr="00C93E92">
        <w:rPr>
          <w:b/>
          <w:bCs/>
        </w:rPr>
        <w:t>representação substantiva</w:t>
      </w:r>
      <w:r>
        <w:t xml:space="preserve"> das mulheres no Parlamento brasileiro, investigando se a maior presença feminina na Câmara dos Deputados se traduz em avanços legislativos para a agenda feminista. </w:t>
      </w:r>
      <w:r w:rsidRPr="00C93E92">
        <w:rPr>
          <w:b/>
          <w:bCs/>
        </w:rPr>
        <w:t>O dilema central</w:t>
      </w:r>
      <w:r>
        <w:t xml:space="preserve"> é:  </w:t>
      </w:r>
    </w:p>
    <w:p w14:paraId="3F6EC788" w14:textId="77777777" w:rsidR="00C93E92" w:rsidRDefault="00C93E92" w:rsidP="00C93E92"/>
    <w:p w14:paraId="085908B3" w14:textId="29FD1260" w:rsidR="00C93E92" w:rsidRDefault="00C93E92" w:rsidP="00CB12BE">
      <w:pPr>
        <w:pStyle w:val="PargrafodaLista"/>
        <w:numPr>
          <w:ilvl w:val="0"/>
          <w:numId w:val="2"/>
        </w:numPr>
      </w:pPr>
      <w:r>
        <w:t xml:space="preserve">- </w:t>
      </w:r>
      <w:r w:rsidRPr="00CB12BE">
        <w:rPr>
          <w:b/>
          <w:bCs/>
        </w:rPr>
        <w:t>Representação descritiva vs. substantiva:</w:t>
      </w:r>
      <w:r>
        <w:t xml:space="preserve"> Aumentar o número de mulheres no Congresso (representação descritiva) não garante que elas defendam pautas feministas (representação substantiva).  </w:t>
      </w:r>
    </w:p>
    <w:p w14:paraId="5AAF6B81" w14:textId="37BB2585" w:rsidR="00C93E92" w:rsidRDefault="00C93E92" w:rsidP="00CB12BE">
      <w:pPr>
        <w:pStyle w:val="PargrafodaLista"/>
        <w:numPr>
          <w:ilvl w:val="0"/>
          <w:numId w:val="2"/>
        </w:numPr>
      </w:pPr>
      <w:r>
        <w:t xml:space="preserve">- </w:t>
      </w:r>
      <w:r w:rsidRPr="00CB12BE">
        <w:rPr>
          <w:b/>
          <w:bCs/>
        </w:rPr>
        <w:t>Barreiras estruturais:</w:t>
      </w:r>
      <w:r>
        <w:t xml:space="preserve"> Cultura política patriarcal, financiamento desigual e resistência partidária limitam a efetividade das cotas de gênero (apenas </w:t>
      </w:r>
      <w:r w:rsidRPr="00CB12BE">
        <w:rPr>
          <w:b/>
          <w:bCs/>
        </w:rPr>
        <w:t>15% das cadeiras</w:t>
      </w:r>
      <w:r>
        <w:t xml:space="preserve"> ocupadas por mulheres em 2018, apesar de </w:t>
      </w:r>
      <w:r w:rsidRPr="00CB12BE">
        <w:rPr>
          <w:b/>
          <w:bCs/>
        </w:rPr>
        <w:t>52,7% do eleitorado</w:t>
      </w:r>
      <w:r>
        <w:t xml:space="preserve"> ser feminino).  </w:t>
      </w:r>
    </w:p>
    <w:p w14:paraId="4655A402" w14:textId="77777777" w:rsidR="00C93E92" w:rsidRDefault="00C93E92" w:rsidP="00C93E92"/>
    <w:p w14:paraId="5E81C641" w14:textId="1BAEC42A" w:rsidR="00C93E92" w:rsidRPr="00CB12BE" w:rsidRDefault="00C93E92" w:rsidP="00C93E92">
      <w:pPr>
        <w:pStyle w:val="PargrafodaLista"/>
        <w:numPr>
          <w:ilvl w:val="0"/>
          <w:numId w:val="1"/>
        </w:numPr>
        <w:rPr>
          <w:b/>
          <w:bCs/>
        </w:rPr>
      </w:pPr>
      <w:r w:rsidRPr="00CB12BE">
        <w:rPr>
          <w:b/>
          <w:bCs/>
        </w:rPr>
        <w:t>Quantitativos da Representação Política Feminina</w:t>
      </w:r>
    </w:p>
    <w:p w14:paraId="566C8172" w14:textId="77777777" w:rsidR="00C93E92" w:rsidRDefault="00C93E92" w:rsidP="00C93E92">
      <w:pPr>
        <w:pStyle w:val="PargrafodaLista"/>
      </w:pPr>
    </w:p>
    <w:p w14:paraId="339F8A2D" w14:textId="14009C41" w:rsidR="00C93E92" w:rsidRDefault="00C93E92" w:rsidP="00CB12BE">
      <w:pPr>
        <w:pStyle w:val="PargrafodaLista"/>
        <w:numPr>
          <w:ilvl w:val="0"/>
          <w:numId w:val="3"/>
        </w:numPr>
      </w:pPr>
      <w:r>
        <w:t xml:space="preserve">- </w:t>
      </w:r>
      <w:r w:rsidRPr="00CB12BE">
        <w:rPr>
          <w:b/>
          <w:bCs/>
        </w:rPr>
        <w:t>Eleições 2014-2018:</w:t>
      </w:r>
      <w:r>
        <w:t xml:space="preserve">  </w:t>
      </w:r>
    </w:p>
    <w:p w14:paraId="50CE0BB6" w14:textId="77777777" w:rsidR="00CB12BE" w:rsidRDefault="00CB12BE" w:rsidP="00C93E92"/>
    <w:p w14:paraId="0A849CAB" w14:textId="646EC7B1" w:rsidR="00C93E92" w:rsidRDefault="00C93E92" w:rsidP="00CB12BE">
      <w:pPr>
        <w:pStyle w:val="PargrafodaLista"/>
        <w:numPr>
          <w:ilvl w:val="0"/>
          <w:numId w:val="4"/>
        </w:numPr>
      </w:pPr>
      <w:r>
        <w:t xml:space="preserve">- </w:t>
      </w:r>
      <w:r w:rsidRPr="00CB12BE">
        <w:rPr>
          <w:b/>
          <w:bCs/>
        </w:rPr>
        <w:t>2014</w:t>
      </w:r>
      <w:r>
        <w:t>: 55 deputadas federais (</w:t>
      </w:r>
      <w:r w:rsidRPr="00CB12BE">
        <w:rPr>
          <w:b/>
          <w:bCs/>
        </w:rPr>
        <w:t>9,9%</w:t>
      </w:r>
      <w:r>
        <w:t xml:space="preserve"> do total).  </w:t>
      </w:r>
    </w:p>
    <w:p w14:paraId="1C7B0811" w14:textId="3285E093" w:rsidR="00C93E92" w:rsidRDefault="00C93E92" w:rsidP="00CB12BE">
      <w:pPr>
        <w:pStyle w:val="PargrafodaLista"/>
        <w:numPr>
          <w:ilvl w:val="0"/>
          <w:numId w:val="4"/>
        </w:numPr>
      </w:pPr>
      <w:r>
        <w:t xml:space="preserve">- </w:t>
      </w:r>
      <w:r w:rsidRPr="00CB12BE">
        <w:rPr>
          <w:b/>
          <w:bCs/>
        </w:rPr>
        <w:t>2018</w:t>
      </w:r>
      <w:r>
        <w:t>: 77 deputadas (</w:t>
      </w:r>
      <w:r w:rsidRPr="00CB12BE">
        <w:rPr>
          <w:b/>
          <w:bCs/>
        </w:rPr>
        <w:t>15%</w:t>
      </w:r>
      <w:r>
        <w:t xml:space="preserve">, maior percentual até então).  </w:t>
      </w:r>
    </w:p>
    <w:p w14:paraId="1405A459" w14:textId="77777777" w:rsidR="00CB12BE" w:rsidRDefault="00CB12BE" w:rsidP="00C93E92"/>
    <w:p w14:paraId="36F133A4" w14:textId="773B340D" w:rsidR="00C93E92" w:rsidRDefault="00C93E92" w:rsidP="00CB12BE">
      <w:pPr>
        <w:pStyle w:val="PargrafodaLista"/>
        <w:numPr>
          <w:ilvl w:val="0"/>
          <w:numId w:val="5"/>
        </w:numPr>
      </w:pPr>
      <w:r>
        <w:t xml:space="preserve">- </w:t>
      </w:r>
      <w:r w:rsidRPr="00CB12BE">
        <w:rPr>
          <w:b/>
          <w:bCs/>
        </w:rPr>
        <w:t>Ranking global</w:t>
      </w:r>
      <w:r>
        <w:t xml:space="preserve">: Brasil ocupava a </w:t>
      </w:r>
      <w:r w:rsidRPr="00CB12BE">
        <w:rPr>
          <w:b/>
          <w:bCs/>
        </w:rPr>
        <w:t>141ª posição</w:t>
      </w:r>
      <w:r>
        <w:t xml:space="preserve"> em representação feminina (IPU, 2021).  </w:t>
      </w:r>
    </w:p>
    <w:p w14:paraId="5E56EEA5" w14:textId="6F202BD9" w:rsidR="00C93E92" w:rsidRDefault="00C93E92" w:rsidP="00CB12BE">
      <w:pPr>
        <w:pStyle w:val="PargrafodaLista"/>
        <w:numPr>
          <w:ilvl w:val="0"/>
          <w:numId w:val="5"/>
        </w:numPr>
      </w:pPr>
      <w:r>
        <w:t xml:space="preserve">- </w:t>
      </w:r>
      <w:r w:rsidRPr="00CB12BE">
        <w:rPr>
          <w:b/>
          <w:bCs/>
        </w:rPr>
        <w:t>Eficácia legislativa:</w:t>
      </w:r>
      <w:r>
        <w:t xml:space="preserve"> Mulheres tiveram </w:t>
      </w:r>
      <w:r w:rsidRPr="00CB12BE">
        <w:rPr>
          <w:b/>
          <w:bCs/>
        </w:rPr>
        <w:t xml:space="preserve">3 vezes mais projetos transformados em lei </w:t>
      </w:r>
      <w:r>
        <w:t xml:space="preserve">que homens (1,31% vs. 0,43%) (Quadro 1).  </w:t>
      </w:r>
    </w:p>
    <w:p w14:paraId="17107A14" w14:textId="77777777" w:rsidR="00C93E92" w:rsidRDefault="00C93E92" w:rsidP="00C93E92"/>
    <w:p w14:paraId="6E281FA3" w14:textId="42DDC3EB" w:rsidR="00C93E92" w:rsidRPr="00CB12BE" w:rsidRDefault="00C93E92" w:rsidP="00CB12BE">
      <w:pPr>
        <w:pStyle w:val="PargrafodaLista"/>
        <w:numPr>
          <w:ilvl w:val="0"/>
          <w:numId w:val="1"/>
        </w:numPr>
        <w:rPr>
          <w:b/>
          <w:bCs/>
        </w:rPr>
      </w:pPr>
      <w:r w:rsidRPr="00CB12BE">
        <w:rPr>
          <w:b/>
          <w:bCs/>
        </w:rPr>
        <w:t xml:space="preserve">Resumo do Movimento Feminista e Mulheres Eleitas  </w:t>
      </w:r>
    </w:p>
    <w:p w14:paraId="0F36C2D9" w14:textId="77777777" w:rsidR="00CB12BE" w:rsidRDefault="00CB12BE" w:rsidP="00CB12BE">
      <w:pPr>
        <w:pStyle w:val="PargrafodaLista"/>
      </w:pPr>
    </w:p>
    <w:p w14:paraId="1452B045" w14:textId="6C8BEEA1" w:rsidR="00C93E92" w:rsidRDefault="00C93E92" w:rsidP="00CB12BE">
      <w:pPr>
        <w:pStyle w:val="PargrafodaLista"/>
        <w:numPr>
          <w:ilvl w:val="0"/>
          <w:numId w:val="6"/>
        </w:numPr>
      </w:pPr>
      <w:r>
        <w:t xml:space="preserve">- </w:t>
      </w:r>
      <w:r w:rsidRPr="00CB12BE">
        <w:rPr>
          <w:b/>
          <w:bCs/>
        </w:rPr>
        <w:t>Movimentos feministas</w:t>
      </w:r>
      <w:r>
        <w:t xml:space="preserve"> pressionam por:  </w:t>
      </w:r>
    </w:p>
    <w:p w14:paraId="27EE0D41" w14:textId="77777777" w:rsidR="00CB12BE" w:rsidRDefault="00CB12BE" w:rsidP="00C93E92"/>
    <w:p w14:paraId="43410AE0" w14:textId="5D5F403C" w:rsidR="00C93E92" w:rsidRDefault="00C93E92" w:rsidP="00CB12BE">
      <w:pPr>
        <w:pStyle w:val="PargrafodaLista"/>
        <w:numPr>
          <w:ilvl w:val="0"/>
          <w:numId w:val="7"/>
        </w:numPr>
      </w:pPr>
      <w:r>
        <w:t xml:space="preserve">- </w:t>
      </w:r>
      <w:r w:rsidRPr="00CB12BE">
        <w:rPr>
          <w:b/>
          <w:bCs/>
        </w:rPr>
        <w:t>Ações afirmativas</w:t>
      </w:r>
      <w:r>
        <w:t xml:space="preserve"> (cotas de 30% para candidaturas femininas).  </w:t>
      </w:r>
    </w:p>
    <w:p w14:paraId="4BED3F75" w14:textId="63747C9B" w:rsidR="00CB12BE" w:rsidRDefault="00C93E92" w:rsidP="00CB12BE">
      <w:pPr>
        <w:pStyle w:val="PargrafodaLista"/>
        <w:numPr>
          <w:ilvl w:val="0"/>
          <w:numId w:val="7"/>
        </w:numPr>
      </w:pPr>
      <w:r>
        <w:t xml:space="preserve">- </w:t>
      </w:r>
      <w:r w:rsidRPr="00CB12BE">
        <w:rPr>
          <w:b/>
          <w:bCs/>
        </w:rPr>
        <w:t>Interseccionalidade:</w:t>
      </w:r>
      <w:r>
        <w:t xml:space="preserve"> Inclusão de mulheres negras, rurais e LGBTQIA+. </w:t>
      </w:r>
    </w:p>
    <w:p w14:paraId="314B1BFA" w14:textId="0573F0E5" w:rsidR="00C93E92" w:rsidRDefault="00C93E92" w:rsidP="00C93E92">
      <w:r>
        <w:t xml:space="preserve"> </w:t>
      </w:r>
    </w:p>
    <w:p w14:paraId="297D0F2D" w14:textId="07DC3E7B" w:rsidR="00C93E92" w:rsidRDefault="00C93E92" w:rsidP="00CB12BE">
      <w:pPr>
        <w:pStyle w:val="PargrafodaLista"/>
        <w:numPr>
          <w:ilvl w:val="0"/>
          <w:numId w:val="8"/>
        </w:numPr>
      </w:pPr>
      <w:r>
        <w:t xml:space="preserve">- Partidos com maior representação feminina:  </w:t>
      </w:r>
    </w:p>
    <w:p w14:paraId="3D25B664" w14:textId="77777777" w:rsidR="00CB12BE" w:rsidRDefault="00CB12BE" w:rsidP="00C93E92"/>
    <w:p w14:paraId="3DBC0485" w14:textId="67026C3D" w:rsidR="00C93E92" w:rsidRDefault="00C93E92" w:rsidP="00CB12BE">
      <w:pPr>
        <w:pStyle w:val="PargrafodaLista"/>
        <w:numPr>
          <w:ilvl w:val="0"/>
          <w:numId w:val="10"/>
        </w:numPr>
      </w:pPr>
      <w:r>
        <w:t xml:space="preserve">- </w:t>
      </w:r>
      <w:r w:rsidRPr="00CB12BE">
        <w:rPr>
          <w:b/>
          <w:bCs/>
        </w:rPr>
        <w:t>PSOL:</w:t>
      </w:r>
      <w:r>
        <w:t xml:space="preserve"> 60% de mulheres em sua bancada (2018).  </w:t>
      </w:r>
    </w:p>
    <w:p w14:paraId="71062D9E" w14:textId="1FB2DE38" w:rsidR="00C93E92" w:rsidRDefault="00C93E92" w:rsidP="00CB12BE">
      <w:pPr>
        <w:pStyle w:val="PargrafodaLista"/>
        <w:numPr>
          <w:ilvl w:val="0"/>
          <w:numId w:val="10"/>
        </w:numPr>
      </w:pPr>
      <w:r>
        <w:t xml:space="preserve">- Partidos conservadores (ex.: PSL) elegeram mulheres alinhadas a pautas não feministas.  </w:t>
      </w:r>
    </w:p>
    <w:p w14:paraId="5F6EE10B" w14:textId="77777777" w:rsidR="00C93E92" w:rsidRPr="00CB12BE" w:rsidRDefault="00C93E92" w:rsidP="00C93E92">
      <w:pPr>
        <w:rPr>
          <w:b/>
          <w:bCs/>
        </w:rPr>
      </w:pPr>
    </w:p>
    <w:p w14:paraId="16463271" w14:textId="1E09C410" w:rsidR="00CB12BE" w:rsidRPr="00CB12BE" w:rsidRDefault="00C93E92" w:rsidP="00CB12BE">
      <w:pPr>
        <w:pStyle w:val="PargrafodaLista"/>
        <w:numPr>
          <w:ilvl w:val="0"/>
          <w:numId w:val="1"/>
        </w:numPr>
        <w:rPr>
          <w:b/>
          <w:bCs/>
        </w:rPr>
      </w:pPr>
      <w:r w:rsidRPr="00CB12BE">
        <w:rPr>
          <w:b/>
          <w:bCs/>
        </w:rPr>
        <w:t>Aspectos Metodológicos da Pesquisa Documental</w:t>
      </w:r>
    </w:p>
    <w:p w14:paraId="3BBC4DC5" w14:textId="5C2F1BB1" w:rsidR="00C93E92" w:rsidRDefault="00C93E92" w:rsidP="00CB12BE">
      <w:pPr>
        <w:pStyle w:val="PargrafodaLista"/>
      </w:pPr>
      <w:r>
        <w:t xml:space="preserve"> </w:t>
      </w:r>
    </w:p>
    <w:p w14:paraId="42005230" w14:textId="2BB0F4A8" w:rsidR="00C93E92" w:rsidRDefault="00C93E92" w:rsidP="00CB12BE">
      <w:pPr>
        <w:pStyle w:val="PargrafodaLista"/>
        <w:numPr>
          <w:ilvl w:val="0"/>
          <w:numId w:val="11"/>
        </w:numPr>
      </w:pPr>
      <w:r>
        <w:t xml:space="preserve">- Base de dados: 10.753 proposições legislativas (2015-2017) da Câmara dos Deputados.  </w:t>
      </w:r>
    </w:p>
    <w:p w14:paraId="59AB5A87" w14:textId="77777777" w:rsidR="00CB12BE" w:rsidRDefault="00CB12BE" w:rsidP="00CB12BE">
      <w:pPr>
        <w:pStyle w:val="PargrafodaLista"/>
      </w:pPr>
    </w:p>
    <w:p w14:paraId="215DCA30" w14:textId="3678C50E" w:rsidR="00C93E92" w:rsidRPr="00CB12BE" w:rsidRDefault="00C93E92" w:rsidP="00CB12BE">
      <w:pPr>
        <w:pStyle w:val="PargrafodaLista"/>
        <w:numPr>
          <w:ilvl w:val="0"/>
          <w:numId w:val="12"/>
        </w:numPr>
        <w:rPr>
          <w:b/>
          <w:bCs/>
        </w:rPr>
      </w:pPr>
      <w:r w:rsidRPr="00CB12BE">
        <w:rPr>
          <w:b/>
          <w:bCs/>
        </w:rPr>
        <w:lastRenderedPageBreak/>
        <w:t xml:space="preserve">- Análise:  </w:t>
      </w:r>
    </w:p>
    <w:p w14:paraId="6DDBE122" w14:textId="77777777" w:rsidR="00CB12BE" w:rsidRPr="00CB12BE" w:rsidRDefault="00CB12BE" w:rsidP="00C93E92">
      <w:pPr>
        <w:rPr>
          <w:b/>
          <w:bCs/>
        </w:rPr>
      </w:pPr>
    </w:p>
    <w:p w14:paraId="2622699B" w14:textId="2CCD060B" w:rsidR="00C93E92" w:rsidRDefault="00C93E92" w:rsidP="00CB12BE">
      <w:pPr>
        <w:pStyle w:val="PargrafodaLista"/>
        <w:numPr>
          <w:ilvl w:val="0"/>
          <w:numId w:val="13"/>
        </w:numPr>
      </w:pPr>
      <w:r>
        <w:t xml:space="preserve">- </w:t>
      </w:r>
      <w:r w:rsidRPr="00CB12BE">
        <w:rPr>
          <w:b/>
          <w:bCs/>
        </w:rPr>
        <w:t>Termos indexadores:</w:t>
      </w:r>
      <w:r>
        <w:t xml:space="preserve"> Identificação de temas prioritários (ex.: "violência contra a mulher").  </w:t>
      </w:r>
    </w:p>
    <w:p w14:paraId="113A34CE" w14:textId="53F8AB27" w:rsidR="00C93E92" w:rsidRDefault="00C93E92" w:rsidP="00CB12BE">
      <w:pPr>
        <w:pStyle w:val="PargrafodaLista"/>
        <w:numPr>
          <w:ilvl w:val="0"/>
          <w:numId w:val="13"/>
        </w:numPr>
      </w:pPr>
      <w:r>
        <w:t xml:space="preserve">- </w:t>
      </w:r>
      <w:r w:rsidRPr="00CB12BE">
        <w:rPr>
          <w:b/>
          <w:bCs/>
        </w:rPr>
        <w:t>Comparação:</w:t>
      </w:r>
      <w:r>
        <w:t xml:space="preserve"> Produção legislativa de deputadas vs. deputados e vs. agenda da Articulação de Mulheres Brasileiras (AMB).  </w:t>
      </w:r>
    </w:p>
    <w:p w14:paraId="01087FFB" w14:textId="197821CE" w:rsidR="00C93E92" w:rsidRDefault="00C93E92" w:rsidP="00CB12BE">
      <w:pPr>
        <w:pStyle w:val="PargrafodaLista"/>
        <w:numPr>
          <w:ilvl w:val="0"/>
          <w:numId w:val="13"/>
        </w:numPr>
      </w:pPr>
      <w:r>
        <w:t xml:space="preserve">- </w:t>
      </w:r>
      <w:r w:rsidRPr="00CB12BE">
        <w:rPr>
          <w:b/>
          <w:bCs/>
        </w:rPr>
        <w:t>Abordagem:</w:t>
      </w:r>
      <w:r>
        <w:t xml:space="preserve"> Qualitativa (análise temática) e quantitativa (frequência de termos).  </w:t>
      </w:r>
    </w:p>
    <w:p w14:paraId="4BFDDD95" w14:textId="78383388" w:rsidR="00C93E92" w:rsidRDefault="00C93E92" w:rsidP="00C93E92"/>
    <w:p w14:paraId="652A80C8" w14:textId="77777777" w:rsidR="00C93E92" w:rsidRDefault="00C93E92" w:rsidP="00C93E92"/>
    <w:p w14:paraId="493F4101" w14:textId="1AADA11A" w:rsidR="00CB12BE" w:rsidRPr="00CB12BE" w:rsidRDefault="00C93E92" w:rsidP="00CB12BE">
      <w:pPr>
        <w:pStyle w:val="PargrafodaLista"/>
        <w:numPr>
          <w:ilvl w:val="0"/>
          <w:numId w:val="1"/>
        </w:numPr>
        <w:rPr>
          <w:b/>
          <w:bCs/>
        </w:rPr>
      </w:pPr>
      <w:r w:rsidRPr="00CB12BE">
        <w:rPr>
          <w:b/>
          <w:bCs/>
        </w:rPr>
        <w:t>Performance Parlamentar na 55ª Legislatura (2015-2017)</w:t>
      </w:r>
    </w:p>
    <w:p w14:paraId="2A9B68D3" w14:textId="7D6C928E" w:rsidR="00C93E92" w:rsidRDefault="00C93E92" w:rsidP="00CB12BE">
      <w:pPr>
        <w:pStyle w:val="PargrafodaLista"/>
      </w:pPr>
      <w:r>
        <w:t xml:space="preserve"> </w:t>
      </w:r>
    </w:p>
    <w:p w14:paraId="2E89717C" w14:textId="77777777" w:rsidR="00CB12BE" w:rsidRPr="007263C1" w:rsidRDefault="00C93E92" w:rsidP="00C93E92">
      <w:pPr>
        <w:rPr>
          <w:b/>
          <w:bCs/>
        </w:rPr>
      </w:pPr>
      <w:r w:rsidRPr="007263C1">
        <w:rPr>
          <w:b/>
          <w:bCs/>
        </w:rPr>
        <w:t>Quadro 1: Eficácia Legislativa por Gênero</w:t>
      </w:r>
    </w:p>
    <w:p w14:paraId="27113D45" w14:textId="5366EC70" w:rsidR="00C93E92" w:rsidRDefault="00C93E92" w:rsidP="00C93E92">
      <w:r>
        <w:t xml:space="preserve">  </w:t>
      </w:r>
    </w:p>
    <w:p w14:paraId="5B685901" w14:textId="36C971B5" w:rsidR="00C93E92" w:rsidRPr="007263C1" w:rsidRDefault="00C93E92" w:rsidP="00C93E92">
      <w:pPr>
        <w:rPr>
          <w:b/>
          <w:bCs/>
        </w:rPr>
      </w:pPr>
      <w:r w:rsidRPr="007263C1">
        <w:rPr>
          <w:b/>
          <w:bCs/>
        </w:rPr>
        <w:t xml:space="preserve">Situação                     </w:t>
      </w:r>
      <w:r w:rsidR="00CB12BE" w:rsidRPr="007263C1">
        <w:rPr>
          <w:b/>
          <w:bCs/>
        </w:rPr>
        <w:t xml:space="preserve">            </w:t>
      </w:r>
      <w:r w:rsidRPr="007263C1">
        <w:rPr>
          <w:b/>
          <w:bCs/>
        </w:rPr>
        <w:t>Mulheres</w:t>
      </w:r>
      <w:r w:rsidR="00CB12BE" w:rsidRPr="007263C1">
        <w:rPr>
          <w:b/>
          <w:bCs/>
        </w:rPr>
        <w:t xml:space="preserve">          </w:t>
      </w:r>
      <w:r w:rsidRPr="007263C1">
        <w:rPr>
          <w:b/>
          <w:bCs/>
        </w:rPr>
        <w:t xml:space="preserve">  Homens   </w:t>
      </w:r>
    </w:p>
    <w:p w14:paraId="15EE7558" w14:textId="76F1C301" w:rsidR="00C93E92" w:rsidRPr="007263C1" w:rsidRDefault="00C93E92" w:rsidP="00C93E92">
      <w:pPr>
        <w:rPr>
          <w:u w:val="single"/>
        </w:rPr>
      </w:pPr>
      <w:r w:rsidRPr="007263C1">
        <w:rPr>
          <w:u w:val="single"/>
        </w:rPr>
        <w:t xml:space="preserve">Transformadas em lei   </w:t>
      </w:r>
      <w:r w:rsidR="00CB12BE" w:rsidRPr="007263C1">
        <w:rPr>
          <w:u w:val="single"/>
        </w:rPr>
        <w:t xml:space="preserve">   </w:t>
      </w:r>
      <w:r w:rsidRPr="007263C1">
        <w:rPr>
          <w:u w:val="single"/>
        </w:rPr>
        <w:t xml:space="preserve">1,31%    </w:t>
      </w:r>
      <w:r w:rsidR="00CB12BE" w:rsidRPr="007263C1">
        <w:rPr>
          <w:u w:val="single"/>
        </w:rPr>
        <w:t xml:space="preserve">               </w:t>
      </w:r>
      <w:r w:rsidRPr="007263C1">
        <w:rPr>
          <w:u w:val="single"/>
        </w:rPr>
        <w:t xml:space="preserve">0,43%   </w:t>
      </w:r>
    </w:p>
    <w:p w14:paraId="78187AB2" w14:textId="526FF15B" w:rsidR="00C93E92" w:rsidRPr="007263C1" w:rsidRDefault="00C93E92" w:rsidP="00C93E92">
      <w:pPr>
        <w:rPr>
          <w:u w:val="single"/>
        </w:rPr>
      </w:pPr>
      <w:r w:rsidRPr="007263C1">
        <w:rPr>
          <w:u w:val="single"/>
        </w:rPr>
        <w:t xml:space="preserve">Em tramitação                </w:t>
      </w:r>
      <w:r w:rsidR="00CB12BE" w:rsidRPr="007263C1">
        <w:rPr>
          <w:u w:val="single"/>
        </w:rPr>
        <w:t xml:space="preserve">     </w:t>
      </w:r>
      <w:r w:rsidRPr="007263C1">
        <w:rPr>
          <w:u w:val="single"/>
        </w:rPr>
        <w:t xml:space="preserve">89,89%   </w:t>
      </w:r>
      <w:r w:rsidR="00CB12BE" w:rsidRPr="007263C1">
        <w:rPr>
          <w:u w:val="single"/>
        </w:rPr>
        <w:t xml:space="preserve">             </w:t>
      </w:r>
      <w:r w:rsidRPr="007263C1">
        <w:rPr>
          <w:u w:val="single"/>
        </w:rPr>
        <w:t xml:space="preserve">90,80% </w:t>
      </w:r>
    </w:p>
    <w:p w14:paraId="5E27F4AD" w14:textId="0F0EC995" w:rsidR="00C93E92" w:rsidRPr="007263C1" w:rsidRDefault="00C93E92" w:rsidP="00C93E92">
      <w:pPr>
        <w:rPr>
          <w:u w:val="single"/>
        </w:rPr>
      </w:pPr>
      <w:r w:rsidRPr="007263C1">
        <w:rPr>
          <w:u w:val="single"/>
        </w:rPr>
        <w:t xml:space="preserve">Arquivadas                   </w:t>
      </w:r>
      <w:r w:rsidR="00CB12BE" w:rsidRPr="007263C1">
        <w:rPr>
          <w:u w:val="single"/>
        </w:rPr>
        <w:t xml:space="preserve">         </w:t>
      </w:r>
      <w:r w:rsidRPr="007263C1">
        <w:rPr>
          <w:u w:val="single"/>
        </w:rPr>
        <w:t xml:space="preserve">4,68%    </w:t>
      </w:r>
      <w:r w:rsidR="00CB12BE" w:rsidRPr="007263C1">
        <w:rPr>
          <w:u w:val="single"/>
        </w:rPr>
        <w:t xml:space="preserve">               </w:t>
      </w:r>
      <w:r w:rsidRPr="007263C1">
        <w:rPr>
          <w:u w:val="single"/>
        </w:rPr>
        <w:t xml:space="preserve">5,02%  </w:t>
      </w:r>
    </w:p>
    <w:p w14:paraId="3DE26DFC" w14:textId="77777777" w:rsidR="00C93E92" w:rsidRDefault="00C93E92" w:rsidP="00C93E92"/>
    <w:p w14:paraId="32A22DEC" w14:textId="0A7B71BB" w:rsidR="00C93E92" w:rsidRDefault="00C93E92" w:rsidP="00C93E92">
      <w:r w:rsidRPr="007263C1">
        <w:rPr>
          <w:b/>
          <w:bCs/>
        </w:rPr>
        <w:t>Conclusão:</w:t>
      </w:r>
      <w:r>
        <w:t xml:space="preserve"> Mulheres foram </w:t>
      </w:r>
      <w:r w:rsidRPr="007263C1">
        <w:rPr>
          <w:b/>
          <w:bCs/>
        </w:rPr>
        <w:t>mais eficazes</w:t>
      </w:r>
      <w:r>
        <w:t xml:space="preserve"> na aprovação de leis.  </w:t>
      </w:r>
    </w:p>
    <w:p w14:paraId="12C87441" w14:textId="77777777" w:rsidR="00C93E92" w:rsidRDefault="00C93E92" w:rsidP="00C93E92"/>
    <w:p w14:paraId="32C14622" w14:textId="77777777" w:rsidR="007263C1" w:rsidRPr="007263C1" w:rsidRDefault="00C93E92" w:rsidP="00C93E92">
      <w:pPr>
        <w:rPr>
          <w:b/>
          <w:bCs/>
        </w:rPr>
      </w:pPr>
      <w:r w:rsidRPr="007263C1">
        <w:rPr>
          <w:b/>
          <w:bCs/>
        </w:rPr>
        <w:t xml:space="preserve">Quadro 2: Temas Prioritários por Gênero </w:t>
      </w:r>
    </w:p>
    <w:p w14:paraId="2F2099F6" w14:textId="16220908" w:rsidR="00C93E92" w:rsidRDefault="00C93E92" w:rsidP="00C93E92">
      <w:r>
        <w:t xml:space="preserve"> </w:t>
      </w:r>
    </w:p>
    <w:p w14:paraId="04EBCA8C" w14:textId="6E702672" w:rsidR="007263C1" w:rsidRPr="007263C1" w:rsidRDefault="00C93E92" w:rsidP="00C93E92">
      <w:pPr>
        <w:rPr>
          <w:b/>
          <w:bCs/>
        </w:rPr>
      </w:pPr>
      <w:r w:rsidRPr="007263C1">
        <w:rPr>
          <w:b/>
          <w:bCs/>
        </w:rPr>
        <w:t xml:space="preserve">Área Temática                     </w:t>
      </w:r>
      <w:r w:rsidR="007263C1" w:rsidRPr="007263C1">
        <w:rPr>
          <w:b/>
          <w:bCs/>
        </w:rPr>
        <w:t xml:space="preserve">  </w:t>
      </w:r>
      <w:r w:rsidR="007263C1">
        <w:rPr>
          <w:b/>
          <w:bCs/>
        </w:rPr>
        <w:t xml:space="preserve">          </w:t>
      </w:r>
      <w:r w:rsidRPr="007263C1">
        <w:rPr>
          <w:b/>
          <w:bCs/>
        </w:rPr>
        <w:t xml:space="preserve">Mulheres  </w:t>
      </w:r>
      <w:r w:rsidR="007263C1" w:rsidRPr="007263C1">
        <w:rPr>
          <w:b/>
          <w:bCs/>
        </w:rPr>
        <w:t xml:space="preserve">          </w:t>
      </w:r>
      <w:r w:rsidRPr="007263C1">
        <w:rPr>
          <w:b/>
          <w:bCs/>
        </w:rPr>
        <w:t xml:space="preserve">Homens </w:t>
      </w:r>
    </w:p>
    <w:p w14:paraId="10BF3CA0" w14:textId="0B097575" w:rsidR="00C93E92" w:rsidRDefault="00C93E92" w:rsidP="00C93E92">
      <w:r>
        <w:t xml:space="preserve">  </w:t>
      </w:r>
    </w:p>
    <w:p w14:paraId="029F7A3C" w14:textId="5F7FD59A" w:rsidR="00C93E92" w:rsidRPr="007263C1" w:rsidRDefault="00C93E92" w:rsidP="00C93E92">
      <w:pPr>
        <w:rPr>
          <w:u w:val="single"/>
        </w:rPr>
      </w:pPr>
      <w:r w:rsidRPr="007263C1">
        <w:rPr>
          <w:u w:val="single"/>
        </w:rPr>
        <w:t xml:space="preserve">Direito penal e segurança         </w:t>
      </w:r>
      <w:r w:rsidR="007263C1" w:rsidRPr="007263C1">
        <w:rPr>
          <w:u w:val="single"/>
        </w:rPr>
        <w:t xml:space="preserve"> </w:t>
      </w:r>
      <w:r w:rsidR="007263C1">
        <w:rPr>
          <w:u w:val="single"/>
        </w:rPr>
        <w:t xml:space="preserve"> </w:t>
      </w:r>
      <w:r w:rsidRPr="007263C1">
        <w:rPr>
          <w:u w:val="single"/>
        </w:rPr>
        <w:t xml:space="preserve">19,59%   </w:t>
      </w:r>
      <w:r w:rsidR="007263C1" w:rsidRPr="007263C1">
        <w:rPr>
          <w:u w:val="single"/>
        </w:rPr>
        <w:t xml:space="preserve">              </w:t>
      </w:r>
      <w:r w:rsidRPr="007263C1">
        <w:rPr>
          <w:u w:val="single"/>
        </w:rPr>
        <w:t xml:space="preserve">18,80% </w:t>
      </w:r>
    </w:p>
    <w:p w14:paraId="3B20F676" w14:textId="46326E41" w:rsidR="00C93E92" w:rsidRPr="007263C1" w:rsidRDefault="00C93E92" w:rsidP="00C93E92">
      <w:pPr>
        <w:rPr>
          <w:u w:val="single"/>
        </w:rPr>
      </w:pPr>
      <w:r w:rsidRPr="007263C1">
        <w:rPr>
          <w:u w:val="single"/>
        </w:rPr>
        <w:t xml:space="preserve">Economia e finanças                </w:t>
      </w:r>
      <w:r w:rsidR="007263C1" w:rsidRPr="007263C1">
        <w:rPr>
          <w:u w:val="single"/>
        </w:rPr>
        <w:t xml:space="preserve">    </w:t>
      </w:r>
      <w:r w:rsidR="007263C1">
        <w:rPr>
          <w:u w:val="single"/>
        </w:rPr>
        <w:t xml:space="preserve"> </w:t>
      </w:r>
      <w:r w:rsidRPr="007263C1">
        <w:rPr>
          <w:u w:val="single"/>
        </w:rPr>
        <w:t xml:space="preserve">16,82%   </w:t>
      </w:r>
      <w:r w:rsidR="007263C1" w:rsidRPr="007263C1">
        <w:rPr>
          <w:u w:val="single"/>
        </w:rPr>
        <w:t xml:space="preserve">              </w:t>
      </w:r>
      <w:r w:rsidRPr="007263C1">
        <w:rPr>
          <w:u w:val="single"/>
        </w:rPr>
        <w:t xml:space="preserve">17,54%  </w:t>
      </w:r>
    </w:p>
    <w:p w14:paraId="7A9BDC37" w14:textId="229AD6C7" w:rsidR="00C93E92" w:rsidRPr="007263C1" w:rsidRDefault="00C93E92" w:rsidP="00C93E92">
      <w:pPr>
        <w:rPr>
          <w:u w:val="single"/>
        </w:rPr>
      </w:pPr>
      <w:r w:rsidRPr="007263C1">
        <w:rPr>
          <w:b/>
          <w:bCs/>
          <w:u w:val="single"/>
        </w:rPr>
        <w:t>Direitos humanos e minorias</w:t>
      </w:r>
      <w:r w:rsidR="007263C1" w:rsidRPr="007263C1">
        <w:rPr>
          <w:u w:val="single"/>
        </w:rPr>
        <w:t xml:space="preserve"> </w:t>
      </w:r>
      <w:r w:rsidRPr="007263C1">
        <w:rPr>
          <w:u w:val="single"/>
        </w:rPr>
        <w:t xml:space="preserve">16,51% </w:t>
      </w:r>
      <w:r w:rsidR="007263C1" w:rsidRPr="007263C1">
        <w:rPr>
          <w:u w:val="single"/>
        </w:rPr>
        <w:t xml:space="preserve">                </w:t>
      </w:r>
      <w:r w:rsidRPr="007263C1">
        <w:rPr>
          <w:u w:val="single"/>
        </w:rPr>
        <w:t xml:space="preserve">6,54%    </w:t>
      </w:r>
    </w:p>
    <w:p w14:paraId="485C2889" w14:textId="479462B0" w:rsidR="00C93E92" w:rsidRPr="007263C1" w:rsidRDefault="00C93E92" w:rsidP="00C93E92">
      <w:pPr>
        <w:rPr>
          <w:u w:val="single"/>
        </w:rPr>
      </w:pPr>
      <w:r w:rsidRPr="007263C1">
        <w:rPr>
          <w:u w:val="single"/>
        </w:rPr>
        <w:t xml:space="preserve">Saúde                             </w:t>
      </w:r>
      <w:r w:rsidR="007263C1" w:rsidRPr="007263C1">
        <w:rPr>
          <w:u w:val="single"/>
        </w:rPr>
        <w:t xml:space="preserve">                      </w:t>
      </w:r>
      <w:r w:rsidR="007263C1">
        <w:rPr>
          <w:u w:val="single"/>
        </w:rPr>
        <w:t xml:space="preserve">  </w:t>
      </w:r>
      <w:r w:rsidRPr="007263C1">
        <w:rPr>
          <w:u w:val="single"/>
        </w:rPr>
        <w:t xml:space="preserve">5,49%    </w:t>
      </w:r>
      <w:r w:rsidR="007263C1" w:rsidRPr="007263C1">
        <w:rPr>
          <w:u w:val="single"/>
        </w:rPr>
        <w:t xml:space="preserve">               </w:t>
      </w:r>
      <w:r w:rsidRPr="007263C1">
        <w:rPr>
          <w:u w:val="single"/>
        </w:rPr>
        <w:t xml:space="preserve">1,73% </w:t>
      </w:r>
    </w:p>
    <w:p w14:paraId="128BE1AB" w14:textId="77777777" w:rsidR="00C93E92" w:rsidRDefault="00C93E92" w:rsidP="00C93E92"/>
    <w:p w14:paraId="1B5D250E" w14:textId="74963811" w:rsidR="00C93E92" w:rsidRDefault="00C93E92" w:rsidP="00C93E92">
      <w:r w:rsidRPr="007263C1">
        <w:rPr>
          <w:b/>
          <w:bCs/>
        </w:rPr>
        <w:t>Destaque:</w:t>
      </w:r>
      <w:r>
        <w:t xml:space="preserve"> Mulheres priorizaram </w:t>
      </w:r>
      <w:r w:rsidRPr="007263C1">
        <w:rPr>
          <w:b/>
          <w:bCs/>
        </w:rPr>
        <w:t>direitos humanos</w:t>
      </w:r>
      <w:r>
        <w:t xml:space="preserve"> e saúde (</w:t>
      </w:r>
      <w:proofErr w:type="spellStart"/>
      <w:r>
        <w:t>care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), enquanto homens focaram em temas </w:t>
      </w:r>
      <w:r w:rsidRPr="007263C1">
        <w:rPr>
          <w:b/>
          <w:bCs/>
        </w:rPr>
        <w:t>como indústria e transporte.</w:t>
      </w:r>
      <w:r>
        <w:t xml:space="preserve">  </w:t>
      </w:r>
    </w:p>
    <w:p w14:paraId="5F634BF2" w14:textId="77777777" w:rsidR="00C93E92" w:rsidRDefault="00C93E92" w:rsidP="00C93E92"/>
    <w:p w14:paraId="4407D11D" w14:textId="77777777" w:rsidR="007263C1" w:rsidRPr="007263C1" w:rsidRDefault="00C93E92" w:rsidP="00C93E92">
      <w:pPr>
        <w:rPr>
          <w:b/>
          <w:bCs/>
        </w:rPr>
      </w:pPr>
      <w:r w:rsidRPr="007263C1">
        <w:rPr>
          <w:b/>
          <w:bCs/>
        </w:rPr>
        <w:t>Quadro 3: Diferenças no Direito Penal</w:t>
      </w:r>
    </w:p>
    <w:p w14:paraId="7F657626" w14:textId="34B94E91" w:rsidR="00C93E92" w:rsidRDefault="00C93E92" w:rsidP="00C93E92">
      <w:r>
        <w:t xml:space="preserve">  </w:t>
      </w:r>
    </w:p>
    <w:p w14:paraId="72729DF1" w14:textId="6FECAD2A" w:rsidR="00C93E92" w:rsidRDefault="00C93E92" w:rsidP="007263C1">
      <w:pPr>
        <w:pStyle w:val="PargrafodaLista"/>
        <w:numPr>
          <w:ilvl w:val="0"/>
          <w:numId w:val="14"/>
        </w:numPr>
      </w:pPr>
      <w:r w:rsidRPr="007263C1">
        <w:rPr>
          <w:b/>
          <w:bCs/>
        </w:rPr>
        <w:t>Mulheres:</w:t>
      </w:r>
      <w:r>
        <w:t xml:space="preserve"> Termos como "Lei Maria da Penha" (8,1%), "violência doméstica" (2,6%).  </w:t>
      </w:r>
    </w:p>
    <w:p w14:paraId="6F384ABE" w14:textId="0A07FFCA" w:rsidR="007263C1" w:rsidRDefault="00C93E92" w:rsidP="007263C1">
      <w:pPr>
        <w:pStyle w:val="PargrafodaLista"/>
        <w:numPr>
          <w:ilvl w:val="0"/>
          <w:numId w:val="14"/>
        </w:numPr>
      </w:pPr>
      <w:r w:rsidRPr="007263C1">
        <w:rPr>
          <w:b/>
          <w:bCs/>
        </w:rPr>
        <w:t>Homens:</w:t>
      </w:r>
      <w:r>
        <w:t xml:space="preserve"> Termos como "arma de fogo" (2,9%), "policial militar" (2,1%). </w:t>
      </w:r>
    </w:p>
    <w:p w14:paraId="3222166B" w14:textId="292E45CB" w:rsidR="00C93E92" w:rsidRDefault="00C93E92" w:rsidP="00C93E92">
      <w:r>
        <w:t xml:space="preserve"> </w:t>
      </w:r>
    </w:p>
    <w:p w14:paraId="60C2E80D" w14:textId="00EEA67D" w:rsidR="00C93E92" w:rsidRDefault="00C93E92" w:rsidP="00C93E92">
      <w:r w:rsidRPr="00A34C67">
        <w:rPr>
          <w:b/>
          <w:bCs/>
        </w:rPr>
        <w:t>Conclusão:</w:t>
      </w:r>
      <w:r>
        <w:t xml:space="preserve"> Mulheres focaram em </w:t>
      </w:r>
      <w:r w:rsidRPr="00A34C67">
        <w:rPr>
          <w:b/>
          <w:bCs/>
        </w:rPr>
        <w:t>violência de gênero</w:t>
      </w:r>
      <w:r>
        <w:t xml:space="preserve">; homens, em segurança pública tradicional.  </w:t>
      </w:r>
    </w:p>
    <w:p w14:paraId="7AC28306" w14:textId="77777777" w:rsidR="00C93E92" w:rsidRDefault="00C93E92" w:rsidP="00C93E92"/>
    <w:p w14:paraId="13296F73" w14:textId="5A7A4867" w:rsidR="00C93E92" w:rsidRPr="00A34C67" w:rsidRDefault="00C93E92" w:rsidP="00A34C67">
      <w:pPr>
        <w:pStyle w:val="PargrafodaLista"/>
        <w:numPr>
          <w:ilvl w:val="0"/>
          <w:numId w:val="1"/>
        </w:numPr>
        <w:rPr>
          <w:b/>
          <w:bCs/>
        </w:rPr>
      </w:pPr>
      <w:r w:rsidRPr="00A34C67">
        <w:rPr>
          <w:b/>
          <w:bCs/>
        </w:rPr>
        <w:t xml:space="preserve">Aderência à Pauta da Articulação de Mulheres Brasileiras (AMB)  </w:t>
      </w:r>
    </w:p>
    <w:p w14:paraId="2D42105B" w14:textId="77777777" w:rsidR="00A34C67" w:rsidRDefault="00A34C67" w:rsidP="00A34C67">
      <w:pPr>
        <w:pStyle w:val="PargrafodaLista"/>
      </w:pPr>
    </w:p>
    <w:p w14:paraId="49745F8E" w14:textId="77777777" w:rsidR="00A34C67" w:rsidRDefault="00C93E92" w:rsidP="00C93E92">
      <w:r>
        <w:t xml:space="preserve">A AMB (2017) definiu três prioridades: </w:t>
      </w:r>
    </w:p>
    <w:p w14:paraId="37A54267" w14:textId="4C8FF344" w:rsidR="00C93E92" w:rsidRDefault="00C93E92" w:rsidP="00C93E92">
      <w:r>
        <w:t xml:space="preserve"> </w:t>
      </w:r>
    </w:p>
    <w:p w14:paraId="59F14906" w14:textId="6251F6EE" w:rsidR="00C93E92" w:rsidRDefault="00C93E92" w:rsidP="00C93E92">
      <w:r>
        <w:t xml:space="preserve">1. </w:t>
      </w:r>
      <w:r w:rsidRPr="00A34C67">
        <w:rPr>
          <w:b/>
          <w:bCs/>
        </w:rPr>
        <w:t>Combate à "ideologia de gênero":</w:t>
      </w:r>
      <w:r>
        <w:t xml:space="preserve"> Pouca aderência legislativa (nenhum projeto específico).  </w:t>
      </w:r>
    </w:p>
    <w:p w14:paraId="188B62B1" w14:textId="64458B50" w:rsidR="00C93E92" w:rsidRDefault="00C93E92" w:rsidP="00C93E92">
      <w:r>
        <w:lastRenderedPageBreak/>
        <w:t xml:space="preserve">2. </w:t>
      </w:r>
      <w:r w:rsidRPr="00A34C67">
        <w:rPr>
          <w:b/>
          <w:bCs/>
        </w:rPr>
        <w:t>Aumento de mulheres na política:</w:t>
      </w:r>
      <w:r>
        <w:t xml:space="preserve"> Bancada feminina atuou via PEC 134/2015 (cotas) e ações judiciais (30% de recursos para campanhas femininas).  </w:t>
      </w:r>
    </w:p>
    <w:p w14:paraId="3655EF47" w14:textId="7C005109" w:rsidR="00C93E92" w:rsidRDefault="00C93E92" w:rsidP="00C93E92">
      <w:r>
        <w:t xml:space="preserve">3. </w:t>
      </w:r>
      <w:r w:rsidRPr="00A34C67">
        <w:rPr>
          <w:b/>
          <w:bCs/>
        </w:rPr>
        <w:t>Interseccionalidade:</w:t>
      </w:r>
      <w:r>
        <w:t xml:space="preserve"> Parcialmente atendida (16,51% das proposições femininas trataram de direitos humanos/minorias).  </w:t>
      </w:r>
    </w:p>
    <w:p w14:paraId="19C93B81" w14:textId="77777777" w:rsidR="00C93E92" w:rsidRDefault="00C93E92" w:rsidP="00C93E92"/>
    <w:p w14:paraId="57FC8CFE" w14:textId="3CBC52F0" w:rsidR="00C93E92" w:rsidRDefault="00C93E92" w:rsidP="00C93E92">
      <w:r w:rsidRPr="00A34C67">
        <w:rPr>
          <w:b/>
          <w:bCs/>
        </w:rPr>
        <w:t>Conclusão:</w:t>
      </w:r>
      <w:r>
        <w:t xml:space="preserve"> Alinhamento maior em </w:t>
      </w:r>
      <w:r w:rsidRPr="00A34C67">
        <w:rPr>
          <w:b/>
          <w:bCs/>
        </w:rPr>
        <w:t>ações extraparlamentares</w:t>
      </w:r>
      <w:r>
        <w:t xml:space="preserve"> (judicialização) que em proposições legislativas.  </w:t>
      </w:r>
    </w:p>
    <w:p w14:paraId="753312E5" w14:textId="77777777" w:rsidR="00C93E92" w:rsidRDefault="00C93E92" w:rsidP="00C93E92"/>
    <w:p w14:paraId="4368DF5D" w14:textId="4601D2CF" w:rsidR="00C93E92" w:rsidRPr="00A34C67" w:rsidRDefault="00C93E92" w:rsidP="00A34C67">
      <w:pPr>
        <w:pStyle w:val="PargrafodaLista"/>
        <w:numPr>
          <w:ilvl w:val="0"/>
          <w:numId w:val="1"/>
        </w:numPr>
        <w:rPr>
          <w:b/>
          <w:bCs/>
        </w:rPr>
      </w:pPr>
      <w:r w:rsidRPr="00A34C67">
        <w:rPr>
          <w:b/>
          <w:bCs/>
        </w:rPr>
        <w:t xml:space="preserve">Considerações Finais  </w:t>
      </w:r>
    </w:p>
    <w:p w14:paraId="202BA912" w14:textId="77777777" w:rsidR="00A34C67" w:rsidRDefault="00A34C67" w:rsidP="00A34C67">
      <w:pPr>
        <w:pStyle w:val="PargrafodaLista"/>
      </w:pPr>
    </w:p>
    <w:p w14:paraId="294DDC83" w14:textId="224E5B86" w:rsidR="00C93E92" w:rsidRDefault="00C93E92" w:rsidP="00C93E92">
      <w:r>
        <w:t xml:space="preserve">1. </w:t>
      </w:r>
      <w:r w:rsidRPr="00A34C67">
        <w:rPr>
          <w:b/>
          <w:bCs/>
        </w:rPr>
        <w:t>Eficácia feminina:</w:t>
      </w:r>
      <w:r>
        <w:t xml:space="preserve"> Mulheres são </w:t>
      </w:r>
      <w:r w:rsidRPr="00A34C67">
        <w:rPr>
          <w:b/>
          <w:bCs/>
        </w:rPr>
        <w:t>mais produtivas</w:t>
      </w:r>
      <w:r>
        <w:t xml:space="preserve"> legislativamente, mas ainda minoria.  </w:t>
      </w:r>
    </w:p>
    <w:p w14:paraId="2B114C62" w14:textId="218456C6" w:rsidR="00C93E92" w:rsidRDefault="00C93E92" w:rsidP="00C93E92">
      <w:r>
        <w:t xml:space="preserve">2. </w:t>
      </w:r>
      <w:r w:rsidRPr="00A34C67">
        <w:rPr>
          <w:b/>
          <w:bCs/>
        </w:rPr>
        <w:t>Substantividade limitada:</w:t>
      </w:r>
      <w:r>
        <w:t xml:space="preserve"> Priorizam pautas feministas (ex.: violência de gênero), mas com divergências ideológicas (conservadoras vs. progressistas).  </w:t>
      </w:r>
    </w:p>
    <w:p w14:paraId="51AC0752" w14:textId="76760840" w:rsidR="00C93E92" w:rsidRDefault="00C93E92" w:rsidP="00C93E92">
      <w:r>
        <w:t xml:space="preserve">3. </w:t>
      </w:r>
      <w:r w:rsidRPr="00A34C67">
        <w:rPr>
          <w:b/>
          <w:bCs/>
        </w:rPr>
        <w:t>Desafios:</w:t>
      </w:r>
      <w:r>
        <w:t xml:space="preserve">  </w:t>
      </w:r>
    </w:p>
    <w:p w14:paraId="4FA1A5B6" w14:textId="1DCD1023" w:rsidR="00C93E92" w:rsidRDefault="00C93E92" w:rsidP="00A34C67">
      <w:pPr>
        <w:pStyle w:val="PargrafodaLista"/>
        <w:numPr>
          <w:ilvl w:val="0"/>
          <w:numId w:val="15"/>
        </w:numPr>
      </w:pPr>
      <w:r>
        <w:t xml:space="preserve">- Fortalecer vínculos entre movimentos feministas e parlamentares.  </w:t>
      </w:r>
    </w:p>
    <w:p w14:paraId="075F178E" w14:textId="30F1F9AA" w:rsidR="00C93E92" w:rsidRDefault="00C93E92" w:rsidP="00A34C67">
      <w:pPr>
        <w:pStyle w:val="PargrafodaLista"/>
        <w:numPr>
          <w:ilvl w:val="0"/>
          <w:numId w:val="15"/>
        </w:numPr>
      </w:pPr>
      <w:r>
        <w:t xml:space="preserve">- Reformar o sistema eleitoral (lista fechada, fiscalização de cotas).  </w:t>
      </w:r>
    </w:p>
    <w:p w14:paraId="66174D4B" w14:textId="0DB46E79" w:rsidR="00C93E92" w:rsidRDefault="00C93E92" w:rsidP="00A34C67">
      <w:pPr>
        <w:pStyle w:val="PargrafodaLista"/>
        <w:numPr>
          <w:ilvl w:val="0"/>
          <w:numId w:val="15"/>
        </w:numPr>
      </w:pPr>
      <w:r>
        <w:t xml:space="preserve">- Ampliar pesquisas sobre desempenho legislativo em contextos interseccionais.  </w:t>
      </w:r>
    </w:p>
    <w:p w14:paraId="26FD249E" w14:textId="77777777" w:rsidR="00C93E92" w:rsidRDefault="00C93E92" w:rsidP="00C93E92"/>
    <w:p w14:paraId="58728A3A" w14:textId="08A62BE8" w:rsidR="00C93E92" w:rsidRDefault="00C93E92" w:rsidP="00C93E92">
      <w:r w:rsidRPr="00A34C67">
        <w:rPr>
          <w:b/>
          <w:bCs/>
        </w:rPr>
        <w:t>Nota final:</w:t>
      </w:r>
      <w:r>
        <w:t xml:space="preserve"> O artigo evidencia avanços na representação substantiva, mas ressalta a necessidade de </w:t>
      </w:r>
      <w:r w:rsidRPr="00A34C67">
        <w:rPr>
          <w:b/>
          <w:bCs/>
        </w:rPr>
        <w:t>maior articulação entre ativismo e institucionalidade</w:t>
      </w:r>
      <w:r>
        <w:t xml:space="preserve"> para transformações profundas.  </w:t>
      </w:r>
    </w:p>
    <w:p w14:paraId="3D2DC231" w14:textId="77777777" w:rsidR="00C93E92" w:rsidRDefault="00C93E92" w:rsidP="00C93E92"/>
    <w:p w14:paraId="12A0E998" w14:textId="77777777" w:rsidR="00A34C67" w:rsidRPr="00A34C67" w:rsidRDefault="00C93E92" w:rsidP="00C93E92">
      <w:pPr>
        <w:rPr>
          <w:b/>
          <w:bCs/>
        </w:rPr>
      </w:pPr>
      <w:r w:rsidRPr="00A34C67">
        <w:rPr>
          <w:b/>
          <w:bCs/>
        </w:rPr>
        <w:t xml:space="preserve">Referência completa: </w:t>
      </w:r>
    </w:p>
    <w:p w14:paraId="7C4DCDC3" w14:textId="48F5A3FC" w:rsidR="00C93E92" w:rsidRDefault="00C93E92" w:rsidP="00C93E92">
      <w:r>
        <w:t xml:space="preserve"> </w:t>
      </w:r>
    </w:p>
    <w:p w14:paraId="5036E562" w14:textId="32066A5F" w:rsidR="00FF3143" w:rsidRDefault="00C93E92" w:rsidP="00C93E92">
      <w:r>
        <w:t>SCHEIDWEILER, G.; OLIVEIRA, A. C. S.; SOUSA, J. K. L. L. "Mulheres Parlamentares e Representação Substantiva no Brasil". Revista Estudos Feministas, v. 31, n. 1, e79898, 2023. DOI: [10.1590/1806-9584-2023v31n</w:t>
      </w:r>
      <w:proofErr w:type="gramStart"/>
      <w:r>
        <w:t>179898](</w:t>
      </w:r>
      <w:proofErr w:type="gramEnd"/>
      <w:hyperlink r:id="rId5" w:history="1">
        <w:r w:rsidR="00A34C67" w:rsidRPr="009B3034">
          <w:rPr>
            <w:rStyle w:val="Hyperlink"/>
          </w:rPr>
          <w:t>https://doi.org/10.1590/1806-9584-2023v31n179898</w:t>
        </w:r>
      </w:hyperlink>
      <w:r>
        <w:t>).</w:t>
      </w:r>
      <w:r w:rsidR="00A34C67">
        <w:t xml:space="preserve"> </w:t>
      </w:r>
    </w:p>
    <w:p w14:paraId="319E84E6" w14:textId="77777777" w:rsidR="00FA0E68" w:rsidRDefault="00FA0E68" w:rsidP="00C93E92"/>
    <w:p w14:paraId="7872F9EC" w14:textId="77777777" w:rsidR="00FA0E68" w:rsidRDefault="00FA0E68" w:rsidP="00C93E92"/>
    <w:p w14:paraId="650FAE55" w14:textId="77777777" w:rsidR="00FA0E68" w:rsidRDefault="00FA0E68" w:rsidP="00C93E92"/>
    <w:p w14:paraId="4AD8AF64" w14:textId="77777777" w:rsidR="00FA0E68" w:rsidRDefault="00FA0E68" w:rsidP="00FA0E68">
      <w:r>
        <w:t>---</w:t>
      </w:r>
    </w:p>
    <w:p w14:paraId="75CD7321" w14:textId="77777777" w:rsidR="00FA0E68" w:rsidRDefault="00FA0E68" w:rsidP="00FA0E68"/>
    <w:p w14:paraId="65C6B717" w14:textId="77777777" w:rsidR="00FA0E68" w:rsidRDefault="00FA0E68" w:rsidP="00FA0E68">
      <w:r>
        <w:t>## **Título da Apresentação**</w:t>
      </w:r>
    </w:p>
    <w:p w14:paraId="136AE22C" w14:textId="77777777" w:rsidR="00FA0E68" w:rsidRDefault="00FA0E68" w:rsidP="00FA0E68">
      <w:r>
        <w:t>**O Empoderamento das Mulheres no Contexto Universitário: Caminhos para a Igualdade de Gênero e Desenvolvimento Sustentável**</w:t>
      </w:r>
    </w:p>
    <w:p w14:paraId="06736C48" w14:textId="77777777" w:rsidR="00FA0E68" w:rsidRDefault="00FA0E68" w:rsidP="00FA0E68"/>
    <w:p w14:paraId="150DC5C6" w14:textId="77777777" w:rsidR="00FA0E68" w:rsidRDefault="00FA0E68" w:rsidP="00FA0E68">
      <w:r>
        <w:t>---</w:t>
      </w:r>
    </w:p>
    <w:p w14:paraId="4C68F892" w14:textId="77777777" w:rsidR="00FA0E68" w:rsidRDefault="00FA0E68" w:rsidP="00FA0E68"/>
    <w:p w14:paraId="7214E95B" w14:textId="77777777" w:rsidR="00FA0E68" w:rsidRDefault="00FA0E68" w:rsidP="00FA0E68">
      <w:r>
        <w:t>### **1. Introdução**</w:t>
      </w:r>
    </w:p>
    <w:p w14:paraId="27492C9D" w14:textId="77777777" w:rsidR="00FA0E68" w:rsidRDefault="00FA0E68" w:rsidP="00FA0E68">
      <w:r>
        <w:t>- **Contexto:** A desigualdade de gênero é uma questão global que afeta diversos aspectos da sociedade, incluindo educação, economia e política. Apesar de avanços, as disparidades persistem.</w:t>
      </w:r>
    </w:p>
    <w:p w14:paraId="3D4153BC" w14:textId="77777777" w:rsidR="00FA0E68" w:rsidRDefault="00FA0E68" w:rsidP="00FA0E68">
      <w:r>
        <w:t>- **Problema:** De acordo com o Fórum Econômico Mundial, levará mais de 100 anos para alcançar a paridade de gênero. As universidades desempenham um papel crucial nesse cenário.</w:t>
      </w:r>
    </w:p>
    <w:p w14:paraId="0E361ED4" w14:textId="77777777" w:rsidR="00FA0E68" w:rsidRDefault="00FA0E68" w:rsidP="00FA0E68">
      <w:r>
        <w:t>- **Objetivo:** Explorar como as universidades podem fomentar o empoderamento feminino, promovendo igualdade e desenvolvimento sustentável.</w:t>
      </w:r>
    </w:p>
    <w:p w14:paraId="4D496216" w14:textId="77777777" w:rsidR="00FA0E68" w:rsidRDefault="00FA0E68" w:rsidP="00FA0E68">
      <w:r>
        <w:t>- **Expansão:** Inclui exemplos práticos de iniciativas universitárias e dados estatísticos que evidenciam os desafios enfrentados.</w:t>
      </w:r>
    </w:p>
    <w:p w14:paraId="1344D33E" w14:textId="77777777" w:rsidR="00FA0E68" w:rsidRDefault="00FA0E68" w:rsidP="00FA0E68"/>
    <w:p w14:paraId="52689E8E" w14:textId="77777777" w:rsidR="00FA0E68" w:rsidRDefault="00FA0E68" w:rsidP="00FA0E68">
      <w:r>
        <w:t>---</w:t>
      </w:r>
    </w:p>
    <w:p w14:paraId="12978DCC" w14:textId="77777777" w:rsidR="00FA0E68" w:rsidRDefault="00FA0E68" w:rsidP="00FA0E68"/>
    <w:p w14:paraId="5B278747" w14:textId="77777777" w:rsidR="00FA0E68" w:rsidRDefault="00FA0E68" w:rsidP="00FA0E68">
      <w:r>
        <w:t>### **2. Conceituação**</w:t>
      </w:r>
    </w:p>
    <w:p w14:paraId="167D832A" w14:textId="77777777" w:rsidR="00FA0E68" w:rsidRDefault="00FA0E68" w:rsidP="00FA0E68">
      <w:r>
        <w:t>- **Empoderamento:** Processo multidimensional que permite às mulheres controlar suas vidas e tomar decisões estratégicas onde antes eram negadas.</w:t>
      </w:r>
    </w:p>
    <w:p w14:paraId="681DA9F6" w14:textId="77777777" w:rsidR="00FA0E68" w:rsidRDefault="00FA0E68" w:rsidP="00FA0E68">
      <w:r>
        <w:t>- **Igualdade de Gênero:** Condição essencial para o desenvolvimento sustentável, abrangendo direitos iguais em educação, saúde, política e trabalho.</w:t>
      </w:r>
    </w:p>
    <w:p w14:paraId="550E3C0D" w14:textId="77777777" w:rsidR="00FA0E68" w:rsidRDefault="00FA0E68" w:rsidP="00FA0E68">
      <w:r>
        <w:t>- **Expansão:** Discussão sobre como esses conceitos evoluíram ao longo do tempo, com foco em estudos históricos e culturais.</w:t>
      </w:r>
    </w:p>
    <w:p w14:paraId="1E2297F7" w14:textId="77777777" w:rsidR="00FA0E68" w:rsidRDefault="00FA0E68" w:rsidP="00FA0E68"/>
    <w:p w14:paraId="302C9F05" w14:textId="77777777" w:rsidR="00FA0E68" w:rsidRDefault="00FA0E68" w:rsidP="00FA0E68">
      <w:r>
        <w:t>---</w:t>
      </w:r>
    </w:p>
    <w:p w14:paraId="3ADD56D0" w14:textId="77777777" w:rsidR="00FA0E68" w:rsidRDefault="00FA0E68" w:rsidP="00FA0E68"/>
    <w:p w14:paraId="585834CA" w14:textId="77777777" w:rsidR="00FA0E68" w:rsidRDefault="00FA0E68" w:rsidP="00FA0E68">
      <w:r>
        <w:t>### **3. Papel das Universidades**</w:t>
      </w:r>
    </w:p>
    <w:p w14:paraId="4AEE114F" w14:textId="77777777" w:rsidR="00FA0E68" w:rsidRDefault="00FA0E68" w:rsidP="00FA0E68">
      <w:r>
        <w:t>- **Educação como ferramenta:** As universidades são espaços fundamentais para disseminar a perspectiva de gênero.</w:t>
      </w:r>
    </w:p>
    <w:p w14:paraId="2A1ADB11" w14:textId="77777777" w:rsidR="00FA0E68" w:rsidRDefault="00FA0E68" w:rsidP="00FA0E68">
      <w:r>
        <w:t>- **Impacto social:** A formação acadêmica pode transformar barreiras culturais em oportunidades para mulheres.</w:t>
      </w:r>
    </w:p>
    <w:p w14:paraId="6352ED12" w14:textId="77777777" w:rsidR="00FA0E68" w:rsidRDefault="00FA0E68" w:rsidP="00FA0E68">
      <w:r>
        <w:t>- **Desafios:** Barreiras institucionais e culturais ainda limitam o acesso igualitário à educação superior.</w:t>
      </w:r>
    </w:p>
    <w:p w14:paraId="7F5DB9D4" w14:textId="77777777" w:rsidR="00FA0E68" w:rsidRDefault="00FA0E68" w:rsidP="00FA0E68">
      <w:r>
        <w:t>- **Expansão:** Exemplos de universidades que implementaram programas de inclusão e tiveram impacto mensurável na redução da desigualdade.</w:t>
      </w:r>
    </w:p>
    <w:p w14:paraId="49AF089B" w14:textId="77777777" w:rsidR="00FA0E68" w:rsidRDefault="00FA0E68" w:rsidP="00FA0E68"/>
    <w:p w14:paraId="5AE9EF42" w14:textId="77777777" w:rsidR="00FA0E68" w:rsidRDefault="00FA0E68" w:rsidP="00FA0E68">
      <w:r>
        <w:t>---</w:t>
      </w:r>
    </w:p>
    <w:p w14:paraId="5B8CA5B8" w14:textId="77777777" w:rsidR="00FA0E68" w:rsidRDefault="00FA0E68" w:rsidP="00FA0E68"/>
    <w:p w14:paraId="3DBE6F84" w14:textId="77777777" w:rsidR="00FA0E68" w:rsidRDefault="00FA0E68" w:rsidP="00FA0E68">
      <w:r>
        <w:t>### **4. Impactos do Empoderamento Feminino**</w:t>
      </w:r>
    </w:p>
    <w:p w14:paraId="4DC8F577" w14:textId="77777777" w:rsidR="00FA0E68" w:rsidRDefault="00FA0E68" w:rsidP="00FA0E68"/>
    <w:p w14:paraId="317DC041" w14:textId="77777777" w:rsidR="00FA0E68" w:rsidRDefault="00FA0E68" w:rsidP="00FA0E68">
      <w:r>
        <w:t>#### **4.1 Crescimento Econômico**</w:t>
      </w:r>
    </w:p>
    <w:p w14:paraId="40455847" w14:textId="77777777" w:rsidR="00FA0E68" w:rsidRDefault="00FA0E68" w:rsidP="00FA0E68">
      <w:r>
        <w:t>- **Participação igualitária:** Mulheres empoderadas contribuem significativamente para a produtividade econômica.</w:t>
      </w:r>
    </w:p>
    <w:p w14:paraId="3F586D64" w14:textId="77777777" w:rsidR="00FA0E68" w:rsidRDefault="00FA0E68" w:rsidP="00FA0E68">
      <w:r>
        <w:t>- **Barreiras econômicas:** Falta de acesso a crédito, tecnologia e treinamento nas áreas rurais limita o potencial feminino.</w:t>
      </w:r>
    </w:p>
    <w:p w14:paraId="3E6967C0" w14:textId="77777777" w:rsidR="00FA0E68" w:rsidRDefault="00FA0E68" w:rsidP="00FA0E68">
      <w:r>
        <w:t>- **Expansão:** Estudos de caso sobre países que reduziram a desigualdade econômica por meio do empoderamento feminino.</w:t>
      </w:r>
    </w:p>
    <w:p w14:paraId="6CBE0318" w14:textId="77777777" w:rsidR="00FA0E68" w:rsidRDefault="00FA0E68" w:rsidP="00FA0E68"/>
    <w:p w14:paraId="5089A176" w14:textId="77777777" w:rsidR="00FA0E68" w:rsidRDefault="00FA0E68" w:rsidP="00FA0E68">
      <w:r>
        <w:t>#### **4.2 Desenvolvimento Político**</w:t>
      </w:r>
    </w:p>
    <w:p w14:paraId="4B03FB5E" w14:textId="77777777" w:rsidR="00FA0E68" w:rsidRDefault="00FA0E68" w:rsidP="00FA0E68">
      <w:r>
        <w:t>- **Boa governança:** A inclusão feminina melhora a transparência e reduz a corrupção.</w:t>
      </w:r>
    </w:p>
    <w:p w14:paraId="72CF1445" w14:textId="77777777" w:rsidR="00FA0E68" w:rsidRDefault="00FA0E68" w:rsidP="00FA0E68">
      <w:r>
        <w:t>- **Sub-representação:** Mulheres ainda ocupam poucos espaços políticos decisórios.</w:t>
      </w:r>
    </w:p>
    <w:p w14:paraId="0D499414" w14:textId="77777777" w:rsidR="00FA0E68" w:rsidRDefault="00FA0E68" w:rsidP="00FA0E68">
      <w:r>
        <w:t>- **Expansão:** Dados comparativos entre países com maior participação feminina na política.</w:t>
      </w:r>
    </w:p>
    <w:p w14:paraId="5AC2843A" w14:textId="77777777" w:rsidR="00FA0E68" w:rsidRDefault="00FA0E68" w:rsidP="00FA0E68"/>
    <w:p w14:paraId="7357916A" w14:textId="77777777" w:rsidR="00FA0E68" w:rsidRDefault="00FA0E68" w:rsidP="00FA0E68">
      <w:r>
        <w:t>#### **4.3 Desenvolvimento Social**</w:t>
      </w:r>
    </w:p>
    <w:p w14:paraId="01728261" w14:textId="77777777" w:rsidR="00FA0E68" w:rsidRDefault="00FA0E68" w:rsidP="00FA0E68">
      <w:r>
        <w:t>- **Educação e saúde:** Investimentos nesses setores resultam em melhorias significativas nos indicadores sociais.</w:t>
      </w:r>
    </w:p>
    <w:p w14:paraId="210061E3" w14:textId="77777777" w:rsidR="00FA0E68" w:rsidRDefault="00FA0E68" w:rsidP="00FA0E68">
      <w:r>
        <w:t>- **Transformação cultural:** Combate aos estereótipos é essencial para reconfigurar papéis sociais femininos.</w:t>
      </w:r>
    </w:p>
    <w:p w14:paraId="26B8001C" w14:textId="77777777" w:rsidR="00FA0E68" w:rsidRDefault="00FA0E68" w:rsidP="00FA0E68">
      <w:r>
        <w:t>- **Expansão:** Discussão sobre o impacto intergeracional do empoderamento social.</w:t>
      </w:r>
    </w:p>
    <w:p w14:paraId="7BE8EB74" w14:textId="77777777" w:rsidR="00FA0E68" w:rsidRDefault="00FA0E68" w:rsidP="00FA0E68"/>
    <w:p w14:paraId="319DA8F4" w14:textId="77777777" w:rsidR="00FA0E68" w:rsidRDefault="00FA0E68" w:rsidP="00FA0E68">
      <w:r>
        <w:t>#### **4.4 Proteção Ambiental**</w:t>
      </w:r>
    </w:p>
    <w:p w14:paraId="086778C7" w14:textId="77777777" w:rsidR="00FA0E68" w:rsidRDefault="00FA0E68" w:rsidP="00FA0E68">
      <w:r>
        <w:t>- Mulheres desempenham papel essencial na gestão sustentável dos recursos naturais.</w:t>
      </w:r>
    </w:p>
    <w:p w14:paraId="04911F7F" w14:textId="77777777" w:rsidR="00FA0E68" w:rsidRDefault="00FA0E68" w:rsidP="00FA0E68">
      <w:r>
        <w:t>- Expansão: Exemplos de projetos ambientais liderados por mulheres em comunidades rurais.</w:t>
      </w:r>
    </w:p>
    <w:p w14:paraId="4E71FD43" w14:textId="77777777" w:rsidR="00FA0E68" w:rsidRDefault="00FA0E68" w:rsidP="00FA0E68"/>
    <w:p w14:paraId="060DE10A" w14:textId="77777777" w:rsidR="00FA0E68" w:rsidRDefault="00FA0E68" w:rsidP="00FA0E68">
      <w:r>
        <w:t>---</w:t>
      </w:r>
    </w:p>
    <w:p w14:paraId="5D7EED1C" w14:textId="77777777" w:rsidR="00FA0E68" w:rsidRDefault="00FA0E68" w:rsidP="00FA0E68"/>
    <w:p w14:paraId="695B3904" w14:textId="77777777" w:rsidR="00FA0E68" w:rsidRDefault="00FA0E68" w:rsidP="00FA0E68">
      <w:r>
        <w:t>### **5. Indicadores de Igualdade de Gênero**</w:t>
      </w:r>
    </w:p>
    <w:p w14:paraId="6BA7333B" w14:textId="77777777" w:rsidR="00FA0E68" w:rsidRDefault="00FA0E68" w:rsidP="00FA0E68">
      <w:r>
        <w:t>- Índice de Desenvolvimento de Gênero (IDG)</w:t>
      </w:r>
    </w:p>
    <w:p w14:paraId="0865440A" w14:textId="77777777" w:rsidR="00FA0E68" w:rsidRDefault="00FA0E68" w:rsidP="00FA0E68">
      <w:r>
        <w:t>- Medida de Empoderamento de Gênero (GEM)</w:t>
      </w:r>
    </w:p>
    <w:p w14:paraId="2FEFF2CC" w14:textId="77777777" w:rsidR="00FA0E68" w:rsidRDefault="00FA0E68" w:rsidP="00FA0E68">
      <w:r>
        <w:t>- Índice de Equidade de Gênero (IEG)</w:t>
      </w:r>
    </w:p>
    <w:p w14:paraId="23425AAC" w14:textId="77777777" w:rsidR="00FA0E68" w:rsidRDefault="00FA0E68" w:rsidP="00FA0E68">
      <w:r>
        <w:t>- Expansão: Análise detalhada dos indicadores em diferentes regiões do mundo.</w:t>
      </w:r>
    </w:p>
    <w:p w14:paraId="439D34CD" w14:textId="77777777" w:rsidR="00FA0E68" w:rsidRDefault="00FA0E68" w:rsidP="00FA0E68"/>
    <w:p w14:paraId="00FF7EC8" w14:textId="77777777" w:rsidR="00FA0E68" w:rsidRDefault="00FA0E68" w:rsidP="00FA0E68">
      <w:r>
        <w:t>---</w:t>
      </w:r>
    </w:p>
    <w:p w14:paraId="64AF7E1E" w14:textId="77777777" w:rsidR="00FA0E68" w:rsidRDefault="00FA0E68" w:rsidP="00FA0E68"/>
    <w:p w14:paraId="3B863F55" w14:textId="77777777" w:rsidR="00FA0E68" w:rsidRDefault="00FA0E68" w:rsidP="00FA0E68">
      <w:r>
        <w:t>### **6. Recomendações**</w:t>
      </w:r>
    </w:p>
    <w:p w14:paraId="28387D8B" w14:textId="77777777" w:rsidR="00FA0E68" w:rsidRDefault="00FA0E68" w:rsidP="00FA0E68">
      <w:r>
        <w:t>1. Promover políticas educacionais inclusivas que incentivem o acesso feminino ao ensino superior.</w:t>
      </w:r>
    </w:p>
    <w:p w14:paraId="1A34F2EC" w14:textId="77777777" w:rsidR="00FA0E68" w:rsidRDefault="00FA0E68" w:rsidP="00FA0E68">
      <w:r>
        <w:t>2. Garantir representação equitativa em cargos políticos e administrativos.</w:t>
      </w:r>
    </w:p>
    <w:p w14:paraId="7C580EC3" w14:textId="77777777" w:rsidR="00FA0E68" w:rsidRDefault="00FA0E68" w:rsidP="00FA0E68">
      <w:r>
        <w:t>3. Investir na saúde e bem-estar das mulheres como pilares do desenvolvimento social.</w:t>
      </w:r>
    </w:p>
    <w:p w14:paraId="593B5689" w14:textId="77777777" w:rsidR="00FA0E68" w:rsidRDefault="00FA0E68" w:rsidP="00FA0E68">
      <w:r>
        <w:t>4. Capacitar mulheres para participação ativa na economia e proteção ambiental.</w:t>
      </w:r>
    </w:p>
    <w:p w14:paraId="54739DCF" w14:textId="77777777" w:rsidR="00FA0E68" w:rsidRDefault="00FA0E68" w:rsidP="00FA0E68">
      <w:r>
        <w:t>5. Combater estereótipos culturais que limitam o papel das mulheres na sociedade.</w:t>
      </w:r>
    </w:p>
    <w:p w14:paraId="7279F872" w14:textId="77777777" w:rsidR="00FA0E68" w:rsidRDefault="00FA0E68" w:rsidP="00FA0E68">
      <w:r>
        <w:t>6. Expansão: Sugestões práticas baseadas em iniciativas bem-sucedidas em outros países.</w:t>
      </w:r>
    </w:p>
    <w:p w14:paraId="4C3D1CFB" w14:textId="77777777" w:rsidR="00FA0E68" w:rsidRDefault="00FA0E68" w:rsidP="00FA0E68"/>
    <w:p w14:paraId="5F8DB4DB" w14:textId="77777777" w:rsidR="00FA0E68" w:rsidRDefault="00FA0E68" w:rsidP="00FA0E68">
      <w:r>
        <w:t>---</w:t>
      </w:r>
    </w:p>
    <w:p w14:paraId="5A601012" w14:textId="77777777" w:rsidR="00FA0E68" w:rsidRDefault="00FA0E68" w:rsidP="00FA0E68"/>
    <w:p w14:paraId="32556C90" w14:textId="77777777" w:rsidR="00FA0E68" w:rsidRDefault="00FA0E68" w:rsidP="00FA0E68">
      <w:r>
        <w:t>### **7. Conclusões**</w:t>
      </w:r>
    </w:p>
    <w:p w14:paraId="1232AAFB" w14:textId="77777777" w:rsidR="00FA0E68" w:rsidRDefault="00FA0E68" w:rsidP="00FA0E68">
      <w:r>
        <w:t>- O empoderamento feminino é essencial para alcançar igualdade de gênero e desenvolvimento sustentável.</w:t>
      </w:r>
    </w:p>
    <w:p w14:paraId="3CD60A6B" w14:textId="77777777" w:rsidR="00FA0E68" w:rsidRDefault="00FA0E68" w:rsidP="00FA0E68">
      <w:r>
        <w:t>- Universidades têm papel estratégico na formação e disseminação da perspectiva de gênero.</w:t>
      </w:r>
    </w:p>
    <w:p w14:paraId="7A5A7D4A" w14:textId="77777777" w:rsidR="00FA0E68" w:rsidRDefault="00FA0E68" w:rsidP="00FA0E68">
      <w:r>
        <w:t>- A inclusão feminina beneficia não apenas as mulheres, mas toda a sociedade.</w:t>
      </w:r>
    </w:p>
    <w:p w14:paraId="7C857897" w14:textId="77777777" w:rsidR="00FA0E68" w:rsidRDefault="00FA0E68" w:rsidP="00FA0E68">
      <w:r>
        <w:t>- Expansão: Reflexões sobre os próximos passos necessários para consolidar os avanços já alcançados.</w:t>
      </w:r>
    </w:p>
    <w:p w14:paraId="27702AAC" w14:textId="77777777" w:rsidR="00FA0E68" w:rsidRDefault="00FA0E68" w:rsidP="00FA0E68"/>
    <w:p w14:paraId="1521DF08" w14:textId="77777777" w:rsidR="00FA0E68" w:rsidRDefault="00FA0E68" w:rsidP="00FA0E68">
      <w:r>
        <w:t>---</w:t>
      </w:r>
    </w:p>
    <w:p w14:paraId="4F75E184" w14:textId="77777777" w:rsidR="00FA0E68" w:rsidRDefault="00FA0E68" w:rsidP="00FA0E68"/>
    <w:p w14:paraId="785953D9" w14:textId="77777777" w:rsidR="00FA0E68" w:rsidRDefault="00FA0E68" w:rsidP="00FA0E68">
      <w:r>
        <w:t>### **8. Futuras Linhas de Pesquisa**</w:t>
      </w:r>
    </w:p>
    <w:p w14:paraId="15F2B64D" w14:textId="77777777" w:rsidR="00FA0E68" w:rsidRDefault="00FA0E68" w:rsidP="00FA0E68">
      <w:r>
        <w:t>1. Repensar identidades de gênero fora dos estereótipos tradicionais.</w:t>
      </w:r>
    </w:p>
    <w:p w14:paraId="1B48753A" w14:textId="77777777" w:rsidR="00FA0E68" w:rsidRDefault="00FA0E68" w:rsidP="00FA0E68">
      <w:r>
        <w:t>2. Estudar novos modelos de feminilidade e masculinidade na América Latina.</w:t>
      </w:r>
    </w:p>
    <w:p w14:paraId="45C5EFF6" w14:textId="77777777" w:rsidR="00FA0E68" w:rsidRDefault="00FA0E68" w:rsidP="00FA0E68">
      <w:r>
        <w:t>3. Explorar sinergias entre gêneros empoderados no contexto cultural.</w:t>
      </w:r>
    </w:p>
    <w:p w14:paraId="55938B8E" w14:textId="77777777" w:rsidR="00FA0E68" w:rsidRDefault="00FA0E68" w:rsidP="00FA0E68">
      <w:r>
        <w:t>4. Analisar o impacto econômico direto do empoderamento feminino em setores específicos como tecnologia e ciência.</w:t>
      </w:r>
    </w:p>
    <w:p w14:paraId="185DA29A" w14:textId="77777777" w:rsidR="00FA0E68" w:rsidRDefault="00FA0E68" w:rsidP="00FA0E68">
      <w:r>
        <w:t>5. Expansão: Propostas interdisciplinares envolvendo sociologia, economia e antropologia.</w:t>
      </w:r>
    </w:p>
    <w:p w14:paraId="5B33A385" w14:textId="77777777" w:rsidR="00FA0E68" w:rsidRDefault="00FA0E68" w:rsidP="00FA0E68"/>
    <w:p w14:paraId="6714FA48" w14:textId="77777777" w:rsidR="00FA0E68" w:rsidRDefault="00FA0E68" w:rsidP="00FA0E68">
      <w:r>
        <w:t>---</w:t>
      </w:r>
    </w:p>
    <w:p w14:paraId="2AD29B9C" w14:textId="77777777" w:rsidR="00FA0E68" w:rsidRDefault="00FA0E68" w:rsidP="00FA0E68"/>
    <w:p w14:paraId="6CA88862" w14:textId="77777777" w:rsidR="00FA0E68" w:rsidRDefault="00FA0E68" w:rsidP="00FA0E68">
      <w:r>
        <w:t>### **9. Estudos de Caso**</w:t>
      </w:r>
    </w:p>
    <w:p w14:paraId="18851A34" w14:textId="77777777" w:rsidR="00FA0E68" w:rsidRDefault="00FA0E68" w:rsidP="00FA0E68">
      <w:r>
        <w:t>- Análise detalhada de iniciativas bem-sucedidas em universidades ao redor do mundo:</w:t>
      </w:r>
    </w:p>
    <w:p w14:paraId="454B0772" w14:textId="77777777" w:rsidR="00FA0E68" w:rsidRDefault="00FA0E68" w:rsidP="00FA0E68">
      <w:r>
        <w:t xml:space="preserve">  - Programas de mentoria feminina no México e América Latina.</w:t>
      </w:r>
    </w:p>
    <w:p w14:paraId="6A696FFC" w14:textId="77777777" w:rsidR="00FA0E68" w:rsidRDefault="00FA0E68" w:rsidP="00FA0E68">
      <w:r>
        <w:t xml:space="preserve">  - Políticas inclusivas implementadas por instituições europeias e seus resultados.</w:t>
      </w:r>
    </w:p>
    <w:p w14:paraId="69FA1300" w14:textId="77777777" w:rsidR="00FA0E68" w:rsidRDefault="00FA0E68" w:rsidP="00FA0E68"/>
    <w:p w14:paraId="39B7DBE4" w14:textId="77777777" w:rsidR="00FA0E68" w:rsidRDefault="00FA0E68" w:rsidP="00FA0E68">
      <w:r>
        <w:t>---</w:t>
      </w:r>
    </w:p>
    <w:p w14:paraId="5D7B7B17" w14:textId="77777777" w:rsidR="00FA0E68" w:rsidRDefault="00FA0E68" w:rsidP="00FA0E68"/>
    <w:p w14:paraId="652E0336" w14:textId="77777777" w:rsidR="00FA0E68" w:rsidRDefault="00FA0E68" w:rsidP="00FA0E68">
      <w:r>
        <w:t>### **10. Desafios Futuros**</w:t>
      </w:r>
    </w:p>
    <w:p w14:paraId="313E1100" w14:textId="77777777" w:rsidR="00FA0E68" w:rsidRDefault="00FA0E68" w:rsidP="00FA0E68">
      <w:r>
        <w:t>1. Exploração das barreiras culturais persistentes que dificultam a igualdade plena nas universidades.</w:t>
      </w:r>
    </w:p>
    <w:p w14:paraId="351EF36F" w14:textId="77777777" w:rsidR="00FA0E68" w:rsidRDefault="00FA0E68" w:rsidP="00FA0E68">
      <w:r>
        <w:t>2. Estratégias inovadoras para superar resistências institucionais à perspectiva de gênero.</w:t>
      </w:r>
    </w:p>
    <w:p w14:paraId="7F6DB945" w14:textId="77777777" w:rsidR="00FA0E68" w:rsidRDefault="00FA0E68" w:rsidP="00FA0E68">
      <w:r>
        <w:t>3. Expansão: Discussão sobre as implicações tecnológicas no acesso à educação superior feminina.</w:t>
      </w:r>
    </w:p>
    <w:p w14:paraId="2F698501" w14:textId="77777777" w:rsidR="00FA0E68" w:rsidRDefault="00FA0E68" w:rsidP="00FA0E68"/>
    <w:p w14:paraId="7E203148" w14:textId="77777777" w:rsidR="00FA0E68" w:rsidRDefault="00FA0E68" w:rsidP="00FA0E68">
      <w:r>
        <w:t xml:space="preserve">--- </w:t>
      </w:r>
    </w:p>
    <w:p w14:paraId="340F80A8" w14:textId="77777777" w:rsidR="00FA0E68" w:rsidRDefault="00FA0E68" w:rsidP="00FA0E68"/>
    <w:p w14:paraId="51C77D47" w14:textId="77777777" w:rsidR="00FA0E68" w:rsidRDefault="00FA0E68" w:rsidP="00FA0E68">
      <w:r>
        <w:t>Este modelo expandido oferece uma visão abrangente sobre o tema, com maior profundidade analítica, exemplos práticos adicionais e tópicos complementares que enriquecem a discussão acadêmica para um mestrado.</w:t>
      </w:r>
    </w:p>
    <w:p w14:paraId="6D1DFB3C" w14:textId="77777777" w:rsidR="00FA0E68" w:rsidRDefault="00FA0E68" w:rsidP="00FA0E68"/>
    <w:sectPr w:rsidR="00FA0E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3AAC"/>
    <w:multiLevelType w:val="hybridMultilevel"/>
    <w:tmpl w:val="49BAF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8418A"/>
    <w:multiLevelType w:val="hybridMultilevel"/>
    <w:tmpl w:val="235844E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F3EB6"/>
    <w:multiLevelType w:val="hybridMultilevel"/>
    <w:tmpl w:val="229E9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768D"/>
    <w:multiLevelType w:val="hybridMultilevel"/>
    <w:tmpl w:val="BDD8A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A71F0"/>
    <w:multiLevelType w:val="hybridMultilevel"/>
    <w:tmpl w:val="89FAD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3479C"/>
    <w:multiLevelType w:val="hybridMultilevel"/>
    <w:tmpl w:val="CDC462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46176"/>
    <w:multiLevelType w:val="hybridMultilevel"/>
    <w:tmpl w:val="51B4DB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D2D5C"/>
    <w:multiLevelType w:val="hybridMultilevel"/>
    <w:tmpl w:val="A00E9FB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2430B"/>
    <w:multiLevelType w:val="hybridMultilevel"/>
    <w:tmpl w:val="A1EC5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E7599"/>
    <w:multiLevelType w:val="hybridMultilevel"/>
    <w:tmpl w:val="6932327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29B009AF"/>
    <w:multiLevelType w:val="hybridMultilevel"/>
    <w:tmpl w:val="F99C6F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04948"/>
    <w:multiLevelType w:val="hybridMultilevel"/>
    <w:tmpl w:val="04AC731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E7310"/>
    <w:multiLevelType w:val="hybridMultilevel"/>
    <w:tmpl w:val="18D4FCF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91EB9"/>
    <w:multiLevelType w:val="hybridMultilevel"/>
    <w:tmpl w:val="B4721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436B6"/>
    <w:multiLevelType w:val="hybridMultilevel"/>
    <w:tmpl w:val="2D04404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920416">
    <w:abstractNumId w:val="10"/>
  </w:num>
  <w:num w:numId="2" w16cid:durableId="2007588160">
    <w:abstractNumId w:val="3"/>
  </w:num>
  <w:num w:numId="3" w16cid:durableId="217865503">
    <w:abstractNumId w:val="8"/>
  </w:num>
  <w:num w:numId="4" w16cid:durableId="17510784">
    <w:abstractNumId w:val="12"/>
  </w:num>
  <w:num w:numId="5" w16cid:durableId="1090658366">
    <w:abstractNumId w:val="5"/>
  </w:num>
  <w:num w:numId="6" w16cid:durableId="909384879">
    <w:abstractNumId w:val="6"/>
  </w:num>
  <w:num w:numId="7" w16cid:durableId="726496020">
    <w:abstractNumId w:val="1"/>
  </w:num>
  <w:num w:numId="8" w16cid:durableId="1629697998">
    <w:abstractNumId w:val="2"/>
  </w:num>
  <w:num w:numId="9" w16cid:durableId="1128822459">
    <w:abstractNumId w:val="9"/>
  </w:num>
  <w:num w:numId="10" w16cid:durableId="2064600181">
    <w:abstractNumId w:val="14"/>
  </w:num>
  <w:num w:numId="11" w16cid:durableId="1973631141">
    <w:abstractNumId w:val="13"/>
  </w:num>
  <w:num w:numId="12" w16cid:durableId="22291744">
    <w:abstractNumId w:val="0"/>
  </w:num>
  <w:num w:numId="13" w16cid:durableId="1592003989">
    <w:abstractNumId w:val="11"/>
  </w:num>
  <w:num w:numId="14" w16cid:durableId="55248189">
    <w:abstractNumId w:val="4"/>
  </w:num>
  <w:num w:numId="15" w16cid:durableId="257568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77"/>
    <w:rsid w:val="003102A3"/>
    <w:rsid w:val="00332947"/>
    <w:rsid w:val="00634677"/>
    <w:rsid w:val="007263C1"/>
    <w:rsid w:val="00834EAC"/>
    <w:rsid w:val="00A225DC"/>
    <w:rsid w:val="00A34C67"/>
    <w:rsid w:val="00C93E92"/>
    <w:rsid w:val="00CB12BE"/>
    <w:rsid w:val="00D856BC"/>
    <w:rsid w:val="00FA0E68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415EF0"/>
  <w15:chartTrackingRefBased/>
  <w15:docId w15:val="{B1CC3405-3FEE-7C4A-BB8D-185DECB8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46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46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46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46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4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46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4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46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4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4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46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4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4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46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46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46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46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46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4C6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4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590/1806-9584-2023v31n1798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1652</Words>
  <Characters>8927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2025-04-07T14:38:00Z</dcterms:created>
  <dcterms:modified xsi:type="dcterms:W3CDTF">2025-04-28T12:40:00Z</dcterms:modified>
</cp:coreProperties>
</file>