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AA9" w:rsidRDefault="00B01681" w:rsidP="00B01681">
      <w:pPr>
        <w:jc w:val="center"/>
        <w:rPr>
          <w:sz w:val="40"/>
          <w:szCs w:val="40"/>
        </w:rPr>
      </w:pPr>
      <w:r w:rsidRPr="00B01681">
        <w:rPr>
          <w:sz w:val="40"/>
          <w:szCs w:val="40"/>
        </w:rPr>
        <w:t>Realatório do trabalho 1 de CCD</w:t>
      </w:r>
    </w:p>
    <w:p w:rsidR="00B01681" w:rsidRDefault="00B01681" w:rsidP="00B01681">
      <w:pPr>
        <w:rPr>
          <w:sz w:val="28"/>
          <w:szCs w:val="28"/>
        </w:rPr>
      </w:pPr>
      <w:r>
        <w:rPr>
          <w:sz w:val="28"/>
          <w:szCs w:val="28"/>
        </w:rPr>
        <w:t>4. Neste exercício pretende- se calcular a entropia de fonte, implementar um gerador com as mesmas caracteírsticas e obter o comprimento médio da arvore de huffman.</w:t>
      </w:r>
    </w:p>
    <w:p w:rsidR="00B01681" w:rsidRDefault="00B01681" w:rsidP="00B01681">
      <w:pPr>
        <w:rPr>
          <w:sz w:val="28"/>
          <w:szCs w:val="28"/>
        </w:rPr>
      </w:pPr>
      <w:r>
        <w:rPr>
          <w:sz w:val="28"/>
          <w:szCs w:val="28"/>
        </w:rPr>
        <w:t>Os simbolos gerados por esta fonte vão estar compriendidos entre 3 e 18 pois se calhar 3 vezes 1 no dado lançado ou 3 vezes 6. Deste modo a fonte só vai ter 15 simbolos possiveis.</w:t>
      </w:r>
    </w:p>
    <w:p w:rsidR="00B01681" w:rsidRDefault="00B01681" w:rsidP="00B01681">
      <w:pPr>
        <w:rPr>
          <w:sz w:val="28"/>
          <w:szCs w:val="28"/>
        </w:rPr>
      </w:pPr>
      <w:r>
        <w:rPr>
          <w:sz w:val="28"/>
          <w:szCs w:val="28"/>
        </w:rPr>
        <w:t>A análise do gerador é semelhante ao dos exercídios anteriores mas com uma particularidade para alem dos 15 simbolos possiveis.</w:t>
      </w:r>
    </w:p>
    <w:p w:rsidR="00B01681" w:rsidRDefault="00B01681" w:rsidP="00B01681">
      <w:pPr>
        <w:rPr>
          <w:sz w:val="28"/>
          <w:szCs w:val="28"/>
        </w:rPr>
      </w:pPr>
      <w:r>
        <w:rPr>
          <w:sz w:val="28"/>
          <w:szCs w:val="28"/>
        </w:rPr>
        <w:t>Anteriormente os simbolos tinham no máximo 1 byte mas neste caso podem ter até 2 bytes pois se o valor tiver 2 caracters, por exemplo, o 18.</w:t>
      </w:r>
    </w:p>
    <w:p w:rsidR="00B01681" w:rsidRDefault="00B01681" w:rsidP="00B01681">
      <w:pPr>
        <w:rPr>
          <w:sz w:val="28"/>
          <w:szCs w:val="28"/>
        </w:rPr>
      </w:pPr>
      <w:r>
        <w:rPr>
          <w:sz w:val="28"/>
          <w:szCs w:val="28"/>
        </w:rPr>
        <w:t xml:space="preserve">Para resolver este problema é necessário que no dicionário seja possivel representar este par de caracters na chave. </w:t>
      </w:r>
    </w:p>
    <w:p w:rsidR="00B01681" w:rsidRDefault="00B01681" w:rsidP="00B01681">
      <w:pPr>
        <w:rPr>
          <w:sz w:val="28"/>
          <w:szCs w:val="28"/>
        </w:rPr>
      </w:pPr>
      <w:r>
        <w:rPr>
          <w:sz w:val="28"/>
          <w:szCs w:val="28"/>
        </w:rPr>
        <w:t xml:space="preserve">A árvore de Huffman está a ser gerada em função dos resultados estaísticos da fonte. </w:t>
      </w:r>
      <w:r w:rsidR="00D176D4">
        <w:rPr>
          <w:sz w:val="28"/>
          <w:szCs w:val="28"/>
        </w:rPr>
        <w:t>Ordenando as probabilidades de forma crescente e gerar os nós parent apartir das folhas.</w:t>
      </w:r>
    </w:p>
    <w:p w:rsidR="00D176D4" w:rsidRDefault="00D176D4" w:rsidP="00B01681">
      <w:pPr>
        <w:rPr>
          <w:sz w:val="28"/>
          <w:szCs w:val="28"/>
        </w:rPr>
      </w:pPr>
      <w:r>
        <w:rPr>
          <w:sz w:val="28"/>
          <w:szCs w:val="28"/>
        </w:rPr>
        <w:t>Em termos de simbolos gerados confirma-se que os simbolos que aparecem com mais frequência na geração da fonte tambem têm mais frequência no simulador por nós implementado.</w:t>
      </w:r>
    </w:p>
    <w:p w:rsidR="00D176D4" w:rsidRDefault="00D176D4" w:rsidP="00B01681">
      <w:pPr>
        <w:rPr>
          <w:sz w:val="28"/>
          <w:szCs w:val="28"/>
        </w:rPr>
      </w:pPr>
    </w:p>
    <w:p w:rsidR="00526108" w:rsidRDefault="00D176D4" w:rsidP="00B0168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F60BB6">
        <w:rPr>
          <w:sz w:val="28"/>
          <w:szCs w:val="28"/>
        </w:rPr>
        <w:t xml:space="preserve"> Neste exercício pretende-se fazer compressão de ficheiros utilizando o algoritmo Deflate</w:t>
      </w:r>
      <w:r w:rsidR="00712922">
        <w:rPr>
          <w:sz w:val="28"/>
          <w:szCs w:val="28"/>
        </w:rPr>
        <w:t xml:space="preserve"> contido na biblioteca jzlib</w:t>
      </w:r>
      <w:r w:rsidR="00F60BB6">
        <w:rPr>
          <w:sz w:val="28"/>
          <w:szCs w:val="28"/>
        </w:rPr>
        <w:t xml:space="preserve">. </w:t>
      </w:r>
      <w:r w:rsidR="00712922">
        <w:rPr>
          <w:sz w:val="28"/>
          <w:szCs w:val="28"/>
        </w:rPr>
        <w:t>Ao analisar a compressão obtida pelos diferentes niveis de compressão</w:t>
      </w:r>
      <w:r w:rsidR="00526108">
        <w:rPr>
          <w:sz w:val="28"/>
          <w:szCs w:val="28"/>
        </w:rPr>
        <w:t xml:space="preserve"> podemos concluir que:</w:t>
      </w:r>
    </w:p>
    <w:p w:rsidR="00712922" w:rsidRDefault="00526108" w:rsidP="00526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taxa de compressão é maior quanto maior for o tamanho do ficheiro que pretendemos comprimir.</w:t>
      </w:r>
    </w:p>
    <w:p w:rsidR="00526108" w:rsidRDefault="00526108" w:rsidP="00526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compressão sem compressão aumenta o tamanho final do ficheiro após compressão.</w:t>
      </w:r>
    </w:p>
    <w:p w:rsidR="00526108" w:rsidRDefault="00526108" w:rsidP="00526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compressão best compression tem taxas de compressão muito semelhantes à default compression.</w:t>
      </w:r>
    </w:p>
    <w:p w:rsidR="00526108" w:rsidRDefault="00526108" w:rsidP="00526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compressão default e a best compression são as compressões que comprimem em maior quantidade.</w:t>
      </w:r>
    </w:p>
    <w:p w:rsidR="00526108" w:rsidRDefault="00526108" w:rsidP="00526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best speed compression apesar de ser mais rápida não comprime tanto como as restantes.</w:t>
      </w:r>
    </w:p>
    <w:p w:rsidR="005B2575" w:rsidRDefault="00526108" w:rsidP="005B25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 casos de equiprobabilidade dos simbolos da fonte o desempenho da compressão é muito mau tendo mesmo o tamanho do output ser superior ao de input.</w:t>
      </w:r>
    </w:p>
    <w:p w:rsidR="005B2575" w:rsidRPr="005B2575" w:rsidRDefault="005B2575" w:rsidP="005B2575">
      <w:pPr>
        <w:rPr>
          <w:sz w:val="28"/>
          <w:szCs w:val="28"/>
        </w:rPr>
      </w:pPr>
    </w:p>
    <w:p w:rsidR="00526108" w:rsidRDefault="00526108" w:rsidP="00526108">
      <w:pPr>
        <w:rPr>
          <w:sz w:val="28"/>
          <w:szCs w:val="28"/>
        </w:rPr>
      </w:pPr>
      <w:r>
        <w:rPr>
          <w:sz w:val="28"/>
          <w:szCs w:val="28"/>
        </w:rPr>
        <w:t xml:space="preserve">8. Neste exercício pretendemos usar o algoritmo de deflate para comparar o desempenho da compressão para grupos de ficheiros, sendo a compressão efetuada com a concatenação de todos os simbolos ou comprimir todos os ficheiros em separado. </w:t>
      </w:r>
    </w:p>
    <w:p w:rsidR="00526108" w:rsidRPr="00526108" w:rsidRDefault="00526108" w:rsidP="00526108">
      <w:pPr>
        <w:rPr>
          <w:sz w:val="28"/>
          <w:szCs w:val="28"/>
        </w:rPr>
      </w:pPr>
      <w:r>
        <w:rPr>
          <w:sz w:val="28"/>
          <w:szCs w:val="28"/>
        </w:rPr>
        <w:t>Podemos concluir que a compressão em coletivo tem melhor desempen</w:t>
      </w:r>
      <w:r w:rsidR="005B2575">
        <w:rPr>
          <w:sz w:val="28"/>
          <w:szCs w:val="28"/>
        </w:rPr>
        <w:t>ho que a compressão em separado.</w:t>
      </w:r>
      <w:bookmarkStart w:id="0" w:name="_GoBack"/>
      <w:bookmarkEnd w:id="0"/>
    </w:p>
    <w:sectPr w:rsidR="00526108" w:rsidRPr="00526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017E"/>
    <w:multiLevelType w:val="hybridMultilevel"/>
    <w:tmpl w:val="BA4EDF7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81"/>
    <w:rsid w:val="004757DD"/>
    <w:rsid w:val="00526108"/>
    <w:rsid w:val="005B2575"/>
    <w:rsid w:val="00712922"/>
    <w:rsid w:val="00A2616F"/>
    <w:rsid w:val="00B01681"/>
    <w:rsid w:val="00D176D4"/>
    <w:rsid w:val="00F6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Almeida</dc:creator>
  <cp:lastModifiedBy>Pedro Almeida</cp:lastModifiedBy>
  <cp:revision>1</cp:revision>
  <dcterms:created xsi:type="dcterms:W3CDTF">2017-11-20T14:46:00Z</dcterms:created>
  <dcterms:modified xsi:type="dcterms:W3CDTF">2017-11-20T17:14:00Z</dcterms:modified>
</cp:coreProperties>
</file>