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80" w:line="240" w:lineRule="auto"/>
        <w:ind w:left="4100" w:right="0" w:firstLine="0"/>
        <w:jc w:val="left"/>
      </w:pPr>
      <w:bookmarkStart w:id="0" w:name="bookmark0"/>
      <w:r>
        <w:rPr>
          <w:color w:val="000000"/>
          <w:spacing w:val="0"/>
          <w:w w:val="100"/>
          <w:position w:val="0"/>
          <w:shd w:val="clear" w:color="auto" w:fill="auto"/>
          <w:lang w:val="pt-PT" w:eastAsia="pt-PT" w:bidi="pt-PT"/>
        </w:rPr>
        <w:t>Planejamentos</w:t>
      </w:r>
      <w:bookmarkEnd w:id="0"/>
    </w:p>
    <w:p>
      <w:pPr>
        <w:pStyle w:val="Style8"/>
        <w:keepNext w:val="0"/>
        <w:keepLines w:val="0"/>
        <w:widowControl w:val="0"/>
        <w:shd w:val="clear" w:color="auto" w:fill="auto"/>
        <w:bidi w:val="0"/>
        <w:spacing w:before="0" w:after="1080" w:line="240" w:lineRule="auto"/>
        <w:ind w:left="0" w:right="0" w:firstLine="0"/>
        <w:jc w:val="left"/>
      </w:pPr>
      <w:r>
        <w:rPr>
          <w:color w:val="000000"/>
          <w:spacing w:val="0"/>
          <w:w w:val="100"/>
          <w:position w:val="0"/>
          <w:shd w:val="clear" w:color="auto" w:fill="auto"/>
          <w:lang w:val="pt-PT" w:eastAsia="pt-PT" w:bidi="pt-PT"/>
        </w:rPr>
        <w:t>25/04/2022</w:t>
      </w:r>
    </w:p>
    <w:tbl>
      <w:tblPr>
        <w:tblOverlap w:val="never"/>
        <w:jc w:val="center"/>
        <w:tblLayout w:type="fixed"/>
      </w:tblPr>
      <w:tblGrid>
        <w:gridCol w:w="2309"/>
        <w:gridCol w:w="6711"/>
      </w:tblGrid>
      <w:tr>
        <w:trPr>
          <w:trHeight w:val="340"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500" w:right="0"/>
              <w:jc w:val="left"/>
            </w:pPr>
            <w:r>
              <w:rPr>
                <w:color w:val="000000"/>
                <w:spacing w:val="0"/>
                <w:w w:val="100"/>
                <w:position w:val="0"/>
                <w:shd w:val="clear" w:color="auto" w:fill="auto"/>
                <w:lang w:val="pt-PT" w:eastAsia="pt-PT" w:bidi="pt-PT"/>
              </w:rPr>
              <w:t>Título da Aula</w:t>
            </w:r>
          </w:p>
        </w:tc>
        <w:tc>
          <w:tcPr>
            <w:tcBorders/>
            <w:shd w:val="clear" w:color="auto" w:fill="FFFFFF"/>
            <w:vAlign w:val="top"/>
          </w:tcPr>
          <w:p>
            <w:pPr>
              <w:pStyle w:val="Style10"/>
              <w:keepNext w:val="0"/>
              <w:keepLines w:val="0"/>
              <w:widowControl w:val="0"/>
              <w:shd w:val="clear" w:color="auto" w:fill="auto"/>
              <w:bidi w:val="0"/>
              <w:spacing w:before="0" w:after="0" w:line="240" w:lineRule="auto"/>
              <w:ind w:right="0"/>
              <w:jc w:val="left"/>
            </w:pPr>
            <w:r>
              <w:rPr>
                <w:color w:val="000000"/>
                <w:spacing w:val="0"/>
                <w:w w:val="100"/>
                <w:position w:val="0"/>
                <w:shd w:val="clear" w:color="auto" w:fill="auto"/>
                <w:lang w:val="pt-PT" w:eastAsia="pt-PT" w:bidi="pt-PT"/>
              </w:rPr>
              <w:t>Revendo os números decimais</w:t>
            </w:r>
          </w:p>
        </w:tc>
      </w:tr>
      <w:tr>
        <w:trPr>
          <w:trHeight w:val="3926" w:hRule="exact"/>
        </w:trPr>
        <w:tc>
          <w:tcPr>
            <w:tcBorders>
              <w:left w:val="single" w:sz="4"/>
            </w:tcBorders>
            <w:shd w:val="clear" w:color="auto" w:fill="FFFFFF"/>
            <w:vAlign w:val="top"/>
          </w:tcPr>
          <w:p>
            <w:pPr>
              <w:pStyle w:val="Style10"/>
              <w:keepNext w:val="0"/>
              <w:keepLines w:val="0"/>
              <w:widowControl w:val="0"/>
              <w:shd w:val="clear" w:color="auto" w:fill="auto"/>
              <w:bidi w:val="0"/>
              <w:spacing w:before="120" w:after="0" w:line="240" w:lineRule="auto"/>
              <w:ind w:left="500" w:right="0"/>
              <w:jc w:val="left"/>
            </w:pPr>
            <w:r>
              <w:rPr>
                <w:color w:val="000000"/>
                <w:spacing w:val="0"/>
                <w:w w:val="100"/>
                <w:position w:val="0"/>
                <w:shd w:val="clear" w:color="auto" w:fill="auto"/>
                <w:lang w:val="pt-PT" w:eastAsia="pt-PT" w:bidi="pt-PT"/>
              </w:rPr>
              <w:t>Objetivo da Aula</w:t>
            </w:r>
          </w:p>
        </w:tc>
        <w:tc>
          <w:tcPr>
            <w:tcBorders/>
            <w:shd w:val="clear" w:color="auto" w:fill="FFFFFF"/>
            <w:vAlign w:val="center"/>
          </w:tcPr>
          <w:p>
            <w:pPr>
              <w:pStyle w:val="Style10"/>
              <w:keepNext w:val="0"/>
              <w:keepLines w:val="0"/>
              <w:widowControl w:val="0"/>
              <w:shd w:val="clear" w:color="auto" w:fill="auto"/>
              <w:bidi w:val="0"/>
              <w:spacing w:before="0" w:after="0"/>
              <w:ind w:right="0"/>
              <w:jc w:val="left"/>
            </w:pPr>
            <w:r>
              <w:rPr>
                <w:color w:val="000000"/>
                <w:spacing w:val="0"/>
                <w:w w:val="100"/>
                <w:position w:val="0"/>
                <w:shd w:val="clear" w:color="auto" w:fill="auto"/>
                <w:lang w:val="pt-PT" w:eastAsia="pt-PT" w:bidi="pt-PT"/>
              </w:rPr>
              <w:t xml:space="preserve">(EF05MA01) Ler, escrever e ordenar números naturais até a ordem das centenas de milhar com compreensão das principais </w:t>
            </w:r>
            <w:r>
              <w:rPr>
                <w:color w:val="000000"/>
                <w:spacing w:val="0"/>
                <w:w w:val="100"/>
                <w:position w:val="0"/>
                <w:shd w:val="clear" w:color="auto" w:fill="auto"/>
                <w:lang w:val="pt-BR" w:eastAsia="pt-BR" w:bidi="pt-BR"/>
              </w:rPr>
              <w:t xml:space="preserve">características </w:t>
            </w:r>
            <w:r>
              <w:rPr>
                <w:color w:val="000000"/>
                <w:spacing w:val="0"/>
                <w:w w:val="100"/>
                <w:position w:val="0"/>
                <w:shd w:val="clear" w:color="auto" w:fill="auto"/>
                <w:lang w:val="pt-PT" w:eastAsia="pt-PT" w:bidi="pt-PT"/>
              </w:rPr>
              <w:t>do sistema de numeração decimal, respeitando as particularidades dos alunos portadores de deficiência (EF05MA04SE) Resolver e elaborar problemas de apenas números naturais com adição, subtração, divisão e multiplicação utilizando até trés operações em uma mesma situação-problema. (EF05MA07) Resolver e elaborar problemas de adição e subtração com números naturais e com números racionais cuja representação decimal seja finita, utilizando estratégias diversas, como cálculo por estimativa, cálculo mental e algoritmos (EF05MA11) Resolver e elaborar problemas cjja conversão em sentença matemática seja uma igualdade com uma operação em que um dos termos é desconhecido (EF05MA16) Associar figuras espaciais a suas planificações (pnsmas, pirâmides, cilindros e cones) e analisar, nomear e comparar seus atributos</w:t>
            </w:r>
          </w:p>
        </w:tc>
      </w:tr>
      <w:tr>
        <w:trPr>
          <w:trHeight w:val="47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500" w:right="0"/>
              <w:jc w:val="left"/>
            </w:pPr>
            <w:r>
              <w:rPr>
                <w:color w:val="000000"/>
                <w:spacing w:val="0"/>
                <w:w w:val="100"/>
                <w:position w:val="0"/>
                <w:shd w:val="clear" w:color="auto" w:fill="auto"/>
                <w:lang w:val="pt-PT" w:eastAsia="pt-PT" w:bidi="pt-PT"/>
              </w:rPr>
              <w:t>Estratégia da Aula:</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right="0"/>
              <w:jc w:val="left"/>
            </w:pPr>
            <w:r>
              <w:rPr>
                <w:color w:val="000000"/>
                <w:spacing w:val="0"/>
                <w:w w:val="100"/>
                <w:position w:val="0"/>
                <w:shd w:val="clear" w:color="auto" w:fill="auto"/>
                <w:lang w:val="pt-PT" w:eastAsia="pt-PT" w:bidi="pt-PT"/>
              </w:rPr>
              <w:t>Aulas expositivas presenciais</w:t>
            </w:r>
          </w:p>
        </w:tc>
      </w:tr>
      <w:tr>
        <w:trPr>
          <w:trHeight w:val="44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500" w:right="0"/>
              <w:jc w:val="left"/>
            </w:pPr>
            <w:r>
              <w:rPr>
                <w:color w:val="000000"/>
                <w:spacing w:val="0"/>
                <w:w w:val="100"/>
                <w:position w:val="0"/>
                <w:shd w:val="clear" w:color="auto" w:fill="auto"/>
                <w:lang w:val="pt-PT" w:eastAsia="pt-PT" w:bidi="pt-PT"/>
              </w:rPr>
              <w:t>Atividades:</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right="0"/>
              <w:jc w:val="left"/>
            </w:pPr>
            <w:r>
              <w:rPr>
                <w:color w:val="000000"/>
                <w:spacing w:val="0"/>
                <w:w w:val="100"/>
                <w:position w:val="0"/>
                <w:shd w:val="clear" w:color="auto" w:fill="auto"/>
                <w:lang w:val="pt-PT" w:eastAsia="pt-PT" w:bidi="pt-PT"/>
              </w:rPr>
              <w:t>Lista de atividades dirigidas e atividades do livro didático</w:t>
            </w:r>
          </w:p>
        </w:tc>
      </w:tr>
      <w:tr>
        <w:trPr>
          <w:trHeight w:val="47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500" w:right="0"/>
              <w:jc w:val="left"/>
            </w:pPr>
            <w:r>
              <w:rPr>
                <w:color w:val="000000"/>
                <w:spacing w:val="0"/>
                <w:w w:val="100"/>
                <w:position w:val="0"/>
                <w:shd w:val="clear" w:color="auto" w:fill="auto"/>
                <w:lang w:val="pt-PT" w:eastAsia="pt-PT" w:bidi="pt-PT"/>
              </w:rPr>
              <w:t>Recursos da Aula:</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right="0"/>
              <w:jc w:val="left"/>
            </w:pPr>
            <w:r>
              <w:rPr>
                <w:color w:val="000000"/>
                <w:spacing w:val="0"/>
                <w:w w:val="100"/>
                <w:position w:val="0"/>
                <w:shd w:val="clear" w:color="auto" w:fill="auto"/>
                <w:lang w:val="pt-PT" w:eastAsia="pt-PT" w:bidi="pt-PT"/>
              </w:rPr>
              <w:t>As mídias digitais e os livros didáticos</w:t>
            </w:r>
          </w:p>
        </w:tc>
      </w:tr>
      <w:tr>
        <w:trPr>
          <w:trHeight w:val="747" w:hRule="exact"/>
        </w:trPr>
        <w:tc>
          <w:tcPr>
            <w:tcBorders>
              <w:left w:val="single" w:sz="4"/>
            </w:tcBorders>
            <w:shd w:val="clear" w:color="auto" w:fill="FFFFFF"/>
            <w:vAlign w:val="top"/>
          </w:tcPr>
          <w:p>
            <w:pPr>
              <w:pStyle w:val="Style10"/>
              <w:keepNext w:val="0"/>
              <w:keepLines w:val="0"/>
              <w:widowControl w:val="0"/>
              <w:shd w:val="clear" w:color="auto" w:fill="auto"/>
              <w:bidi w:val="0"/>
              <w:spacing w:before="120" w:after="0" w:line="240" w:lineRule="auto"/>
              <w:ind w:left="500" w:right="0"/>
              <w:jc w:val="left"/>
            </w:pPr>
            <w:r>
              <w:rPr>
                <w:color w:val="000000"/>
                <w:spacing w:val="0"/>
                <w:w w:val="100"/>
                <w:position w:val="0"/>
                <w:shd w:val="clear" w:color="auto" w:fill="auto"/>
                <w:lang w:val="pt-PT" w:eastAsia="pt-PT" w:bidi="pt-PT"/>
              </w:rPr>
              <w:t>Registro:</w:t>
            </w:r>
          </w:p>
        </w:tc>
        <w:tc>
          <w:tcPr>
            <w:tcBorders/>
            <w:shd w:val="clear" w:color="auto" w:fill="FFFFFF"/>
            <w:vAlign w:val="center"/>
          </w:tcPr>
          <w:p>
            <w:pPr>
              <w:pStyle w:val="Style10"/>
              <w:keepNext w:val="0"/>
              <w:keepLines w:val="0"/>
              <w:widowControl w:val="0"/>
              <w:shd w:val="clear" w:color="auto" w:fill="auto"/>
              <w:bidi w:val="0"/>
              <w:spacing w:before="0" w:after="0" w:line="334" w:lineRule="auto"/>
              <w:ind w:right="0"/>
              <w:jc w:val="left"/>
            </w:pPr>
            <w:r>
              <w:rPr>
                <w:color w:val="000000"/>
                <w:spacing w:val="0"/>
                <w:w w:val="100"/>
                <w:position w:val="0"/>
                <w:shd w:val="clear" w:color="auto" w:fill="auto"/>
                <w:lang w:val="pt-PT" w:eastAsia="pt-PT" w:bidi="pt-PT"/>
              </w:rPr>
              <w:t>A frequência será aferida diariamente através de lista de chamada e também através da devolução das atividades propostas no tempo previsto</w:t>
            </w:r>
          </w:p>
        </w:tc>
      </w:tr>
      <w:tr>
        <w:trPr>
          <w:trHeight w:val="62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500" w:right="0"/>
              <w:jc w:val="left"/>
            </w:pPr>
            <w:r>
              <w:rPr>
                <w:color w:val="000000"/>
                <w:spacing w:val="0"/>
                <w:w w:val="100"/>
                <w:position w:val="0"/>
                <w:shd w:val="clear" w:color="auto" w:fill="auto"/>
                <w:lang w:val="pt-PT" w:eastAsia="pt-PT" w:bidi="pt-PT"/>
              </w:rPr>
              <w:t>Orientação:</w:t>
            </w:r>
          </w:p>
        </w:tc>
        <w:tc>
          <w:tcPr>
            <w:tcBorders/>
            <w:shd w:val="clear" w:color="auto" w:fill="FFFFFF"/>
            <w:vAlign w:val="bottom"/>
          </w:tcPr>
          <w:p>
            <w:pPr>
              <w:pStyle w:val="Style10"/>
              <w:keepNext w:val="0"/>
              <w:keepLines w:val="0"/>
              <w:widowControl w:val="0"/>
              <w:shd w:val="clear" w:color="auto" w:fill="auto"/>
              <w:bidi w:val="0"/>
              <w:spacing w:before="0" w:after="0" w:line="334" w:lineRule="auto"/>
              <w:ind w:right="0"/>
              <w:jc w:val="left"/>
            </w:pPr>
            <w:r>
              <w:rPr>
                <w:color w:val="000000"/>
                <w:spacing w:val="0"/>
                <w:w w:val="100"/>
                <w:position w:val="0"/>
                <w:shd w:val="clear" w:color="auto" w:fill="auto"/>
                <w:lang w:val="pt-PT" w:eastAsia="pt-PT" w:bidi="pt-PT"/>
              </w:rPr>
              <w:t>Solicitar acompanhamento e participação durante todo o processo de ensino aprendizagem</w:t>
            </w:r>
          </w:p>
        </w:tc>
      </w:tr>
    </w:tbl>
    <w:p>
      <w:pPr>
        <w:widowControl w:val="0"/>
        <w:spacing w:after="1459" w:line="1" w:lineRule="exact"/>
      </w:pP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pt-PT" w:eastAsia="pt-PT" w:bidi="pt-PT"/>
        </w:rPr>
        <w:t>26/04/2022</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pt-PT" w:eastAsia="pt-PT" w:bidi="pt-PT"/>
        </w:rPr>
        <w:t>27/04/2022</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pt-PT" w:eastAsia="pt-PT" w:bidi="pt-PT"/>
        </w:rPr>
        <w:t>28/04/2022</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pt-PT" w:eastAsia="pt-PT" w:bidi="pt-PT"/>
        </w:rPr>
        <w:t>29/04/2022</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PT" w:eastAsia="pt-PT" w:bidi="pt-PT"/>
        </w:rPr>
        <w:t>30/04/2022</w:t>
      </w:r>
      <w:r>
        <w:br w:type="page"/>
      </w:r>
    </w:p>
    <w:p>
      <w:pPr>
        <w:pStyle w:val="Style2"/>
        <w:keepNext/>
        <w:keepLines/>
        <w:widowControl w:val="0"/>
        <w:shd w:val="clear" w:color="auto" w:fill="auto"/>
        <w:bidi w:val="0"/>
        <w:spacing w:before="0" w:after="500" w:line="240" w:lineRule="auto"/>
        <w:ind w:left="3960" w:right="0" w:firstLine="0"/>
        <w:jc w:val="left"/>
      </w:pPr>
      <w:bookmarkStart w:id="1" w:name="bookmark1"/>
      <w:r>
        <w:rPr>
          <w:color w:val="000000"/>
          <w:spacing w:val="0"/>
          <w:w w:val="100"/>
          <w:position w:val="0"/>
          <w:shd w:val="clear" w:color="auto" w:fill="auto"/>
          <w:lang w:val="pt-PT" w:eastAsia="pt-PT" w:bidi="pt-PT"/>
        </w:rPr>
        <w:t>Planejamentos</w:t>
      </w:r>
      <w:bookmarkEnd w:id="1"/>
    </w:p>
    <w:p>
      <w:pPr>
        <w:pStyle w:val="Style8"/>
        <w:keepNext w:val="0"/>
        <w:keepLines w:val="0"/>
        <w:widowControl w:val="0"/>
        <w:shd w:val="clear" w:color="auto" w:fill="auto"/>
        <w:bidi w:val="0"/>
        <w:spacing w:before="0" w:after="560" w:line="240" w:lineRule="auto"/>
        <w:ind w:left="0" w:right="0" w:firstLine="0"/>
        <w:jc w:val="left"/>
      </w:pPr>
      <w:r>
        <w:rPr>
          <w:color w:val="000000"/>
          <w:spacing w:val="0"/>
          <w:w w:val="100"/>
          <w:position w:val="0"/>
          <w:shd w:val="clear" w:color="auto" w:fill="auto"/>
          <w:lang w:val="pt-PT" w:eastAsia="pt-PT" w:bidi="pt-PT"/>
        </w:rPr>
        <w:t>25/04/2022</w:t>
      </w:r>
    </w:p>
    <w:p>
      <w:pPr>
        <w:pStyle w:val="Style8"/>
        <w:keepNext w:val="0"/>
        <w:keepLines w:val="0"/>
        <w:widowControl w:val="0"/>
        <w:shd w:val="clear" w:color="auto" w:fill="auto"/>
        <w:bidi w:val="0"/>
        <w:spacing w:before="0" w:after="1060" w:line="240" w:lineRule="auto"/>
        <w:ind w:left="0" w:right="0" w:firstLine="0"/>
        <w:jc w:val="left"/>
      </w:pPr>
      <w:r>
        <w:rPr>
          <w:color w:val="000000"/>
          <w:spacing w:val="0"/>
          <w:w w:val="100"/>
          <w:position w:val="0"/>
          <w:shd w:val="clear" w:color="auto" w:fill="auto"/>
          <w:lang w:val="pt-PT" w:eastAsia="pt-PT" w:bidi="pt-PT"/>
        </w:rPr>
        <w:t>26/04/2022</w:t>
      </w:r>
    </w:p>
    <w:tbl>
      <w:tblPr>
        <w:tblOverlap w:val="never"/>
        <w:jc w:val="center"/>
        <w:tblLayout w:type="fixed"/>
      </w:tblPr>
      <w:tblGrid>
        <w:gridCol w:w="2274"/>
        <w:gridCol w:w="6783"/>
      </w:tblGrid>
      <w:tr>
        <w:trPr>
          <w:trHeight w:val="323"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480" w:right="0" w:firstLine="0"/>
              <w:jc w:val="left"/>
            </w:pPr>
            <w:r>
              <w:rPr>
                <w:color w:val="000000"/>
                <w:spacing w:val="0"/>
                <w:w w:val="100"/>
                <w:position w:val="0"/>
                <w:shd w:val="clear" w:color="auto" w:fill="auto"/>
                <w:lang w:val="pt-PT" w:eastAsia="pt-PT" w:bidi="pt-PT"/>
              </w:rPr>
              <w:t>Título da Aula:</w:t>
            </w:r>
          </w:p>
        </w:tc>
        <w:tc>
          <w:tcPr>
            <w:tcBorders/>
            <w:shd w:val="clear" w:color="auto" w:fill="FFFFFF"/>
            <w:vAlign w:val="top"/>
          </w:tcPr>
          <w:p>
            <w:pPr>
              <w:pStyle w:val="Style10"/>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 xml:space="preserve">Acentuação das </w:t>
            </w:r>
            <w:r>
              <w:rPr>
                <w:color w:val="000000"/>
                <w:spacing w:val="0"/>
                <w:w w:val="100"/>
                <w:position w:val="0"/>
                <w:shd w:val="clear" w:color="auto" w:fill="auto"/>
                <w:lang w:val="pt-BR" w:eastAsia="pt-BR" w:bidi="pt-BR"/>
              </w:rPr>
              <w:t xml:space="preserve">oxítonas, paroxítonas </w:t>
            </w:r>
            <w:r>
              <w:rPr>
                <w:color w:val="000000"/>
                <w:spacing w:val="0"/>
                <w:w w:val="100"/>
                <w:position w:val="0"/>
                <w:shd w:val="clear" w:color="auto" w:fill="auto"/>
                <w:lang w:val="pt-PT" w:eastAsia="pt-PT" w:bidi="pt-PT"/>
              </w:rPr>
              <w:t xml:space="preserve">e </w:t>
            </w:r>
            <w:r>
              <w:rPr>
                <w:color w:val="000000"/>
                <w:spacing w:val="0"/>
                <w:w w:val="100"/>
                <w:position w:val="0"/>
                <w:shd w:val="clear" w:color="auto" w:fill="auto"/>
                <w:lang w:val="pt-BR" w:eastAsia="pt-BR" w:bidi="pt-BR"/>
              </w:rPr>
              <w:t>proparoxítonas</w:t>
            </w:r>
          </w:p>
        </w:tc>
      </w:tr>
      <w:tr>
        <w:trPr>
          <w:trHeight w:val="496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20" w:after="0" w:line="240" w:lineRule="auto"/>
              <w:ind w:left="480" w:right="0" w:firstLine="0"/>
              <w:jc w:val="left"/>
            </w:pPr>
            <w:r>
              <w:rPr>
                <w:color w:val="000000"/>
                <w:spacing w:val="0"/>
                <w:w w:val="100"/>
                <w:position w:val="0"/>
                <w:shd w:val="clear" w:color="auto" w:fill="auto"/>
                <w:lang w:val="pt-PT" w:eastAsia="pt-PT" w:bidi="pt-PT"/>
              </w:rPr>
              <w:t>Objetivo da Aula:</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ind w:right="0" w:firstLine="0"/>
              <w:jc w:val="left"/>
            </w:pPr>
            <w:r>
              <w:rPr>
                <w:color w:val="000000"/>
                <w:spacing w:val="0"/>
                <w:w w:val="100"/>
                <w:position w:val="0"/>
                <w:shd w:val="clear" w:color="auto" w:fill="auto"/>
                <w:lang w:val="pt-PT" w:eastAsia="pt-PT" w:bidi="pt-PT"/>
              </w:rPr>
              <w:t xml:space="preserve">(EF05LP11) Ler, analisar e registrar, com autonomia, anedotas, piadas e cartuns, dentre outros géneros do campo da vida </w:t>
            </w:r>
            <w:r>
              <w:rPr>
                <w:color w:val="000000"/>
                <w:spacing w:val="0"/>
                <w:w w:val="100"/>
                <w:position w:val="0"/>
                <w:shd w:val="clear" w:color="auto" w:fill="auto"/>
                <w:lang w:val="pt-BR" w:eastAsia="pt-BR" w:bidi="pt-BR"/>
              </w:rPr>
              <w:t xml:space="preserve">cotidiana, </w:t>
            </w:r>
            <w:r>
              <w:rPr>
                <w:color w:val="000000"/>
                <w:spacing w:val="0"/>
                <w:w w:val="100"/>
                <w:position w:val="0"/>
                <w:shd w:val="clear" w:color="auto" w:fill="auto"/>
                <w:lang w:val="pt-PT" w:eastAsia="pt-PT" w:bidi="pt-PT"/>
              </w:rPr>
              <w:t xml:space="preserve">de acordo com as convenções do gênero e considerando a situação comunicativa e a finalidade do texto.(EF35LP03) Identificar a ideia central do texto, demonstrando compreensão global.(EF35LPD4) Inferir informações implícitas nos textos lidos.(EF35LP06) Recuperar relações entre partes de um texto, identificando substituições lexicais (de substantivos por </w:t>
            </w:r>
            <w:r>
              <w:rPr>
                <w:color w:val="000000"/>
                <w:spacing w:val="0"/>
                <w:w w:val="100"/>
                <w:position w:val="0"/>
                <w:shd w:val="clear" w:color="auto" w:fill="auto"/>
                <w:lang w:val="pt-BR" w:eastAsia="pt-BR" w:bidi="pt-BR"/>
              </w:rPr>
              <w:t xml:space="preserve">sinônimos) </w:t>
            </w:r>
            <w:r>
              <w:rPr>
                <w:color w:val="000000"/>
                <w:spacing w:val="0"/>
                <w:w w:val="100"/>
                <w:position w:val="0"/>
                <w:shd w:val="clear" w:color="auto" w:fill="auto"/>
                <w:lang w:val="pt-PT" w:eastAsia="pt-PT" w:bidi="pt-PT"/>
              </w:rPr>
              <w:t>ou pronominais (uso de pronomes anafóricos - pessoais, possessivos, demonstrativos) que contribuem para a continuidade do texto. (EF35LP14) Identificar em textos e usar na produção textual pronomes pessoais, possessivos e demonstrativos, como recurso coesivo anafórico. (EF35LP15) Opinar e defender ponto de vista sobre tema polêmico relacionado a situações vivenciadas na escola e/ou comunidade, utilizando registro formal e estrutura adequada a argumentação, considerando a situação comunicativa e o tema/assunto do texto.(EF05LP25) Planejar e produzir, com certa autonomia, verbetes de dicionário, digitais ou impressos, considerando a situação comunicativa e o tema/assunto/finalidade do texto.</w:t>
            </w:r>
          </w:p>
        </w:tc>
      </w:tr>
      <w:tr>
        <w:trPr>
          <w:trHeight w:val="47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80" w:right="0" w:firstLine="0"/>
              <w:jc w:val="left"/>
            </w:pPr>
            <w:r>
              <w:rPr>
                <w:color w:val="000000"/>
                <w:spacing w:val="0"/>
                <w:w w:val="100"/>
                <w:position w:val="0"/>
                <w:shd w:val="clear" w:color="auto" w:fill="auto"/>
                <w:lang w:val="pt-PT" w:eastAsia="pt-PT" w:bidi="pt-PT"/>
              </w:rPr>
              <w:t>Estratégia da Aula:</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Aulas expositivas presenciais</w:t>
            </w:r>
          </w:p>
        </w:tc>
      </w:tr>
      <w:tr>
        <w:trPr>
          <w:trHeight w:val="4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80" w:right="0" w:firstLine="0"/>
              <w:jc w:val="left"/>
            </w:pPr>
            <w:r>
              <w:rPr>
                <w:color w:val="000000"/>
                <w:spacing w:val="0"/>
                <w:w w:val="100"/>
                <w:position w:val="0"/>
                <w:shd w:val="clear" w:color="auto" w:fill="auto"/>
                <w:lang w:val="pt-PT" w:eastAsia="pt-PT" w:bidi="pt-PT"/>
              </w:rPr>
              <w:t>Atividades:</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Lista de atividades dirigidas e atividades do I vro didático</w:t>
            </w:r>
          </w:p>
        </w:tc>
      </w:tr>
      <w:tr>
        <w:trPr>
          <w:trHeight w:val="484"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80" w:right="0" w:firstLine="0"/>
              <w:jc w:val="left"/>
            </w:pPr>
            <w:r>
              <w:rPr>
                <w:color w:val="000000"/>
                <w:spacing w:val="0"/>
                <w:w w:val="100"/>
                <w:position w:val="0"/>
                <w:shd w:val="clear" w:color="auto" w:fill="auto"/>
                <w:lang w:val="pt-PT" w:eastAsia="pt-PT" w:bidi="pt-PT"/>
              </w:rPr>
              <w:t>Recursos da Aula:</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As mídias digitais e os livros didáticos</w:t>
            </w:r>
          </w:p>
        </w:tc>
      </w:tr>
      <w:tr>
        <w:trPr>
          <w:trHeight w:val="727" w:hRule="exact"/>
        </w:trPr>
        <w:tc>
          <w:tcPr>
            <w:tcBorders>
              <w:left w:val="single" w:sz="4"/>
            </w:tcBorders>
            <w:shd w:val="clear" w:color="auto" w:fill="FFFFFF"/>
            <w:vAlign w:val="top"/>
          </w:tcPr>
          <w:p>
            <w:pPr>
              <w:pStyle w:val="Style10"/>
              <w:keepNext w:val="0"/>
              <w:keepLines w:val="0"/>
              <w:widowControl w:val="0"/>
              <w:shd w:val="clear" w:color="auto" w:fill="auto"/>
              <w:bidi w:val="0"/>
              <w:spacing w:before="120" w:after="0" w:line="240" w:lineRule="auto"/>
              <w:ind w:left="480" w:right="0" w:firstLine="0"/>
              <w:jc w:val="left"/>
            </w:pPr>
            <w:r>
              <w:rPr>
                <w:color w:val="000000"/>
                <w:spacing w:val="0"/>
                <w:w w:val="100"/>
                <w:position w:val="0"/>
                <w:shd w:val="clear" w:color="auto" w:fill="auto"/>
                <w:lang w:val="pt-PT" w:eastAsia="pt-PT" w:bidi="pt-PT"/>
              </w:rPr>
              <w:t>Registro:</w:t>
            </w:r>
          </w:p>
        </w:tc>
        <w:tc>
          <w:tcPr>
            <w:tcBorders/>
            <w:shd w:val="clear" w:color="auto" w:fill="FFFFFF"/>
            <w:vAlign w:val="center"/>
          </w:tcPr>
          <w:p>
            <w:pPr>
              <w:pStyle w:val="Style10"/>
              <w:keepNext w:val="0"/>
              <w:keepLines w:val="0"/>
              <w:widowControl w:val="0"/>
              <w:shd w:val="clear" w:color="auto" w:fill="auto"/>
              <w:bidi w:val="0"/>
              <w:spacing w:before="0" w:after="0" w:line="331" w:lineRule="auto"/>
              <w:ind w:right="0" w:firstLine="0"/>
              <w:jc w:val="left"/>
            </w:pPr>
            <w:r>
              <w:rPr>
                <w:color w:val="000000"/>
                <w:spacing w:val="0"/>
                <w:w w:val="100"/>
                <w:position w:val="0"/>
                <w:shd w:val="clear" w:color="auto" w:fill="auto"/>
                <w:lang w:val="pt-PT" w:eastAsia="pt-PT" w:bidi="pt-PT"/>
              </w:rPr>
              <w:t>A frequência será aferida diariamente através de lista de chamada e também através da devolução das atividades propostas no tempo previsto</w:t>
            </w:r>
          </w:p>
        </w:tc>
      </w:tr>
      <w:tr>
        <w:trPr>
          <w:trHeight w:val="63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80" w:right="0" w:firstLine="0"/>
              <w:jc w:val="left"/>
            </w:pPr>
            <w:r>
              <w:rPr>
                <w:color w:val="000000"/>
                <w:spacing w:val="0"/>
                <w:w w:val="100"/>
                <w:position w:val="0"/>
                <w:shd w:val="clear" w:color="auto" w:fill="auto"/>
                <w:lang w:val="pt-PT" w:eastAsia="pt-PT" w:bidi="pt-PT"/>
              </w:rPr>
              <w:t>Orientação:</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60" w:line="240" w:lineRule="auto"/>
              <w:ind w:right="0" w:firstLine="0"/>
              <w:jc w:val="left"/>
            </w:pPr>
            <w:r>
              <w:rPr>
                <w:color w:val="000000"/>
                <w:spacing w:val="0"/>
                <w:w w:val="100"/>
                <w:position w:val="0"/>
                <w:shd w:val="clear" w:color="auto" w:fill="auto"/>
                <w:lang w:val="pt-PT" w:eastAsia="pt-PT" w:bidi="pt-PT"/>
              </w:rPr>
              <w:t>Solicitar acompanhamento e participação durante todo o processo de</w:t>
            </w:r>
          </w:p>
          <w:p>
            <w:pPr>
              <w:pStyle w:val="Style10"/>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ensino aprendizagem.</w:t>
            </w:r>
          </w:p>
        </w:tc>
      </w:tr>
    </w:tbl>
    <w:p>
      <w:pPr>
        <w:widowControl w:val="0"/>
        <w:spacing w:after="1439" w:line="1" w:lineRule="exact"/>
      </w:pPr>
    </w:p>
    <w:p>
      <w:pPr>
        <w:pStyle w:val="Style8"/>
        <w:keepNext w:val="0"/>
        <w:keepLines w:val="0"/>
        <w:widowControl w:val="0"/>
        <w:shd w:val="clear" w:color="auto" w:fill="auto"/>
        <w:bidi w:val="0"/>
        <w:spacing w:before="0" w:after="560" w:line="240" w:lineRule="auto"/>
        <w:ind w:left="0" w:right="0" w:firstLine="0"/>
        <w:jc w:val="left"/>
      </w:pPr>
      <w:r>
        <w:rPr>
          <w:color w:val="000000"/>
          <w:spacing w:val="0"/>
          <w:w w:val="100"/>
          <w:position w:val="0"/>
          <w:shd w:val="clear" w:color="auto" w:fill="auto"/>
          <w:lang w:val="pt-PT" w:eastAsia="pt-PT" w:bidi="pt-PT"/>
        </w:rPr>
        <w:t>27/04/2022</w:t>
      </w:r>
    </w:p>
    <w:p>
      <w:pPr>
        <w:pStyle w:val="Style8"/>
        <w:keepNext w:val="0"/>
        <w:keepLines w:val="0"/>
        <w:widowControl w:val="0"/>
        <w:shd w:val="clear" w:color="auto" w:fill="auto"/>
        <w:bidi w:val="0"/>
        <w:spacing w:before="0" w:after="560" w:line="240" w:lineRule="auto"/>
        <w:ind w:left="0" w:right="0" w:firstLine="0"/>
        <w:jc w:val="left"/>
      </w:pPr>
      <w:r>
        <w:rPr>
          <w:color w:val="000000"/>
          <w:spacing w:val="0"/>
          <w:w w:val="100"/>
          <w:position w:val="0"/>
          <w:shd w:val="clear" w:color="auto" w:fill="auto"/>
          <w:lang w:val="pt-PT" w:eastAsia="pt-PT" w:bidi="pt-PT"/>
        </w:rPr>
        <w:t>29/04/2022</w:t>
      </w:r>
    </w:p>
    <w:p>
      <w:pPr>
        <w:pStyle w:val="Style8"/>
        <w:keepNext w:val="0"/>
        <w:keepLines w:val="0"/>
        <w:widowControl w:val="0"/>
        <w:shd w:val="clear" w:color="auto" w:fill="auto"/>
        <w:bidi w:val="0"/>
        <w:spacing w:before="0" w:after="1020" w:line="240" w:lineRule="auto"/>
        <w:ind w:left="0" w:right="0" w:firstLine="0"/>
        <w:jc w:val="left"/>
        <w:sectPr>
          <w:footerReference w:type="default" r:id="rId5"/>
          <w:footnotePr>
            <w:pos w:val="pageBottom"/>
            <w:numFmt w:val="decimal"/>
            <w:numRestart w:val="continuous"/>
          </w:footnotePr>
          <w:pgSz w:w="11900" w:h="16840"/>
          <w:pgMar w:top="324" w:left="1119" w:right="1081" w:bottom="2143" w:header="0" w:footer="3" w:gutter="0"/>
          <w:pgNumType w:start="1"/>
          <w:cols w:space="720"/>
          <w:noEndnote/>
          <w:rtlGutter w:val="0"/>
          <w:docGrid w:linePitch="360"/>
        </w:sectPr>
      </w:pPr>
      <w:r>
        <w:rPr>
          <w:color w:val="000000"/>
          <w:spacing w:val="0"/>
          <w:w w:val="100"/>
          <w:position w:val="0"/>
          <w:shd w:val="clear" w:color="auto" w:fill="auto"/>
          <w:lang w:val="pt-PT" w:eastAsia="pt-PT" w:bidi="pt-PT"/>
        </w:rPr>
        <w:t xml:space="preserve">30/04/2022 </w:t>
      </w:r>
    </w:p>
    <w:p>
      <w:pPr>
        <w:pStyle w:val="Style8"/>
        <w:keepNext w:val="0"/>
        <w:keepLines w:val="0"/>
        <w:widowControl w:val="0"/>
        <w:shd w:val="clear" w:color="auto" w:fill="auto"/>
        <w:bidi w:val="0"/>
        <w:spacing w:before="0" w:after="1020" w:line="240" w:lineRule="auto"/>
        <w:ind w:left="0" w:right="0" w:firstLine="0"/>
        <w:jc w:val="left"/>
      </w:pPr>
      <w:r>
        <w:rPr>
          <w:color w:val="000000"/>
          <w:spacing w:val="0"/>
          <w:w w:val="100"/>
          <w:position w:val="0"/>
          <w:shd w:val="clear" w:color="auto" w:fill="auto"/>
        </w:rPr>
        <w:t xml:space="preserve">26/04/2022 </w:t>
      </w:r>
      <w:r>
        <w:rPr>
          <w:color w:val="000000"/>
          <w:spacing w:val="0"/>
          <w:w w:val="100"/>
          <w:position w:val="0"/>
          <w:shd w:val="clear" w:color="auto" w:fill="auto"/>
        </w:rPr>
        <w:t>27/04/2022</w:t>
      </w:r>
    </w:p>
    <w:tbl>
      <w:tblPr>
        <w:tblOverlap w:val="never"/>
        <w:jc w:val="center"/>
        <w:tblLayout w:type="fixed"/>
      </w:tblPr>
      <w:tblGrid>
        <w:gridCol w:w="2167"/>
        <w:gridCol w:w="6555"/>
      </w:tblGrid>
      <w:tr>
        <w:trPr>
          <w:trHeight w:val="357"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Titulo da Aula: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460" w:right="0"/>
              <w:jc w:val="left"/>
            </w:pPr>
            <w:r>
              <w:rPr>
                <w:color w:val="000000"/>
                <w:spacing w:val="0"/>
                <w:w w:val="100"/>
                <w:position w:val="0"/>
                <w:shd w:val="clear" w:color="auto" w:fill="auto"/>
                <w:lang w:val="pt-BR" w:eastAsia="pt-BR" w:bidi="pt-BR"/>
              </w:rPr>
              <w:t>Classificação das palavras e classes gramaticais</w:t>
            </w:r>
          </w:p>
        </w:tc>
      </w:tr>
      <w:tr>
        <w:trPr>
          <w:trHeight w:val="5047" w:hRule="exact"/>
        </w:trPr>
        <w:tc>
          <w:tcPr>
            <w:tcBorders>
              <w:left w:val="single" w:sz="4"/>
            </w:tcBorders>
            <w:shd w:val="clear" w:color="auto" w:fill="FFFFFF"/>
            <w:vAlign w:val="top"/>
          </w:tcPr>
          <w:p>
            <w:pPr>
              <w:pStyle w:val="Style10"/>
              <w:keepNext w:val="0"/>
              <w:keepLines w:val="0"/>
              <w:widowControl w:val="0"/>
              <w:shd w:val="clear" w:color="auto" w:fill="auto"/>
              <w:bidi w:val="0"/>
              <w:spacing w:before="120" w:after="0" w:line="240" w:lineRule="auto"/>
              <w:ind w:left="0" w:right="200" w:firstLine="0"/>
              <w:jc w:val="center"/>
            </w:pPr>
            <w:r>
              <w:rPr>
                <w:color w:val="000000"/>
                <w:spacing w:val="0"/>
                <w:w w:val="100"/>
                <w:position w:val="0"/>
                <w:shd w:val="clear" w:color="auto" w:fill="auto"/>
                <w:lang w:val="pt-BR" w:eastAsia="pt-BR" w:bidi="pt-BR"/>
              </w:rPr>
              <w:t>Objetivo da Aula:</w:t>
            </w:r>
          </w:p>
        </w:tc>
        <w:tc>
          <w:tcPr>
            <w:tcBorders/>
            <w:shd w:val="clear" w:color="auto" w:fill="FFFFFF"/>
            <w:vAlign w:val="center"/>
          </w:tcPr>
          <w:p>
            <w:pPr>
              <w:pStyle w:val="Style10"/>
              <w:keepNext w:val="0"/>
              <w:keepLines w:val="0"/>
              <w:widowControl w:val="0"/>
              <w:shd w:val="clear" w:color="auto" w:fill="auto"/>
              <w:bidi w:val="0"/>
              <w:spacing w:before="0" w:after="0" w:line="331" w:lineRule="auto"/>
              <w:ind w:left="460" w:right="0"/>
              <w:jc w:val="left"/>
            </w:pPr>
            <w:r>
              <w:rPr>
                <w:color w:val="000000"/>
                <w:spacing w:val="0"/>
                <w:w w:val="100"/>
                <w:position w:val="0"/>
                <w:shd w:val="clear" w:color="auto" w:fill="auto"/>
                <w:lang w:val="pt-BR" w:eastAsia="pt-BR" w:bidi="pt-BR"/>
              </w:rPr>
              <w:t xml:space="preserve">(EF05LP11) Ler. analisar e registrar, com autonomia, anedotas, piadas e cartuns, dentre outros gêneros do campo da vida cotidiana, de acordo com as convenções do gênero e considerando a situação comunicativa e a finalidade do texto.(EF35LP03i Identificar a </w:t>
            </w:r>
            <w:r>
              <w:rPr>
                <w:color w:val="000000"/>
                <w:spacing w:val="0"/>
                <w:w w:val="100"/>
                <w:position w:val="0"/>
                <w:shd w:val="clear" w:color="auto" w:fill="auto"/>
                <w:lang w:val="pt-PT" w:eastAsia="pt-PT" w:bidi="pt-PT"/>
              </w:rPr>
              <w:t xml:space="preserve">ideia </w:t>
            </w:r>
            <w:r>
              <w:rPr>
                <w:color w:val="000000"/>
                <w:spacing w:val="0"/>
                <w:w w:val="100"/>
                <w:position w:val="0"/>
                <w:shd w:val="clear" w:color="auto" w:fill="auto"/>
                <w:lang w:val="pt-BR" w:eastAsia="pt-BR" w:bidi="pt-BR"/>
              </w:rPr>
              <w:t xml:space="preserve">central do texto, demonstrando compreensão global (EF35LP04) Inferir informações implícitas nos textos lidos.(EF35LP06) Recuperar relações entre partes de um texto, identificando substituições lexicais (de substantivos por sinônimos) ou pronominais (uso de pronomes anafóricos - pessoais, possessivos, demonstrativos) que contnbuem para a continuidade do texto (EF35LP14) Identificar em textos e usar na produção textual pronomes pessoais, possessivos e demonstrativos, como recurso </w:t>
            </w:r>
            <w:r>
              <w:rPr>
                <w:color w:val="000000"/>
                <w:spacing w:val="0"/>
                <w:w w:val="100"/>
                <w:position w:val="0"/>
                <w:shd w:val="clear" w:color="auto" w:fill="auto"/>
                <w:lang w:val="pt-PT" w:eastAsia="pt-PT" w:bidi="pt-PT"/>
              </w:rPr>
              <w:t xml:space="preserve">coesivo anafónco. </w:t>
            </w:r>
            <w:r>
              <w:rPr>
                <w:color w:val="000000"/>
                <w:spacing w:val="0"/>
                <w:w w:val="100"/>
                <w:position w:val="0"/>
                <w:shd w:val="clear" w:color="auto" w:fill="auto"/>
                <w:lang w:val="pt-BR" w:eastAsia="pt-BR" w:bidi="pt-BR"/>
              </w:rPr>
              <w:t>(EF35LP15) Opinar e defender ponto de vista sobre tema polêmico relacionado a situações vlvencladas na escola e/ou comunidade, utilizando registro formal e estrutura adequada a argumentação, considerando a situação comunicativa e o terra/assunto do texto.(EF05LP25) Planejar e produzir, com certa autonomia, verbetes de diaonáno, digitais ou Impressos, considerando a situação comunicativa e o tema/assunto/finalidade do texto</w:t>
            </w:r>
          </w:p>
        </w:tc>
      </w:tr>
      <w:tr>
        <w:trPr>
          <w:trHeight w:val="480"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560" w:right="0" w:firstLine="0"/>
              <w:jc w:val="left"/>
            </w:pPr>
            <w:r>
              <w:rPr>
                <w:color w:val="000000"/>
                <w:spacing w:val="0"/>
                <w:w w:val="100"/>
                <w:position w:val="0"/>
                <w:shd w:val="clear" w:color="auto" w:fill="auto"/>
                <w:lang w:val="pt-BR" w:eastAsia="pt-BR" w:bidi="pt-BR"/>
              </w:rPr>
              <w:t>Estratégia da Aula:</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460" w:right="0"/>
              <w:jc w:val="left"/>
            </w:pPr>
            <w:r>
              <w:rPr>
                <w:color w:val="000000"/>
                <w:spacing w:val="0"/>
                <w:w w:val="100"/>
                <w:position w:val="0"/>
                <w:shd w:val="clear" w:color="auto" w:fill="auto"/>
                <w:lang w:val="pt-BR" w:eastAsia="pt-BR" w:bidi="pt-BR"/>
              </w:rPr>
              <w:t>Aulas expositivas presenciais</w:t>
            </w:r>
          </w:p>
        </w:tc>
      </w:tr>
      <w:tr>
        <w:trPr>
          <w:trHeight w:val="45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pt-BR" w:eastAsia="pt-BR" w:bidi="pt-BR"/>
              </w:rPr>
              <w:t>Atividades:</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460" w:right="0"/>
              <w:jc w:val="left"/>
            </w:pPr>
            <w:r>
              <w:rPr>
                <w:color w:val="000000"/>
                <w:spacing w:val="0"/>
                <w:w w:val="100"/>
                <w:position w:val="0"/>
                <w:shd w:val="clear" w:color="auto" w:fill="auto"/>
                <w:lang w:val="pt-BR" w:eastAsia="pt-BR" w:bidi="pt-BR"/>
              </w:rPr>
              <w:t>Lista de atividades dirigidas e atividades do livro didático</w:t>
            </w:r>
          </w:p>
        </w:tc>
      </w:tr>
      <w:tr>
        <w:trPr>
          <w:trHeight w:val="480"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560" w:right="0" w:firstLine="0"/>
              <w:jc w:val="left"/>
            </w:pPr>
            <w:r>
              <w:rPr>
                <w:color w:val="000000"/>
                <w:spacing w:val="0"/>
                <w:w w:val="100"/>
                <w:position w:val="0"/>
                <w:shd w:val="clear" w:color="auto" w:fill="auto"/>
                <w:lang w:val="pt-BR" w:eastAsia="pt-BR" w:bidi="pt-BR"/>
              </w:rPr>
              <w:t>Recursos da Aula</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460" w:right="0"/>
              <w:jc w:val="left"/>
            </w:pPr>
            <w:r>
              <w:rPr>
                <w:color w:val="000000"/>
                <w:spacing w:val="0"/>
                <w:w w:val="100"/>
                <w:position w:val="0"/>
                <w:shd w:val="clear" w:color="auto" w:fill="auto"/>
                <w:lang w:val="pt-BR" w:eastAsia="pt-BR" w:bidi="pt-BR"/>
              </w:rPr>
              <w:t>As mídias digitais e os livros didáticos</w:t>
            </w:r>
          </w:p>
        </w:tc>
      </w:tr>
      <w:tr>
        <w:trPr>
          <w:trHeight w:val="754" w:hRule="exact"/>
        </w:trPr>
        <w:tc>
          <w:tcPr>
            <w:tcBorders>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560" w:right="0" w:firstLine="0"/>
              <w:jc w:val="left"/>
            </w:pPr>
            <w:r>
              <w:rPr>
                <w:color w:val="000000"/>
                <w:spacing w:val="0"/>
                <w:w w:val="100"/>
                <w:position w:val="0"/>
                <w:shd w:val="clear" w:color="auto" w:fill="auto"/>
                <w:lang w:val="pt-BR" w:eastAsia="pt-BR" w:bidi="pt-BR"/>
              </w:rPr>
              <w:t>Registro:</w:t>
            </w:r>
          </w:p>
        </w:tc>
        <w:tc>
          <w:tcPr>
            <w:tcBorders/>
            <w:shd w:val="clear" w:color="auto" w:fill="FFFFFF"/>
            <w:vAlign w:val="center"/>
          </w:tcPr>
          <w:p>
            <w:pPr>
              <w:pStyle w:val="Style10"/>
              <w:keepNext w:val="0"/>
              <w:keepLines w:val="0"/>
              <w:widowControl w:val="0"/>
              <w:shd w:val="clear" w:color="auto" w:fill="auto"/>
              <w:bidi w:val="0"/>
              <w:spacing w:before="0" w:after="0" w:line="336" w:lineRule="auto"/>
              <w:ind w:left="460" w:right="0"/>
              <w:jc w:val="left"/>
            </w:pPr>
            <w:r>
              <w:rPr>
                <w:color w:val="000000"/>
                <w:spacing w:val="0"/>
                <w:w w:val="100"/>
                <w:position w:val="0"/>
                <w:shd w:val="clear" w:color="auto" w:fill="auto"/>
                <w:lang w:val="pt-BR" w:eastAsia="pt-BR" w:bidi="pt-BR"/>
              </w:rPr>
              <w:t xml:space="preserve">A frequência será </w:t>
            </w:r>
            <w:r>
              <w:rPr>
                <w:color w:val="000000"/>
                <w:spacing w:val="0"/>
                <w:w w:val="100"/>
                <w:position w:val="0"/>
                <w:shd w:val="clear" w:color="auto" w:fill="auto"/>
                <w:lang w:val="pt-PT" w:eastAsia="pt-PT" w:bidi="pt-PT"/>
              </w:rPr>
              <w:t xml:space="preserve">aferida </w:t>
            </w:r>
            <w:r>
              <w:rPr>
                <w:color w:val="000000"/>
                <w:spacing w:val="0"/>
                <w:w w:val="100"/>
                <w:position w:val="0"/>
                <w:shd w:val="clear" w:color="auto" w:fill="auto"/>
                <w:lang w:val="pt-BR" w:eastAsia="pt-BR" w:bidi="pt-BR"/>
              </w:rPr>
              <w:t>diariamente através de lista de chamada e também através da devolução das atividades propostas no tempo previsto</w:t>
            </w:r>
          </w:p>
        </w:tc>
      </w:tr>
      <w:tr>
        <w:trPr>
          <w:trHeight w:val="631" w:hRule="exact"/>
        </w:trPr>
        <w:tc>
          <w:tcPr>
            <w:tcBorders>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560" w:right="0" w:firstLine="0"/>
              <w:jc w:val="left"/>
            </w:pPr>
            <w:r>
              <w:rPr>
                <w:color w:val="000000"/>
                <w:spacing w:val="0"/>
                <w:w w:val="100"/>
                <w:position w:val="0"/>
                <w:shd w:val="clear" w:color="auto" w:fill="auto"/>
                <w:lang w:val="pt-BR" w:eastAsia="pt-BR" w:bidi="pt-BR"/>
              </w:rPr>
              <w:t>Orientação:</w:t>
            </w:r>
          </w:p>
        </w:tc>
        <w:tc>
          <w:tcPr>
            <w:tcBorders/>
            <w:shd w:val="clear" w:color="auto" w:fill="FFFFFF"/>
            <w:vAlign w:val="bottom"/>
          </w:tcPr>
          <w:p>
            <w:pPr>
              <w:pStyle w:val="Style10"/>
              <w:keepNext w:val="0"/>
              <w:keepLines w:val="0"/>
              <w:widowControl w:val="0"/>
              <w:shd w:val="clear" w:color="auto" w:fill="auto"/>
              <w:bidi w:val="0"/>
              <w:spacing w:before="0" w:after="0" w:line="336" w:lineRule="auto"/>
              <w:ind w:left="460" w:right="0"/>
              <w:jc w:val="left"/>
            </w:pPr>
            <w:r>
              <w:rPr>
                <w:color w:val="000000"/>
                <w:spacing w:val="0"/>
                <w:w w:val="100"/>
                <w:position w:val="0"/>
                <w:shd w:val="clear" w:color="auto" w:fill="auto"/>
                <w:lang w:val="pt-BR" w:eastAsia="pt-BR" w:bidi="pt-BR"/>
              </w:rPr>
              <w:t>Solicitar acompanhamento e participação durante todo o processo de ensino aprendizagem.</w:t>
            </w:r>
          </w:p>
        </w:tc>
      </w:tr>
    </w:tbl>
    <w:p>
      <w:pPr>
        <w:widowControl w:val="0"/>
        <w:spacing w:after="1439" w:line="1" w:lineRule="exact"/>
      </w:pP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rPr>
        <w:t>29/04/2022</w:t>
      </w:r>
    </w:p>
    <w:p>
      <w:pPr>
        <w:pStyle w:val="Style8"/>
        <w:keepNext w:val="0"/>
        <w:keepLines w:val="0"/>
        <w:widowControl w:val="0"/>
        <w:shd w:val="clear" w:color="auto" w:fill="auto"/>
        <w:bidi w:val="0"/>
        <w:spacing w:before="0" w:after="1080" w:line="240" w:lineRule="auto"/>
        <w:ind w:left="0" w:right="0" w:firstLine="0"/>
        <w:jc w:val="left"/>
      </w:pPr>
      <w:r>
        <w:rPr>
          <w:color w:val="000000"/>
          <w:spacing w:val="0"/>
          <w:w w:val="100"/>
          <w:position w:val="0"/>
          <w:shd w:val="clear" w:color="auto" w:fill="auto"/>
        </w:rPr>
        <w:t>30/04/2022</w:t>
        <w:br w:type="page"/>
      </w:r>
      <w:r>
        <w:rPr>
          <w:color w:val="000000"/>
          <w:spacing w:val="0"/>
          <w:w w:val="100"/>
          <w:position w:val="0"/>
          <w:shd w:val="clear" w:color="auto" w:fill="auto"/>
        </w:rPr>
        <w:t xml:space="preserve">26/04/2022 </w:t>
      </w:r>
      <w:r>
        <w:rPr>
          <w:color w:val="000000"/>
          <w:spacing w:val="0"/>
          <w:w w:val="100"/>
          <w:position w:val="0"/>
          <w:shd w:val="clear" w:color="auto" w:fill="auto"/>
        </w:rPr>
        <w:t xml:space="preserve">27/04/2022 </w:t>
      </w:r>
      <w:r>
        <w:rPr>
          <w:color w:val="000000"/>
          <w:spacing w:val="0"/>
          <w:w w:val="100"/>
          <w:position w:val="0"/>
          <w:shd w:val="clear" w:color="auto" w:fill="auto"/>
        </w:rPr>
        <w:t>29/04/2022</w:t>
      </w:r>
    </w:p>
    <w:tbl>
      <w:tblPr>
        <w:tblOverlap w:val="never"/>
        <w:jc w:val="center"/>
        <w:tblLayout w:type="fixed"/>
      </w:tblPr>
      <w:tblGrid>
        <w:gridCol w:w="2323"/>
        <w:gridCol w:w="6860"/>
      </w:tblGrid>
      <w:tr>
        <w:trPr>
          <w:trHeight w:val="326"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pt-BR" w:eastAsia="pt-BR" w:bidi="pt-BR"/>
              </w:rPr>
              <w:t>Título da Aula:</w:t>
            </w:r>
          </w:p>
        </w:tc>
        <w:tc>
          <w:tcPr>
            <w:tcBorders/>
            <w:shd w:val="clear" w:color="auto" w:fill="FFFFFF"/>
            <w:vAlign w:val="top"/>
          </w:tcPr>
          <w:p>
            <w:pPr>
              <w:pStyle w:val="Style10"/>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BR" w:eastAsia="pt-BR" w:bidi="pt-BR"/>
              </w:rPr>
              <w:t>Atividades complementares</w:t>
            </w:r>
          </w:p>
        </w:tc>
      </w:tr>
      <w:tr>
        <w:trPr>
          <w:trHeight w:val="50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20" w:after="0" w:line="240" w:lineRule="auto"/>
              <w:ind w:left="520" w:right="0" w:firstLine="0"/>
              <w:jc w:val="left"/>
            </w:pPr>
            <w:r>
              <w:rPr>
                <w:color w:val="000000"/>
                <w:spacing w:val="0"/>
                <w:w w:val="100"/>
                <w:position w:val="0"/>
                <w:shd w:val="clear" w:color="auto" w:fill="auto"/>
                <w:lang w:val="pt-BR" w:eastAsia="pt-BR" w:bidi="pt-BR"/>
              </w:rPr>
              <w:t>Objetivo da Aula:</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329" w:lineRule="auto"/>
              <w:ind w:right="0" w:firstLine="0"/>
              <w:jc w:val="left"/>
            </w:pPr>
            <w:r>
              <w:rPr>
                <w:color w:val="000000"/>
                <w:spacing w:val="0"/>
                <w:w w:val="100"/>
                <w:position w:val="0"/>
                <w:shd w:val="clear" w:color="auto" w:fill="auto"/>
                <w:lang w:val="pt-BR" w:eastAsia="pt-BR" w:bidi="pt-BR"/>
              </w:rPr>
              <w:t xml:space="preserve">(EF05LP11) Ler, analisar e registrar, com autonomia, anedotas, piadas e cartuns, dentre outros gêneros do campo da vida cotidiana, de acordo com as convenções do gênero e considerando a situação comunicativa e a finalidade do texto.(EF35LP03) Identificar a </w:t>
            </w:r>
            <w:r>
              <w:rPr>
                <w:color w:val="000000"/>
                <w:spacing w:val="0"/>
                <w:w w:val="100"/>
                <w:position w:val="0"/>
                <w:shd w:val="clear" w:color="auto" w:fill="auto"/>
                <w:lang w:val="pt-PT" w:eastAsia="pt-PT" w:bidi="pt-PT"/>
              </w:rPr>
              <w:t xml:space="preserve">ideia </w:t>
            </w:r>
            <w:r>
              <w:rPr>
                <w:color w:val="000000"/>
                <w:spacing w:val="0"/>
                <w:w w:val="100"/>
                <w:position w:val="0"/>
                <w:shd w:val="clear" w:color="auto" w:fill="auto"/>
                <w:lang w:val="pt-BR" w:eastAsia="pt-BR" w:bidi="pt-BR"/>
              </w:rPr>
              <w:t xml:space="preserve">central do texto, demonstrando compreensão global.(EF35LP04) Inferir informações implícitas nos textos lidos.(EF35LP06) Recuperar relações entre partes de um texto, identificando substituições lexicais (de substantivos por sinônimos) ou pronominais (uso de pronomes anafóricos - pessoais, possessivos, demonstrativos) que contribuem para a continuidade do texto. (EF35LP14) Identificar em textos e usar na produção textual pronomes pessoais, possessivos e demonstrativos, como recurso </w:t>
            </w:r>
            <w:r>
              <w:rPr>
                <w:color w:val="000000"/>
                <w:spacing w:val="0"/>
                <w:w w:val="100"/>
                <w:position w:val="0"/>
                <w:shd w:val="clear" w:color="auto" w:fill="auto"/>
                <w:lang w:val="pt-PT" w:eastAsia="pt-PT" w:bidi="pt-PT"/>
              </w:rPr>
              <w:t xml:space="preserve">coesivo </w:t>
            </w:r>
            <w:r>
              <w:rPr>
                <w:color w:val="000000"/>
                <w:spacing w:val="0"/>
                <w:w w:val="100"/>
                <w:position w:val="0"/>
                <w:shd w:val="clear" w:color="auto" w:fill="auto"/>
                <w:lang w:val="pt-BR" w:eastAsia="pt-BR" w:bidi="pt-BR"/>
              </w:rPr>
              <w:t>anafórico. (EF35LP15) Opinar e defender ponto de vista sobre tema polêmico relacionado a situações vivenciadas na escola e/ou comunidade, utilizando registro formal e estrutura adequada a argumentação, considerando a situação comunicativa e o tema/assunto do texto.(EF05LP25) Planejar e produzir, com certa autonomia, verbetes de dicionário, digitais ou impressos, considerando a situação comunicativa e o tema/assunto/finalidade do texto.</w:t>
            </w:r>
          </w:p>
        </w:tc>
      </w:tr>
      <w:tr>
        <w:trPr>
          <w:trHeight w:val="4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pt-BR" w:eastAsia="pt-BR" w:bidi="pt-BR"/>
              </w:rPr>
              <w:t>Estratégia da Aula:</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BR" w:eastAsia="pt-BR" w:bidi="pt-BR"/>
              </w:rPr>
              <w:t>Aulas expositivas presenciais</w:t>
            </w:r>
          </w:p>
        </w:tc>
      </w:tr>
      <w:tr>
        <w:trPr>
          <w:trHeight w:val="4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pt-BR" w:eastAsia="pt-BR" w:bidi="pt-BR"/>
              </w:rPr>
              <w:t>Atividades:</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BR" w:eastAsia="pt-BR" w:bidi="pt-BR"/>
              </w:rPr>
              <w:t>Lista de atividades dirigidas e atividades do livro didático</w:t>
            </w:r>
          </w:p>
        </w:tc>
      </w:tr>
      <w:tr>
        <w:trPr>
          <w:trHeight w:val="4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pt-BR" w:eastAsia="pt-BR" w:bidi="pt-BR"/>
              </w:rPr>
              <w:t>Recursos da Aula:</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BR" w:eastAsia="pt-BR" w:bidi="pt-BR"/>
              </w:rPr>
              <w:t>As mídias digitais e os livros didáticos</w:t>
            </w:r>
          </w:p>
        </w:tc>
      </w:tr>
      <w:tr>
        <w:trPr>
          <w:trHeight w:val="734" w:hRule="exact"/>
        </w:trPr>
        <w:tc>
          <w:tcPr>
            <w:tcBorders>
              <w:left w:val="single" w:sz="4"/>
            </w:tcBorders>
            <w:shd w:val="clear" w:color="auto" w:fill="FFFFFF"/>
            <w:vAlign w:val="top"/>
          </w:tcPr>
          <w:p>
            <w:pPr>
              <w:pStyle w:val="Style10"/>
              <w:keepNext w:val="0"/>
              <w:keepLines w:val="0"/>
              <w:widowControl w:val="0"/>
              <w:shd w:val="clear" w:color="auto" w:fill="auto"/>
              <w:bidi w:val="0"/>
              <w:spacing w:before="120" w:after="0" w:line="240" w:lineRule="auto"/>
              <w:ind w:left="520" w:right="0" w:firstLine="0"/>
              <w:jc w:val="left"/>
            </w:pPr>
            <w:r>
              <w:rPr>
                <w:color w:val="000000"/>
                <w:spacing w:val="0"/>
                <w:w w:val="100"/>
                <w:position w:val="0"/>
                <w:shd w:val="clear" w:color="auto" w:fill="auto"/>
                <w:lang w:val="pt-BR" w:eastAsia="pt-BR" w:bidi="pt-BR"/>
              </w:rPr>
              <w:t>Registro:</w:t>
            </w:r>
          </w:p>
        </w:tc>
        <w:tc>
          <w:tcPr>
            <w:tcBorders/>
            <w:shd w:val="clear" w:color="auto" w:fill="FFFFFF"/>
            <w:vAlign w:val="center"/>
          </w:tcPr>
          <w:p>
            <w:pPr>
              <w:pStyle w:val="Style10"/>
              <w:keepNext w:val="0"/>
              <w:keepLines w:val="0"/>
              <w:widowControl w:val="0"/>
              <w:shd w:val="clear" w:color="auto" w:fill="auto"/>
              <w:bidi w:val="0"/>
              <w:spacing w:before="0" w:after="0" w:line="334" w:lineRule="auto"/>
              <w:ind w:right="0" w:firstLine="0"/>
              <w:jc w:val="left"/>
            </w:pPr>
            <w:r>
              <w:rPr>
                <w:color w:val="000000"/>
                <w:spacing w:val="0"/>
                <w:w w:val="100"/>
                <w:position w:val="0"/>
                <w:shd w:val="clear" w:color="auto" w:fill="auto"/>
                <w:lang w:val="pt-BR" w:eastAsia="pt-BR" w:bidi="pt-BR"/>
              </w:rPr>
              <w:t xml:space="preserve">A frequência será </w:t>
            </w:r>
            <w:r>
              <w:rPr>
                <w:color w:val="000000"/>
                <w:spacing w:val="0"/>
                <w:w w:val="100"/>
                <w:position w:val="0"/>
                <w:shd w:val="clear" w:color="auto" w:fill="auto"/>
                <w:lang w:val="pt-PT" w:eastAsia="pt-PT" w:bidi="pt-PT"/>
              </w:rPr>
              <w:t xml:space="preserve">aferida </w:t>
            </w:r>
            <w:r>
              <w:rPr>
                <w:color w:val="000000"/>
                <w:spacing w:val="0"/>
                <w:w w:val="100"/>
                <w:position w:val="0"/>
                <w:shd w:val="clear" w:color="auto" w:fill="auto"/>
                <w:lang w:val="pt-BR" w:eastAsia="pt-BR" w:bidi="pt-BR"/>
              </w:rPr>
              <w:t>diariamente através de lista de chamada e também através da devolução das atividades propostas no tempo previsto</w:t>
            </w:r>
          </w:p>
        </w:tc>
      </w:tr>
      <w:tr>
        <w:trPr>
          <w:trHeight w:val="63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pt-BR" w:eastAsia="pt-BR" w:bidi="pt-BR"/>
              </w:rPr>
              <w:t>Orientação:</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40" w:line="240" w:lineRule="auto"/>
              <w:ind w:right="0" w:firstLine="0"/>
              <w:jc w:val="left"/>
            </w:pPr>
            <w:r>
              <w:rPr>
                <w:color w:val="000000"/>
                <w:spacing w:val="0"/>
                <w:w w:val="100"/>
                <w:position w:val="0"/>
                <w:shd w:val="clear" w:color="auto" w:fill="auto"/>
                <w:lang w:val="pt-BR" w:eastAsia="pt-BR" w:bidi="pt-BR"/>
              </w:rPr>
              <w:t>Solicitar acompanhamento e participação durante todo o processo de</w:t>
            </w:r>
          </w:p>
          <w:p>
            <w:pPr>
              <w:pStyle w:val="Style10"/>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BR" w:eastAsia="pt-BR" w:bidi="pt-BR"/>
              </w:rPr>
              <w:t>ensino aprendizagem.</w:t>
            </w:r>
          </w:p>
        </w:tc>
      </w:tr>
    </w:tbl>
    <w:p>
      <w:pPr>
        <w:widowControl w:val="0"/>
        <w:spacing w:after="1459" w:line="1" w:lineRule="exact"/>
      </w:pP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rPr>
        <w:t>30/04/2022</w:t>
        <w:br w:type="page"/>
      </w:r>
      <w:r>
        <w:rPr>
          <w:color w:val="000000"/>
          <w:spacing w:val="0"/>
          <w:w w:val="100"/>
          <w:position w:val="0"/>
          <w:shd w:val="clear" w:color="auto" w:fill="auto"/>
        </w:rPr>
        <w:t xml:space="preserve">26/04/2022 </w:t>
      </w:r>
      <w:r>
        <w:rPr>
          <w:color w:val="000000"/>
          <w:spacing w:val="0"/>
          <w:w w:val="100"/>
          <w:position w:val="0"/>
          <w:shd w:val="clear" w:color="auto" w:fill="auto"/>
        </w:rPr>
        <w:t>27/04/2022</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rPr>
        <w:t>29/04/2022</w:t>
      </w:r>
    </w:p>
    <w:p>
      <w:pPr>
        <w:pStyle w:val="Style8"/>
        <w:keepNext w:val="0"/>
        <w:keepLines w:val="0"/>
        <w:widowControl w:val="0"/>
        <w:shd w:val="clear" w:color="auto" w:fill="auto"/>
        <w:bidi w:val="0"/>
        <w:spacing w:before="0" w:after="1040" w:line="240" w:lineRule="auto"/>
        <w:ind w:left="0" w:right="0" w:firstLine="0"/>
        <w:jc w:val="left"/>
      </w:pPr>
      <w:r>
        <w:rPr>
          <w:color w:val="000000"/>
          <w:spacing w:val="0"/>
          <w:w w:val="100"/>
          <w:position w:val="0"/>
          <w:shd w:val="clear" w:color="auto" w:fill="auto"/>
        </w:rPr>
        <w:t>30/04/2022</w:t>
      </w:r>
    </w:p>
    <w:p>
      <w:pPr>
        <w:pStyle w:val="Style13"/>
        <w:keepNext w:val="0"/>
        <w:keepLines w:val="0"/>
        <w:widowControl w:val="0"/>
        <w:shd w:val="clear" w:color="auto" w:fill="auto"/>
        <w:tabs>
          <w:tab w:pos="2092" w:val="left"/>
        </w:tabs>
        <w:bidi w:val="0"/>
        <w:spacing w:before="0" w:after="0" w:line="240" w:lineRule="auto"/>
        <w:ind w:left="0" w:right="0" w:firstLine="0"/>
        <w:jc w:val="both"/>
      </w:pPr>
      <w:r>
        <w:rPr>
          <w:color w:val="000000"/>
          <w:spacing w:val="0"/>
          <w:w w:val="100"/>
          <w:position w:val="0"/>
          <w:shd w:val="clear" w:color="auto" w:fill="auto"/>
          <w:lang w:val="pt-PT" w:eastAsia="pt-PT" w:bidi="pt-PT"/>
        </w:rPr>
        <w:t>Título da Aula:</w:t>
        <w:tab/>
        <w:t>Correção de atividade e momento tira dúvidas</w:t>
      </w:r>
    </w:p>
    <w:tbl>
      <w:tblPr>
        <w:tblOverlap w:val="never"/>
        <w:jc w:val="center"/>
        <w:tblLayout w:type="fixed"/>
      </w:tblPr>
      <w:tblGrid>
        <w:gridCol w:w="1848"/>
        <w:gridCol w:w="6466"/>
      </w:tblGrid>
      <w:tr>
        <w:trPr>
          <w:trHeight w:val="5054" w:hRule="exact"/>
        </w:trPr>
        <w:tc>
          <w:tcPr>
            <w:tcBorders/>
            <w:shd w:val="clear" w:color="auto" w:fill="FFFFFF"/>
            <w:vAlign w:val="top"/>
          </w:tcPr>
          <w:p>
            <w:pPr>
              <w:pStyle w:val="Style10"/>
              <w:keepNext w:val="0"/>
              <w:keepLines w:val="0"/>
              <w:widowControl w:val="0"/>
              <w:shd w:val="clear" w:color="auto" w:fill="auto"/>
              <w:bidi w:val="0"/>
              <w:spacing w:before="160" w:after="0" w:line="240" w:lineRule="auto"/>
              <w:ind w:left="0" w:right="0" w:firstLine="0"/>
              <w:jc w:val="left"/>
            </w:pPr>
            <w:r>
              <w:rPr>
                <w:color w:val="000000"/>
                <w:spacing w:val="0"/>
                <w:w w:val="100"/>
                <w:position w:val="0"/>
                <w:shd w:val="clear" w:color="auto" w:fill="auto"/>
                <w:lang w:val="pt-PT" w:eastAsia="pt-PT" w:bidi="pt-PT"/>
              </w:rPr>
              <w:t>Objetivo da Aula:</w:t>
            </w:r>
          </w:p>
        </w:tc>
        <w:tc>
          <w:tcPr>
            <w:tcBorders/>
            <w:shd w:val="clear" w:color="auto" w:fill="FFFFFF"/>
            <w:vAlign w:val="center"/>
          </w:tcPr>
          <w:p>
            <w:pPr>
              <w:pStyle w:val="Style10"/>
              <w:keepNext w:val="0"/>
              <w:keepLines w:val="0"/>
              <w:widowControl w:val="0"/>
              <w:shd w:val="clear" w:color="auto" w:fill="auto"/>
              <w:bidi w:val="0"/>
              <w:spacing w:before="0" w:after="0" w:line="329" w:lineRule="auto"/>
              <w:ind w:left="320" w:right="0"/>
              <w:jc w:val="left"/>
            </w:pPr>
            <w:r>
              <w:rPr>
                <w:color w:val="000000"/>
                <w:spacing w:val="0"/>
                <w:w w:val="100"/>
                <w:position w:val="0"/>
                <w:shd w:val="clear" w:color="auto" w:fill="auto"/>
                <w:lang w:val="pt-PT" w:eastAsia="pt-PT" w:bidi="pt-PT"/>
              </w:rPr>
              <w:t xml:space="preserve">(EF05LP11) Ler, analisar e registrar, com autonomia, anedotas, piadas e cartuns, dentre outros géneros do campo da vida </w:t>
            </w:r>
            <w:r>
              <w:rPr>
                <w:color w:val="000000"/>
                <w:spacing w:val="0"/>
                <w:w w:val="100"/>
                <w:position w:val="0"/>
                <w:shd w:val="clear" w:color="auto" w:fill="auto"/>
                <w:lang w:val="pt-BR" w:eastAsia="pt-BR" w:bidi="pt-BR"/>
              </w:rPr>
              <w:t xml:space="preserve">cotidiana, </w:t>
            </w:r>
            <w:r>
              <w:rPr>
                <w:color w:val="000000"/>
                <w:spacing w:val="0"/>
                <w:w w:val="100"/>
                <w:position w:val="0"/>
                <w:shd w:val="clear" w:color="auto" w:fill="auto"/>
                <w:lang w:val="pt-PT" w:eastAsia="pt-PT" w:bidi="pt-PT"/>
              </w:rPr>
              <w:t xml:space="preserve">de acordo com as convenções do gênero e considerando a situação comunicativa e a finalidade do texto.(EF35LP03) Identificar a ideia central do texto, demonstrando compreensão global.(EF35LP04) Inferir informações implícitas nos textos lidos.(EF35LP06) Recuperar relações entre partes de um texto, identificando substituições lexicais (de substantivos por sinónimos) ou pronominais (uso de pronomes anafóricos - pessoais, possessivos, demonstrativos) que contribuem para a continuidade do texto. (EF35LP14) Identificar em textos e usar na produção textual pronomes pessoais, possessivos e demonstrativos, como recurso coesivo anafórico. (EF35LP15) Opinar e defender ponto de vista sobre tema polêmico relacionado a situações vivenciadas na escola e/ou comunidade, utilizando registro formal e estrutura adequada a argumentação, considerando a situação comunicativa e o tema/assunto do texto.(EF05LP25) Planejar e produzir, com certa autonomia, verbetes de dicionário, digitais ou impressos, considerando a situação comunicativa e o </w:t>
            </w:r>
            <w:r>
              <w:rPr>
                <w:color w:val="000000"/>
                <w:spacing w:val="0"/>
                <w:w w:val="100"/>
                <w:position w:val="0"/>
                <w:shd w:val="clear" w:color="auto" w:fill="auto"/>
                <w:lang w:val="pt-BR" w:eastAsia="pt-BR" w:bidi="pt-BR"/>
              </w:rPr>
              <w:t xml:space="preserve">tema/assunto/fmalidade </w:t>
            </w:r>
            <w:r>
              <w:rPr>
                <w:color w:val="000000"/>
                <w:spacing w:val="0"/>
                <w:w w:val="100"/>
                <w:position w:val="0"/>
                <w:shd w:val="clear" w:color="auto" w:fill="auto"/>
                <w:lang w:val="pt-PT" w:eastAsia="pt-PT" w:bidi="pt-PT"/>
              </w:rPr>
              <w:t>do texto.</w:t>
            </w:r>
          </w:p>
        </w:tc>
      </w:tr>
      <w:tr>
        <w:trPr>
          <w:trHeight w:val="47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PT" w:eastAsia="pt-PT" w:bidi="pt-PT"/>
              </w:rPr>
              <w:t>Estratégia da Aula:</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20" w:right="0"/>
              <w:jc w:val="left"/>
            </w:pPr>
            <w:r>
              <w:rPr>
                <w:color w:val="000000"/>
                <w:spacing w:val="0"/>
                <w:w w:val="100"/>
                <w:position w:val="0"/>
                <w:shd w:val="clear" w:color="auto" w:fill="auto"/>
                <w:lang w:val="pt-PT" w:eastAsia="pt-PT" w:bidi="pt-PT"/>
              </w:rPr>
              <w:t>Aulas expositivas presenciais</w:t>
            </w:r>
          </w:p>
        </w:tc>
      </w:tr>
      <w:tr>
        <w:trPr>
          <w:trHeight w:val="47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PT" w:eastAsia="pt-PT" w:bidi="pt-PT"/>
              </w:rPr>
              <w:t>Atividades:</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20" w:right="0"/>
              <w:jc w:val="left"/>
            </w:pPr>
            <w:r>
              <w:rPr>
                <w:color w:val="000000"/>
                <w:spacing w:val="0"/>
                <w:w w:val="100"/>
                <w:position w:val="0"/>
                <w:shd w:val="clear" w:color="auto" w:fill="auto"/>
                <w:lang w:val="pt-PT" w:eastAsia="pt-PT" w:bidi="pt-PT"/>
              </w:rPr>
              <w:t>Lista de atividades dirigidas e atividades do livro didático</w:t>
            </w:r>
          </w:p>
        </w:tc>
      </w:tr>
      <w:tr>
        <w:trPr>
          <w:trHeight w:val="46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PT" w:eastAsia="pt-PT" w:bidi="pt-PT"/>
              </w:rPr>
              <w:t>Recursos da Aula:</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20" w:right="0"/>
              <w:jc w:val="left"/>
            </w:pPr>
            <w:r>
              <w:rPr>
                <w:color w:val="000000"/>
                <w:spacing w:val="0"/>
                <w:w w:val="100"/>
                <w:position w:val="0"/>
                <w:shd w:val="clear" w:color="auto" w:fill="auto"/>
                <w:lang w:val="pt-PT" w:eastAsia="pt-PT" w:bidi="pt-PT"/>
              </w:rPr>
              <w:t>As mídias digitais e os livros didáticos</w:t>
            </w:r>
          </w:p>
        </w:tc>
      </w:tr>
      <w:tr>
        <w:trPr>
          <w:trHeight w:val="747" w:hRule="exact"/>
        </w:trPr>
        <w:tc>
          <w:tcPr>
            <w:tcBorders>
              <w:top w:val="single" w:sz="4"/>
            </w:tcBorders>
            <w:shd w:val="clear" w:color="auto" w:fill="FFFFFF"/>
            <w:vAlign w:val="top"/>
          </w:tcPr>
          <w:p>
            <w:pPr>
              <w:pStyle w:val="Style10"/>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pt-PT" w:eastAsia="pt-PT" w:bidi="pt-PT"/>
              </w:rPr>
              <w:t>Registro:</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334" w:lineRule="auto"/>
              <w:ind w:left="320" w:right="0"/>
              <w:jc w:val="left"/>
            </w:pPr>
            <w:r>
              <w:rPr>
                <w:color w:val="000000"/>
                <w:spacing w:val="0"/>
                <w:w w:val="100"/>
                <w:position w:val="0"/>
                <w:shd w:val="clear" w:color="auto" w:fill="auto"/>
                <w:lang w:val="pt-PT" w:eastAsia="pt-PT" w:bidi="pt-PT"/>
              </w:rPr>
              <w:t>A frequência será aferida diariamente através de lista de chamada e também através da devolução das atividades propostas no tempo previsto</w:t>
            </w:r>
          </w:p>
        </w:tc>
      </w:tr>
      <w:tr>
        <w:trPr>
          <w:trHeight w:val="1073"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pt-PT" w:eastAsia="pt-PT" w:bidi="pt-PT"/>
              </w:rPr>
              <w:t>Orientação:</w:t>
            </w:r>
          </w:p>
        </w:tc>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120" w:after="40" w:line="240" w:lineRule="auto"/>
              <w:ind w:left="320" w:right="0"/>
              <w:jc w:val="left"/>
            </w:pPr>
            <w:r>
              <w:rPr>
                <w:color w:val="000000"/>
                <w:spacing w:val="0"/>
                <w:w w:val="100"/>
                <w:position w:val="0"/>
                <w:shd w:val="clear" w:color="auto" w:fill="auto"/>
                <w:lang w:val="pt-PT" w:eastAsia="pt-PT" w:bidi="pt-PT"/>
              </w:rPr>
              <w:t>Solicitar acompanhamento e participação durante todo o processo de</w:t>
            </w:r>
          </w:p>
          <w:p>
            <w:pPr>
              <w:pStyle w:val="Style10"/>
              <w:keepNext w:val="0"/>
              <w:keepLines w:val="0"/>
              <w:widowControl w:val="0"/>
              <w:shd w:val="clear" w:color="auto" w:fill="auto"/>
              <w:bidi w:val="0"/>
              <w:spacing w:before="0" w:after="0" w:line="240" w:lineRule="auto"/>
              <w:ind w:left="320" w:right="0"/>
              <w:jc w:val="left"/>
            </w:pPr>
            <w:r>
              <w:rPr>
                <w:color w:val="000000"/>
                <w:spacing w:val="0"/>
                <w:w w:val="100"/>
                <w:position w:val="0"/>
                <w:shd w:val="clear" w:color="auto" w:fill="auto"/>
                <w:lang w:val="pt-PT" w:eastAsia="pt-PT" w:bidi="pt-PT"/>
              </w:rPr>
              <w:t>ensino aprendizagem.</w:t>
            </w:r>
          </w:p>
        </w:tc>
      </w:tr>
    </w:tbl>
    <w:sectPr>
      <w:headerReference w:type="default" r:id="rId6"/>
      <w:footerReference w:type="default" r:id="rId7"/>
      <w:footnotePr>
        <w:pos w:val="pageBottom"/>
        <w:numFmt w:val="decimal"/>
        <w:numRestart w:val="continuous"/>
      </w:footnotePr>
      <w:pgSz w:w="11900" w:h="16840"/>
      <w:pgMar w:top="324" w:left="1119" w:right="1081" w:bottom="214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710565</wp:posOffset>
              </wp:positionH>
              <wp:positionV relativeFrom="page">
                <wp:posOffset>10200005</wp:posOffset>
              </wp:positionV>
              <wp:extent cx="5486400" cy="474345"/>
              <wp:wrapNone/>
              <wp:docPr id="1" name="Shape 1"/>
              <a:graphic xmlns:a="http://schemas.openxmlformats.org/drawingml/2006/main">
                <a:graphicData uri="http://schemas.microsoft.com/office/word/2010/wordprocessingShape">
                  <wps:wsp>
                    <wps:cNvSpPr txBox="1"/>
                    <wps:spPr>
                      <a:xfrm>
                        <a:ext cx="5486400" cy="4743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pt-PT" w:eastAsia="pt-PT" w:bidi="pt-PT"/>
                            </w:rPr>
                            <w:t>SEDUC- Secretaria de Estado da Educação, do Esporte e da Cultura</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pt-PT" w:eastAsia="pt-PT" w:bidi="pt-PT"/>
                            </w:rPr>
                            <w:t xml:space="preserve">Rua Gutemberg Chagas, 169 - DIA - </w:t>
                          </w:r>
                          <w:r>
                            <w:rPr>
                              <w:rFonts w:ascii="Arial" w:eastAsia="Arial" w:hAnsi="Arial" w:cs="Arial"/>
                              <w:color w:val="000000"/>
                              <w:spacing w:val="0"/>
                              <w:w w:val="100"/>
                              <w:position w:val="0"/>
                              <w:sz w:val="17"/>
                              <w:szCs w:val="17"/>
                              <w:shd w:val="clear" w:color="auto" w:fill="auto"/>
                              <w:lang w:val="pt-BR" w:eastAsia="pt-BR" w:bidi="pt-BR"/>
                            </w:rPr>
                            <w:t xml:space="preserve">CEP: </w:t>
                          </w:r>
                          <w:r>
                            <w:rPr>
                              <w:rFonts w:ascii="Arial" w:eastAsia="Arial" w:hAnsi="Arial" w:cs="Arial"/>
                              <w:color w:val="000000"/>
                              <w:spacing w:val="0"/>
                              <w:w w:val="100"/>
                              <w:position w:val="0"/>
                              <w:sz w:val="17"/>
                              <w:szCs w:val="17"/>
                              <w:shd w:val="clear" w:color="auto" w:fill="auto"/>
                              <w:lang w:val="pt-PT" w:eastAsia="pt-PT" w:bidi="pt-PT"/>
                            </w:rPr>
                            <w:t>49040-780 - Aracaju - SE - CNPJ: 34.841.195/0001-14</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5.950000000000003pt;margin-top:803.14999999999998pt;width:432.pt;height:37.35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pt-PT" w:eastAsia="pt-PT" w:bidi="pt-PT"/>
                      </w:rPr>
                      <w:t>SEDUC- Secretaria de Estado da Educação, do Esporte e da Cultura</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pt-PT" w:eastAsia="pt-PT" w:bidi="pt-PT"/>
                      </w:rPr>
                      <w:t xml:space="preserve">Rua Gutemberg Chagas, 169 - DIA - </w:t>
                    </w:r>
                    <w:r>
                      <w:rPr>
                        <w:rFonts w:ascii="Arial" w:eastAsia="Arial" w:hAnsi="Arial" w:cs="Arial"/>
                        <w:color w:val="000000"/>
                        <w:spacing w:val="0"/>
                        <w:w w:val="100"/>
                        <w:position w:val="0"/>
                        <w:sz w:val="17"/>
                        <w:szCs w:val="17"/>
                        <w:shd w:val="clear" w:color="auto" w:fill="auto"/>
                        <w:lang w:val="pt-BR" w:eastAsia="pt-BR" w:bidi="pt-BR"/>
                      </w:rPr>
                      <w:t xml:space="preserve">CEP: </w:t>
                    </w:r>
                    <w:r>
                      <w:rPr>
                        <w:rFonts w:ascii="Arial" w:eastAsia="Arial" w:hAnsi="Arial" w:cs="Arial"/>
                        <w:color w:val="000000"/>
                        <w:spacing w:val="0"/>
                        <w:w w:val="100"/>
                        <w:position w:val="0"/>
                        <w:sz w:val="17"/>
                        <w:szCs w:val="17"/>
                        <w:shd w:val="clear" w:color="auto" w:fill="auto"/>
                        <w:lang w:val="pt-PT" w:eastAsia="pt-PT" w:bidi="pt-PT"/>
                      </w:rPr>
                      <w:t>49040-780 - Aracaju - SE - CNPJ: 34.841.195/0001-14</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737870</wp:posOffset>
              </wp:positionH>
              <wp:positionV relativeFrom="page">
                <wp:posOffset>9565005</wp:posOffset>
              </wp:positionV>
              <wp:extent cx="5530215" cy="461645"/>
              <wp:wrapNone/>
              <wp:docPr id="5" name="Shape 5"/>
              <a:graphic xmlns:a="http://schemas.openxmlformats.org/drawingml/2006/main">
                <a:graphicData uri="http://schemas.microsoft.com/office/word/2010/wordprocessingShape">
                  <wps:wsp>
                    <wps:cNvSpPr txBox="1"/>
                    <wps:spPr>
                      <a:xfrm>
                        <a:ext cx="5530215" cy="4616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pt-BR" w:eastAsia="pt-BR" w:bidi="pt-BR"/>
                            </w:rPr>
                            <w:t>SEDUC- Secretaria de Estado da Educação, do Esporte e da Cultura</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pt-BR" w:eastAsia="pt-BR" w:bidi="pt-BR"/>
                            </w:rPr>
                            <w:t xml:space="preserve">Rua </w:t>
                          </w:r>
                          <w:r>
                            <w:rPr>
                              <w:rFonts w:ascii="Arial" w:eastAsia="Arial" w:hAnsi="Arial" w:cs="Arial"/>
                              <w:color w:val="000000"/>
                              <w:spacing w:val="0"/>
                              <w:w w:val="100"/>
                              <w:position w:val="0"/>
                              <w:sz w:val="17"/>
                              <w:szCs w:val="17"/>
                              <w:shd w:val="clear" w:color="auto" w:fill="auto"/>
                              <w:lang w:val="pt-PT" w:eastAsia="pt-PT" w:bidi="pt-PT"/>
                            </w:rPr>
                            <w:t xml:space="preserve">Gutemberg </w:t>
                          </w:r>
                          <w:r>
                            <w:rPr>
                              <w:rFonts w:ascii="Arial" w:eastAsia="Arial" w:hAnsi="Arial" w:cs="Arial"/>
                              <w:color w:val="000000"/>
                              <w:spacing w:val="0"/>
                              <w:w w:val="100"/>
                              <w:position w:val="0"/>
                              <w:sz w:val="17"/>
                              <w:szCs w:val="17"/>
                              <w:shd w:val="clear" w:color="auto" w:fill="auto"/>
                              <w:lang w:val="pt-BR" w:eastAsia="pt-BR" w:bidi="pt-BR"/>
                            </w:rPr>
                            <w:t xml:space="preserve">Chagas. 169 - </w:t>
                          </w:r>
                          <w:r>
                            <w:rPr>
                              <w:rFonts w:ascii="Arial" w:eastAsia="Arial" w:hAnsi="Arial" w:cs="Arial"/>
                              <w:color w:val="000000"/>
                              <w:spacing w:val="0"/>
                              <w:w w:val="100"/>
                              <w:position w:val="0"/>
                              <w:sz w:val="17"/>
                              <w:szCs w:val="17"/>
                              <w:shd w:val="clear" w:color="auto" w:fill="auto"/>
                              <w:lang w:val="pt-PT" w:eastAsia="pt-PT" w:bidi="pt-PT"/>
                            </w:rPr>
                            <w:t xml:space="preserve">DIA </w:t>
                          </w:r>
                          <w:r>
                            <w:rPr>
                              <w:rFonts w:ascii="Arial" w:eastAsia="Arial" w:hAnsi="Arial" w:cs="Arial"/>
                              <w:color w:val="000000"/>
                              <w:spacing w:val="0"/>
                              <w:w w:val="100"/>
                              <w:position w:val="0"/>
                              <w:sz w:val="17"/>
                              <w:szCs w:val="17"/>
                              <w:shd w:val="clear" w:color="auto" w:fill="auto"/>
                              <w:lang w:val="pt-BR" w:eastAsia="pt-BR" w:bidi="pt-BR"/>
                            </w:rPr>
                            <w:t>- CEP: 49040-780 - Aracaju - SE - CNPJ: 34.841.195/0001-14</w:t>
                          </w:r>
                        </w:p>
                      </w:txbxContent>
                    </wps:txbx>
                    <wps:bodyPr wrap="none" lIns="0" tIns="0" rIns="0" bIns="0">
                      <a:spAutoFit/>
                    </wps:bodyPr>
                  </wps:wsp>
                </a:graphicData>
              </a:graphic>
            </wp:anchor>
          </w:drawing>
        </mc:Choice>
        <mc:Fallback>
          <w:pict>
            <v:shape id="_x0000_s1031" type="#_x0000_t202" style="position:absolute;margin-left:58.100000000000001pt;margin-top:753.14999999999998pt;width:435.44999999999999pt;height:36.350000000000001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pt-BR" w:eastAsia="pt-BR" w:bidi="pt-BR"/>
                      </w:rPr>
                      <w:t>SEDUC- Secretaria de Estado da Educação, do Esporte e da Cultura</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pt-BR" w:eastAsia="pt-BR" w:bidi="pt-BR"/>
                      </w:rPr>
                      <w:t xml:space="preserve">Rua </w:t>
                    </w:r>
                    <w:r>
                      <w:rPr>
                        <w:rFonts w:ascii="Arial" w:eastAsia="Arial" w:hAnsi="Arial" w:cs="Arial"/>
                        <w:color w:val="000000"/>
                        <w:spacing w:val="0"/>
                        <w:w w:val="100"/>
                        <w:position w:val="0"/>
                        <w:sz w:val="17"/>
                        <w:szCs w:val="17"/>
                        <w:shd w:val="clear" w:color="auto" w:fill="auto"/>
                        <w:lang w:val="pt-PT" w:eastAsia="pt-PT" w:bidi="pt-PT"/>
                      </w:rPr>
                      <w:t xml:space="preserve">Gutemberg </w:t>
                    </w:r>
                    <w:r>
                      <w:rPr>
                        <w:rFonts w:ascii="Arial" w:eastAsia="Arial" w:hAnsi="Arial" w:cs="Arial"/>
                        <w:color w:val="000000"/>
                        <w:spacing w:val="0"/>
                        <w:w w:val="100"/>
                        <w:position w:val="0"/>
                        <w:sz w:val="17"/>
                        <w:szCs w:val="17"/>
                        <w:shd w:val="clear" w:color="auto" w:fill="auto"/>
                        <w:lang w:val="pt-BR" w:eastAsia="pt-BR" w:bidi="pt-BR"/>
                      </w:rPr>
                      <w:t xml:space="preserve">Chagas. 169 - </w:t>
                    </w:r>
                    <w:r>
                      <w:rPr>
                        <w:rFonts w:ascii="Arial" w:eastAsia="Arial" w:hAnsi="Arial" w:cs="Arial"/>
                        <w:color w:val="000000"/>
                        <w:spacing w:val="0"/>
                        <w:w w:val="100"/>
                        <w:position w:val="0"/>
                        <w:sz w:val="17"/>
                        <w:szCs w:val="17"/>
                        <w:shd w:val="clear" w:color="auto" w:fill="auto"/>
                        <w:lang w:val="pt-PT" w:eastAsia="pt-PT" w:bidi="pt-PT"/>
                      </w:rPr>
                      <w:t xml:space="preserve">DIA </w:t>
                    </w:r>
                    <w:r>
                      <w:rPr>
                        <w:rFonts w:ascii="Arial" w:eastAsia="Arial" w:hAnsi="Arial" w:cs="Arial"/>
                        <w:color w:val="000000"/>
                        <w:spacing w:val="0"/>
                        <w:w w:val="100"/>
                        <w:position w:val="0"/>
                        <w:sz w:val="17"/>
                        <w:szCs w:val="17"/>
                        <w:shd w:val="clear" w:color="auto" w:fill="auto"/>
                        <w:lang w:val="pt-BR" w:eastAsia="pt-BR" w:bidi="pt-BR"/>
                      </w:rPr>
                      <w:t>- CEP: 49040-780 - Aracaju - SE - CNPJ: 34.841.195/0001-14</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694055</wp:posOffset>
              </wp:positionH>
              <wp:positionV relativeFrom="page">
                <wp:posOffset>28575</wp:posOffset>
              </wp:positionV>
              <wp:extent cx="687705" cy="113030"/>
              <wp:wrapNone/>
              <wp:docPr id="3" name="Shape 3"/>
              <a:graphic xmlns:a="http://schemas.openxmlformats.org/drawingml/2006/main">
                <a:graphicData uri="http://schemas.microsoft.com/office/word/2010/wordprocessingShape">
                  <wps:wsp>
                    <wps:cNvSpPr txBox="1"/>
                    <wps:spPr>
                      <a:xfrm>
                        <a:ext cx="687705" cy="1130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pt-BR" w:eastAsia="pt-BR" w:bidi="pt-BR"/>
                            </w:rPr>
                            <w:t>25/04/2022</w:t>
                          </w:r>
                        </w:p>
                      </w:txbxContent>
                    </wps:txbx>
                    <wps:bodyPr wrap="none" lIns="0" tIns="0" rIns="0" bIns="0">
                      <a:spAutoFit/>
                    </wps:bodyPr>
                  </wps:wsp>
                </a:graphicData>
              </a:graphic>
            </wp:anchor>
          </w:drawing>
        </mc:Choice>
        <mc:Fallback>
          <w:pict>
            <v:shape id="_x0000_s1029" type="#_x0000_t202" style="position:absolute;margin-left:54.649999999999999pt;margin-top:2.25pt;width:54.149999999999999pt;height:8.9000000000000004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pt-BR" w:eastAsia="pt-BR" w:bidi="pt-BR"/>
                      </w:rPr>
                      <w:t>25/04/2022</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pt-PT" w:eastAsia="pt-PT" w:bidi="pt-PT"/>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pt-PT" w:eastAsia="pt-PT" w:bidi="pt-PT"/>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pt-PT" w:eastAsia="pt-PT" w:bidi="pt-PT"/>
    </w:rPr>
  </w:style>
  <w:style w:type="character" w:customStyle="1" w:styleId="CharStyle3">
    <w:name w:val="Heading #1|1_"/>
    <w:basedOn w:val="DefaultParagraphFont"/>
    <w:link w:val="Style2"/>
    <w:rPr>
      <w:rFonts w:ascii="Arial" w:eastAsia="Arial" w:hAnsi="Arial" w:cs="Arial"/>
      <w:b w:val="0"/>
      <w:bCs w:val="0"/>
      <w:i w:val="0"/>
      <w:iCs w:val="0"/>
      <w:smallCaps w:val="0"/>
      <w:strike w:val="0"/>
      <w:sz w:val="32"/>
      <w:szCs w:val="32"/>
      <w:u w:val="none"/>
    </w:rPr>
  </w:style>
  <w:style w:type="character" w:customStyle="1" w:styleId="CharStyle5">
    <w:name w:val="Header or footer|2_"/>
    <w:basedOn w:val="DefaultParagraphFont"/>
    <w:link w:val="Style4"/>
    <w:rPr>
      <w:b w:val="0"/>
      <w:bCs w:val="0"/>
      <w:i w:val="0"/>
      <w:iCs w:val="0"/>
      <w:smallCaps w:val="0"/>
      <w:strike w:val="0"/>
      <w:sz w:val="20"/>
      <w:szCs w:val="20"/>
      <w:u w:val="none"/>
    </w:rPr>
  </w:style>
  <w:style w:type="character" w:customStyle="1" w:styleId="CharStyle9">
    <w:name w:val="Body text|1_"/>
    <w:basedOn w:val="DefaultParagraphFont"/>
    <w:link w:val="Style8"/>
    <w:rPr>
      <w:rFonts w:ascii="Arial" w:eastAsia="Arial" w:hAnsi="Arial" w:cs="Arial"/>
      <w:b w:val="0"/>
      <w:bCs w:val="0"/>
      <w:i w:val="0"/>
      <w:iCs w:val="0"/>
      <w:smallCaps w:val="0"/>
      <w:strike w:val="0"/>
      <w:sz w:val="20"/>
      <w:szCs w:val="20"/>
      <w:u w:val="none"/>
      <w:lang w:val="pt-BR" w:eastAsia="pt-BR" w:bidi="pt-BR"/>
    </w:rPr>
  </w:style>
  <w:style w:type="character" w:customStyle="1" w:styleId="CharStyle11">
    <w:name w:val="Other|1_"/>
    <w:basedOn w:val="DefaultParagraphFont"/>
    <w:link w:val="Style10"/>
    <w:rPr>
      <w:rFonts w:ascii="Arial" w:eastAsia="Arial" w:hAnsi="Arial" w:cs="Arial"/>
      <w:b w:val="0"/>
      <w:bCs w:val="0"/>
      <w:i w:val="0"/>
      <w:iCs w:val="0"/>
      <w:smallCaps w:val="0"/>
      <w:strike w:val="0"/>
      <w:sz w:val="17"/>
      <w:szCs w:val="17"/>
      <w:u w:val="none"/>
    </w:rPr>
  </w:style>
  <w:style w:type="character" w:customStyle="1" w:styleId="CharStyle14">
    <w:name w:val="Table caption|1_"/>
    <w:basedOn w:val="DefaultParagraphFont"/>
    <w:link w:val="Style13"/>
    <w:rPr>
      <w:rFonts w:ascii="Arial" w:eastAsia="Arial" w:hAnsi="Arial" w:cs="Arial"/>
      <w:b w:val="0"/>
      <w:bCs w:val="0"/>
      <w:i w:val="0"/>
      <w:iCs w:val="0"/>
      <w:smallCaps w:val="0"/>
      <w:strike w:val="0"/>
      <w:sz w:val="17"/>
      <w:szCs w:val="17"/>
      <w:u w:val="none"/>
    </w:rPr>
  </w:style>
  <w:style w:type="paragraph" w:customStyle="1" w:styleId="Style2">
    <w:name w:val="Heading #1|1"/>
    <w:basedOn w:val="Normal"/>
    <w:link w:val="CharStyle3"/>
    <w:pPr>
      <w:widowControl w:val="0"/>
      <w:shd w:val="clear" w:color="auto" w:fill="FFFFFF"/>
      <w:spacing w:after="490"/>
      <w:ind w:left="4030"/>
      <w:outlineLvl w:val="0"/>
    </w:pPr>
    <w:rPr>
      <w:rFonts w:ascii="Arial" w:eastAsia="Arial" w:hAnsi="Arial" w:cs="Arial"/>
      <w:b w:val="0"/>
      <w:bCs w:val="0"/>
      <w:i w:val="0"/>
      <w:iCs w:val="0"/>
      <w:smallCaps w:val="0"/>
      <w:strike w:val="0"/>
      <w:sz w:val="32"/>
      <w:szCs w:val="32"/>
      <w:u w:val="none"/>
    </w:rPr>
  </w:style>
  <w:style w:type="paragraph" w:customStyle="1" w:styleId="Style4">
    <w:name w:val="Header or footer|2"/>
    <w:basedOn w:val="Normal"/>
    <w:link w:val="CharStyle5"/>
    <w:pPr>
      <w:widowControl w:val="0"/>
      <w:shd w:val="clear" w:color="auto" w:fill="FFFFFF"/>
    </w:pPr>
    <w:rPr>
      <w:b w:val="0"/>
      <w:bCs w:val="0"/>
      <w:i w:val="0"/>
      <w:iCs w:val="0"/>
      <w:smallCaps w:val="0"/>
      <w:strike w:val="0"/>
      <w:sz w:val="20"/>
      <w:szCs w:val="20"/>
      <w:u w:val="none"/>
    </w:rPr>
  </w:style>
  <w:style w:type="paragraph" w:customStyle="1" w:styleId="Style8">
    <w:name w:val="Body text|1"/>
    <w:basedOn w:val="Normal"/>
    <w:link w:val="CharStyle9"/>
    <w:pPr>
      <w:widowControl w:val="0"/>
      <w:shd w:val="clear" w:color="auto" w:fill="FFFFFF"/>
      <w:spacing w:after="580"/>
    </w:pPr>
    <w:rPr>
      <w:rFonts w:ascii="Arial" w:eastAsia="Arial" w:hAnsi="Arial" w:cs="Arial"/>
      <w:b w:val="0"/>
      <w:bCs w:val="0"/>
      <w:i w:val="0"/>
      <w:iCs w:val="0"/>
      <w:smallCaps w:val="0"/>
      <w:strike w:val="0"/>
      <w:sz w:val="20"/>
      <w:szCs w:val="20"/>
      <w:u w:val="none"/>
      <w:lang w:val="pt-BR" w:eastAsia="pt-BR" w:bidi="pt-BR"/>
    </w:rPr>
  </w:style>
  <w:style w:type="paragraph" w:customStyle="1" w:styleId="Style10">
    <w:name w:val="Other|1"/>
    <w:basedOn w:val="Normal"/>
    <w:link w:val="CharStyle11"/>
    <w:pPr>
      <w:widowControl w:val="0"/>
      <w:shd w:val="clear" w:color="auto" w:fill="FFFFFF"/>
      <w:spacing w:line="324" w:lineRule="auto"/>
      <w:ind w:left="300" w:firstLine="20"/>
    </w:pPr>
    <w:rPr>
      <w:rFonts w:ascii="Arial" w:eastAsia="Arial" w:hAnsi="Arial" w:cs="Arial"/>
      <w:b w:val="0"/>
      <w:bCs w:val="0"/>
      <w:i w:val="0"/>
      <w:iCs w:val="0"/>
      <w:smallCaps w:val="0"/>
      <w:strike w:val="0"/>
      <w:sz w:val="17"/>
      <w:szCs w:val="17"/>
      <w:u w:val="none"/>
    </w:rPr>
  </w:style>
  <w:style w:type="paragraph" w:customStyle="1" w:styleId="Style13">
    <w:name w:val="Table caption|1"/>
    <w:basedOn w:val="Normal"/>
    <w:link w:val="CharStyle14"/>
    <w:pPr>
      <w:widowControl w:val="0"/>
      <w:shd w:val="clear" w:color="auto" w:fill="FFFFFF"/>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s>
</file>