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94C14" w14:textId="5DE65343" w:rsidR="00DA1A93" w:rsidRDefault="00A43676">
      <w:pPr>
        <w:rPr>
          <w:b/>
          <w:bCs/>
          <w:sz w:val="28"/>
          <w:szCs w:val="28"/>
        </w:rPr>
      </w:pPr>
      <w:r w:rsidRPr="00A43676">
        <w:rPr>
          <w:b/>
          <w:bCs/>
          <w:sz w:val="28"/>
          <w:szCs w:val="28"/>
        </w:rPr>
        <w:t>PARTE I. Maqueta</w:t>
      </w:r>
    </w:p>
    <w:p w14:paraId="0F347D84" w14:textId="163CF46D" w:rsidR="00A43676" w:rsidRDefault="00A43676">
      <w:pPr>
        <w:rPr>
          <w:b/>
          <w:bCs/>
        </w:rPr>
      </w:pPr>
      <w:r w:rsidRPr="00A43676">
        <w:rPr>
          <w:b/>
          <w:bCs/>
        </w:rPr>
        <w:t>A Directorios</w:t>
      </w:r>
    </w:p>
    <w:p w14:paraId="48220A5B" w14:textId="1CDFB791" w:rsidR="00A43676" w:rsidRDefault="00A43676" w:rsidP="00A43676">
      <w:pPr>
        <w:pStyle w:val="Prrafodelista"/>
        <w:numPr>
          <w:ilvl w:val="0"/>
          <w:numId w:val="1"/>
        </w:numPr>
      </w:pPr>
      <w:r>
        <w:t xml:space="preserve">Preparen un directorio llamado </w:t>
      </w:r>
      <w:proofErr w:type="spellStart"/>
      <w:r>
        <w:t>EasySokoban</w:t>
      </w:r>
      <w:proofErr w:type="spellEnd"/>
      <w:r>
        <w:t xml:space="preserve"> con los directorios </w:t>
      </w:r>
      <w:proofErr w:type="spellStart"/>
      <w:r>
        <w:t>src</w:t>
      </w:r>
      <w:proofErr w:type="spellEnd"/>
      <w:r>
        <w:t xml:space="preserve">, </w:t>
      </w:r>
      <w:proofErr w:type="spellStart"/>
      <w:r>
        <w:t>bin</w:t>
      </w:r>
      <w:proofErr w:type="spellEnd"/>
      <w:r>
        <w:t xml:space="preserve"> y </w:t>
      </w:r>
      <w:proofErr w:type="spellStart"/>
      <w:r>
        <w:t>lib</w:t>
      </w:r>
      <w:proofErr w:type="spellEnd"/>
      <w:r>
        <w:t>; y los subdirectorios para presentación, dominio y pruebas de unidad. Capturen una pantalla con la estructura.</w:t>
      </w:r>
    </w:p>
    <w:p w14:paraId="418B6CF5" w14:textId="4217788E" w:rsidR="00A43676" w:rsidRDefault="00A43676" w:rsidP="00A43676">
      <w:pPr>
        <w:pStyle w:val="Prrafodelista"/>
      </w:pPr>
      <w:r w:rsidRPr="00A43676">
        <w:rPr>
          <w:noProof/>
        </w:rPr>
        <w:drawing>
          <wp:inline distT="0" distB="0" distL="0" distR="0" wp14:anchorId="1978C2E8" wp14:editId="12994EE6">
            <wp:extent cx="5612130" cy="3094355"/>
            <wp:effectExtent l="0" t="0" r="7620" b="0"/>
            <wp:docPr id="1946609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09671" name=""/>
                    <pic:cNvPicPr/>
                  </pic:nvPicPr>
                  <pic:blipFill>
                    <a:blip r:embed="rId5"/>
                    <a:stretch>
                      <a:fillRect/>
                    </a:stretch>
                  </pic:blipFill>
                  <pic:spPr>
                    <a:xfrm>
                      <a:off x="0" y="0"/>
                      <a:ext cx="5612130" cy="3094355"/>
                    </a:xfrm>
                    <a:prstGeom prst="rect">
                      <a:avLst/>
                    </a:prstGeom>
                  </pic:spPr>
                </pic:pic>
              </a:graphicData>
            </a:graphic>
          </wp:inline>
        </w:drawing>
      </w:r>
    </w:p>
    <w:p w14:paraId="7A55B44A" w14:textId="77777777" w:rsidR="00997E4A" w:rsidRDefault="00997E4A" w:rsidP="00997E4A"/>
    <w:p w14:paraId="0A12C57B" w14:textId="77777777" w:rsidR="00997E4A" w:rsidRDefault="00997E4A" w:rsidP="00997E4A">
      <w:pPr>
        <w:rPr>
          <w:b/>
          <w:bCs/>
        </w:rPr>
      </w:pPr>
    </w:p>
    <w:p w14:paraId="52C74723" w14:textId="77777777" w:rsidR="00997E4A" w:rsidRDefault="00997E4A" w:rsidP="00997E4A">
      <w:pPr>
        <w:rPr>
          <w:b/>
          <w:bCs/>
        </w:rPr>
      </w:pPr>
    </w:p>
    <w:p w14:paraId="36CA9466" w14:textId="77777777" w:rsidR="00997E4A" w:rsidRDefault="00997E4A" w:rsidP="00997E4A">
      <w:pPr>
        <w:rPr>
          <w:b/>
          <w:bCs/>
        </w:rPr>
      </w:pPr>
    </w:p>
    <w:p w14:paraId="1E7896E3" w14:textId="77777777" w:rsidR="00997E4A" w:rsidRDefault="00997E4A" w:rsidP="00997E4A">
      <w:pPr>
        <w:rPr>
          <w:b/>
          <w:bCs/>
        </w:rPr>
      </w:pPr>
    </w:p>
    <w:p w14:paraId="4B068A76" w14:textId="77777777" w:rsidR="00997E4A" w:rsidRDefault="00997E4A" w:rsidP="00997E4A">
      <w:pPr>
        <w:rPr>
          <w:b/>
          <w:bCs/>
        </w:rPr>
      </w:pPr>
    </w:p>
    <w:p w14:paraId="2D460C84" w14:textId="77777777" w:rsidR="00997E4A" w:rsidRDefault="00997E4A" w:rsidP="00997E4A">
      <w:pPr>
        <w:rPr>
          <w:b/>
          <w:bCs/>
        </w:rPr>
      </w:pPr>
    </w:p>
    <w:p w14:paraId="03CA31CD" w14:textId="77777777" w:rsidR="00997E4A" w:rsidRDefault="00997E4A" w:rsidP="00997E4A">
      <w:pPr>
        <w:rPr>
          <w:b/>
          <w:bCs/>
        </w:rPr>
      </w:pPr>
    </w:p>
    <w:p w14:paraId="3D55F677" w14:textId="77777777" w:rsidR="00997E4A" w:rsidRDefault="00997E4A" w:rsidP="00997E4A">
      <w:pPr>
        <w:rPr>
          <w:b/>
          <w:bCs/>
        </w:rPr>
      </w:pPr>
    </w:p>
    <w:p w14:paraId="296B5E52" w14:textId="77777777" w:rsidR="00997E4A" w:rsidRDefault="00997E4A" w:rsidP="00997E4A">
      <w:pPr>
        <w:rPr>
          <w:b/>
          <w:bCs/>
        </w:rPr>
      </w:pPr>
    </w:p>
    <w:p w14:paraId="173A590C" w14:textId="77777777" w:rsidR="00997E4A" w:rsidRDefault="00997E4A" w:rsidP="00997E4A">
      <w:pPr>
        <w:rPr>
          <w:b/>
          <w:bCs/>
        </w:rPr>
      </w:pPr>
    </w:p>
    <w:p w14:paraId="4E935E9F" w14:textId="77777777" w:rsidR="00997E4A" w:rsidRDefault="00997E4A" w:rsidP="00997E4A">
      <w:pPr>
        <w:rPr>
          <w:b/>
          <w:bCs/>
        </w:rPr>
      </w:pPr>
    </w:p>
    <w:p w14:paraId="076DE192" w14:textId="77777777" w:rsidR="00997E4A" w:rsidRDefault="00997E4A" w:rsidP="00997E4A">
      <w:pPr>
        <w:rPr>
          <w:b/>
          <w:bCs/>
        </w:rPr>
      </w:pPr>
    </w:p>
    <w:p w14:paraId="472D23F9" w14:textId="06A1C777" w:rsidR="00997E4A" w:rsidRDefault="00997E4A" w:rsidP="00997E4A">
      <w:pPr>
        <w:rPr>
          <w:b/>
          <w:bCs/>
        </w:rPr>
      </w:pPr>
      <w:r w:rsidRPr="00997E4A">
        <w:rPr>
          <w:b/>
          <w:bCs/>
        </w:rPr>
        <w:lastRenderedPageBreak/>
        <w:t>B Ciclo 0: Ventana vacía – Salir</w:t>
      </w:r>
    </w:p>
    <w:p w14:paraId="0251397F" w14:textId="35711614" w:rsidR="00997E4A" w:rsidRDefault="00997E4A" w:rsidP="00997E4A">
      <w:pPr>
        <w:pStyle w:val="Prrafodelista"/>
        <w:numPr>
          <w:ilvl w:val="0"/>
          <w:numId w:val="2"/>
        </w:numPr>
      </w:pPr>
      <w:r>
        <w:t xml:space="preserve">Construyan el primer esquema de la ventana de </w:t>
      </w:r>
      <w:proofErr w:type="spellStart"/>
      <w:r>
        <w:t>EasySokoban</w:t>
      </w:r>
      <w:proofErr w:type="spellEnd"/>
      <w:r>
        <w:t xml:space="preserve"> únicamente con el </w:t>
      </w:r>
      <w:proofErr w:type="spellStart"/>
      <w:proofErr w:type="gramStart"/>
      <w:r>
        <w:t>título“EasySokoban</w:t>
      </w:r>
      <w:proofErr w:type="spellEnd"/>
      <w:r>
        <w:t xml:space="preserve"> ”</w:t>
      </w:r>
      <w:proofErr w:type="gramEnd"/>
      <w:r>
        <w:t xml:space="preserve">. Para esto creen la clase </w:t>
      </w:r>
      <w:proofErr w:type="spellStart"/>
      <w:r>
        <w:t>SokobanGUI</w:t>
      </w:r>
      <w:proofErr w:type="spellEnd"/>
      <w:r>
        <w:t xml:space="preserve"> como un JFrame con su creador (que sólo coloca el título) y el método </w:t>
      </w:r>
      <w:proofErr w:type="spellStart"/>
      <w:r>
        <w:t>main</w:t>
      </w:r>
      <w:proofErr w:type="spellEnd"/>
      <w:r>
        <w:t xml:space="preserve"> que crea un objeto </w:t>
      </w:r>
      <w:proofErr w:type="spellStart"/>
      <w:r>
        <w:t>SokobanGUIy</w:t>
      </w:r>
      <w:proofErr w:type="spellEnd"/>
      <w:r>
        <w:t xml:space="preserve"> lo hace visible. Ejecútenlo. Capturen la pantalla. (Si la ventana principal no es la inicial en su diseño, después deberán mover el </w:t>
      </w:r>
      <w:proofErr w:type="spellStart"/>
      <w:r>
        <w:t>main</w:t>
      </w:r>
      <w:proofErr w:type="spellEnd"/>
      <w:r>
        <w:t xml:space="preserve"> al componente visual correspondiente)</w:t>
      </w:r>
    </w:p>
    <w:p w14:paraId="7A22CC02" w14:textId="5D0438A8" w:rsidR="00997E4A" w:rsidRDefault="00997E4A" w:rsidP="00997E4A">
      <w:pPr>
        <w:pStyle w:val="Prrafodelista"/>
      </w:pPr>
      <w:r w:rsidRPr="00997E4A">
        <w:rPr>
          <w:noProof/>
        </w:rPr>
        <w:drawing>
          <wp:inline distT="0" distB="0" distL="0" distR="0" wp14:anchorId="05FE7581" wp14:editId="3ABA7B33">
            <wp:extent cx="5612130" cy="3752215"/>
            <wp:effectExtent l="0" t="0" r="7620" b="635"/>
            <wp:docPr id="2004251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51154" name=""/>
                    <pic:cNvPicPr/>
                  </pic:nvPicPr>
                  <pic:blipFill>
                    <a:blip r:embed="rId6"/>
                    <a:stretch>
                      <a:fillRect/>
                    </a:stretch>
                  </pic:blipFill>
                  <pic:spPr>
                    <a:xfrm>
                      <a:off x="0" y="0"/>
                      <a:ext cx="5612130" cy="3752215"/>
                    </a:xfrm>
                    <a:prstGeom prst="rect">
                      <a:avLst/>
                    </a:prstGeom>
                  </pic:spPr>
                </pic:pic>
              </a:graphicData>
            </a:graphic>
          </wp:inline>
        </w:drawing>
      </w:r>
    </w:p>
    <w:p w14:paraId="6E49ECC2" w14:textId="643632FC" w:rsidR="00997E4A" w:rsidRDefault="00997E4A" w:rsidP="00997E4A">
      <w:pPr>
        <w:pStyle w:val="Prrafodelista"/>
      </w:pPr>
      <w:r w:rsidRPr="00997E4A">
        <w:rPr>
          <w:noProof/>
        </w:rPr>
        <w:drawing>
          <wp:inline distT="0" distB="0" distL="0" distR="0" wp14:anchorId="0E4EE150" wp14:editId="673A9539">
            <wp:extent cx="3683490" cy="942975"/>
            <wp:effectExtent l="0" t="0" r="0" b="0"/>
            <wp:docPr id="1515706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06454" name=""/>
                    <pic:cNvPicPr/>
                  </pic:nvPicPr>
                  <pic:blipFill>
                    <a:blip r:embed="rId7"/>
                    <a:stretch>
                      <a:fillRect/>
                    </a:stretch>
                  </pic:blipFill>
                  <pic:spPr>
                    <a:xfrm>
                      <a:off x="0" y="0"/>
                      <a:ext cx="3687993" cy="944128"/>
                    </a:xfrm>
                    <a:prstGeom prst="rect">
                      <a:avLst/>
                    </a:prstGeom>
                  </pic:spPr>
                </pic:pic>
              </a:graphicData>
            </a:graphic>
          </wp:inline>
        </w:drawing>
      </w:r>
    </w:p>
    <w:p w14:paraId="1C5F3CBE" w14:textId="77777777" w:rsidR="00997E4A" w:rsidRDefault="00997E4A" w:rsidP="00997E4A">
      <w:pPr>
        <w:pStyle w:val="Prrafodelista"/>
      </w:pPr>
    </w:p>
    <w:p w14:paraId="70A92CEB" w14:textId="77777777" w:rsidR="00997E4A" w:rsidRDefault="00997E4A" w:rsidP="00997E4A">
      <w:pPr>
        <w:pStyle w:val="Prrafodelista"/>
      </w:pPr>
    </w:p>
    <w:p w14:paraId="501257BD" w14:textId="77777777" w:rsidR="00997E4A" w:rsidRDefault="00997E4A" w:rsidP="00997E4A">
      <w:pPr>
        <w:pStyle w:val="Prrafodelista"/>
      </w:pPr>
    </w:p>
    <w:p w14:paraId="6AF5C05D" w14:textId="77777777" w:rsidR="00997E4A" w:rsidRDefault="00997E4A" w:rsidP="00997E4A">
      <w:pPr>
        <w:pStyle w:val="Prrafodelista"/>
      </w:pPr>
    </w:p>
    <w:p w14:paraId="19E4D438" w14:textId="77777777" w:rsidR="00997E4A" w:rsidRDefault="00997E4A" w:rsidP="00997E4A">
      <w:pPr>
        <w:pStyle w:val="Prrafodelista"/>
      </w:pPr>
    </w:p>
    <w:p w14:paraId="05DE0869" w14:textId="77777777" w:rsidR="00997E4A" w:rsidRDefault="00997E4A" w:rsidP="00997E4A">
      <w:pPr>
        <w:pStyle w:val="Prrafodelista"/>
      </w:pPr>
    </w:p>
    <w:p w14:paraId="2D93B066" w14:textId="77777777" w:rsidR="00997E4A" w:rsidRDefault="00997E4A" w:rsidP="00997E4A">
      <w:pPr>
        <w:pStyle w:val="Prrafodelista"/>
      </w:pPr>
    </w:p>
    <w:p w14:paraId="417002D9" w14:textId="77777777" w:rsidR="00997E4A" w:rsidRDefault="00997E4A" w:rsidP="00997E4A">
      <w:pPr>
        <w:pStyle w:val="Prrafodelista"/>
      </w:pPr>
    </w:p>
    <w:p w14:paraId="48713F9A" w14:textId="77777777" w:rsidR="00997E4A" w:rsidRDefault="00997E4A" w:rsidP="00997E4A">
      <w:pPr>
        <w:pStyle w:val="Prrafodelista"/>
      </w:pPr>
    </w:p>
    <w:p w14:paraId="4B323C61" w14:textId="77777777" w:rsidR="00997E4A" w:rsidRDefault="00997E4A" w:rsidP="00997E4A">
      <w:pPr>
        <w:pStyle w:val="Prrafodelista"/>
      </w:pPr>
    </w:p>
    <w:p w14:paraId="18039526" w14:textId="56C067E3" w:rsidR="00997E4A" w:rsidRDefault="00997E4A" w:rsidP="00997E4A">
      <w:pPr>
        <w:pStyle w:val="Prrafodelista"/>
      </w:pPr>
    </w:p>
    <w:p w14:paraId="7459CE0C" w14:textId="09CA482A" w:rsidR="00997E4A" w:rsidRDefault="00997E4A" w:rsidP="00DA3E35">
      <w:pPr>
        <w:pStyle w:val="Prrafodelista"/>
        <w:numPr>
          <w:ilvl w:val="0"/>
          <w:numId w:val="2"/>
        </w:numPr>
      </w:pPr>
      <w:r>
        <w:lastRenderedPageBreak/>
        <w:t xml:space="preserve">Modifiquen el tamaño de la ventana para que ocupe un cuarto de la pantalla y ubíquenla en el centro. Para eso inicien la codificación del método </w:t>
      </w:r>
      <w:proofErr w:type="spellStart"/>
      <w:r>
        <w:t>prepareElements</w:t>
      </w:r>
      <w:proofErr w:type="spellEnd"/>
      <w:r>
        <w:t>. Capturen esa pantalla.</w:t>
      </w:r>
    </w:p>
    <w:p w14:paraId="2052210A" w14:textId="724737C0" w:rsidR="00DA3E35" w:rsidRDefault="00DA3E35" w:rsidP="00DA3E35">
      <w:pPr>
        <w:pStyle w:val="Prrafodelista"/>
      </w:pPr>
      <w:r w:rsidRPr="00DA3E35">
        <w:rPr>
          <w:noProof/>
        </w:rPr>
        <w:drawing>
          <wp:inline distT="0" distB="0" distL="0" distR="0" wp14:anchorId="3132BAF6" wp14:editId="33022E0C">
            <wp:extent cx="5612130" cy="4674235"/>
            <wp:effectExtent l="0" t="0" r="7620" b="0"/>
            <wp:docPr id="1594414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14285" name=""/>
                    <pic:cNvPicPr/>
                  </pic:nvPicPr>
                  <pic:blipFill>
                    <a:blip r:embed="rId8"/>
                    <a:stretch>
                      <a:fillRect/>
                    </a:stretch>
                  </pic:blipFill>
                  <pic:spPr>
                    <a:xfrm>
                      <a:off x="0" y="0"/>
                      <a:ext cx="5612130" cy="4674235"/>
                    </a:xfrm>
                    <a:prstGeom prst="rect">
                      <a:avLst/>
                    </a:prstGeom>
                  </pic:spPr>
                </pic:pic>
              </a:graphicData>
            </a:graphic>
          </wp:inline>
        </w:drawing>
      </w:r>
    </w:p>
    <w:p w14:paraId="155831FB" w14:textId="2A3B9A51" w:rsidR="00DA3E35" w:rsidRDefault="00DA3E35" w:rsidP="00DA3E35">
      <w:pPr>
        <w:pStyle w:val="Prrafodelista"/>
      </w:pPr>
      <w:r w:rsidRPr="00DA3E35">
        <w:rPr>
          <w:noProof/>
        </w:rPr>
        <w:lastRenderedPageBreak/>
        <w:drawing>
          <wp:inline distT="0" distB="0" distL="0" distR="0" wp14:anchorId="4B9BD8DC" wp14:editId="422C19B8">
            <wp:extent cx="6278036" cy="3400425"/>
            <wp:effectExtent l="0" t="0" r="8890" b="0"/>
            <wp:docPr id="1111636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36646" name=""/>
                    <pic:cNvPicPr/>
                  </pic:nvPicPr>
                  <pic:blipFill>
                    <a:blip r:embed="rId9"/>
                    <a:stretch>
                      <a:fillRect/>
                    </a:stretch>
                  </pic:blipFill>
                  <pic:spPr>
                    <a:xfrm>
                      <a:off x="0" y="0"/>
                      <a:ext cx="6284009" cy="3403660"/>
                    </a:xfrm>
                    <a:prstGeom prst="rect">
                      <a:avLst/>
                    </a:prstGeom>
                  </pic:spPr>
                </pic:pic>
              </a:graphicData>
            </a:graphic>
          </wp:inline>
        </w:drawing>
      </w:r>
    </w:p>
    <w:p w14:paraId="0EC499E3" w14:textId="7D1A98F5" w:rsidR="00B120CE" w:rsidRDefault="00B120CE" w:rsidP="00B120CE">
      <w:pPr>
        <w:pStyle w:val="Prrafodelista"/>
        <w:numPr>
          <w:ilvl w:val="0"/>
          <w:numId w:val="2"/>
        </w:numPr>
      </w:pPr>
      <w:r>
        <w:t xml:space="preserve"> Traten de cerrar la ventana. ¿Termina la ejecución? ¿Qué deben hacer en consola para terminar</w:t>
      </w:r>
    </w:p>
    <w:p w14:paraId="084296CA" w14:textId="27506299" w:rsidR="00B120CE" w:rsidRDefault="00B120CE" w:rsidP="00B120CE">
      <w:pPr>
        <w:pStyle w:val="Prrafodelista"/>
      </w:pPr>
      <w:r>
        <w:t>la ejecución?</w:t>
      </w:r>
    </w:p>
    <w:p w14:paraId="16FB6D80" w14:textId="005AE387" w:rsidR="00B120CE" w:rsidRDefault="00B120CE" w:rsidP="00B120CE">
      <w:pPr>
        <w:pStyle w:val="Prrafodelista"/>
      </w:pPr>
      <w:r>
        <w:t xml:space="preserve">La ventana se </w:t>
      </w:r>
      <w:proofErr w:type="gramStart"/>
      <w:r>
        <w:t>cierra</w:t>
      </w:r>
      <w:proofErr w:type="gramEnd"/>
      <w:r>
        <w:t xml:space="preserve"> pero la aplicación sigue </w:t>
      </w:r>
      <w:proofErr w:type="spellStart"/>
      <w:r>
        <w:t>ejecutansoe</w:t>
      </w:r>
      <w:proofErr w:type="spellEnd"/>
      <w:r>
        <w:t xml:space="preserve"> en segundo plano</w:t>
      </w:r>
    </w:p>
    <w:p w14:paraId="19ABB67B" w14:textId="77777777" w:rsidR="00B120CE" w:rsidRDefault="00B120CE" w:rsidP="00B120CE">
      <w:pPr>
        <w:pStyle w:val="Prrafodelista"/>
      </w:pPr>
    </w:p>
    <w:p w14:paraId="4D953FEF" w14:textId="33BFC339" w:rsidR="00B120CE" w:rsidRDefault="00B120CE" w:rsidP="00B120CE">
      <w:pPr>
        <w:pStyle w:val="Prrafodelista"/>
        <w:numPr>
          <w:ilvl w:val="0"/>
          <w:numId w:val="2"/>
        </w:numPr>
      </w:pPr>
      <w:r>
        <w:t xml:space="preserve">Estudien en JFrame el método </w:t>
      </w:r>
      <w:proofErr w:type="spellStart"/>
      <w:r>
        <w:t>setDefaultCloseOperation</w:t>
      </w:r>
      <w:proofErr w:type="spellEnd"/>
      <w:r>
        <w:t>. ¿Para qué sirve? ¿Cómo lo usarían si queremos confirmar el cierre de la aplicación? ¿Cómo lo usarían si queremos simplemente cerrara aplicación?</w:t>
      </w:r>
    </w:p>
    <w:p w14:paraId="4D7919D4" w14:textId="77777777" w:rsidR="00B120CE" w:rsidRDefault="00B120CE" w:rsidP="00B120CE">
      <w:pPr>
        <w:pStyle w:val="NormalWeb"/>
        <w:ind w:left="720"/>
        <w:rPr>
          <w:rFonts w:asciiTheme="majorHAnsi" w:hAnsiTheme="majorHAnsi"/>
        </w:rPr>
      </w:pPr>
      <w:r w:rsidRPr="00E3329D">
        <w:rPr>
          <w:rFonts w:asciiTheme="majorHAnsi" w:hAnsiTheme="majorHAnsi"/>
        </w:rPr>
        <w:t xml:space="preserve">Este método de la clase </w:t>
      </w:r>
      <w:r w:rsidRPr="00E3329D">
        <w:rPr>
          <w:rStyle w:val="CdigoHTML"/>
          <w:rFonts w:asciiTheme="majorHAnsi" w:eastAsiaTheme="majorEastAsia" w:hAnsiTheme="majorHAnsi"/>
        </w:rPr>
        <w:t>JFrame</w:t>
      </w:r>
      <w:r w:rsidRPr="00E3329D">
        <w:rPr>
          <w:rFonts w:asciiTheme="majorHAnsi" w:hAnsiTheme="majorHAnsi"/>
        </w:rPr>
        <w:t xml:space="preserve"> define la operación que ocurrirá por defecto cuando el usuario intenta cerrar la ventana (por ejemplo, al hacer clic en la "X" de la esquina superior). Es fundamental porque, por defecto, Java simplemente oculta la ventana (</w:t>
      </w:r>
      <w:r w:rsidRPr="00E3329D">
        <w:rPr>
          <w:rStyle w:val="CdigoHTML"/>
          <w:rFonts w:asciiTheme="majorHAnsi" w:eastAsiaTheme="majorEastAsia" w:hAnsiTheme="majorHAnsi"/>
        </w:rPr>
        <w:t>HIDE_ON_CLOSE</w:t>
      </w:r>
      <w:r w:rsidRPr="00E3329D">
        <w:rPr>
          <w:rFonts w:asciiTheme="majorHAnsi" w:hAnsiTheme="majorHAnsi"/>
        </w:rPr>
        <w:t>) pero no termina el proceso de la aplicación, lo que dejaría el programa corriendo en segundo plano consumiendo recursos.</w:t>
      </w:r>
    </w:p>
    <w:p w14:paraId="16608A3F" w14:textId="1D46ED83" w:rsidR="00E3329D" w:rsidRDefault="00E3329D" w:rsidP="00B120CE">
      <w:pPr>
        <w:pStyle w:val="NormalWeb"/>
        <w:ind w:left="720"/>
        <w:rPr>
          <w:rFonts w:asciiTheme="majorHAnsi" w:hAnsiTheme="majorHAnsi"/>
        </w:rPr>
      </w:pPr>
      <w:r w:rsidRPr="00E3329D">
        <w:rPr>
          <w:rFonts w:asciiTheme="majorHAnsi" w:hAnsiTheme="majorHAnsi"/>
        </w:rPr>
        <w:t>Si el objetivo es que al cerrar la ventana el programa finalice de inmediato sin preguntar nada, se utiliza la constante EXIT_ON_CLOSE. Esto detiene la Java Virtual Machine (JVM).</w:t>
      </w:r>
    </w:p>
    <w:p w14:paraId="534695D7" w14:textId="77777777" w:rsidR="00E3329D" w:rsidRDefault="00E3329D" w:rsidP="00E3329D">
      <w:pPr>
        <w:pStyle w:val="NormalWeb"/>
        <w:ind w:left="720"/>
        <w:rPr>
          <w:rFonts w:asciiTheme="majorHAnsi" w:hAnsiTheme="majorHAnsi"/>
        </w:rPr>
      </w:pPr>
      <w:r w:rsidRPr="00E3329D">
        <w:rPr>
          <w:rFonts w:asciiTheme="majorHAnsi" w:hAnsiTheme="majorHAnsi"/>
        </w:rPr>
        <w:t xml:space="preserve">Si queremos que aparezca un mensaje de confirmación (típico de "¡No has guardado tus cambios!"), no podemos dejar que la ventana se cierre automáticamente. Debemos usar la constante DO_NOTHING_ON_CLOSE y añadir un </w:t>
      </w:r>
      <w:proofErr w:type="spellStart"/>
      <w:r w:rsidRPr="00E3329D">
        <w:rPr>
          <w:rFonts w:asciiTheme="majorHAnsi" w:hAnsiTheme="majorHAnsi"/>
        </w:rPr>
        <w:t>WindowListener</w:t>
      </w:r>
      <w:proofErr w:type="spellEnd"/>
      <w:r w:rsidRPr="00E3329D">
        <w:rPr>
          <w:rFonts w:asciiTheme="majorHAnsi" w:hAnsiTheme="majorHAnsi"/>
        </w:rPr>
        <w:t xml:space="preserve"> para capturar el evento y decidir qué hacer</w:t>
      </w:r>
    </w:p>
    <w:p w14:paraId="2CD90304" w14:textId="74F8CE1C" w:rsidR="00E3329D" w:rsidRDefault="008D0272" w:rsidP="008D0272">
      <w:pPr>
        <w:pStyle w:val="NormalWeb"/>
        <w:rPr>
          <w:rFonts w:asciiTheme="majorHAnsi" w:hAnsiTheme="majorHAnsi"/>
          <w:b/>
          <w:bCs/>
        </w:rPr>
      </w:pPr>
      <w:r w:rsidRPr="008D0272">
        <w:rPr>
          <w:rFonts w:asciiTheme="majorHAnsi" w:hAnsiTheme="majorHAnsi"/>
          <w:b/>
          <w:bCs/>
        </w:rPr>
        <w:t>C Ciclo 1: Ventana con menú – Salir</w:t>
      </w:r>
    </w:p>
    <w:p w14:paraId="385E2F60" w14:textId="6770B961" w:rsidR="008D0272" w:rsidRDefault="008D0272" w:rsidP="008D0272">
      <w:pPr>
        <w:pStyle w:val="NormalWeb"/>
        <w:numPr>
          <w:ilvl w:val="0"/>
          <w:numId w:val="3"/>
        </w:numPr>
        <w:rPr>
          <w:rFonts w:asciiTheme="majorHAnsi" w:hAnsiTheme="majorHAnsi"/>
        </w:rPr>
      </w:pPr>
      <w:r w:rsidRPr="008D0272">
        <w:rPr>
          <w:rFonts w:asciiTheme="majorHAnsi" w:hAnsiTheme="majorHAnsi"/>
        </w:rPr>
        <w:lastRenderedPageBreak/>
        <w:t>Expliquen los componentes visuales necesarios para este menú. ¿Cuáles serían atributos y cuáles</w:t>
      </w:r>
      <w:r>
        <w:rPr>
          <w:rFonts w:asciiTheme="majorHAnsi" w:hAnsiTheme="majorHAnsi"/>
        </w:rPr>
        <w:t xml:space="preserve"> </w:t>
      </w:r>
      <w:r w:rsidRPr="008D0272">
        <w:rPr>
          <w:rFonts w:asciiTheme="majorHAnsi" w:hAnsiTheme="majorHAnsi"/>
        </w:rPr>
        <w:t xml:space="preserve">podrían ser </w:t>
      </w:r>
      <w:proofErr w:type="spellStart"/>
      <w:r w:rsidRPr="008D0272">
        <w:rPr>
          <w:rFonts w:asciiTheme="majorHAnsi" w:hAnsiTheme="majorHAnsi"/>
        </w:rPr>
        <w:t>varibles</w:t>
      </w:r>
      <w:proofErr w:type="spellEnd"/>
      <w:r w:rsidRPr="008D0272">
        <w:rPr>
          <w:rFonts w:asciiTheme="majorHAnsi" w:hAnsiTheme="majorHAnsi"/>
        </w:rPr>
        <w:t xml:space="preserve"> del método </w:t>
      </w:r>
      <w:proofErr w:type="spellStart"/>
      <w:r w:rsidRPr="008D0272">
        <w:rPr>
          <w:rFonts w:asciiTheme="majorHAnsi" w:hAnsiTheme="majorHAnsi"/>
        </w:rPr>
        <w:t>prepareElements</w:t>
      </w:r>
      <w:proofErr w:type="spellEnd"/>
      <w:r w:rsidRPr="008D0272">
        <w:rPr>
          <w:rFonts w:asciiTheme="majorHAnsi" w:hAnsiTheme="majorHAnsi"/>
        </w:rPr>
        <w:t>? Justifique.</w:t>
      </w:r>
    </w:p>
    <w:p w14:paraId="3D00DE72" w14:textId="5B6E2F82" w:rsidR="008017E9" w:rsidRDefault="008D0272" w:rsidP="008017E9">
      <w:pPr>
        <w:pStyle w:val="NormalWeb"/>
        <w:ind w:left="720"/>
        <w:rPr>
          <w:rFonts w:asciiTheme="majorHAnsi" w:hAnsiTheme="majorHAnsi"/>
        </w:rPr>
      </w:pPr>
      <w:r>
        <w:rPr>
          <w:rFonts w:asciiTheme="majorHAnsi" w:hAnsiTheme="majorHAnsi"/>
        </w:rPr>
        <w:t>Necesitaríamos 4 componentes, el panel y 3 botones (</w:t>
      </w:r>
      <w:proofErr w:type="spellStart"/>
      <w:r>
        <w:rPr>
          <w:rFonts w:asciiTheme="majorHAnsi" w:hAnsiTheme="majorHAnsi"/>
        </w:rPr>
        <w:t>new,load,cancel</w:t>
      </w:r>
      <w:proofErr w:type="spellEnd"/>
      <w:r>
        <w:rPr>
          <w:rFonts w:asciiTheme="majorHAnsi" w:hAnsiTheme="majorHAnsi"/>
        </w:rPr>
        <w:t xml:space="preserve">) el primero </w:t>
      </w:r>
      <w:proofErr w:type="spellStart"/>
      <w:r>
        <w:rPr>
          <w:rFonts w:asciiTheme="majorHAnsi" w:hAnsiTheme="majorHAnsi"/>
        </w:rPr>
        <w:t>seria</w:t>
      </w:r>
      <w:proofErr w:type="spellEnd"/>
      <w:r>
        <w:rPr>
          <w:rFonts w:asciiTheme="majorHAnsi" w:hAnsiTheme="majorHAnsi"/>
        </w:rPr>
        <w:t xml:space="preserve"> un </w:t>
      </w:r>
      <w:proofErr w:type="spellStart"/>
      <w:r>
        <w:rPr>
          <w:rFonts w:asciiTheme="majorHAnsi" w:hAnsiTheme="majorHAnsi"/>
        </w:rPr>
        <w:t>j</w:t>
      </w:r>
      <w:r w:rsidR="00E40CD7">
        <w:rPr>
          <w:rFonts w:asciiTheme="majorHAnsi" w:hAnsiTheme="majorHAnsi"/>
        </w:rPr>
        <w:t>Panel</w:t>
      </w:r>
      <w:proofErr w:type="spellEnd"/>
      <w:r>
        <w:rPr>
          <w:rFonts w:asciiTheme="majorHAnsi" w:hAnsiTheme="majorHAnsi"/>
        </w:rPr>
        <w:t xml:space="preserve">, usamos este ya que </w:t>
      </w:r>
      <w:r w:rsidR="00E40CD7">
        <w:rPr>
          <w:rFonts w:asciiTheme="majorHAnsi" w:hAnsiTheme="majorHAnsi"/>
        </w:rPr>
        <w:t xml:space="preserve">queremos una pantalla principal y no una  </w:t>
      </w:r>
      <w:proofErr w:type="spellStart"/>
      <w:r w:rsidR="00E40CD7">
        <w:rPr>
          <w:rFonts w:asciiTheme="majorHAnsi" w:hAnsiTheme="majorHAnsi"/>
        </w:rPr>
        <w:t>emergente,además</w:t>
      </w:r>
      <w:proofErr w:type="spellEnd"/>
      <w:r w:rsidR="00E40CD7">
        <w:rPr>
          <w:rFonts w:asciiTheme="majorHAnsi" w:hAnsiTheme="majorHAnsi"/>
        </w:rPr>
        <w:t xml:space="preserve"> nos permite usar </w:t>
      </w:r>
      <w:proofErr w:type="spellStart"/>
      <w:r w:rsidR="00E40CD7">
        <w:rPr>
          <w:rFonts w:asciiTheme="majorHAnsi" w:hAnsiTheme="majorHAnsi"/>
        </w:rPr>
        <w:t>layouts</w:t>
      </w:r>
      <w:proofErr w:type="spellEnd"/>
      <w:r w:rsidR="00E40CD7">
        <w:rPr>
          <w:rFonts w:asciiTheme="majorHAnsi" w:hAnsiTheme="majorHAnsi"/>
        </w:rPr>
        <w:t xml:space="preserve"> para organizar la pantalla, ahí podríamos 3 componentes nuevos ósea los 3 botones cada uno nos </w:t>
      </w:r>
      <w:proofErr w:type="spellStart"/>
      <w:r w:rsidR="00E40CD7">
        <w:rPr>
          <w:rFonts w:asciiTheme="majorHAnsi" w:hAnsiTheme="majorHAnsi"/>
        </w:rPr>
        <w:t>dirijira</w:t>
      </w:r>
      <w:proofErr w:type="spellEnd"/>
      <w:r w:rsidR="00E40CD7">
        <w:rPr>
          <w:rFonts w:asciiTheme="majorHAnsi" w:hAnsiTheme="majorHAnsi"/>
        </w:rPr>
        <w:t xml:space="preserve"> a una nueva pantalla, los atributos nuevos seria uno el GUI o en el JFrame seria atributos los paneles, ahora también toca crear una clase privada la cual le vamos a poner nombre </w:t>
      </w:r>
      <w:proofErr w:type="spellStart"/>
      <w:r w:rsidR="00E40CD7">
        <w:rPr>
          <w:rFonts w:asciiTheme="majorHAnsi" w:hAnsiTheme="majorHAnsi"/>
        </w:rPr>
        <w:t>menuWindow</w:t>
      </w:r>
      <w:proofErr w:type="spellEnd"/>
      <w:r w:rsidR="00E40CD7">
        <w:rPr>
          <w:rFonts w:asciiTheme="majorHAnsi" w:hAnsiTheme="majorHAnsi"/>
        </w:rPr>
        <w:t xml:space="preserve"> el cual sus atributos serias sus botones </w:t>
      </w:r>
    </w:p>
    <w:p w14:paraId="74EA2E1F" w14:textId="5F2995E5" w:rsidR="008017E9" w:rsidRDefault="008017E9" w:rsidP="008017E9">
      <w:pPr>
        <w:pStyle w:val="NormalWeb"/>
        <w:numPr>
          <w:ilvl w:val="0"/>
          <w:numId w:val="3"/>
        </w:numPr>
        <w:rPr>
          <w:rFonts w:asciiTheme="majorHAnsi" w:hAnsiTheme="majorHAnsi"/>
        </w:rPr>
      </w:pPr>
      <w:r w:rsidRPr="008017E9">
        <w:rPr>
          <w:rFonts w:asciiTheme="majorHAnsi" w:hAnsiTheme="majorHAnsi"/>
        </w:rPr>
        <w:t>2. Construyan la forma del menú propuesto (</w:t>
      </w:r>
      <w:proofErr w:type="spellStart"/>
      <w:r w:rsidRPr="008017E9">
        <w:rPr>
          <w:rFonts w:asciiTheme="majorHAnsi" w:hAnsiTheme="majorHAnsi"/>
        </w:rPr>
        <w:t>prepareElements</w:t>
      </w:r>
      <w:proofErr w:type="spellEnd"/>
      <w:r>
        <w:rPr>
          <w:rFonts w:asciiTheme="majorHAnsi" w:hAnsiTheme="majorHAnsi"/>
        </w:rPr>
        <w:t xml:space="preserve"> – </w:t>
      </w:r>
      <w:proofErr w:type="spellStart"/>
      <w:proofErr w:type="gramStart"/>
      <w:r w:rsidRPr="008017E9">
        <w:rPr>
          <w:rFonts w:asciiTheme="majorHAnsi" w:hAnsiTheme="majorHAnsi"/>
        </w:rPr>
        <w:t>prepareElementsMenu</w:t>
      </w:r>
      <w:proofErr w:type="spellEnd"/>
      <w:r>
        <w:rPr>
          <w:rFonts w:asciiTheme="majorHAnsi" w:hAnsiTheme="majorHAnsi"/>
        </w:rPr>
        <w:t xml:space="preserve"> </w:t>
      </w:r>
      <w:r w:rsidRPr="008017E9">
        <w:rPr>
          <w:rFonts w:asciiTheme="majorHAnsi" w:hAnsiTheme="majorHAnsi"/>
        </w:rPr>
        <w:t>)</w:t>
      </w:r>
      <w:proofErr w:type="gramEnd"/>
      <w:r w:rsidRPr="008017E9">
        <w:rPr>
          <w:rFonts w:asciiTheme="majorHAnsi" w:hAnsiTheme="majorHAnsi"/>
        </w:rPr>
        <w:t xml:space="preserve"> . Ejecuten.</w:t>
      </w:r>
      <w:r>
        <w:rPr>
          <w:rFonts w:asciiTheme="majorHAnsi" w:hAnsiTheme="majorHAnsi"/>
        </w:rPr>
        <w:t xml:space="preserve"> </w:t>
      </w:r>
      <w:r w:rsidRPr="008017E9">
        <w:rPr>
          <w:rFonts w:asciiTheme="majorHAnsi" w:hAnsiTheme="majorHAnsi"/>
        </w:rPr>
        <w:t>Capturen la pantalla.</w:t>
      </w:r>
      <w:r w:rsidR="00921131" w:rsidRPr="00921131">
        <w:rPr>
          <w:rFonts w:asciiTheme="majorHAnsi" w:hAnsiTheme="majorHAnsi"/>
        </w:rPr>
        <w:t xml:space="preserve"> </w:t>
      </w:r>
      <w:r w:rsidR="00921131" w:rsidRPr="008017E9">
        <w:rPr>
          <w:rFonts w:asciiTheme="majorHAnsi" w:hAnsiTheme="majorHAnsi"/>
          <w:noProof/>
        </w:rPr>
        <w:drawing>
          <wp:inline distT="0" distB="0" distL="0" distR="0" wp14:anchorId="41D85BFE" wp14:editId="37BEF733">
            <wp:extent cx="5612130" cy="3120967"/>
            <wp:effectExtent l="0" t="0" r="7620" b="3810"/>
            <wp:docPr id="1699575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75040" name=""/>
                    <pic:cNvPicPr/>
                  </pic:nvPicPr>
                  <pic:blipFill rotWithShape="1">
                    <a:blip r:embed="rId10"/>
                    <a:srcRect r="4956"/>
                    <a:stretch>
                      <a:fillRect/>
                    </a:stretch>
                  </pic:blipFill>
                  <pic:spPr bwMode="auto">
                    <a:xfrm>
                      <a:off x="0" y="0"/>
                      <a:ext cx="5612130" cy="3120967"/>
                    </a:xfrm>
                    <a:prstGeom prst="rect">
                      <a:avLst/>
                    </a:prstGeom>
                    <a:ln>
                      <a:noFill/>
                    </a:ln>
                    <a:extLst>
                      <a:ext uri="{53640926-AAD7-44D8-BBD7-CCE9431645EC}">
                        <a14:shadowObscured xmlns:a14="http://schemas.microsoft.com/office/drawing/2010/main"/>
                      </a:ext>
                    </a:extLst>
                  </pic:spPr>
                </pic:pic>
              </a:graphicData>
            </a:graphic>
          </wp:inline>
        </w:drawing>
      </w:r>
    </w:p>
    <w:p w14:paraId="4CA68B2E" w14:textId="58BC89B9" w:rsidR="00921131" w:rsidRDefault="00921131" w:rsidP="00921131">
      <w:pPr>
        <w:pStyle w:val="NormalWeb"/>
        <w:numPr>
          <w:ilvl w:val="0"/>
          <w:numId w:val="3"/>
        </w:numPr>
        <w:rPr>
          <w:rFonts w:asciiTheme="majorHAnsi" w:hAnsiTheme="majorHAnsi"/>
        </w:rPr>
      </w:pPr>
      <w:r w:rsidRPr="00921131">
        <w:rPr>
          <w:rFonts w:asciiTheme="majorHAnsi" w:hAnsiTheme="majorHAnsi"/>
        </w:rPr>
        <w:t>Preparen el “oyente” correspondiente al icono cerrar con confirmación</w:t>
      </w:r>
      <w:r>
        <w:rPr>
          <w:rFonts w:asciiTheme="majorHAnsi" w:hAnsiTheme="majorHAnsi"/>
        </w:rPr>
        <w:t xml:space="preserve"> </w:t>
      </w:r>
      <w:r w:rsidRPr="00921131">
        <w:rPr>
          <w:rFonts w:asciiTheme="majorHAnsi" w:hAnsiTheme="majorHAnsi"/>
        </w:rPr>
        <w:t>(</w:t>
      </w:r>
      <w:proofErr w:type="spellStart"/>
      <w:r w:rsidRPr="00921131">
        <w:rPr>
          <w:rFonts w:asciiTheme="majorHAnsi" w:hAnsiTheme="majorHAnsi"/>
        </w:rPr>
        <w:t>prepareActions</w:t>
      </w:r>
      <w:proofErr w:type="spellEnd"/>
      <w:r w:rsidRPr="00921131">
        <w:rPr>
          <w:rFonts w:asciiTheme="majorHAnsi" w:hAnsiTheme="majorHAnsi"/>
        </w:rPr>
        <w:t xml:space="preserve"> - </w:t>
      </w:r>
      <w:proofErr w:type="spellStart"/>
      <w:r w:rsidRPr="00921131">
        <w:rPr>
          <w:rFonts w:asciiTheme="majorHAnsi" w:hAnsiTheme="majorHAnsi"/>
        </w:rPr>
        <w:t>prepareActionsMenu</w:t>
      </w:r>
      <w:proofErr w:type="spellEnd"/>
      <w:r w:rsidRPr="00921131">
        <w:rPr>
          <w:rFonts w:asciiTheme="majorHAnsi" w:hAnsiTheme="majorHAnsi"/>
        </w:rPr>
        <w:t>). Ejecuten el programa y salgan del programa. Capturen las pantallas.</w:t>
      </w:r>
    </w:p>
    <w:p w14:paraId="1251DB77" w14:textId="4BB28CC2" w:rsidR="00921131" w:rsidRPr="00921131" w:rsidRDefault="00921131" w:rsidP="00921131">
      <w:pPr>
        <w:pStyle w:val="NormalWeb"/>
        <w:ind w:left="720"/>
        <w:rPr>
          <w:rFonts w:asciiTheme="majorHAnsi" w:hAnsiTheme="majorHAnsi"/>
        </w:rPr>
      </w:pPr>
      <w:r w:rsidRPr="00921131">
        <w:rPr>
          <w:rFonts w:asciiTheme="majorHAnsi" w:hAnsiTheme="majorHAnsi"/>
          <w:noProof/>
        </w:rPr>
        <w:lastRenderedPageBreak/>
        <w:drawing>
          <wp:inline distT="0" distB="0" distL="0" distR="0" wp14:anchorId="1BCECBC4" wp14:editId="3154E9C4">
            <wp:extent cx="5612130" cy="3024505"/>
            <wp:effectExtent l="0" t="0" r="7620" b="4445"/>
            <wp:docPr id="1586612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12417" name=""/>
                    <pic:cNvPicPr/>
                  </pic:nvPicPr>
                  <pic:blipFill>
                    <a:blip r:embed="rId11"/>
                    <a:stretch>
                      <a:fillRect/>
                    </a:stretch>
                  </pic:blipFill>
                  <pic:spPr>
                    <a:xfrm>
                      <a:off x="0" y="0"/>
                      <a:ext cx="5612130" cy="3024505"/>
                    </a:xfrm>
                    <a:prstGeom prst="rect">
                      <a:avLst/>
                    </a:prstGeom>
                  </pic:spPr>
                </pic:pic>
              </a:graphicData>
            </a:graphic>
          </wp:inline>
        </w:drawing>
      </w:r>
    </w:p>
    <w:p w14:paraId="78D53012" w14:textId="522585EB" w:rsidR="008017E9" w:rsidRDefault="008017E9" w:rsidP="008017E9">
      <w:pPr>
        <w:pStyle w:val="NormalWeb"/>
        <w:ind w:left="-1701"/>
        <w:rPr>
          <w:rFonts w:asciiTheme="majorHAnsi" w:hAnsiTheme="majorHAnsi"/>
        </w:rPr>
      </w:pPr>
    </w:p>
    <w:p w14:paraId="0B4D57B9" w14:textId="77777777" w:rsidR="00921131" w:rsidRPr="008017E9" w:rsidRDefault="00921131" w:rsidP="00921131">
      <w:pPr>
        <w:pStyle w:val="NormalWeb"/>
        <w:ind w:left="142"/>
        <w:rPr>
          <w:rFonts w:asciiTheme="majorHAnsi" w:hAnsiTheme="majorHAnsi"/>
        </w:rPr>
      </w:pPr>
    </w:p>
    <w:p w14:paraId="3EC5A1B9" w14:textId="77777777" w:rsidR="00262EC1" w:rsidRPr="00262EC1" w:rsidRDefault="00921131" w:rsidP="000F5713">
      <w:pPr>
        <w:pStyle w:val="NormalWeb"/>
        <w:tabs>
          <w:tab w:val="left" w:pos="3075"/>
        </w:tabs>
        <w:rPr>
          <w:rFonts w:asciiTheme="majorHAnsi" w:hAnsiTheme="majorHAnsi"/>
          <w:b/>
          <w:bCs/>
        </w:rPr>
      </w:pPr>
      <w:r w:rsidRPr="00262EC1">
        <w:rPr>
          <w:rFonts w:asciiTheme="majorHAnsi" w:hAnsiTheme="majorHAnsi"/>
          <w:b/>
          <w:bCs/>
        </w:rPr>
        <w:t>D Ciclo 2: Salvar y abrir</w:t>
      </w:r>
    </w:p>
    <w:p w14:paraId="58CEEA27" w14:textId="60AC404A" w:rsidR="006E74C8" w:rsidRPr="000F5713" w:rsidRDefault="00262EC1" w:rsidP="000F5713">
      <w:pPr>
        <w:pStyle w:val="NormalWeb"/>
        <w:numPr>
          <w:ilvl w:val="0"/>
          <w:numId w:val="6"/>
        </w:numPr>
        <w:tabs>
          <w:tab w:val="left" w:pos="3075"/>
        </w:tabs>
        <w:rPr>
          <w:rFonts w:asciiTheme="majorHAnsi" w:hAnsiTheme="majorHAnsi"/>
        </w:rPr>
      </w:pPr>
      <w:r w:rsidRPr="00262EC1">
        <w:rPr>
          <w:rFonts w:asciiTheme="majorHAnsi" w:hAnsiTheme="majorHAnsi"/>
        </w:rPr>
        <w:t xml:space="preserve">Detallen el componente </w:t>
      </w:r>
      <w:proofErr w:type="spellStart"/>
      <w:r w:rsidRPr="00262EC1">
        <w:rPr>
          <w:rFonts w:asciiTheme="majorHAnsi" w:hAnsiTheme="majorHAnsi"/>
        </w:rPr>
        <w:t>JFileChooser</w:t>
      </w:r>
      <w:proofErr w:type="spellEnd"/>
      <w:r w:rsidRPr="00262EC1">
        <w:rPr>
          <w:rFonts w:asciiTheme="majorHAnsi" w:hAnsiTheme="majorHAnsi"/>
        </w:rPr>
        <w:t xml:space="preserve"> especialmente los </w:t>
      </w:r>
      <w:proofErr w:type="gramStart"/>
      <w:r w:rsidRPr="00262EC1">
        <w:rPr>
          <w:rFonts w:asciiTheme="majorHAnsi" w:hAnsiTheme="majorHAnsi"/>
        </w:rPr>
        <w:t>métodos :</w:t>
      </w:r>
      <w:proofErr w:type="gramEnd"/>
      <w:r w:rsidRPr="00262EC1">
        <w:rPr>
          <w:rFonts w:asciiTheme="majorHAnsi" w:hAnsiTheme="majorHAnsi"/>
        </w:rPr>
        <w:t xml:space="preserve"> </w:t>
      </w:r>
      <w:proofErr w:type="spellStart"/>
      <w:r w:rsidRPr="00262EC1">
        <w:rPr>
          <w:rFonts w:asciiTheme="majorHAnsi" w:hAnsiTheme="majorHAnsi"/>
        </w:rPr>
        <w:t>JFileChooser</w:t>
      </w:r>
      <w:proofErr w:type="spellEnd"/>
      <w:r w:rsidRPr="00262EC1">
        <w:rPr>
          <w:rFonts w:asciiTheme="majorHAnsi" w:hAnsiTheme="majorHAnsi"/>
        </w:rPr>
        <w:t xml:space="preserve">, </w:t>
      </w:r>
      <w:proofErr w:type="spellStart"/>
      <w:proofErr w:type="gramStart"/>
      <w:r w:rsidRPr="00262EC1">
        <w:rPr>
          <w:rFonts w:asciiTheme="majorHAnsi" w:hAnsiTheme="majorHAnsi"/>
        </w:rPr>
        <w:t>showOpenDialog</w:t>
      </w:r>
      <w:proofErr w:type="spellEnd"/>
      <w:r w:rsidRPr="00262EC1">
        <w:rPr>
          <w:rFonts w:asciiTheme="majorHAnsi" w:hAnsiTheme="majorHAnsi"/>
        </w:rPr>
        <w:t>,</w:t>
      </w:r>
      <w:r>
        <w:rPr>
          <w:rFonts w:asciiTheme="majorHAnsi" w:hAnsiTheme="majorHAnsi"/>
        </w:rPr>
        <w:t xml:space="preserve"> </w:t>
      </w:r>
      <w:r w:rsidR="006E74C8">
        <w:rPr>
          <w:rFonts w:asciiTheme="majorHAnsi" w:hAnsiTheme="majorHAnsi"/>
        </w:rPr>
        <w:t xml:space="preserve"> </w:t>
      </w:r>
      <w:proofErr w:type="spellStart"/>
      <w:r w:rsidRPr="00262EC1">
        <w:rPr>
          <w:rFonts w:asciiTheme="majorHAnsi" w:hAnsiTheme="majorHAnsi"/>
        </w:rPr>
        <w:t>showSaveDialog</w:t>
      </w:r>
      <w:proofErr w:type="spellEnd"/>
      <w:proofErr w:type="gramEnd"/>
      <w:r w:rsidRPr="00262EC1">
        <w:rPr>
          <w:rFonts w:asciiTheme="majorHAnsi" w:hAnsiTheme="majorHAnsi"/>
        </w:rPr>
        <w:t xml:space="preserve">, </w:t>
      </w:r>
      <w:proofErr w:type="spellStart"/>
      <w:r w:rsidRPr="00262EC1">
        <w:rPr>
          <w:rFonts w:asciiTheme="majorHAnsi" w:hAnsiTheme="majorHAnsi"/>
        </w:rPr>
        <w:t>getSelectedFile</w:t>
      </w:r>
      <w:proofErr w:type="spellEnd"/>
      <w:r w:rsidRPr="00262EC1">
        <w:rPr>
          <w:rFonts w:asciiTheme="majorHAnsi" w:hAnsiTheme="majorHAnsi"/>
        </w:rPr>
        <w:t>.</w:t>
      </w:r>
      <w:r w:rsidR="00921131">
        <w:rPr>
          <w:rFonts w:asciiTheme="majorHAnsi" w:hAnsiTheme="majorHAnsi"/>
        </w:rPr>
        <w:tab/>
      </w:r>
      <w:r w:rsidR="006E74C8" w:rsidRPr="000F5713">
        <w:rPr>
          <w:rFonts w:asciiTheme="majorHAnsi" w:hAnsiTheme="majorHAnsi"/>
        </w:rPr>
        <w:t xml:space="preserve">El </w:t>
      </w:r>
      <w:proofErr w:type="spellStart"/>
      <w:r w:rsidR="006E74C8" w:rsidRPr="000F5713">
        <w:rPr>
          <w:rFonts w:asciiTheme="majorHAnsi" w:hAnsiTheme="majorHAnsi"/>
        </w:rPr>
        <w:t>JFileChooser</w:t>
      </w:r>
      <w:proofErr w:type="spellEnd"/>
      <w:r w:rsidR="006E74C8" w:rsidRPr="000F5713">
        <w:rPr>
          <w:rFonts w:asciiTheme="majorHAnsi" w:hAnsiTheme="majorHAnsi"/>
        </w:rPr>
        <w:t xml:space="preserve"> es una ventana emergente estándar de Java Swing que permite al usuario navegar por carpetas para seleccionar archivos.</w:t>
      </w:r>
    </w:p>
    <w:p w14:paraId="14F9C757" w14:textId="77777777" w:rsidR="006E74C8" w:rsidRPr="00BE1DEC" w:rsidRDefault="006E74C8" w:rsidP="006E74C8">
      <w:pPr>
        <w:pStyle w:val="NormalWeb"/>
        <w:numPr>
          <w:ilvl w:val="0"/>
          <w:numId w:val="7"/>
        </w:numPr>
        <w:tabs>
          <w:tab w:val="left" w:pos="3075"/>
        </w:tabs>
        <w:rPr>
          <w:rFonts w:asciiTheme="majorHAnsi" w:hAnsiTheme="majorHAnsi"/>
        </w:rPr>
      </w:pPr>
      <w:proofErr w:type="spellStart"/>
      <w:proofErr w:type="gramStart"/>
      <w:r w:rsidRPr="00BE1DEC">
        <w:rPr>
          <w:rFonts w:asciiTheme="majorHAnsi" w:hAnsiTheme="majorHAnsi"/>
        </w:rPr>
        <w:t>JFileChooser</w:t>
      </w:r>
      <w:proofErr w:type="spellEnd"/>
      <w:r w:rsidRPr="00BE1DEC">
        <w:rPr>
          <w:rFonts w:asciiTheme="majorHAnsi" w:hAnsiTheme="majorHAnsi"/>
        </w:rPr>
        <w:t>(</w:t>
      </w:r>
      <w:proofErr w:type="gramEnd"/>
      <w:r w:rsidRPr="00BE1DEC">
        <w:rPr>
          <w:rFonts w:asciiTheme="majorHAnsi" w:hAnsiTheme="majorHAnsi"/>
        </w:rPr>
        <w:t xml:space="preserve">): Es el constructor. Crea el objeto que gestionará la ventana de selección. Puedes pasarle una ruta inicial (ej. new </w:t>
      </w:r>
      <w:proofErr w:type="spellStart"/>
      <w:proofErr w:type="gramStart"/>
      <w:r w:rsidRPr="00BE1DEC">
        <w:rPr>
          <w:rFonts w:asciiTheme="majorHAnsi" w:hAnsiTheme="majorHAnsi"/>
        </w:rPr>
        <w:t>JFileChooser</w:t>
      </w:r>
      <w:proofErr w:type="spellEnd"/>
      <w:r w:rsidRPr="00BE1DEC">
        <w:rPr>
          <w:rFonts w:asciiTheme="majorHAnsi" w:hAnsiTheme="majorHAnsi"/>
        </w:rPr>
        <w:t>(</w:t>
      </w:r>
      <w:proofErr w:type="gramEnd"/>
      <w:r w:rsidRPr="00BE1DEC">
        <w:rPr>
          <w:rFonts w:asciiTheme="majorHAnsi" w:hAnsiTheme="majorHAnsi"/>
        </w:rPr>
        <w:t>".") para abrir en la carpeta actual).</w:t>
      </w:r>
    </w:p>
    <w:p w14:paraId="4D612108" w14:textId="77777777" w:rsidR="006E74C8" w:rsidRPr="00BE1DEC" w:rsidRDefault="006E74C8" w:rsidP="006E74C8">
      <w:pPr>
        <w:pStyle w:val="NormalWeb"/>
        <w:numPr>
          <w:ilvl w:val="0"/>
          <w:numId w:val="7"/>
        </w:numPr>
        <w:tabs>
          <w:tab w:val="left" w:pos="3075"/>
        </w:tabs>
        <w:rPr>
          <w:rFonts w:asciiTheme="majorHAnsi" w:hAnsiTheme="majorHAnsi"/>
        </w:rPr>
      </w:pPr>
      <w:proofErr w:type="spellStart"/>
      <w:proofErr w:type="gramStart"/>
      <w:r w:rsidRPr="00BE1DEC">
        <w:rPr>
          <w:rFonts w:asciiTheme="majorHAnsi" w:hAnsiTheme="majorHAnsi"/>
        </w:rPr>
        <w:t>showOpenDialog</w:t>
      </w:r>
      <w:proofErr w:type="spellEnd"/>
      <w:r w:rsidRPr="00BE1DEC">
        <w:rPr>
          <w:rFonts w:asciiTheme="majorHAnsi" w:hAnsiTheme="majorHAnsi"/>
        </w:rPr>
        <w:t>(</w:t>
      </w:r>
      <w:proofErr w:type="spellStart"/>
      <w:proofErr w:type="gramEnd"/>
      <w:r w:rsidRPr="00BE1DEC">
        <w:rPr>
          <w:rFonts w:asciiTheme="majorHAnsi" w:hAnsiTheme="majorHAnsi"/>
        </w:rPr>
        <w:t>Component</w:t>
      </w:r>
      <w:proofErr w:type="spellEnd"/>
      <w:r w:rsidRPr="00BE1DEC">
        <w:rPr>
          <w:rFonts w:asciiTheme="majorHAnsi" w:hAnsiTheme="majorHAnsi"/>
        </w:rPr>
        <w:t xml:space="preserve"> </w:t>
      </w:r>
      <w:proofErr w:type="spellStart"/>
      <w:r w:rsidRPr="00BE1DEC">
        <w:rPr>
          <w:rFonts w:asciiTheme="majorHAnsi" w:hAnsiTheme="majorHAnsi"/>
        </w:rPr>
        <w:t>parent</w:t>
      </w:r>
      <w:proofErr w:type="spellEnd"/>
      <w:r w:rsidRPr="00BE1DEC">
        <w:rPr>
          <w:rFonts w:asciiTheme="majorHAnsi" w:hAnsiTheme="majorHAnsi"/>
        </w:rPr>
        <w:t>): Abre la ventana con el título "Abrir". Bloquea la aplicación hasta que el usuario elige un archivo o cancela. Retorna un entero que indica si se aceptó o no.</w:t>
      </w:r>
    </w:p>
    <w:p w14:paraId="223D143D" w14:textId="77777777" w:rsidR="006E74C8" w:rsidRPr="00BE1DEC" w:rsidRDefault="006E74C8" w:rsidP="006E74C8">
      <w:pPr>
        <w:pStyle w:val="NormalWeb"/>
        <w:numPr>
          <w:ilvl w:val="0"/>
          <w:numId w:val="7"/>
        </w:numPr>
        <w:tabs>
          <w:tab w:val="left" w:pos="3075"/>
        </w:tabs>
        <w:rPr>
          <w:rFonts w:asciiTheme="majorHAnsi" w:hAnsiTheme="majorHAnsi"/>
        </w:rPr>
      </w:pPr>
      <w:proofErr w:type="spellStart"/>
      <w:proofErr w:type="gramStart"/>
      <w:r w:rsidRPr="00BE1DEC">
        <w:rPr>
          <w:rFonts w:asciiTheme="majorHAnsi" w:hAnsiTheme="majorHAnsi"/>
        </w:rPr>
        <w:t>showSaveDialog</w:t>
      </w:r>
      <w:proofErr w:type="spellEnd"/>
      <w:r w:rsidRPr="00BE1DEC">
        <w:rPr>
          <w:rFonts w:asciiTheme="majorHAnsi" w:hAnsiTheme="majorHAnsi"/>
        </w:rPr>
        <w:t>(</w:t>
      </w:r>
      <w:proofErr w:type="spellStart"/>
      <w:proofErr w:type="gramEnd"/>
      <w:r w:rsidRPr="00BE1DEC">
        <w:rPr>
          <w:rFonts w:asciiTheme="majorHAnsi" w:hAnsiTheme="majorHAnsi"/>
        </w:rPr>
        <w:t>Component</w:t>
      </w:r>
      <w:proofErr w:type="spellEnd"/>
      <w:r w:rsidRPr="00BE1DEC">
        <w:rPr>
          <w:rFonts w:asciiTheme="majorHAnsi" w:hAnsiTheme="majorHAnsi"/>
        </w:rPr>
        <w:t xml:space="preserve"> </w:t>
      </w:r>
      <w:proofErr w:type="spellStart"/>
      <w:r w:rsidRPr="00BE1DEC">
        <w:rPr>
          <w:rFonts w:asciiTheme="majorHAnsi" w:hAnsiTheme="majorHAnsi"/>
        </w:rPr>
        <w:t>parent</w:t>
      </w:r>
      <w:proofErr w:type="spellEnd"/>
      <w:r w:rsidRPr="00BE1DEC">
        <w:rPr>
          <w:rFonts w:asciiTheme="majorHAnsi" w:hAnsiTheme="majorHAnsi"/>
        </w:rPr>
        <w:t>): Similar al anterior, pero el botón principal dice "Guardar". Se usa para persistencia de salida.</w:t>
      </w:r>
    </w:p>
    <w:p w14:paraId="1C3E23F5" w14:textId="77777777" w:rsidR="006E74C8" w:rsidRDefault="006E74C8" w:rsidP="006E74C8">
      <w:pPr>
        <w:pStyle w:val="NormalWeb"/>
        <w:numPr>
          <w:ilvl w:val="0"/>
          <w:numId w:val="7"/>
        </w:numPr>
        <w:tabs>
          <w:tab w:val="left" w:pos="3075"/>
        </w:tabs>
        <w:rPr>
          <w:rFonts w:asciiTheme="majorHAnsi" w:hAnsiTheme="majorHAnsi"/>
        </w:rPr>
      </w:pPr>
      <w:proofErr w:type="spellStart"/>
      <w:proofErr w:type="gramStart"/>
      <w:r w:rsidRPr="00BE1DEC">
        <w:rPr>
          <w:rFonts w:asciiTheme="majorHAnsi" w:hAnsiTheme="majorHAnsi"/>
        </w:rPr>
        <w:t>getSelectedFile</w:t>
      </w:r>
      <w:proofErr w:type="spellEnd"/>
      <w:r w:rsidRPr="00BE1DEC">
        <w:rPr>
          <w:rFonts w:asciiTheme="majorHAnsi" w:hAnsiTheme="majorHAnsi"/>
        </w:rPr>
        <w:t>(</w:t>
      </w:r>
      <w:proofErr w:type="gramEnd"/>
      <w:r w:rsidRPr="00BE1DEC">
        <w:rPr>
          <w:rFonts w:asciiTheme="majorHAnsi" w:hAnsiTheme="majorHAnsi"/>
        </w:rPr>
        <w:t>): Retorna un objeto de tipo File. Es el método fundamental para obtener la ruta y el nombre del archivo que el usuario seleccionó.</w:t>
      </w:r>
    </w:p>
    <w:p w14:paraId="6CD84700" w14:textId="74184795" w:rsidR="000F5713" w:rsidRDefault="000F5713" w:rsidP="000F5713">
      <w:pPr>
        <w:pStyle w:val="NormalWeb"/>
        <w:numPr>
          <w:ilvl w:val="0"/>
          <w:numId w:val="6"/>
        </w:numPr>
        <w:tabs>
          <w:tab w:val="left" w:pos="3075"/>
        </w:tabs>
        <w:rPr>
          <w:rFonts w:asciiTheme="majorHAnsi" w:hAnsiTheme="majorHAnsi"/>
        </w:rPr>
      </w:pPr>
      <w:r w:rsidRPr="000F5713">
        <w:rPr>
          <w:rFonts w:asciiTheme="majorHAnsi" w:hAnsiTheme="majorHAnsi"/>
        </w:rPr>
        <w:t>Implementen parcialmente los elementos necesarios para salvar y abrir. Al seleccionar los archivos</w:t>
      </w:r>
      <w:r>
        <w:rPr>
          <w:rFonts w:asciiTheme="majorHAnsi" w:hAnsiTheme="majorHAnsi"/>
        </w:rPr>
        <w:t xml:space="preserve"> </w:t>
      </w:r>
      <w:r w:rsidRPr="000F5713">
        <w:rPr>
          <w:rFonts w:asciiTheme="majorHAnsi" w:hAnsiTheme="majorHAnsi"/>
        </w:rPr>
        <w:t>indique que las funcionalidades están en construcción detallando la acción y el nombre del archivo</w:t>
      </w:r>
      <w:r>
        <w:rPr>
          <w:rFonts w:asciiTheme="majorHAnsi" w:hAnsiTheme="majorHAnsi"/>
        </w:rPr>
        <w:t xml:space="preserve"> </w:t>
      </w:r>
      <w:r w:rsidRPr="000F5713">
        <w:rPr>
          <w:rFonts w:asciiTheme="majorHAnsi" w:hAnsiTheme="majorHAnsi"/>
        </w:rPr>
        <w:t>seleccionado.</w:t>
      </w:r>
    </w:p>
    <w:p w14:paraId="3D89639A" w14:textId="2A7F4F95" w:rsidR="000F5713" w:rsidRDefault="000F5713" w:rsidP="000F5713">
      <w:pPr>
        <w:pStyle w:val="NormalWeb"/>
        <w:tabs>
          <w:tab w:val="left" w:pos="3075"/>
        </w:tabs>
        <w:ind w:left="1080"/>
        <w:rPr>
          <w:rFonts w:asciiTheme="majorHAnsi" w:hAnsiTheme="majorHAnsi"/>
        </w:rPr>
      </w:pPr>
      <w:r w:rsidRPr="000F5713">
        <w:rPr>
          <w:rFonts w:asciiTheme="majorHAnsi" w:hAnsiTheme="majorHAnsi"/>
          <w:noProof/>
        </w:rPr>
        <w:lastRenderedPageBreak/>
        <w:drawing>
          <wp:inline distT="0" distB="0" distL="0" distR="0" wp14:anchorId="711CC8EA" wp14:editId="54372FB9">
            <wp:extent cx="5612130" cy="2842260"/>
            <wp:effectExtent l="0" t="0" r="7620" b="0"/>
            <wp:docPr id="2092406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06389" name=""/>
                    <pic:cNvPicPr/>
                  </pic:nvPicPr>
                  <pic:blipFill>
                    <a:blip r:embed="rId12"/>
                    <a:stretch>
                      <a:fillRect/>
                    </a:stretch>
                  </pic:blipFill>
                  <pic:spPr>
                    <a:xfrm>
                      <a:off x="0" y="0"/>
                      <a:ext cx="5612130" cy="2842260"/>
                    </a:xfrm>
                    <a:prstGeom prst="rect">
                      <a:avLst/>
                    </a:prstGeom>
                  </pic:spPr>
                </pic:pic>
              </a:graphicData>
            </a:graphic>
          </wp:inline>
        </w:drawing>
      </w:r>
    </w:p>
    <w:p w14:paraId="6F1A6FB5" w14:textId="1BCA81F9" w:rsidR="000F5713" w:rsidRDefault="000F5713" w:rsidP="000F5713">
      <w:pPr>
        <w:pStyle w:val="NormalWeb"/>
        <w:numPr>
          <w:ilvl w:val="0"/>
          <w:numId w:val="6"/>
        </w:numPr>
        <w:tabs>
          <w:tab w:val="left" w:pos="3075"/>
        </w:tabs>
        <w:rPr>
          <w:rFonts w:asciiTheme="majorHAnsi" w:hAnsiTheme="majorHAnsi"/>
        </w:rPr>
      </w:pPr>
      <w:r w:rsidRPr="000F5713">
        <w:rPr>
          <w:rFonts w:asciiTheme="majorHAnsi" w:hAnsiTheme="majorHAnsi"/>
        </w:rPr>
        <w:t>Ejecuten las dos opciones y capturen las pantallas más significativas.</w:t>
      </w:r>
    </w:p>
    <w:p w14:paraId="6E85BDAD" w14:textId="7B91A16B" w:rsidR="000F5713" w:rsidRDefault="000F5713" w:rsidP="000F5713">
      <w:pPr>
        <w:pStyle w:val="NormalWeb"/>
        <w:tabs>
          <w:tab w:val="left" w:pos="3075"/>
        </w:tabs>
        <w:ind w:left="1080"/>
        <w:rPr>
          <w:rFonts w:asciiTheme="majorHAnsi" w:hAnsiTheme="majorHAnsi"/>
        </w:rPr>
      </w:pPr>
      <w:r w:rsidRPr="000F5713">
        <w:rPr>
          <w:rFonts w:asciiTheme="majorHAnsi" w:hAnsiTheme="majorHAnsi"/>
          <w:noProof/>
        </w:rPr>
        <w:drawing>
          <wp:inline distT="0" distB="0" distL="0" distR="0" wp14:anchorId="1CEA7837" wp14:editId="0C355DA5">
            <wp:extent cx="5612130" cy="3160395"/>
            <wp:effectExtent l="0" t="0" r="7620" b="1905"/>
            <wp:docPr id="4096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146" name=""/>
                    <pic:cNvPicPr/>
                  </pic:nvPicPr>
                  <pic:blipFill>
                    <a:blip r:embed="rId13"/>
                    <a:stretch>
                      <a:fillRect/>
                    </a:stretch>
                  </pic:blipFill>
                  <pic:spPr>
                    <a:xfrm>
                      <a:off x="0" y="0"/>
                      <a:ext cx="5612130" cy="3160395"/>
                    </a:xfrm>
                    <a:prstGeom prst="rect">
                      <a:avLst/>
                    </a:prstGeom>
                  </pic:spPr>
                </pic:pic>
              </a:graphicData>
            </a:graphic>
          </wp:inline>
        </w:drawing>
      </w:r>
    </w:p>
    <w:p w14:paraId="7B561341" w14:textId="77777777" w:rsidR="000D7AB9" w:rsidRPr="000F5713" w:rsidRDefault="000D7AB9" w:rsidP="000F5713">
      <w:pPr>
        <w:pStyle w:val="NormalWeb"/>
        <w:tabs>
          <w:tab w:val="left" w:pos="3075"/>
        </w:tabs>
        <w:ind w:left="1080"/>
        <w:rPr>
          <w:rFonts w:asciiTheme="majorHAnsi" w:hAnsiTheme="majorHAnsi"/>
        </w:rPr>
      </w:pPr>
    </w:p>
    <w:p w14:paraId="54F2E41E" w14:textId="77777777" w:rsidR="000F5713" w:rsidRPr="00BE1DEC" w:rsidRDefault="000F5713" w:rsidP="000F5713">
      <w:pPr>
        <w:pStyle w:val="NormalWeb"/>
        <w:tabs>
          <w:tab w:val="left" w:pos="3075"/>
        </w:tabs>
        <w:ind w:left="720"/>
        <w:rPr>
          <w:rFonts w:asciiTheme="majorHAnsi" w:hAnsiTheme="majorHAnsi"/>
        </w:rPr>
      </w:pPr>
    </w:p>
    <w:p w14:paraId="4FFE8480" w14:textId="77777777" w:rsidR="006E74C8" w:rsidRPr="00E3329D" w:rsidRDefault="006E74C8" w:rsidP="006E74C8">
      <w:pPr>
        <w:pStyle w:val="NormalWeb"/>
        <w:tabs>
          <w:tab w:val="left" w:pos="3075"/>
        </w:tabs>
        <w:ind w:left="1080"/>
        <w:rPr>
          <w:rFonts w:asciiTheme="majorHAnsi" w:hAnsiTheme="majorHAnsi"/>
        </w:rPr>
      </w:pPr>
    </w:p>
    <w:p w14:paraId="23A0F294" w14:textId="77777777" w:rsidR="00B120CE" w:rsidRDefault="00B120CE" w:rsidP="00921131"/>
    <w:p w14:paraId="575E5453" w14:textId="6C797912" w:rsidR="00B120CE" w:rsidRDefault="000D7AB9" w:rsidP="00B120CE">
      <w:pPr>
        <w:pStyle w:val="Prrafodelista"/>
      </w:pPr>
      <w:r w:rsidRPr="000D7AB9">
        <w:rPr>
          <w:noProof/>
        </w:rPr>
        <w:lastRenderedPageBreak/>
        <w:drawing>
          <wp:inline distT="0" distB="0" distL="0" distR="0" wp14:anchorId="0B26A041" wp14:editId="13277CA2">
            <wp:extent cx="5612130" cy="3082290"/>
            <wp:effectExtent l="0" t="0" r="7620" b="3810"/>
            <wp:docPr id="1388280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80608" name=""/>
                    <pic:cNvPicPr/>
                  </pic:nvPicPr>
                  <pic:blipFill>
                    <a:blip r:embed="rId14"/>
                    <a:stretch>
                      <a:fillRect/>
                    </a:stretch>
                  </pic:blipFill>
                  <pic:spPr>
                    <a:xfrm>
                      <a:off x="0" y="0"/>
                      <a:ext cx="5612130" cy="3082290"/>
                    </a:xfrm>
                    <a:prstGeom prst="rect">
                      <a:avLst/>
                    </a:prstGeom>
                  </pic:spPr>
                </pic:pic>
              </a:graphicData>
            </a:graphic>
          </wp:inline>
        </w:drawing>
      </w:r>
    </w:p>
    <w:p w14:paraId="7E8B9AAC" w14:textId="77777777" w:rsidR="009531CC" w:rsidRDefault="009531CC" w:rsidP="009531CC">
      <w:pPr>
        <w:rPr>
          <w:b/>
          <w:bCs/>
        </w:rPr>
      </w:pPr>
    </w:p>
    <w:p w14:paraId="0A53FC1B" w14:textId="77777777" w:rsidR="009531CC" w:rsidRDefault="009531CC" w:rsidP="009531CC">
      <w:pPr>
        <w:rPr>
          <w:b/>
          <w:bCs/>
        </w:rPr>
      </w:pPr>
    </w:p>
    <w:p w14:paraId="0F868A0C" w14:textId="77777777" w:rsidR="009531CC" w:rsidRDefault="009531CC" w:rsidP="009531CC">
      <w:pPr>
        <w:rPr>
          <w:b/>
          <w:bCs/>
        </w:rPr>
      </w:pPr>
    </w:p>
    <w:p w14:paraId="0F6DD053" w14:textId="77777777" w:rsidR="009531CC" w:rsidRDefault="009531CC" w:rsidP="009531CC">
      <w:pPr>
        <w:rPr>
          <w:b/>
          <w:bCs/>
        </w:rPr>
      </w:pPr>
    </w:p>
    <w:p w14:paraId="0F690BD8" w14:textId="77777777" w:rsidR="009531CC" w:rsidRDefault="009531CC" w:rsidP="009531CC">
      <w:pPr>
        <w:rPr>
          <w:b/>
          <w:bCs/>
        </w:rPr>
      </w:pPr>
    </w:p>
    <w:p w14:paraId="063EE1A3" w14:textId="77777777" w:rsidR="009531CC" w:rsidRDefault="009531CC" w:rsidP="009531CC">
      <w:pPr>
        <w:rPr>
          <w:b/>
          <w:bCs/>
        </w:rPr>
      </w:pPr>
    </w:p>
    <w:p w14:paraId="2C8964DB" w14:textId="77777777" w:rsidR="009531CC" w:rsidRDefault="009531CC" w:rsidP="009531CC">
      <w:pPr>
        <w:rPr>
          <w:b/>
          <w:bCs/>
        </w:rPr>
      </w:pPr>
    </w:p>
    <w:p w14:paraId="403F71F9" w14:textId="77777777" w:rsidR="009531CC" w:rsidRDefault="009531CC" w:rsidP="009531CC">
      <w:pPr>
        <w:rPr>
          <w:b/>
          <w:bCs/>
        </w:rPr>
      </w:pPr>
    </w:p>
    <w:p w14:paraId="080356AE" w14:textId="77777777" w:rsidR="009531CC" w:rsidRDefault="009531CC" w:rsidP="009531CC">
      <w:pPr>
        <w:rPr>
          <w:b/>
          <w:bCs/>
        </w:rPr>
      </w:pPr>
    </w:p>
    <w:p w14:paraId="231FB83C" w14:textId="77777777" w:rsidR="009531CC" w:rsidRDefault="009531CC" w:rsidP="009531CC">
      <w:pPr>
        <w:rPr>
          <w:b/>
          <w:bCs/>
        </w:rPr>
      </w:pPr>
    </w:p>
    <w:p w14:paraId="739ECCD7" w14:textId="77777777" w:rsidR="009531CC" w:rsidRDefault="009531CC" w:rsidP="009531CC">
      <w:pPr>
        <w:rPr>
          <w:b/>
          <w:bCs/>
        </w:rPr>
      </w:pPr>
    </w:p>
    <w:p w14:paraId="66E9E5FF" w14:textId="77777777" w:rsidR="009531CC" w:rsidRDefault="009531CC" w:rsidP="009531CC">
      <w:pPr>
        <w:rPr>
          <w:b/>
          <w:bCs/>
        </w:rPr>
      </w:pPr>
    </w:p>
    <w:p w14:paraId="6AB5B4FA" w14:textId="77777777" w:rsidR="009531CC" w:rsidRDefault="009531CC" w:rsidP="009531CC">
      <w:pPr>
        <w:rPr>
          <w:b/>
          <w:bCs/>
        </w:rPr>
      </w:pPr>
    </w:p>
    <w:p w14:paraId="33173850" w14:textId="77777777" w:rsidR="009531CC" w:rsidRDefault="009531CC" w:rsidP="009531CC">
      <w:pPr>
        <w:rPr>
          <w:b/>
          <w:bCs/>
        </w:rPr>
      </w:pPr>
    </w:p>
    <w:p w14:paraId="299DE758" w14:textId="77777777" w:rsidR="009531CC" w:rsidRDefault="009531CC" w:rsidP="009531CC">
      <w:pPr>
        <w:rPr>
          <w:b/>
          <w:bCs/>
        </w:rPr>
      </w:pPr>
    </w:p>
    <w:p w14:paraId="6AA1D930" w14:textId="77777777" w:rsidR="009531CC" w:rsidRDefault="009531CC" w:rsidP="009531CC">
      <w:pPr>
        <w:rPr>
          <w:b/>
          <w:bCs/>
        </w:rPr>
      </w:pPr>
    </w:p>
    <w:p w14:paraId="0BB0CE48" w14:textId="77777777" w:rsidR="009531CC" w:rsidRDefault="009531CC" w:rsidP="009531CC">
      <w:pPr>
        <w:rPr>
          <w:b/>
          <w:bCs/>
        </w:rPr>
      </w:pPr>
    </w:p>
    <w:p w14:paraId="59AA026D" w14:textId="77777777" w:rsidR="009531CC" w:rsidRDefault="009531CC" w:rsidP="009531CC">
      <w:pPr>
        <w:rPr>
          <w:b/>
          <w:bCs/>
        </w:rPr>
      </w:pPr>
    </w:p>
    <w:p w14:paraId="10D65BCD" w14:textId="18E6647E" w:rsidR="009531CC" w:rsidRDefault="009531CC" w:rsidP="009531CC">
      <w:pPr>
        <w:rPr>
          <w:b/>
          <w:bCs/>
        </w:rPr>
      </w:pPr>
      <w:r w:rsidRPr="009531CC">
        <w:rPr>
          <w:b/>
          <w:bCs/>
        </w:rPr>
        <w:lastRenderedPageBreak/>
        <w:t>E Ciclo 3: Forma de la ventana principal</w:t>
      </w:r>
    </w:p>
    <w:p w14:paraId="309BEB63" w14:textId="2BFF27EF" w:rsidR="009531CC" w:rsidRPr="009531CC" w:rsidRDefault="009531CC" w:rsidP="009531CC">
      <w:r>
        <w:rPr>
          <w:b/>
          <w:bCs/>
        </w:rPr>
        <w:t>1.</w:t>
      </w:r>
    </w:p>
    <w:p w14:paraId="60FF86AD" w14:textId="5EB6DAED" w:rsidR="009531CC" w:rsidRDefault="009531CC" w:rsidP="009531CC">
      <w:pPr>
        <w:rPr>
          <w:b/>
          <w:bCs/>
        </w:rPr>
      </w:pPr>
      <w:r>
        <w:rPr>
          <w:b/>
          <w:bCs/>
          <w:noProof/>
        </w:rPr>
        <w:drawing>
          <wp:inline distT="0" distB="0" distL="0" distR="0" wp14:anchorId="782E402F" wp14:editId="55D16FB2">
            <wp:extent cx="5610225" cy="7620000"/>
            <wp:effectExtent l="0" t="0" r="9525" b="0"/>
            <wp:docPr id="9740511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0225" cy="7620000"/>
                    </a:xfrm>
                    <a:prstGeom prst="rect">
                      <a:avLst/>
                    </a:prstGeom>
                    <a:noFill/>
                    <a:ln>
                      <a:noFill/>
                    </a:ln>
                  </pic:spPr>
                </pic:pic>
              </a:graphicData>
            </a:graphic>
          </wp:inline>
        </w:drawing>
      </w:r>
    </w:p>
    <w:p w14:paraId="3D3FBB99" w14:textId="37FB0290" w:rsidR="00A63E05" w:rsidRDefault="00A63E05" w:rsidP="00A63E05">
      <w:pPr>
        <w:pStyle w:val="Prrafodelista"/>
        <w:numPr>
          <w:ilvl w:val="0"/>
          <w:numId w:val="1"/>
        </w:numPr>
      </w:pPr>
      <w:r w:rsidRPr="00A63E05">
        <w:lastRenderedPageBreak/>
        <w:t>Continúen con la implementación definiendo los atributos necesarios y extendiendo el método</w:t>
      </w:r>
      <w:r>
        <w:t xml:space="preserve"> </w:t>
      </w:r>
      <w:proofErr w:type="spellStart"/>
      <w:r w:rsidRPr="00A63E05">
        <w:t>prepareElements</w:t>
      </w:r>
      <w:proofErr w:type="spellEnd"/>
      <w:r w:rsidRPr="00A63E05">
        <w:t xml:space="preserve">. Para la zona del tablero definan un método </w:t>
      </w:r>
      <w:proofErr w:type="spellStart"/>
      <w:r w:rsidRPr="00A63E05">
        <w:t>prepareElementsBoard</w:t>
      </w:r>
      <w:proofErr w:type="spellEnd"/>
      <w:r w:rsidRPr="00A63E05">
        <w:t xml:space="preserve"> y un método</w:t>
      </w:r>
      <w:r>
        <w:t xml:space="preserve"> </w:t>
      </w:r>
      <w:proofErr w:type="spellStart"/>
      <w:r w:rsidRPr="00A63E05">
        <w:t>refresh</w:t>
      </w:r>
      <w:proofErr w:type="spellEnd"/>
      <w:r w:rsidRPr="00A63E05">
        <w:t xml:space="preserve"> que actualiza la vista del tablero considerando, por ahora, el tablero inicial por omisión.</w:t>
      </w:r>
      <w:r>
        <w:t xml:space="preserve"> </w:t>
      </w:r>
      <w:r w:rsidRPr="00A63E05">
        <w:t>Este método lo vamos a implementar realmente en otros ciclos.</w:t>
      </w:r>
    </w:p>
    <w:p w14:paraId="539A074F" w14:textId="750224CF" w:rsidR="00A63E05" w:rsidRDefault="00A63E05" w:rsidP="00A63E05">
      <w:pPr>
        <w:pStyle w:val="Prrafodelista"/>
      </w:pPr>
      <w:r w:rsidRPr="00A63E05">
        <w:rPr>
          <w:noProof/>
        </w:rPr>
        <w:drawing>
          <wp:inline distT="0" distB="0" distL="0" distR="0" wp14:anchorId="6E4B1A13" wp14:editId="523434ED">
            <wp:extent cx="4677428" cy="1419423"/>
            <wp:effectExtent l="0" t="0" r="8890" b="9525"/>
            <wp:docPr id="1479117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17338" name=""/>
                    <pic:cNvPicPr/>
                  </pic:nvPicPr>
                  <pic:blipFill>
                    <a:blip r:embed="rId16"/>
                    <a:stretch>
                      <a:fillRect/>
                    </a:stretch>
                  </pic:blipFill>
                  <pic:spPr>
                    <a:xfrm>
                      <a:off x="0" y="0"/>
                      <a:ext cx="4677428" cy="1419423"/>
                    </a:xfrm>
                    <a:prstGeom prst="rect">
                      <a:avLst/>
                    </a:prstGeom>
                  </pic:spPr>
                </pic:pic>
              </a:graphicData>
            </a:graphic>
          </wp:inline>
        </w:drawing>
      </w:r>
    </w:p>
    <w:p w14:paraId="0B13E450" w14:textId="3FB45259" w:rsidR="00A63E05" w:rsidRDefault="00A63E05" w:rsidP="00A63E05">
      <w:pPr>
        <w:pStyle w:val="Prrafodelista"/>
      </w:pPr>
      <w:r w:rsidRPr="00A63E05">
        <w:rPr>
          <w:noProof/>
        </w:rPr>
        <w:drawing>
          <wp:inline distT="0" distB="0" distL="0" distR="0" wp14:anchorId="03C7FAED" wp14:editId="431D7CCE">
            <wp:extent cx="5612130" cy="1531620"/>
            <wp:effectExtent l="0" t="0" r="7620" b="0"/>
            <wp:docPr id="887093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93098" name=""/>
                    <pic:cNvPicPr/>
                  </pic:nvPicPr>
                  <pic:blipFill>
                    <a:blip r:embed="rId17"/>
                    <a:stretch>
                      <a:fillRect/>
                    </a:stretch>
                  </pic:blipFill>
                  <pic:spPr>
                    <a:xfrm>
                      <a:off x="0" y="0"/>
                      <a:ext cx="5612130" cy="1531620"/>
                    </a:xfrm>
                    <a:prstGeom prst="rect">
                      <a:avLst/>
                    </a:prstGeom>
                  </pic:spPr>
                </pic:pic>
              </a:graphicData>
            </a:graphic>
          </wp:inline>
        </w:drawing>
      </w:r>
    </w:p>
    <w:p w14:paraId="7028083E" w14:textId="719AB419" w:rsidR="00A63E05" w:rsidRDefault="00FE36DF" w:rsidP="00FE36DF">
      <w:pPr>
        <w:pStyle w:val="Prrafodelista"/>
        <w:numPr>
          <w:ilvl w:val="0"/>
          <w:numId w:val="1"/>
        </w:numPr>
      </w:pPr>
      <w:r w:rsidRPr="00FE36DF">
        <w:rPr>
          <w:noProof/>
        </w:rPr>
        <w:drawing>
          <wp:inline distT="0" distB="0" distL="0" distR="0" wp14:anchorId="56FC05E9" wp14:editId="3D5A9FA2">
            <wp:extent cx="5612130" cy="3072130"/>
            <wp:effectExtent l="0" t="0" r="7620" b="0"/>
            <wp:docPr id="1599659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59463" name=""/>
                    <pic:cNvPicPr/>
                  </pic:nvPicPr>
                  <pic:blipFill>
                    <a:blip r:embed="rId18"/>
                    <a:stretch>
                      <a:fillRect/>
                    </a:stretch>
                  </pic:blipFill>
                  <pic:spPr>
                    <a:xfrm>
                      <a:off x="0" y="0"/>
                      <a:ext cx="5612130" cy="3072130"/>
                    </a:xfrm>
                    <a:prstGeom prst="rect">
                      <a:avLst/>
                    </a:prstGeom>
                  </pic:spPr>
                </pic:pic>
              </a:graphicData>
            </a:graphic>
          </wp:inline>
        </w:drawing>
      </w:r>
    </w:p>
    <w:p w14:paraId="656C42DA" w14:textId="77777777" w:rsidR="008A7EFC" w:rsidRDefault="008A7EFC" w:rsidP="008A7EFC"/>
    <w:p w14:paraId="02F869BC" w14:textId="3B99B8C2" w:rsidR="008A7EFC" w:rsidRDefault="008A7EFC" w:rsidP="008A7EFC">
      <w:pPr>
        <w:tabs>
          <w:tab w:val="left" w:pos="3165"/>
        </w:tabs>
        <w:rPr>
          <w:b/>
          <w:bCs/>
        </w:rPr>
      </w:pPr>
      <w:r w:rsidRPr="008A7EFC">
        <w:rPr>
          <w:b/>
          <w:bCs/>
        </w:rPr>
        <w:t>F Ciclo 4: Cambiar colores</w:t>
      </w:r>
      <w:r>
        <w:rPr>
          <w:b/>
          <w:bCs/>
        </w:rPr>
        <w:tab/>
      </w:r>
    </w:p>
    <w:p w14:paraId="3FA66E79" w14:textId="019ACA5F" w:rsidR="008A7EFC" w:rsidRPr="008A7EFC" w:rsidRDefault="008A7EFC" w:rsidP="008A7EFC">
      <w:pPr>
        <w:tabs>
          <w:tab w:val="left" w:pos="3165"/>
        </w:tabs>
      </w:pPr>
      <w:r w:rsidRPr="008A7EFC">
        <w:t>1. Expliquen los elementos (vista – controlador) necesarios para implementar este caso de uso.</w:t>
      </w:r>
    </w:p>
    <w:p w14:paraId="66AA81F7" w14:textId="3FE7DFB5" w:rsidR="008A7EFC" w:rsidRPr="008A7EFC" w:rsidRDefault="008A7EFC" w:rsidP="008A7EFC">
      <w:r w:rsidRPr="008A7EFC">
        <w:lastRenderedPageBreak/>
        <w:t xml:space="preserve">Vista (View): Está compuesta por los componentes gráficos de la biblioteca Swing. En este caso, el elemento principal es el </w:t>
      </w:r>
      <w:proofErr w:type="spellStart"/>
      <w:r w:rsidRPr="008A7EFC">
        <w:t>JColorChooser</w:t>
      </w:r>
      <w:proofErr w:type="spellEnd"/>
      <w:r w:rsidRPr="008A7EFC">
        <w:t>, que funciona como una ventana de diálogo especializada para que el usuario visualice y seleccione una gama cromática. También forma parte de la vista el tablero de juego (</w:t>
      </w:r>
      <w:proofErr w:type="spellStart"/>
      <w:r w:rsidRPr="008A7EFC">
        <w:t>boardPanel</w:t>
      </w:r>
      <w:proofErr w:type="spellEnd"/>
      <w:r w:rsidRPr="008A7EFC">
        <w:t>), el cual debe reaccionar visualmente al cambio de estado.</w:t>
      </w:r>
    </w:p>
    <w:p w14:paraId="3648DFCF" w14:textId="274FCDDF" w:rsidR="008A7EFC" w:rsidRPr="008A7EFC" w:rsidRDefault="008A7EFC" w:rsidP="008A7EFC">
      <w:r w:rsidRPr="008A7EFC">
        <w:t xml:space="preserve"> Controlador (</w:t>
      </w:r>
      <w:proofErr w:type="spellStart"/>
      <w:r w:rsidRPr="008A7EFC">
        <w:t>Controller</w:t>
      </w:r>
      <w:proofErr w:type="spellEnd"/>
      <w:r w:rsidRPr="008A7EFC">
        <w:t xml:space="preserve">): Está representado por los </w:t>
      </w:r>
      <w:proofErr w:type="spellStart"/>
      <w:r w:rsidRPr="008A7EFC">
        <w:t>ActionListeners</w:t>
      </w:r>
      <w:proofErr w:type="spellEnd"/>
      <w:r w:rsidRPr="008A7EFC">
        <w:t xml:space="preserve"> (oyentes de eventos) vinculados a los botones o menús. El controlador se encarga de capturar la acción del usuario, disparar la apertura del diálogo de color, recibir el objeto de tipo Color seleccionado y enviarlo al modelo o estado global de la aplicación. Finalmente, el controlador ordena la actualización de la vista mediante el método </w:t>
      </w:r>
      <w:proofErr w:type="spellStart"/>
      <w:proofErr w:type="gramStart"/>
      <w:r w:rsidRPr="008A7EFC">
        <w:t>refresh</w:t>
      </w:r>
      <w:proofErr w:type="spellEnd"/>
      <w:r w:rsidRPr="008A7EFC">
        <w:t>(</w:t>
      </w:r>
      <w:proofErr w:type="gramEnd"/>
      <w:r w:rsidRPr="008A7EFC">
        <w:t>).</w:t>
      </w:r>
    </w:p>
    <w:p w14:paraId="38B8D69E" w14:textId="77777777" w:rsidR="008A7EFC" w:rsidRDefault="008A7EFC" w:rsidP="008A7EFC"/>
    <w:p w14:paraId="32BB8D1C" w14:textId="3050F022" w:rsidR="008A7EFC" w:rsidRDefault="008A7EFC" w:rsidP="008A7EFC">
      <w:r w:rsidRPr="008A7EFC">
        <w:t xml:space="preserve">2. Detalle el comportamiento de </w:t>
      </w:r>
      <w:proofErr w:type="spellStart"/>
      <w:r w:rsidRPr="008A7EFC">
        <w:t>JColorChooser</w:t>
      </w:r>
      <w:proofErr w:type="spellEnd"/>
      <w:r w:rsidRPr="008A7EFC">
        <w:t xml:space="preserve"> especialmente el método estático</w:t>
      </w:r>
      <w:r>
        <w:t xml:space="preserve"> </w:t>
      </w:r>
      <w:proofErr w:type="spellStart"/>
      <w:r w:rsidRPr="008A7EFC">
        <w:t>showDialog</w:t>
      </w:r>
      <w:proofErr w:type="spellEnd"/>
      <w:r w:rsidRPr="008A7EFC">
        <w:t>.</w:t>
      </w:r>
    </w:p>
    <w:p w14:paraId="54E57778" w14:textId="77777777" w:rsidR="008A7EFC" w:rsidRPr="008A7EFC" w:rsidRDefault="008A7EFC" w:rsidP="008A7EFC">
      <w:r w:rsidRPr="008A7EFC">
        <w:t xml:space="preserve">El </w:t>
      </w:r>
      <w:proofErr w:type="spellStart"/>
      <w:r w:rsidRPr="008A7EFC">
        <w:t>JColorChooser</w:t>
      </w:r>
      <w:proofErr w:type="spellEnd"/>
      <w:r w:rsidRPr="008A7EFC">
        <w:t xml:space="preserve"> es una clase de la biblioteca </w:t>
      </w:r>
      <w:proofErr w:type="spellStart"/>
      <w:proofErr w:type="gramStart"/>
      <w:r w:rsidRPr="008A7EFC">
        <w:t>javax.swing</w:t>
      </w:r>
      <w:proofErr w:type="spellEnd"/>
      <w:proofErr w:type="gramEnd"/>
      <w:r w:rsidRPr="008A7EFC">
        <w:t xml:space="preserve"> diseñada para facilitar la selección de colores mediante una interfaz estándar que incluye selectores RGB, HSL y paletas predefinidas.</w:t>
      </w:r>
    </w:p>
    <w:p w14:paraId="02251455" w14:textId="77777777" w:rsidR="008A7EFC" w:rsidRPr="008A7EFC" w:rsidRDefault="008A7EFC" w:rsidP="008A7EFC">
      <w:pPr>
        <w:numPr>
          <w:ilvl w:val="0"/>
          <w:numId w:val="8"/>
        </w:numPr>
      </w:pPr>
      <w:r w:rsidRPr="008A7EFC">
        <w:t xml:space="preserve">Método </w:t>
      </w:r>
      <w:proofErr w:type="spellStart"/>
      <w:r w:rsidRPr="008A7EFC">
        <w:t>showDialog</w:t>
      </w:r>
      <w:proofErr w:type="spellEnd"/>
      <w:r w:rsidRPr="008A7EFC">
        <w:t>: Es un método estático que permite invocar el selector de color de manera sencilla y modal. Al ser modal, detiene la ejecución del resto de la interfaz hasta que el usuario toma una decisión o cierra la ventana.</w:t>
      </w:r>
    </w:p>
    <w:p w14:paraId="6389BD45" w14:textId="77777777" w:rsidR="008A7EFC" w:rsidRPr="008A7EFC" w:rsidRDefault="008A7EFC" w:rsidP="008A7EFC">
      <w:pPr>
        <w:numPr>
          <w:ilvl w:val="0"/>
          <w:numId w:val="8"/>
        </w:numPr>
      </w:pPr>
      <w:r w:rsidRPr="008A7EFC">
        <w:t>Funcionamiento técnico: El método recibe tres parámetros principales:</w:t>
      </w:r>
    </w:p>
    <w:p w14:paraId="362EE958" w14:textId="77777777" w:rsidR="008A7EFC" w:rsidRPr="008A7EFC" w:rsidRDefault="008A7EFC" w:rsidP="008A7EFC">
      <w:pPr>
        <w:numPr>
          <w:ilvl w:val="1"/>
          <w:numId w:val="8"/>
        </w:numPr>
      </w:pPr>
      <w:proofErr w:type="spellStart"/>
      <w:r w:rsidRPr="008A7EFC">
        <w:t>Component</w:t>
      </w:r>
      <w:proofErr w:type="spellEnd"/>
      <w:r w:rsidRPr="008A7EFC">
        <w:t xml:space="preserve"> </w:t>
      </w:r>
      <w:proofErr w:type="spellStart"/>
      <w:r w:rsidRPr="008A7EFC">
        <w:t>component</w:t>
      </w:r>
      <w:proofErr w:type="spellEnd"/>
      <w:r w:rsidRPr="008A7EFC">
        <w:t xml:space="preserve">: El componente padre (usualmente </w:t>
      </w:r>
      <w:proofErr w:type="spellStart"/>
      <w:r w:rsidRPr="008A7EFC">
        <w:t>this</w:t>
      </w:r>
      <w:proofErr w:type="spellEnd"/>
      <w:r w:rsidRPr="008A7EFC">
        <w:t xml:space="preserve"> que referencia al JFrame) para centrar el diálogo.</w:t>
      </w:r>
    </w:p>
    <w:p w14:paraId="40BAA751" w14:textId="77777777" w:rsidR="008A7EFC" w:rsidRPr="008A7EFC" w:rsidRDefault="008A7EFC" w:rsidP="008A7EFC">
      <w:pPr>
        <w:numPr>
          <w:ilvl w:val="1"/>
          <w:numId w:val="8"/>
        </w:numPr>
      </w:pPr>
      <w:r w:rsidRPr="008A7EFC">
        <w:t xml:space="preserve">String </w:t>
      </w:r>
      <w:proofErr w:type="spellStart"/>
      <w:r w:rsidRPr="008A7EFC">
        <w:t>title</w:t>
      </w:r>
      <w:proofErr w:type="spellEnd"/>
      <w:r w:rsidRPr="008A7EFC">
        <w:t>: El texto que aparecerá en la barra de título de la ventana (</w:t>
      </w:r>
      <w:proofErr w:type="spellStart"/>
      <w:r w:rsidRPr="008A7EFC">
        <w:t>ej</w:t>
      </w:r>
      <w:proofErr w:type="spellEnd"/>
      <w:r w:rsidRPr="008A7EFC">
        <w:t>: "Seleccione el color").</w:t>
      </w:r>
    </w:p>
    <w:p w14:paraId="53B199CE" w14:textId="77777777" w:rsidR="008A7EFC" w:rsidRPr="008A7EFC" w:rsidRDefault="008A7EFC" w:rsidP="008A7EFC">
      <w:pPr>
        <w:numPr>
          <w:ilvl w:val="1"/>
          <w:numId w:val="8"/>
        </w:numPr>
      </w:pPr>
      <w:r w:rsidRPr="008A7EFC">
        <w:t xml:space="preserve">Color </w:t>
      </w:r>
      <w:proofErr w:type="spellStart"/>
      <w:r w:rsidRPr="008A7EFC">
        <w:t>initialColor</w:t>
      </w:r>
      <w:proofErr w:type="spellEnd"/>
      <w:r w:rsidRPr="008A7EFC">
        <w:t>: El color que aparecerá seleccionado por defecto al abrirse el diálogo.</w:t>
      </w:r>
    </w:p>
    <w:p w14:paraId="5F664355" w14:textId="77777777" w:rsidR="008A7EFC" w:rsidRPr="008A7EFC" w:rsidRDefault="008A7EFC" w:rsidP="008A7EFC">
      <w:pPr>
        <w:numPr>
          <w:ilvl w:val="0"/>
          <w:numId w:val="8"/>
        </w:numPr>
      </w:pPr>
      <w:r w:rsidRPr="008A7EFC">
        <w:t xml:space="preserve">Retorno: El método devuelve un objeto de la clase </w:t>
      </w:r>
      <w:proofErr w:type="spellStart"/>
      <w:proofErr w:type="gramStart"/>
      <w:r w:rsidRPr="008A7EFC">
        <w:t>java.awt.Color</w:t>
      </w:r>
      <w:proofErr w:type="spellEnd"/>
      <w:proofErr w:type="gramEnd"/>
      <w:r w:rsidRPr="008A7EFC">
        <w:t xml:space="preserve">. Si el usuario presiona "Aceptar", devuelve el color elegido; si presiona "Cancelar" o cierra la ventana, devuelve </w:t>
      </w:r>
      <w:proofErr w:type="spellStart"/>
      <w:r w:rsidRPr="008A7EFC">
        <w:t>null</w:t>
      </w:r>
      <w:proofErr w:type="spellEnd"/>
      <w:r w:rsidRPr="008A7EFC">
        <w:t xml:space="preserve">, por lo que siempre se debe validar esta respuesta antes de asignar el nuevo color para evitar errores de tipo </w:t>
      </w:r>
      <w:proofErr w:type="spellStart"/>
      <w:r w:rsidRPr="008A7EFC">
        <w:t>NullPointerException</w:t>
      </w:r>
      <w:proofErr w:type="spellEnd"/>
      <w:r w:rsidRPr="008A7EFC">
        <w:t>.</w:t>
      </w:r>
    </w:p>
    <w:p w14:paraId="5294F750" w14:textId="77777777" w:rsidR="0056719B" w:rsidRDefault="0056719B" w:rsidP="0056719B">
      <w:pPr>
        <w:pStyle w:val="Prrafodelista"/>
        <w:numPr>
          <w:ilvl w:val="0"/>
          <w:numId w:val="1"/>
        </w:numPr>
      </w:pPr>
    </w:p>
    <w:p w14:paraId="4B613F82" w14:textId="46414F88" w:rsidR="008A7EFC" w:rsidRDefault="0056719B" w:rsidP="0056719B">
      <w:pPr>
        <w:pStyle w:val="Prrafodelista"/>
      </w:pPr>
      <w:r w:rsidRPr="0056719B">
        <w:rPr>
          <w:noProof/>
        </w:rPr>
        <w:drawing>
          <wp:inline distT="0" distB="0" distL="0" distR="0" wp14:anchorId="39EB2CFE" wp14:editId="61F5BE34">
            <wp:extent cx="5612130" cy="944245"/>
            <wp:effectExtent l="0" t="0" r="7620" b="8255"/>
            <wp:docPr id="2014875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75328" name=""/>
                    <pic:cNvPicPr/>
                  </pic:nvPicPr>
                  <pic:blipFill>
                    <a:blip r:embed="rId19"/>
                    <a:stretch>
                      <a:fillRect/>
                    </a:stretch>
                  </pic:blipFill>
                  <pic:spPr>
                    <a:xfrm>
                      <a:off x="0" y="0"/>
                      <a:ext cx="5612130" cy="944245"/>
                    </a:xfrm>
                    <a:prstGeom prst="rect">
                      <a:avLst/>
                    </a:prstGeom>
                  </pic:spPr>
                </pic:pic>
              </a:graphicData>
            </a:graphic>
          </wp:inline>
        </w:drawing>
      </w:r>
    </w:p>
    <w:p w14:paraId="7DC1752E" w14:textId="77777777" w:rsidR="001204CF" w:rsidRDefault="001204CF" w:rsidP="0056719B">
      <w:pPr>
        <w:pStyle w:val="Prrafodelista"/>
      </w:pPr>
    </w:p>
    <w:p w14:paraId="2C93B11D" w14:textId="77777777" w:rsidR="001204CF" w:rsidRDefault="001204CF" w:rsidP="0056719B">
      <w:pPr>
        <w:pStyle w:val="Prrafodelista"/>
      </w:pPr>
    </w:p>
    <w:p w14:paraId="1618DB2C" w14:textId="43832218" w:rsidR="001204CF" w:rsidRDefault="001204CF" w:rsidP="0056719B">
      <w:pPr>
        <w:pStyle w:val="Prrafodelista"/>
        <w:rPr>
          <w:b/>
          <w:bCs/>
        </w:rPr>
      </w:pPr>
      <w:r w:rsidRPr="001204CF">
        <w:rPr>
          <w:b/>
          <w:bCs/>
        </w:rPr>
        <w:lastRenderedPageBreak/>
        <w:t>B Ciclo 6: Jugar</w:t>
      </w:r>
    </w:p>
    <w:p w14:paraId="7B4C8DD4" w14:textId="42EA0869" w:rsidR="001204CF" w:rsidRDefault="001204CF" w:rsidP="0056719B">
      <w:pPr>
        <w:pStyle w:val="Prrafodelista"/>
        <w:rPr>
          <w:b/>
          <w:bCs/>
        </w:rPr>
      </w:pPr>
      <w:r>
        <w:rPr>
          <w:b/>
          <w:bCs/>
        </w:rPr>
        <w:tab/>
      </w:r>
    </w:p>
    <w:p w14:paraId="5E357E70" w14:textId="3275DC6A" w:rsidR="001204CF" w:rsidRDefault="001204CF" w:rsidP="001204CF">
      <w:pPr>
        <w:pStyle w:val="Prrafodelista"/>
        <w:numPr>
          <w:ilvl w:val="1"/>
          <w:numId w:val="8"/>
        </w:numPr>
      </w:pPr>
      <w:r w:rsidRPr="001204CF">
        <w:t xml:space="preserve"> Expliquen los elementos necesarios para implementar este caso de uso.</w:t>
      </w:r>
      <w:r>
        <w:t>:</w:t>
      </w:r>
    </w:p>
    <w:p w14:paraId="7C9964D2" w14:textId="77777777" w:rsidR="001204CF" w:rsidRDefault="001204CF" w:rsidP="001204CF">
      <w:pPr>
        <w:pStyle w:val="Prrafodelista"/>
        <w:ind w:left="1440"/>
      </w:pPr>
    </w:p>
    <w:p w14:paraId="2E428865" w14:textId="7F4A3DE5" w:rsidR="001204CF" w:rsidRPr="001204CF" w:rsidRDefault="001204CF" w:rsidP="001204CF">
      <w:pPr>
        <w:pStyle w:val="Prrafodelista"/>
        <w:ind w:left="1440"/>
      </w:pPr>
      <w:r w:rsidRPr="001204CF">
        <w:t>Elementos necesarios para implementar este caso de uso</w:t>
      </w:r>
      <w:r>
        <w:t xml:space="preserve"> </w:t>
      </w:r>
      <w:r w:rsidRPr="001204CF">
        <w:t>Para el desarrollo de la interfaz gráfica y la navegación del juego, se implementaron lo</w:t>
      </w:r>
      <w:r>
        <w:t xml:space="preserve">s </w:t>
      </w:r>
      <w:r w:rsidRPr="001204CF">
        <w:t>siguientes elementos de Swing:</w:t>
      </w:r>
    </w:p>
    <w:p w14:paraId="497764D4" w14:textId="77777777" w:rsidR="001204CF" w:rsidRPr="001204CF" w:rsidRDefault="001204CF" w:rsidP="001204CF">
      <w:pPr>
        <w:pStyle w:val="Prrafodelista"/>
        <w:ind w:left="1440"/>
      </w:pPr>
      <w:r w:rsidRPr="001204CF">
        <w:t>JFrame (</w:t>
      </w:r>
      <w:proofErr w:type="spellStart"/>
      <w:r w:rsidRPr="001204CF">
        <w:t>SokobanGUI</w:t>
      </w:r>
      <w:proofErr w:type="spellEnd"/>
      <w:r w:rsidRPr="001204CF">
        <w:t>): Es la ventana principal que actúa como contenedor de toda la aplicación.</w:t>
      </w:r>
    </w:p>
    <w:p w14:paraId="04640691" w14:textId="77777777" w:rsidR="001204CF" w:rsidRPr="001204CF" w:rsidRDefault="001204CF" w:rsidP="001204CF">
      <w:pPr>
        <w:pStyle w:val="Prrafodelista"/>
        <w:ind w:left="1440"/>
      </w:pPr>
      <w:proofErr w:type="spellStart"/>
      <w:r w:rsidRPr="001204CF">
        <w:t>CardLayout</w:t>
      </w:r>
      <w:proofErr w:type="spellEnd"/>
      <w:r w:rsidRPr="001204CF">
        <w:t>: Un administrador de diseño que permite intercambiar entre diferentes pantallas (Menú Principal, Tablero de Juego y Menú de Pausa) de forma eficiente.</w:t>
      </w:r>
    </w:p>
    <w:p w14:paraId="0C5C8B39" w14:textId="77777777" w:rsidR="001204CF" w:rsidRPr="001204CF" w:rsidRDefault="001204CF" w:rsidP="001204CF">
      <w:pPr>
        <w:pStyle w:val="Prrafodelista"/>
        <w:ind w:left="1440"/>
      </w:pPr>
      <w:proofErr w:type="spellStart"/>
      <w:r w:rsidRPr="001204CF">
        <w:t>JPanel</w:t>
      </w:r>
      <w:proofErr w:type="spellEnd"/>
      <w:r w:rsidRPr="001204CF">
        <w:t> (</w:t>
      </w:r>
      <w:proofErr w:type="spellStart"/>
      <w:r w:rsidRPr="001204CF">
        <w:t>mainPanel</w:t>
      </w:r>
      <w:proofErr w:type="spellEnd"/>
      <w:r w:rsidRPr="001204CF">
        <w:t>): El contenedor raíz que utiliza el </w:t>
      </w:r>
      <w:proofErr w:type="spellStart"/>
      <w:r w:rsidRPr="001204CF">
        <w:t>CardLayout</w:t>
      </w:r>
      <w:proofErr w:type="spellEnd"/>
      <w:r w:rsidRPr="001204CF">
        <w:t> para gestionar las tres vistas principales.</w:t>
      </w:r>
    </w:p>
    <w:p w14:paraId="5555B311" w14:textId="77777777" w:rsidR="001204CF" w:rsidRPr="001204CF" w:rsidRDefault="001204CF" w:rsidP="001204CF">
      <w:pPr>
        <w:pStyle w:val="Prrafodelista"/>
        <w:ind w:left="1440"/>
      </w:pPr>
      <w:proofErr w:type="spellStart"/>
      <w:r w:rsidRPr="001204CF">
        <w:t>JPanel</w:t>
      </w:r>
      <w:proofErr w:type="spellEnd"/>
      <w:r w:rsidRPr="001204CF">
        <w:t> (</w:t>
      </w:r>
      <w:proofErr w:type="spellStart"/>
      <w:r w:rsidRPr="001204CF">
        <w:t>MenuWindow</w:t>
      </w:r>
      <w:proofErr w:type="spellEnd"/>
      <w:r w:rsidRPr="001204CF">
        <w:t xml:space="preserve"> y Menu2Window): Paneles especializados para los menús. Menu2Window extiende a </w:t>
      </w:r>
      <w:proofErr w:type="spellStart"/>
      <w:r w:rsidRPr="001204CF">
        <w:t>MenuWindow</w:t>
      </w:r>
      <w:proofErr w:type="spellEnd"/>
      <w:r w:rsidRPr="001204CF">
        <w:t> para reutilizar elementos y añade el botón "Resume" mediante un </w:t>
      </w:r>
      <w:proofErr w:type="spellStart"/>
      <w:r w:rsidRPr="001204CF">
        <w:t>GridLayout</w:t>
      </w:r>
      <w:proofErr w:type="spellEnd"/>
      <w:r w:rsidRPr="001204CF">
        <w:t>.</w:t>
      </w:r>
    </w:p>
    <w:p w14:paraId="53C37734" w14:textId="77777777" w:rsidR="001204CF" w:rsidRPr="001204CF" w:rsidRDefault="001204CF" w:rsidP="001204CF">
      <w:pPr>
        <w:pStyle w:val="Prrafodelista"/>
        <w:ind w:left="1440"/>
      </w:pPr>
      <w:proofErr w:type="spellStart"/>
      <w:r w:rsidRPr="001204CF">
        <w:t>JPanel</w:t>
      </w:r>
      <w:proofErr w:type="spellEnd"/>
      <w:r w:rsidRPr="001204CF">
        <w:t> (</w:t>
      </w:r>
      <w:proofErr w:type="spellStart"/>
      <w:r w:rsidRPr="001204CF">
        <w:t>boardPanel</w:t>
      </w:r>
      <w:proofErr w:type="spellEnd"/>
      <w:r w:rsidRPr="001204CF">
        <w:t>): Utiliza un </w:t>
      </w:r>
      <w:proofErr w:type="spellStart"/>
      <w:r w:rsidRPr="001204CF">
        <w:t>BorderLayout</w:t>
      </w:r>
      <w:proofErr w:type="spellEnd"/>
      <w:r w:rsidRPr="001204CF">
        <w:t> para separar la interfaz de usuario (arriba) del área de juego (centro).</w:t>
      </w:r>
    </w:p>
    <w:p w14:paraId="0CC0F28A" w14:textId="77777777" w:rsidR="001204CF" w:rsidRPr="001204CF" w:rsidRDefault="001204CF" w:rsidP="001204CF">
      <w:pPr>
        <w:pStyle w:val="Prrafodelista"/>
        <w:ind w:left="1440"/>
      </w:pPr>
      <w:proofErr w:type="spellStart"/>
      <w:r w:rsidRPr="001204CF">
        <w:t>JPanel</w:t>
      </w:r>
      <w:proofErr w:type="spellEnd"/>
      <w:r w:rsidRPr="001204CF">
        <w:t> (</w:t>
      </w:r>
      <w:proofErr w:type="spellStart"/>
      <w:r w:rsidRPr="001204CF">
        <w:t>gridPanel</w:t>
      </w:r>
      <w:proofErr w:type="spellEnd"/>
      <w:r w:rsidRPr="001204CF">
        <w:t>): Ubicado en el centro del tablero, utiliza un </w:t>
      </w:r>
      <w:proofErr w:type="spellStart"/>
      <w:r w:rsidRPr="001204CF">
        <w:t>GridLayout</w:t>
      </w:r>
      <w:proofErr w:type="spellEnd"/>
      <w:r w:rsidRPr="001204CF">
        <w:t> dinámico basado en las dimensiones del nivel de </w:t>
      </w:r>
      <w:proofErr w:type="spellStart"/>
      <w:r w:rsidRPr="001204CF">
        <w:t>Sokoban</w:t>
      </w:r>
      <w:proofErr w:type="spellEnd"/>
      <w:r w:rsidRPr="001204CF">
        <w:t> para organizar las celdas.</w:t>
      </w:r>
    </w:p>
    <w:p w14:paraId="61255A25" w14:textId="77777777" w:rsidR="001204CF" w:rsidRPr="001204CF" w:rsidRDefault="001204CF" w:rsidP="001204CF">
      <w:pPr>
        <w:pStyle w:val="Prrafodelista"/>
        <w:ind w:left="1440"/>
      </w:pPr>
      <w:r w:rsidRPr="001204CF">
        <w:t>Componentes de dibujo (</w:t>
      </w:r>
      <w:proofErr w:type="spellStart"/>
      <w:r w:rsidRPr="001204CF">
        <w:t>paintComponent</w:t>
      </w:r>
      <w:proofErr w:type="spellEnd"/>
      <w:r w:rsidRPr="001204CF">
        <w:t>): Se implementó un panel personalizado mediante una clase anónima para renderizar al personaje. En lugar de un color sólido, se utiliza el método </w:t>
      </w:r>
      <w:proofErr w:type="spellStart"/>
      <w:r w:rsidRPr="001204CF">
        <w:t>fillOval</w:t>
      </w:r>
      <w:proofErr w:type="spellEnd"/>
      <w:r w:rsidRPr="001204CF">
        <w:t> de la clase Graphics2D con </w:t>
      </w:r>
      <w:proofErr w:type="spellStart"/>
      <w:r w:rsidRPr="001204CF">
        <w:t>Antialiasing</w:t>
      </w:r>
      <w:proofErr w:type="spellEnd"/>
      <w:r w:rsidRPr="001204CF">
        <w:t> para dibujar un círculo rojo.</w:t>
      </w:r>
    </w:p>
    <w:p w14:paraId="71001840" w14:textId="77777777" w:rsidR="001204CF" w:rsidRDefault="001204CF" w:rsidP="001204CF">
      <w:pPr>
        <w:pStyle w:val="Prrafodelista"/>
        <w:ind w:left="1440"/>
      </w:pPr>
      <w:r w:rsidRPr="001204CF">
        <w:t>Botones (</w:t>
      </w:r>
      <w:proofErr w:type="spellStart"/>
      <w:r w:rsidRPr="001204CF">
        <w:t>JButton</w:t>
      </w:r>
      <w:proofErr w:type="spellEnd"/>
      <w:r w:rsidRPr="001204CF">
        <w:t xml:space="preserve">): Elementos interactivos para disparar las acciones de navegación y lógica (New, Save, Load, </w:t>
      </w:r>
      <w:proofErr w:type="spellStart"/>
      <w:r w:rsidRPr="001204CF">
        <w:t>Menu</w:t>
      </w:r>
      <w:proofErr w:type="spellEnd"/>
      <w:r w:rsidRPr="001204CF">
        <w:t>, Resume).</w:t>
      </w:r>
    </w:p>
    <w:p w14:paraId="5585EB3A" w14:textId="77777777" w:rsidR="00D75928" w:rsidRDefault="00D75928" w:rsidP="001204CF">
      <w:pPr>
        <w:pStyle w:val="Prrafodelista"/>
        <w:ind w:left="1440"/>
      </w:pPr>
    </w:p>
    <w:p w14:paraId="7E378068" w14:textId="77777777" w:rsidR="00D75928" w:rsidRDefault="00D75928" w:rsidP="001204CF">
      <w:pPr>
        <w:pStyle w:val="Prrafodelista"/>
        <w:ind w:left="1440"/>
      </w:pPr>
    </w:p>
    <w:p w14:paraId="7A757242" w14:textId="271071B5" w:rsidR="00D75928" w:rsidRDefault="00D75928" w:rsidP="00D75928">
      <w:pPr>
        <w:pStyle w:val="Prrafodelista"/>
        <w:numPr>
          <w:ilvl w:val="1"/>
          <w:numId w:val="8"/>
        </w:numPr>
      </w:pPr>
      <w:r w:rsidRPr="00D75928">
        <w:t xml:space="preserve"> Implementen los componentes necesarios para </w:t>
      </w:r>
      <w:proofErr w:type="gramStart"/>
      <w:r w:rsidRPr="00D75928">
        <w:t>jugar .</w:t>
      </w:r>
      <w:proofErr w:type="gramEnd"/>
      <w:r w:rsidRPr="00D75928">
        <w:t>¿Cuántos oyentes necesitan? ¿Por qué?</w:t>
      </w:r>
      <w:r>
        <w:t>:</w:t>
      </w:r>
    </w:p>
    <w:p w14:paraId="61E00F98" w14:textId="22719532" w:rsidR="00D75928" w:rsidRPr="00D75928" w:rsidRDefault="00D75928" w:rsidP="00D75928">
      <w:pPr>
        <w:pStyle w:val="Prrafodelista"/>
        <w:ind w:left="1440"/>
      </w:pPr>
      <w:r w:rsidRPr="00D75928">
        <w:t>p</w:t>
      </w:r>
      <w:r w:rsidRPr="00D75928">
        <w:t>ara la jugabilidad básica (movimiento y pausa), se requieren los siguientes oyentes:</w:t>
      </w:r>
    </w:p>
    <w:p w14:paraId="6BC32F8E" w14:textId="77777777" w:rsidR="00D75928" w:rsidRPr="00D75928" w:rsidRDefault="00D75928" w:rsidP="00D75928">
      <w:pPr>
        <w:pStyle w:val="Prrafodelista"/>
        <w:ind w:left="1440"/>
      </w:pPr>
      <w:r w:rsidRPr="00D75928">
        <w:t>1 </w:t>
      </w:r>
      <w:proofErr w:type="spellStart"/>
      <w:r w:rsidRPr="00D75928">
        <w:t>KeyListener</w:t>
      </w:r>
      <w:proofErr w:type="spellEnd"/>
      <w:r w:rsidRPr="00D75928">
        <w:t> (en la ventana principal): Es el más importante para la jugabilidad. Se necesita solo uno registrado en el JFrame para capturar las pulsaciones de las flechas del teclado y las teclas WASD. Es necesario porque el juego debe reaccionar en tiempo real a la entrada del usuario para actualizar las coordenadas del personaje en el dominio.</w:t>
      </w:r>
    </w:p>
    <w:p w14:paraId="3A0445A9" w14:textId="77777777" w:rsidR="00D75928" w:rsidRPr="00D75928" w:rsidRDefault="00D75928" w:rsidP="00D75928">
      <w:pPr>
        <w:pStyle w:val="Prrafodelista"/>
        <w:ind w:left="1440"/>
      </w:pPr>
      <w:r w:rsidRPr="00D75928">
        <w:t>1 </w:t>
      </w:r>
      <w:proofErr w:type="spellStart"/>
      <w:r w:rsidRPr="00D75928">
        <w:t>ActionListener</w:t>
      </w:r>
      <w:proofErr w:type="spellEnd"/>
      <w:r w:rsidRPr="00D75928">
        <w:t> por cada botón:</w:t>
      </w:r>
    </w:p>
    <w:p w14:paraId="50F12D99" w14:textId="77777777" w:rsidR="00D75928" w:rsidRPr="00D75928" w:rsidRDefault="00D75928" w:rsidP="00D75928">
      <w:pPr>
        <w:pStyle w:val="Prrafodelista"/>
        <w:ind w:left="1440"/>
      </w:pPr>
      <w:r w:rsidRPr="00D75928">
        <w:t>En el tablero de juego, se necesita uno para el botón "Menú" que activa el cambio de pantalla hacia el Menú de Pausa (Menu2).</w:t>
      </w:r>
    </w:p>
    <w:p w14:paraId="4F6F322E" w14:textId="77777777" w:rsidR="00D75928" w:rsidRPr="00D75928" w:rsidRDefault="00D75928" w:rsidP="00D75928">
      <w:pPr>
        <w:pStyle w:val="Prrafodelista"/>
        <w:ind w:left="1440"/>
      </w:pPr>
      <w:r w:rsidRPr="00D75928">
        <w:t>En el Menú de Pausa, se necesita uno para el botón "Resume" que devuelve el foco al tablero.</w:t>
      </w:r>
    </w:p>
    <w:p w14:paraId="77E4E241" w14:textId="77777777" w:rsidR="00D75928" w:rsidRDefault="00D75928" w:rsidP="00D75928">
      <w:pPr>
        <w:pStyle w:val="Prrafodelista"/>
        <w:ind w:left="1440"/>
      </w:pPr>
      <w:r w:rsidRPr="00D75928">
        <w:lastRenderedPageBreak/>
        <w:t>1 </w:t>
      </w:r>
      <w:proofErr w:type="spellStart"/>
      <w:r w:rsidRPr="00D75928">
        <w:t>WindowListener</w:t>
      </w:r>
      <w:proofErr w:type="spellEnd"/>
      <w:r w:rsidRPr="00D75928">
        <w:t>: Para gestionar el cierre controlado de la aplicación mediante un cuadro de diálogo de confirmación.</w:t>
      </w:r>
    </w:p>
    <w:p w14:paraId="12704C1B" w14:textId="513CBED3" w:rsidR="001204CF" w:rsidRDefault="00D75928" w:rsidP="001204CF">
      <w:pPr>
        <w:pStyle w:val="Prrafodelista"/>
        <w:ind w:left="1440"/>
      </w:pPr>
      <w:r>
        <w:t xml:space="preserve">Serian 12 </w:t>
      </w:r>
      <w:proofErr w:type="spellStart"/>
      <w:r>
        <w:t>listeners</w:t>
      </w:r>
      <w:proofErr w:type="spellEnd"/>
      <w:r>
        <w:t xml:space="preserve"> en total</w:t>
      </w:r>
    </w:p>
    <w:p w14:paraId="260499B1" w14:textId="77777777" w:rsidR="00D75928" w:rsidRDefault="00D75928" w:rsidP="00D75928">
      <w:pPr>
        <w:pStyle w:val="Prrafodelista"/>
        <w:numPr>
          <w:ilvl w:val="1"/>
          <w:numId w:val="8"/>
        </w:numPr>
        <w:rPr>
          <w:b/>
          <w:bCs/>
        </w:rPr>
      </w:pPr>
    </w:p>
    <w:p w14:paraId="04A755E5" w14:textId="11EF57B6" w:rsidR="00D75928" w:rsidRDefault="00D75928" w:rsidP="00D75928">
      <w:pPr>
        <w:pStyle w:val="Prrafodelista"/>
        <w:ind w:left="1440"/>
        <w:rPr>
          <w:b/>
          <w:bCs/>
        </w:rPr>
      </w:pPr>
      <w:r w:rsidRPr="00D75928">
        <w:rPr>
          <w:b/>
          <w:bCs/>
        </w:rPr>
        <w:drawing>
          <wp:inline distT="0" distB="0" distL="0" distR="0" wp14:anchorId="39938B29" wp14:editId="7134CED3">
            <wp:extent cx="5612130" cy="2936240"/>
            <wp:effectExtent l="0" t="0" r="7620" b="0"/>
            <wp:docPr id="975191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91645" name=""/>
                    <pic:cNvPicPr/>
                  </pic:nvPicPr>
                  <pic:blipFill>
                    <a:blip r:embed="rId20"/>
                    <a:stretch>
                      <a:fillRect/>
                    </a:stretch>
                  </pic:blipFill>
                  <pic:spPr>
                    <a:xfrm>
                      <a:off x="0" y="0"/>
                      <a:ext cx="5612130" cy="2936240"/>
                    </a:xfrm>
                    <a:prstGeom prst="rect">
                      <a:avLst/>
                    </a:prstGeom>
                  </pic:spPr>
                </pic:pic>
              </a:graphicData>
            </a:graphic>
          </wp:inline>
        </w:drawing>
      </w:r>
    </w:p>
    <w:p w14:paraId="313D90C9" w14:textId="06B318CA" w:rsidR="00D75928" w:rsidRDefault="00D75928" w:rsidP="00D75928">
      <w:pPr>
        <w:pStyle w:val="Prrafodelista"/>
        <w:ind w:left="1440"/>
        <w:rPr>
          <w:b/>
          <w:bCs/>
        </w:rPr>
      </w:pPr>
      <w:r w:rsidRPr="00D75928">
        <w:rPr>
          <w:b/>
          <w:bCs/>
        </w:rPr>
        <w:drawing>
          <wp:inline distT="0" distB="0" distL="0" distR="0" wp14:anchorId="1FCAA8D8" wp14:editId="74AD49AF">
            <wp:extent cx="5612130" cy="3239135"/>
            <wp:effectExtent l="0" t="0" r="7620" b="0"/>
            <wp:docPr id="1001517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7370" name=""/>
                    <pic:cNvPicPr/>
                  </pic:nvPicPr>
                  <pic:blipFill>
                    <a:blip r:embed="rId21"/>
                    <a:stretch>
                      <a:fillRect/>
                    </a:stretch>
                  </pic:blipFill>
                  <pic:spPr>
                    <a:xfrm>
                      <a:off x="0" y="0"/>
                      <a:ext cx="5612130" cy="3239135"/>
                    </a:xfrm>
                    <a:prstGeom prst="rect">
                      <a:avLst/>
                    </a:prstGeom>
                  </pic:spPr>
                </pic:pic>
              </a:graphicData>
            </a:graphic>
          </wp:inline>
        </w:drawing>
      </w:r>
    </w:p>
    <w:p w14:paraId="273BAD03" w14:textId="0AE57094" w:rsidR="00D75928" w:rsidRDefault="00D75928" w:rsidP="00D75928">
      <w:pPr>
        <w:pStyle w:val="Prrafodelista"/>
        <w:ind w:left="1440"/>
        <w:rPr>
          <w:b/>
          <w:bCs/>
        </w:rPr>
      </w:pPr>
      <w:r w:rsidRPr="00D75928">
        <w:rPr>
          <w:b/>
          <w:bCs/>
        </w:rPr>
        <w:lastRenderedPageBreak/>
        <w:drawing>
          <wp:inline distT="0" distB="0" distL="0" distR="0" wp14:anchorId="1F1C86AE" wp14:editId="3B491998">
            <wp:extent cx="5612130" cy="3306445"/>
            <wp:effectExtent l="0" t="0" r="7620" b="8255"/>
            <wp:docPr id="2122841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41437" name=""/>
                    <pic:cNvPicPr/>
                  </pic:nvPicPr>
                  <pic:blipFill>
                    <a:blip r:embed="rId22"/>
                    <a:stretch>
                      <a:fillRect/>
                    </a:stretch>
                  </pic:blipFill>
                  <pic:spPr>
                    <a:xfrm>
                      <a:off x="0" y="0"/>
                      <a:ext cx="5612130" cy="3306445"/>
                    </a:xfrm>
                    <a:prstGeom prst="rect">
                      <a:avLst/>
                    </a:prstGeom>
                  </pic:spPr>
                </pic:pic>
              </a:graphicData>
            </a:graphic>
          </wp:inline>
        </w:drawing>
      </w:r>
    </w:p>
    <w:p w14:paraId="7A679DA5" w14:textId="5982968E" w:rsidR="00D75928" w:rsidRDefault="00D75928" w:rsidP="00D75928">
      <w:pPr>
        <w:rPr>
          <w:b/>
          <w:bCs/>
        </w:rPr>
      </w:pPr>
      <w:r w:rsidRPr="00D75928">
        <w:rPr>
          <w:b/>
          <w:bCs/>
        </w:rPr>
        <w:t>PARTE III. BONO: Funcionalidades complementarias</w:t>
      </w:r>
    </w:p>
    <w:p w14:paraId="25D39A8D" w14:textId="0F9506C6" w:rsidR="00D75928" w:rsidRDefault="00D75928" w:rsidP="00D75928">
      <w:pPr>
        <w:pStyle w:val="Prrafodelista"/>
        <w:numPr>
          <w:ilvl w:val="1"/>
          <w:numId w:val="7"/>
        </w:numPr>
      </w:pPr>
      <w:r>
        <w:t xml:space="preserve">No agregamos ningún elemento nuevo solo que como menú 2 es una </w:t>
      </w:r>
      <w:proofErr w:type="spellStart"/>
      <w:r>
        <w:t>extencion</w:t>
      </w:r>
      <w:proofErr w:type="spellEnd"/>
      <w:r>
        <w:t xml:space="preserve"> de menú 1 lo que hicimos fue cambiarle la lógica al botón new en menú 2 lo que hace es que ahora new reinicia el nivel</w:t>
      </w:r>
    </w:p>
    <w:p w14:paraId="7E0DABD5" w14:textId="185AB11E" w:rsidR="00D75928" w:rsidRDefault="00FE7715" w:rsidP="00FE7715">
      <w:pPr>
        <w:pStyle w:val="Prrafodelista"/>
        <w:numPr>
          <w:ilvl w:val="1"/>
          <w:numId w:val="7"/>
        </w:numPr>
        <w:rPr>
          <w:noProof/>
        </w:rPr>
      </w:pPr>
      <w:r w:rsidRPr="00FE7715">
        <w:drawing>
          <wp:inline distT="0" distB="0" distL="0" distR="0" wp14:anchorId="093EF462" wp14:editId="34FE380F">
            <wp:extent cx="5612130" cy="3295650"/>
            <wp:effectExtent l="0" t="0" r="7620" b="0"/>
            <wp:docPr id="296803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03344" name=""/>
                    <pic:cNvPicPr/>
                  </pic:nvPicPr>
                  <pic:blipFill>
                    <a:blip r:embed="rId23"/>
                    <a:stretch>
                      <a:fillRect/>
                    </a:stretch>
                  </pic:blipFill>
                  <pic:spPr>
                    <a:xfrm>
                      <a:off x="0" y="0"/>
                      <a:ext cx="5612130" cy="3295650"/>
                    </a:xfrm>
                    <a:prstGeom prst="rect">
                      <a:avLst/>
                    </a:prstGeom>
                  </pic:spPr>
                </pic:pic>
              </a:graphicData>
            </a:graphic>
          </wp:inline>
        </w:drawing>
      </w:r>
    </w:p>
    <w:p w14:paraId="4C974CD4" w14:textId="50D00FB6" w:rsidR="00D75928" w:rsidRDefault="00FE7715" w:rsidP="007A5166">
      <w:pPr>
        <w:pStyle w:val="Prrafodelista"/>
        <w:ind w:left="1800"/>
      </w:pPr>
      <w:r w:rsidRPr="00FE7715">
        <w:lastRenderedPageBreak/>
        <w:drawing>
          <wp:inline distT="0" distB="0" distL="0" distR="0" wp14:anchorId="5FD8DEFB" wp14:editId="53DB02BD">
            <wp:extent cx="5612130" cy="3002915"/>
            <wp:effectExtent l="0" t="0" r="7620" b="6985"/>
            <wp:docPr id="1155626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26150" name=""/>
                    <pic:cNvPicPr/>
                  </pic:nvPicPr>
                  <pic:blipFill>
                    <a:blip r:embed="rId24"/>
                    <a:stretch>
                      <a:fillRect/>
                    </a:stretch>
                  </pic:blipFill>
                  <pic:spPr>
                    <a:xfrm>
                      <a:off x="0" y="0"/>
                      <a:ext cx="5612130" cy="3002915"/>
                    </a:xfrm>
                    <a:prstGeom prst="rect">
                      <a:avLst/>
                    </a:prstGeom>
                  </pic:spPr>
                </pic:pic>
              </a:graphicData>
            </a:graphic>
          </wp:inline>
        </w:drawing>
      </w:r>
    </w:p>
    <w:p w14:paraId="30206C66" w14:textId="77777777" w:rsidR="007A5166" w:rsidRDefault="007A5166" w:rsidP="007A5166"/>
    <w:p w14:paraId="1E5FC00F" w14:textId="77777777" w:rsidR="007A5166" w:rsidRDefault="007A5166" w:rsidP="007A5166">
      <w:r>
        <w:t>Retroalimentación:</w:t>
      </w:r>
      <w:r>
        <w:br/>
      </w:r>
      <w:r>
        <w:t>1. ¿Cuál fue el tiempo total invertido en el laboratorio por cada uno de ustedes? (Horas)</w:t>
      </w:r>
    </w:p>
    <w:p w14:paraId="5A57CBBA" w14:textId="77777777" w:rsidR="007A5166" w:rsidRDefault="007A5166" w:rsidP="007A5166">
      <w:r>
        <w:t>Se invirtieron 8 horas Pedro y 8 horas Javier</w:t>
      </w:r>
    </w:p>
    <w:p w14:paraId="752F74F6" w14:textId="77777777" w:rsidR="007A5166" w:rsidRDefault="007A5166" w:rsidP="007A5166"/>
    <w:p w14:paraId="38A6EBC4" w14:textId="77777777" w:rsidR="007A5166" w:rsidRDefault="007A5166" w:rsidP="007A5166">
      <w:r>
        <w:t>2. ¿Cuál es el estado actual del laboratorio? ¿Por qué?</w:t>
      </w:r>
    </w:p>
    <w:p w14:paraId="76AF9557" w14:textId="77777777" w:rsidR="007A5166" w:rsidRDefault="007A5166" w:rsidP="007A5166">
      <w:r>
        <w:t>Completado, ya que el juego es funcional y se tiene el GUI con los requerimientos</w:t>
      </w:r>
    </w:p>
    <w:p w14:paraId="49013453" w14:textId="77777777" w:rsidR="007A5166" w:rsidRDefault="007A5166" w:rsidP="007A5166"/>
    <w:p w14:paraId="4E412899" w14:textId="77777777" w:rsidR="007A5166" w:rsidRDefault="007A5166" w:rsidP="007A5166">
      <w:r>
        <w:t>3. Considerando las prácticas XP del laboratorio, ¿cuál fue la más útil? ¿por qué?</w:t>
      </w:r>
    </w:p>
    <w:p w14:paraId="34BF4442" w14:textId="77777777" w:rsidR="007A5166" w:rsidRDefault="007A5166" w:rsidP="007A5166">
      <w:r>
        <w:t xml:space="preserve">Pair </w:t>
      </w:r>
      <w:proofErr w:type="spellStart"/>
      <w:r>
        <w:t>programming</w:t>
      </w:r>
      <w:proofErr w:type="spellEnd"/>
      <w:r>
        <w:t xml:space="preserve">, Test </w:t>
      </w:r>
      <w:proofErr w:type="spellStart"/>
      <w:r>
        <w:t>Before</w:t>
      </w:r>
      <w:proofErr w:type="spellEnd"/>
      <w:r>
        <w:t xml:space="preserve"> </w:t>
      </w:r>
      <w:proofErr w:type="spellStart"/>
      <w:r>
        <w:t>Coding</w:t>
      </w:r>
      <w:proofErr w:type="spellEnd"/>
      <w:r>
        <w:t xml:space="preserve"> y "CRC" teniendo en cuenta el trabajo de la clase </w:t>
      </w:r>
      <w:proofErr w:type="spellStart"/>
      <w:r>
        <w:t>teorica</w:t>
      </w:r>
      <w:proofErr w:type="spellEnd"/>
    </w:p>
    <w:p w14:paraId="28AA672D" w14:textId="77777777" w:rsidR="007A5166" w:rsidRDefault="007A5166" w:rsidP="007A5166"/>
    <w:p w14:paraId="2C4502F7" w14:textId="77777777" w:rsidR="007A5166" w:rsidRDefault="007A5166" w:rsidP="007A5166">
      <w:r>
        <w:t>4. ¿Cuál consideran fue el mayor logro? ¿Por qué?</w:t>
      </w:r>
    </w:p>
    <w:p w14:paraId="6E8F7A7F" w14:textId="77777777" w:rsidR="007A5166" w:rsidRDefault="007A5166" w:rsidP="007A5166">
      <w:r>
        <w:t xml:space="preserve">Entender </w:t>
      </w:r>
      <w:proofErr w:type="spellStart"/>
      <w:r>
        <w:t>como</w:t>
      </w:r>
      <w:proofErr w:type="spellEnd"/>
      <w:r>
        <w:t xml:space="preserve"> funcionan los </w:t>
      </w:r>
      <w:proofErr w:type="spellStart"/>
      <w:r>
        <w:t>listeners</w:t>
      </w:r>
      <w:proofErr w:type="spellEnd"/>
      <w:r>
        <w:t xml:space="preserve"> y la interacción entre las ventanas con estos.</w:t>
      </w:r>
    </w:p>
    <w:p w14:paraId="115B3FE4" w14:textId="77777777" w:rsidR="007A5166" w:rsidRDefault="007A5166" w:rsidP="007A5166"/>
    <w:p w14:paraId="74AEDB14" w14:textId="77777777" w:rsidR="007A5166" w:rsidRDefault="007A5166" w:rsidP="007A5166">
      <w:r>
        <w:t>5. ¿Cuál consideran que fue el mayor problema técnico? ¿Qué hicieron para resolverlo?</w:t>
      </w:r>
    </w:p>
    <w:p w14:paraId="73177284" w14:textId="77777777" w:rsidR="007A5166" w:rsidRDefault="007A5166" w:rsidP="007A5166">
      <w:r>
        <w:t>Hacer un GUI completamente desde 0, haciendo que se deba pensar en cada detalle de las ventanas.</w:t>
      </w:r>
    </w:p>
    <w:p w14:paraId="659133A7" w14:textId="77777777" w:rsidR="007A5166" w:rsidRDefault="007A5166" w:rsidP="007A5166"/>
    <w:p w14:paraId="0E7777B2" w14:textId="77777777" w:rsidR="007A5166" w:rsidRDefault="007A5166" w:rsidP="007A5166">
      <w:r>
        <w:lastRenderedPageBreak/>
        <w:t>6. ¿Qué hicieron bien como equipo? ¿Qué se comprometen a hacer para mejorar los resultados?</w:t>
      </w:r>
    </w:p>
    <w:p w14:paraId="18379BF7" w14:textId="77777777" w:rsidR="007A5166" w:rsidRDefault="007A5166" w:rsidP="007A5166">
      <w:r>
        <w:t xml:space="preserve">Mantener la comunicación y seguir un orden para completar el laboratorio </w:t>
      </w:r>
      <w:proofErr w:type="spellStart"/>
      <w:r>
        <w:t>optimamente</w:t>
      </w:r>
      <w:proofErr w:type="spellEnd"/>
    </w:p>
    <w:p w14:paraId="28672454" w14:textId="77777777" w:rsidR="007A5166" w:rsidRDefault="007A5166" w:rsidP="007A5166"/>
    <w:p w14:paraId="17E97CF1" w14:textId="77777777" w:rsidR="007A5166" w:rsidRDefault="007A5166" w:rsidP="007A5166">
      <w:r>
        <w:t>7. ¿Qué referencias usaron? ¿Cuál fue la más útil? Incluyan citas con estándares adecuados.</w:t>
      </w:r>
    </w:p>
    <w:p w14:paraId="69FE3E67" w14:textId="736AD588" w:rsidR="007A5166" w:rsidRPr="007A5166" w:rsidRDefault="007A5166" w:rsidP="007A5166">
      <w:r>
        <w:t>Lo visto en clase y el API de java</w:t>
      </w:r>
    </w:p>
    <w:sectPr w:rsidR="007A5166" w:rsidRPr="007A516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0F48"/>
    <w:multiLevelType w:val="hybridMultilevel"/>
    <w:tmpl w:val="6DDABF9C"/>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243B4B"/>
    <w:multiLevelType w:val="hybridMultilevel"/>
    <w:tmpl w:val="A2122C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D5A6605"/>
    <w:multiLevelType w:val="multilevel"/>
    <w:tmpl w:val="1E0AE8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58554F"/>
    <w:multiLevelType w:val="hybridMultilevel"/>
    <w:tmpl w:val="8738DF1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7661FA9"/>
    <w:multiLevelType w:val="hybridMultilevel"/>
    <w:tmpl w:val="CB0AF05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BD663F7"/>
    <w:multiLevelType w:val="multilevel"/>
    <w:tmpl w:val="9374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8C210F"/>
    <w:multiLevelType w:val="hybridMultilevel"/>
    <w:tmpl w:val="AC1883F8"/>
    <w:lvl w:ilvl="0" w:tplc="B8088242">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15:restartNumberingAfterBreak="0">
    <w:nsid w:val="67E2170A"/>
    <w:multiLevelType w:val="multilevel"/>
    <w:tmpl w:val="0BD661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D3844F6"/>
    <w:multiLevelType w:val="hybridMultilevel"/>
    <w:tmpl w:val="A7B42D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7D74C3D"/>
    <w:multiLevelType w:val="multilevel"/>
    <w:tmpl w:val="9A5C42D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52510248">
    <w:abstractNumId w:val="3"/>
  </w:num>
  <w:num w:numId="2" w16cid:durableId="1836916509">
    <w:abstractNumId w:val="1"/>
  </w:num>
  <w:num w:numId="3" w16cid:durableId="310792793">
    <w:abstractNumId w:val="4"/>
  </w:num>
  <w:num w:numId="4" w16cid:durableId="933438158">
    <w:abstractNumId w:val="8"/>
  </w:num>
  <w:num w:numId="5" w16cid:durableId="1937058419">
    <w:abstractNumId w:val="0"/>
  </w:num>
  <w:num w:numId="6" w16cid:durableId="1429934436">
    <w:abstractNumId w:val="6"/>
  </w:num>
  <w:num w:numId="7" w16cid:durableId="1635135169">
    <w:abstractNumId w:val="9"/>
  </w:num>
  <w:num w:numId="8" w16cid:durableId="645165469">
    <w:abstractNumId w:val="2"/>
  </w:num>
  <w:num w:numId="9" w16cid:durableId="1857117699">
    <w:abstractNumId w:val="5"/>
  </w:num>
  <w:num w:numId="10" w16cid:durableId="1538803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676"/>
    <w:rsid w:val="000D7AB9"/>
    <w:rsid w:val="000F5713"/>
    <w:rsid w:val="001204CF"/>
    <w:rsid w:val="001956DC"/>
    <w:rsid w:val="00262EC1"/>
    <w:rsid w:val="002F4BCE"/>
    <w:rsid w:val="00327B4F"/>
    <w:rsid w:val="0056719B"/>
    <w:rsid w:val="006E74C8"/>
    <w:rsid w:val="007A5166"/>
    <w:rsid w:val="008017E9"/>
    <w:rsid w:val="008A7EFC"/>
    <w:rsid w:val="008C3941"/>
    <w:rsid w:val="008D0272"/>
    <w:rsid w:val="00921131"/>
    <w:rsid w:val="009531CC"/>
    <w:rsid w:val="00997E4A"/>
    <w:rsid w:val="00A43676"/>
    <w:rsid w:val="00A63E05"/>
    <w:rsid w:val="00B120CE"/>
    <w:rsid w:val="00BC6330"/>
    <w:rsid w:val="00BD0261"/>
    <w:rsid w:val="00BE1DEC"/>
    <w:rsid w:val="00D75928"/>
    <w:rsid w:val="00D8336F"/>
    <w:rsid w:val="00DA1A93"/>
    <w:rsid w:val="00DA3E35"/>
    <w:rsid w:val="00DD19E9"/>
    <w:rsid w:val="00E3329D"/>
    <w:rsid w:val="00E40CD7"/>
    <w:rsid w:val="00FE36DF"/>
    <w:rsid w:val="00FE7715"/>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86571"/>
  <w15:chartTrackingRefBased/>
  <w15:docId w15:val="{B46B7ACF-EF7B-49C2-8923-08D55DB29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436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436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436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436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436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436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436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436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436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367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4367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4367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4367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4367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436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436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436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43676"/>
    <w:rPr>
      <w:rFonts w:eastAsiaTheme="majorEastAsia" w:cstheme="majorBidi"/>
      <w:color w:val="272727" w:themeColor="text1" w:themeTint="D8"/>
    </w:rPr>
  </w:style>
  <w:style w:type="paragraph" w:styleId="Ttulo">
    <w:name w:val="Title"/>
    <w:basedOn w:val="Normal"/>
    <w:next w:val="Normal"/>
    <w:link w:val="TtuloCar"/>
    <w:uiPriority w:val="10"/>
    <w:qFormat/>
    <w:rsid w:val="00A43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36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436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436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43676"/>
    <w:pPr>
      <w:spacing w:before="160"/>
      <w:jc w:val="center"/>
    </w:pPr>
    <w:rPr>
      <w:i/>
      <w:iCs/>
      <w:color w:val="404040" w:themeColor="text1" w:themeTint="BF"/>
    </w:rPr>
  </w:style>
  <w:style w:type="character" w:customStyle="1" w:styleId="CitaCar">
    <w:name w:val="Cita Car"/>
    <w:basedOn w:val="Fuentedeprrafopredeter"/>
    <w:link w:val="Cita"/>
    <w:uiPriority w:val="29"/>
    <w:rsid w:val="00A43676"/>
    <w:rPr>
      <w:i/>
      <w:iCs/>
      <w:color w:val="404040" w:themeColor="text1" w:themeTint="BF"/>
    </w:rPr>
  </w:style>
  <w:style w:type="paragraph" w:styleId="Prrafodelista">
    <w:name w:val="List Paragraph"/>
    <w:basedOn w:val="Normal"/>
    <w:uiPriority w:val="34"/>
    <w:qFormat/>
    <w:rsid w:val="00A43676"/>
    <w:pPr>
      <w:ind w:left="720"/>
      <w:contextualSpacing/>
    </w:pPr>
  </w:style>
  <w:style w:type="character" w:styleId="nfasisintenso">
    <w:name w:val="Intense Emphasis"/>
    <w:basedOn w:val="Fuentedeprrafopredeter"/>
    <w:uiPriority w:val="21"/>
    <w:qFormat/>
    <w:rsid w:val="00A43676"/>
    <w:rPr>
      <w:i/>
      <w:iCs/>
      <w:color w:val="0F4761" w:themeColor="accent1" w:themeShade="BF"/>
    </w:rPr>
  </w:style>
  <w:style w:type="paragraph" w:styleId="Citadestacada">
    <w:name w:val="Intense Quote"/>
    <w:basedOn w:val="Normal"/>
    <w:next w:val="Normal"/>
    <w:link w:val="CitadestacadaCar"/>
    <w:uiPriority w:val="30"/>
    <w:qFormat/>
    <w:rsid w:val="00A43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43676"/>
    <w:rPr>
      <w:i/>
      <w:iCs/>
      <w:color w:val="0F4761" w:themeColor="accent1" w:themeShade="BF"/>
    </w:rPr>
  </w:style>
  <w:style w:type="character" w:styleId="Referenciaintensa">
    <w:name w:val="Intense Reference"/>
    <w:basedOn w:val="Fuentedeprrafopredeter"/>
    <w:uiPriority w:val="32"/>
    <w:qFormat/>
    <w:rsid w:val="00A43676"/>
    <w:rPr>
      <w:b/>
      <w:bCs/>
      <w:smallCaps/>
      <w:color w:val="0F4761" w:themeColor="accent1" w:themeShade="BF"/>
      <w:spacing w:val="5"/>
    </w:rPr>
  </w:style>
  <w:style w:type="paragraph" w:styleId="NormalWeb">
    <w:name w:val="Normal (Web)"/>
    <w:basedOn w:val="Normal"/>
    <w:uiPriority w:val="99"/>
    <w:semiHidden/>
    <w:unhideWhenUsed/>
    <w:rsid w:val="00B120CE"/>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CdigoHTML">
    <w:name w:val="HTML Code"/>
    <w:basedOn w:val="Fuentedeprrafopredeter"/>
    <w:uiPriority w:val="99"/>
    <w:semiHidden/>
    <w:unhideWhenUsed/>
    <w:rsid w:val="00B120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1645</Words>
  <Characters>9051</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ANDRES AYALA BERMUDEZ</dc:creator>
  <cp:keywords/>
  <dc:description/>
  <cp:lastModifiedBy>pedro ayala</cp:lastModifiedBy>
  <cp:revision>3</cp:revision>
  <dcterms:created xsi:type="dcterms:W3CDTF">2026-04-26T04:22:00Z</dcterms:created>
  <dcterms:modified xsi:type="dcterms:W3CDTF">2026-04-26T04:26:00Z</dcterms:modified>
</cp:coreProperties>
</file>