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D54D" w14:textId="77777777" w:rsidR="00DB10C6" w:rsidRPr="00DC17E3" w:rsidRDefault="00DB10C6" w:rsidP="00DB10C6">
      <w:pPr>
        <w:pStyle w:val="NormalWeb"/>
        <w:spacing w:before="240"/>
        <w:rPr>
          <w:rFonts w:ascii="Segoe UI" w:hAnsi="Segoe UI" w:cs="Segoe UI"/>
          <w:b/>
          <w:bCs/>
          <w:color w:val="1F2328"/>
        </w:rPr>
      </w:pPr>
      <w:r w:rsidRPr="00DC17E3">
        <w:rPr>
          <w:rFonts w:ascii="Segoe UI" w:hAnsi="Segoe UI" w:cs="Segoe UI"/>
          <w:b/>
          <w:bCs/>
          <w:color w:val="1F2328"/>
        </w:rPr>
        <w:t xml:space="preserve">Ejercio 4 - </w:t>
      </w:r>
      <w:proofErr w:type="spellStart"/>
      <w:r w:rsidRPr="00DC17E3">
        <w:rPr>
          <w:rFonts w:ascii="Segoe UI" w:hAnsi="Segoe UI" w:cs="Segoe UI"/>
          <w:b/>
          <w:bCs/>
          <w:color w:val="1F2328"/>
        </w:rPr>
        <w:t>Recursion</w:t>
      </w:r>
      <w:proofErr w:type="spellEnd"/>
      <w:r w:rsidRPr="00DC17E3">
        <w:rPr>
          <w:rFonts w:ascii="Segoe UI" w:hAnsi="Segoe UI" w:cs="Segoe UI"/>
          <w:b/>
          <w:bCs/>
          <w:color w:val="1F2328"/>
        </w:rPr>
        <w:t xml:space="preserve"> simple</w:t>
      </w:r>
    </w:p>
    <w:p w14:paraId="13C49E74" w14:textId="77777777" w:rsidR="00DB10C6" w:rsidRPr="00DC17E3" w:rsidRDefault="00DB10C6" w:rsidP="00DB10C6">
      <w:pPr>
        <w:pStyle w:val="NormalWeb"/>
        <w:spacing w:before="240"/>
        <w:rPr>
          <w:rFonts w:ascii="Segoe UI" w:hAnsi="Segoe UI" w:cs="Segoe UI"/>
          <w:color w:val="1F2328"/>
        </w:rPr>
      </w:pPr>
      <w:r w:rsidRPr="00DC17E3">
        <w:rPr>
          <w:rFonts w:ascii="Segoe UI" w:hAnsi="Segoe UI" w:cs="Segoe UI"/>
          <w:color w:val="1F2328"/>
        </w:rPr>
        <w:t>Serie de Fibonacci</w:t>
      </w:r>
    </w:p>
    <w:p w14:paraId="78FF7372" w14:textId="77777777" w:rsidR="00DB10C6" w:rsidRPr="00DC17E3" w:rsidRDefault="00DB10C6" w:rsidP="00DB10C6">
      <w:pPr>
        <w:pStyle w:val="NormalWeb"/>
        <w:spacing w:before="240"/>
        <w:rPr>
          <w:rFonts w:ascii="Segoe UI" w:hAnsi="Segoe UI" w:cs="Segoe UI"/>
          <w:color w:val="1F2328"/>
        </w:rPr>
      </w:pPr>
      <w:r w:rsidRPr="00DC17E3">
        <w:rPr>
          <w:rFonts w:ascii="Segoe UI" w:hAnsi="Segoe UI" w:cs="Segoe UI"/>
          <w:color w:val="1F2328"/>
        </w:rPr>
        <w:t>La serie de Fibonacci se define así:</w:t>
      </w:r>
    </w:p>
    <w:p w14:paraId="7AFCDC2A" w14:textId="77777777" w:rsidR="00DB10C6" w:rsidRPr="00DC17E3" w:rsidRDefault="00DB10C6" w:rsidP="00DB10C6">
      <w:pPr>
        <w:pStyle w:val="NormalWeb"/>
        <w:numPr>
          <w:ilvl w:val="0"/>
          <w:numId w:val="1"/>
        </w:numPr>
        <w:spacing w:before="240"/>
        <w:rPr>
          <w:rFonts w:ascii="Segoe UI" w:hAnsi="Segoe UI" w:cs="Segoe UI"/>
          <w:color w:val="1F2328"/>
        </w:rPr>
      </w:pPr>
      <w:proofErr w:type="spellStart"/>
      <w:proofErr w:type="gramStart"/>
      <w:r w:rsidRPr="00DC17E3">
        <w:rPr>
          <w:rFonts w:ascii="Segoe UI" w:hAnsi="Segoe UI" w:cs="Segoe UI"/>
          <w:color w:val="1F2328"/>
        </w:rPr>
        <w:t>fib</w:t>
      </w:r>
      <w:proofErr w:type="spellEnd"/>
      <w:r w:rsidRPr="00DC17E3">
        <w:rPr>
          <w:rFonts w:ascii="Segoe UI" w:hAnsi="Segoe UI" w:cs="Segoe UI"/>
          <w:color w:val="1F2328"/>
        </w:rPr>
        <w:t>(</w:t>
      </w:r>
      <w:proofErr w:type="gramEnd"/>
      <w:r w:rsidRPr="00DC17E3">
        <w:rPr>
          <w:rFonts w:ascii="Segoe UI" w:hAnsi="Segoe UI" w:cs="Segoe UI"/>
          <w:color w:val="1F2328"/>
        </w:rPr>
        <w:t>0) = 0</w:t>
      </w:r>
    </w:p>
    <w:p w14:paraId="51972BEC" w14:textId="77777777" w:rsidR="00DB10C6" w:rsidRPr="00DC17E3" w:rsidRDefault="00DB10C6" w:rsidP="00DB10C6">
      <w:pPr>
        <w:pStyle w:val="NormalWeb"/>
        <w:numPr>
          <w:ilvl w:val="0"/>
          <w:numId w:val="1"/>
        </w:numPr>
        <w:spacing w:before="240"/>
        <w:rPr>
          <w:rFonts w:ascii="Segoe UI" w:hAnsi="Segoe UI" w:cs="Segoe UI"/>
          <w:color w:val="1F2328"/>
        </w:rPr>
      </w:pPr>
      <w:proofErr w:type="spellStart"/>
      <w:proofErr w:type="gramStart"/>
      <w:r w:rsidRPr="00DC17E3">
        <w:rPr>
          <w:rFonts w:ascii="Segoe UI" w:hAnsi="Segoe UI" w:cs="Segoe UI"/>
          <w:color w:val="1F2328"/>
        </w:rPr>
        <w:t>fib</w:t>
      </w:r>
      <w:proofErr w:type="spellEnd"/>
      <w:r w:rsidRPr="00DC17E3">
        <w:rPr>
          <w:rFonts w:ascii="Segoe UI" w:hAnsi="Segoe UI" w:cs="Segoe UI"/>
          <w:color w:val="1F2328"/>
        </w:rPr>
        <w:t>(</w:t>
      </w:r>
      <w:proofErr w:type="gramEnd"/>
      <w:r w:rsidRPr="00DC17E3">
        <w:rPr>
          <w:rFonts w:ascii="Segoe UI" w:hAnsi="Segoe UI" w:cs="Segoe UI"/>
          <w:color w:val="1F2328"/>
        </w:rPr>
        <w:t>1) = 1</w:t>
      </w:r>
    </w:p>
    <w:p w14:paraId="2F7CCF88" w14:textId="77777777" w:rsidR="00DB10C6" w:rsidRPr="00DC17E3" w:rsidRDefault="00DB10C6" w:rsidP="00DB10C6">
      <w:pPr>
        <w:pStyle w:val="NormalWeb"/>
        <w:numPr>
          <w:ilvl w:val="0"/>
          <w:numId w:val="1"/>
        </w:numPr>
        <w:spacing w:before="240"/>
        <w:rPr>
          <w:rFonts w:ascii="Segoe UI" w:hAnsi="Segoe UI" w:cs="Segoe UI"/>
          <w:color w:val="1F2328"/>
        </w:rPr>
      </w:pPr>
      <w:proofErr w:type="spellStart"/>
      <w:r w:rsidRPr="00DC17E3">
        <w:rPr>
          <w:rFonts w:ascii="Segoe UI" w:hAnsi="Segoe UI" w:cs="Segoe UI"/>
          <w:color w:val="1F2328"/>
        </w:rPr>
        <w:t>fib</w:t>
      </w:r>
      <w:proofErr w:type="spellEnd"/>
      <w:r w:rsidRPr="00DC17E3">
        <w:rPr>
          <w:rFonts w:ascii="Segoe UI" w:hAnsi="Segoe UI" w:cs="Segoe UI"/>
          <w:color w:val="1F2328"/>
        </w:rPr>
        <w:t xml:space="preserve">(N) = </w:t>
      </w:r>
      <w:proofErr w:type="spellStart"/>
      <w:r w:rsidRPr="00DC17E3">
        <w:rPr>
          <w:rFonts w:ascii="Segoe UI" w:hAnsi="Segoe UI" w:cs="Segoe UI"/>
          <w:color w:val="1F2328"/>
        </w:rPr>
        <w:t>fib</w:t>
      </w:r>
      <w:proofErr w:type="spellEnd"/>
      <w:r w:rsidRPr="00DC17E3">
        <w:rPr>
          <w:rFonts w:ascii="Segoe UI" w:hAnsi="Segoe UI" w:cs="Segoe UI"/>
          <w:color w:val="1F2328"/>
        </w:rPr>
        <w:t xml:space="preserve">(N-1) + </w:t>
      </w:r>
      <w:proofErr w:type="spellStart"/>
      <w:r w:rsidRPr="00DC17E3">
        <w:rPr>
          <w:rFonts w:ascii="Segoe UI" w:hAnsi="Segoe UI" w:cs="Segoe UI"/>
          <w:color w:val="1F2328"/>
        </w:rPr>
        <w:t>fib</w:t>
      </w:r>
      <w:proofErr w:type="spellEnd"/>
      <w:r w:rsidRPr="00DC17E3">
        <w:rPr>
          <w:rFonts w:ascii="Segoe UI" w:hAnsi="Segoe UI" w:cs="Segoe UI"/>
          <w:color w:val="1F2328"/>
        </w:rPr>
        <w:t>(N-2), para N &gt; 1</w:t>
      </w:r>
    </w:p>
    <w:p w14:paraId="6232633B" w14:textId="77777777" w:rsidR="00DB10C6" w:rsidRPr="00DC17E3" w:rsidRDefault="00DB10C6" w:rsidP="00DB10C6">
      <w:pPr>
        <w:pStyle w:val="NormalWeb"/>
        <w:spacing w:before="240"/>
        <w:rPr>
          <w:rFonts w:ascii="Segoe UI" w:hAnsi="Segoe UI" w:cs="Segoe UI"/>
          <w:color w:val="1F2328"/>
        </w:rPr>
      </w:pPr>
      <w:r w:rsidRPr="00DC17E3">
        <w:rPr>
          <w:rFonts w:ascii="Segoe UI" w:hAnsi="Segoe UI" w:cs="Segoe UI"/>
          <w:color w:val="1F2328"/>
        </w:rPr>
        <w:t xml:space="preserve">0, 1, 2, 3, </w:t>
      </w:r>
      <w:proofErr w:type="gramStart"/>
      <w:r w:rsidRPr="00DC17E3">
        <w:rPr>
          <w:rFonts w:ascii="Segoe UI" w:hAnsi="Segoe UI" w:cs="Segoe UI"/>
          <w:color w:val="1F2328"/>
        </w:rPr>
        <w:t>5 ,</w:t>
      </w:r>
      <w:proofErr w:type="gramEnd"/>
      <w:r w:rsidRPr="00DC17E3">
        <w:rPr>
          <w:rFonts w:ascii="Segoe UI" w:hAnsi="Segoe UI" w:cs="Segoe UI"/>
          <w:color w:val="1F2328"/>
        </w:rPr>
        <w:t xml:space="preserve"> 8, 13</w:t>
      </w:r>
    </w:p>
    <w:p w14:paraId="4215AB92" w14:textId="77777777" w:rsidR="00DB10C6" w:rsidRPr="00DC17E3" w:rsidRDefault="00DB10C6" w:rsidP="00DB10C6">
      <w:pPr>
        <w:pStyle w:val="NormalWeb"/>
        <w:spacing w:before="240"/>
        <w:rPr>
          <w:rFonts w:ascii="Segoe UI" w:hAnsi="Segoe UI" w:cs="Segoe UI"/>
          <w:color w:val="1F2328"/>
        </w:rPr>
      </w:pPr>
      <w:r w:rsidRPr="00DC17E3">
        <w:rPr>
          <w:rFonts w:ascii="Segoe UI" w:hAnsi="Segoe UI" w:cs="Segoe UI"/>
          <w:color w:val="1F2328"/>
        </w:rPr>
        <w:t xml:space="preserve">Define la regla </w:t>
      </w:r>
      <w:proofErr w:type="spellStart"/>
      <w:proofErr w:type="gramStart"/>
      <w:r w:rsidRPr="00DC17E3">
        <w:rPr>
          <w:rFonts w:ascii="Segoe UI" w:hAnsi="Segoe UI" w:cs="Segoe UI"/>
          <w:color w:val="1F2328"/>
        </w:rPr>
        <w:t>fibonacci</w:t>
      </w:r>
      <w:proofErr w:type="spellEnd"/>
      <w:r w:rsidRPr="00DC17E3">
        <w:rPr>
          <w:rFonts w:ascii="Segoe UI" w:hAnsi="Segoe UI" w:cs="Segoe UI"/>
          <w:color w:val="1F2328"/>
        </w:rPr>
        <w:t>(</w:t>
      </w:r>
      <w:proofErr w:type="gramEnd"/>
      <w:r w:rsidRPr="00DC17E3">
        <w:rPr>
          <w:rFonts w:ascii="Segoe UI" w:hAnsi="Segoe UI" w:cs="Segoe UI"/>
          <w:color w:val="1F2328"/>
        </w:rPr>
        <w:t xml:space="preserve">X, N), donde X </w:t>
      </w:r>
      <w:proofErr w:type="spellStart"/>
      <w:r w:rsidRPr="00DC17E3">
        <w:rPr>
          <w:rFonts w:ascii="Segoe UI" w:hAnsi="Segoe UI" w:cs="Segoe UI"/>
          <w:color w:val="1F2328"/>
        </w:rPr>
        <w:t>el</w:t>
      </w:r>
      <w:proofErr w:type="spellEnd"/>
      <w:r w:rsidRPr="00DC17E3">
        <w:rPr>
          <w:rFonts w:ascii="Segoe UI" w:hAnsi="Segoe UI" w:cs="Segoe UI"/>
          <w:color w:val="1F2328"/>
        </w:rPr>
        <w:t xml:space="preserve"> </w:t>
      </w:r>
      <w:proofErr w:type="spellStart"/>
      <w:r w:rsidRPr="00DC17E3">
        <w:rPr>
          <w:rFonts w:ascii="Segoe UI" w:hAnsi="Segoe UI" w:cs="Segoe UI"/>
          <w:color w:val="1F2328"/>
        </w:rPr>
        <w:t>el</w:t>
      </w:r>
      <w:proofErr w:type="spellEnd"/>
      <w:r w:rsidRPr="00DC17E3">
        <w:rPr>
          <w:rFonts w:ascii="Segoe UI" w:hAnsi="Segoe UI" w:cs="Segoe UI"/>
          <w:color w:val="1F2328"/>
        </w:rPr>
        <w:t xml:space="preserve"> </w:t>
      </w:r>
      <w:proofErr w:type="spellStart"/>
      <w:r w:rsidRPr="00DC17E3">
        <w:rPr>
          <w:rFonts w:ascii="Segoe UI" w:hAnsi="Segoe UI" w:cs="Segoe UI"/>
          <w:color w:val="1F2328"/>
        </w:rPr>
        <w:t>numero_x</w:t>
      </w:r>
      <w:proofErr w:type="spellEnd"/>
      <w:r w:rsidRPr="00DC17E3">
        <w:rPr>
          <w:rFonts w:ascii="Segoe UI" w:hAnsi="Segoe UI" w:cs="Segoe UI"/>
          <w:color w:val="1F2328"/>
        </w:rPr>
        <w:t xml:space="preserve"> de la serie de </w:t>
      </w:r>
      <w:proofErr w:type="spellStart"/>
      <w:r w:rsidRPr="00DC17E3">
        <w:rPr>
          <w:rFonts w:ascii="Segoe UI" w:hAnsi="Segoe UI" w:cs="Segoe UI"/>
          <w:color w:val="1F2328"/>
        </w:rPr>
        <w:t>fibonacci</w:t>
      </w:r>
      <w:proofErr w:type="spellEnd"/>
      <w:r w:rsidRPr="00DC17E3">
        <w:rPr>
          <w:rFonts w:ascii="Segoe UI" w:hAnsi="Segoe UI" w:cs="Segoe UI"/>
          <w:color w:val="1F2328"/>
        </w:rPr>
        <w:t xml:space="preserve"> y F el valor correspondiente de la serie, uso de "</w:t>
      </w:r>
      <w:proofErr w:type="spellStart"/>
      <w:r w:rsidRPr="00DC17E3">
        <w:rPr>
          <w:rFonts w:ascii="Segoe UI" w:hAnsi="Segoe UI" w:cs="Segoe UI"/>
          <w:color w:val="1F2328"/>
        </w:rPr>
        <w:t>is</w:t>
      </w:r>
      <w:proofErr w:type="spellEnd"/>
      <w:r w:rsidRPr="00DC17E3">
        <w:rPr>
          <w:rFonts w:ascii="Segoe UI" w:hAnsi="Segoe UI" w:cs="Segoe UI"/>
          <w:color w:val="1F2328"/>
        </w:rPr>
        <w:t>" para asignar valores a variables.</w:t>
      </w:r>
    </w:p>
    <w:p w14:paraId="5463D169" w14:textId="77777777" w:rsidR="00DB10C6" w:rsidRPr="00BF724A" w:rsidRDefault="00DB10C6" w:rsidP="00DB10C6">
      <w:pPr>
        <w:pStyle w:val="NormalWeb"/>
        <w:spacing w:before="240"/>
        <w:rPr>
          <w:rFonts w:ascii="Segoe UI" w:hAnsi="Segoe UI" w:cs="Segoe UI"/>
          <w:color w:val="1F2328"/>
        </w:rPr>
      </w:pPr>
      <w:r w:rsidRPr="005F7ABC">
        <w:rPr>
          <w:rFonts w:ascii="Segoe UI" w:hAnsi="Segoe UI" w:cs="Segoe UI"/>
          <w:color w:val="1F2328"/>
        </w:rPr>
        <w:drawing>
          <wp:inline distT="0" distB="0" distL="0" distR="0" wp14:anchorId="14658D07" wp14:editId="16DFFDE4">
            <wp:extent cx="5612130" cy="834390"/>
            <wp:effectExtent l="0" t="0" r="7620" b="3810"/>
            <wp:docPr id="25774903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4903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4EC8" w14:textId="77777777" w:rsidR="00DB10C6" w:rsidRDefault="00DB10C6"/>
    <w:sectPr w:rsidR="00DB10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A7E6E"/>
    <w:multiLevelType w:val="multilevel"/>
    <w:tmpl w:val="01CE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79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C6"/>
    <w:rsid w:val="00DB10C6"/>
    <w:rsid w:val="00EA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C43D0"/>
  <w15:chartTrackingRefBased/>
  <w15:docId w15:val="{BF89123A-5228-426A-AACA-817621AA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0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0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0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0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0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0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0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10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0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0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0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1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290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ayala</dc:creator>
  <cp:keywords/>
  <dc:description/>
  <cp:lastModifiedBy>pedro ayala</cp:lastModifiedBy>
  <cp:revision>1</cp:revision>
  <dcterms:created xsi:type="dcterms:W3CDTF">2026-02-10T03:13:00Z</dcterms:created>
  <dcterms:modified xsi:type="dcterms:W3CDTF">2026-02-10T03:14:00Z</dcterms:modified>
</cp:coreProperties>
</file>