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Material de Matemática — 2.º Bimestre 2026</w:t>
      </w:r>
    </w:p>
    <w:p>
      <w:pPr>
        <w:jc w:val="center"/>
      </w:pPr>
      <w:r>
        <w:rPr>
          <w:i/>
          <w:iCs/>
          <w:sz w:val="26"/>
          <w:szCs w:val="26"/>
        </w:rPr>
        <w:t xml:space="preserve">Colégio pH  •  Matheus  •  1.º Ano EF</w:t>
      </w:r>
    </w:p>
    <w:p/>
    <w:p>
      <w:pPr>
        <w:jc w:val="center"/>
      </w:pPr>
      <w:r>
        <w:rPr>
          <w:b/>
          <w:bCs/>
          <w:sz w:val="24"/>
          <w:szCs w:val="24"/>
        </w:rPr>
        <w:t xml:space="preserve">Módulos 5, 6 e 7  •  Formas, Números e Dinheiro</w:t>
      </w:r>
    </w:p>
    <w:p/>
    <w:p>
      <w:r>
        <w:br w:type="page"/>
      </w:r>
    </w:p>
    <w:p>
      <w:pPr>
        <w:pStyle w:val="Heading1"/>
        <w:jc w:val="center"/>
      </w:pPr>
      <w:r>
        <w:t xml:space="preserve">MÓDULO 5 — Formas em Todo Lugar</w:t>
      </w:r>
    </w:p>
    <w:p>
      <w:pPr>
        <w:jc w:val="center"/>
      </w:pPr>
      <w:r>
        <w:rPr>
          <w:i/>
          <w:iCs/>
          <w:sz w:val="26"/>
          <w:szCs w:val="26"/>
        </w:rPr>
        <w:t xml:space="preserve">Figuras Geométricas Espaciais e Planas</w:t>
      </w:r>
    </w:p>
    <w:p/>
    <w:p>
      <w:pPr>
        <w:pStyle w:val="Heading2"/>
      </w:pPr>
      <w:r>
        <w:t xml:space="preserve">5.1 Figuras Geométricas Espaciais</w:t>
      </w:r>
    </w:p>
    <w:p/>
    <w:p>
      <w:r>
        <w:rPr>
          <w:b w:val="false"/>
          <w:bCs w:val="false"/>
          <w:sz w:val="24"/>
          <w:szCs w:val="24"/>
        </w:rPr>
        <w:t xml:space="preserve">As figuras geométricas espaciais são sólidos que ocupam espaço. Veja os principais:</w:t>
      </w:r>
    </w:p>
    <w:p/>
    <w:p>
      <w:r>
        <w:rPr>
          <w:b/>
          <w:bCs/>
          <w:sz w:val="22"/>
          <w:szCs w:val="22"/>
        </w:rPr>
        <w:t xml:space="preserve">📦 Bloco Retangular (Paralelepípedo): </w:t>
      </w:r>
      <w:r>
        <w:rPr>
          <w:sz w:val="22"/>
          <w:szCs w:val="22"/>
        </w:rPr>
        <w:t xml:space="preserve">tem 6 faces retangulares, 12 arestas e 8 vértices. Exemplo: tijolo, caixa de sapato.</w:t>
      </w:r>
    </w:p>
    <w:p>
      <w:r>
        <w:rPr>
          <w:b/>
          <w:bCs/>
          <w:sz w:val="22"/>
          <w:szCs w:val="22"/>
        </w:rPr>
        <w:t xml:space="preserve">🟡 Cubo: </w:t>
      </w:r>
      <w:r>
        <w:rPr>
          <w:sz w:val="22"/>
          <w:szCs w:val="22"/>
        </w:rPr>
        <w:t xml:space="preserve">tem 6 faces QUADRADAS iguais, 12 arestas iguais e 8 vértices. Exemplo: dado, cubo mágico.</w:t>
      </w:r>
    </w:p>
    <w:p>
      <w:r>
        <w:rPr>
          <w:b/>
          <w:bCs/>
          <w:sz w:val="22"/>
          <w:szCs w:val="22"/>
        </w:rPr>
        <w:t xml:space="preserve">🔺 Pirâmide: </w:t>
      </w:r>
      <w:r>
        <w:rPr>
          <w:sz w:val="22"/>
          <w:szCs w:val="22"/>
        </w:rPr>
        <w:t xml:space="preserve">tem base quadrada ou triangular e faces triangulares que se encontram num ponto (ápice). Exemplo: pirâmide do Egito.</w:t>
      </w:r>
    </w:p>
    <w:p>
      <w:r>
        <w:rPr>
          <w:b/>
          <w:bCs/>
          <w:sz w:val="22"/>
          <w:szCs w:val="22"/>
        </w:rPr>
        <w:t xml:space="preserve">🍦 Cone: </w:t>
      </w:r>
      <w:r>
        <w:rPr>
          <w:sz w:val="22"/>
          <w:szCs w:val="22"/>
        </w:rPr>
        <w:t xml:space="preserve">tem uma base circular e uma ponta (vértice). Exemplo: casquinha de sorvete, chapéu de festa.</w:t>
      </w:r>
    </w:p>
    <w:p>
      <w:r>
        <w:rPr>
          <w:b/>
          <w:bCs/>
          <w:sz w:val="22"/>
          <w:szCs w:val="22"/>
        </w:rPr>
        <w:t xml:space="preserve">🥫 Cilindro: </w:t>
      </w:r>
      <w:r>
        <w:rPr>
          <w:sz w:val="22"/>
          <w:szCs w:val="22"/>
        </w:rPr>
        <w:t xml:space="preserve">tem duas bases circulares paralelas e uma superfície curva. Sem vértices. Exemplo: lata, rolo de papel.</w:t>
      </w:r>
    </w:p>
    <w:p>
      <w:r>
        <w:rPr>
          <w:b/>
          <w:bCs/>
          <w:sz w:val="22"/>
          <w:szCs w:val="22"/>
        </w:rPr>
        <w:t xml:space="preserve">⚽ Esfera: </w:t>
      </w:r>
      <w:r>
        <w:rPr>
          <w:sz w:val="22"/>
          <w:szCs w:val="22"/>
        </w:rPr>
        <w:t xml:space="preserve">superfície completamente curva, sem faces planas, sem vértices, sem arestas. Exemplo: bola, laranja, globo.</w:t>
      </w:r>
    </w:p>
    <w:p/>
    <w:p>
      <w:pPr>
        <w:pStyle w:val="Heading3"/>
      </w:pPr>
      <w:r>
        <w:t xml:space="preserve">Tabela de características: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Figura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Faces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Vértices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Arredondada?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Cubo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 quadradas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Bloco retangular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 retangulares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Pirâmide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 (1 quadrada + 4 tri.)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 circular + 1 curva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 (lateral)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Cilindro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 circulares + 1 curva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 (lateral)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Esfera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 curva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 (toda)</w:t>
            </w:r>
          </w:p>
        </w:tc>
      </w:tr>
    </w:tbl>
    <w:p/>
    <w:p>
      <w:pPr>
        <w:pStyle w:val="Heading2"/>
      </w:pPr>
      <w:r>
        <w:t xml:space="preserve">5.2 Figuras Geométricas Planas</w:t>
      </w:r>
    </w:p>
    <w:p/>
    <w:p>
      <w:r>
        <w:rPr>
          <w:b w:val="false"/>
          <w:bCs w:val="false"/>
          <w:sz w:val="24"/>
          <w:szCs w:val="24"/>
        </w:rPr>
        <w:t xml:space="preserve">As figuras planas são bidimensionais — não têm volume, só comprimento e largura:</w:t>
      </w:r>
    </w:p>
    <w:p/>
    <w:p>
      <w:r>
        <w:rPr>
          <w:b/>
          <w:bCs/>
          <w:sz w:val="22"/>
          <w:szCs w:val="22"/>
        </w:rPr>
        <w:t xml:space="preserve">⬜ Quadrado: </w:t>
      </w:r>
      <w:r>
        <w:rPr>
          <w:sz w:val="22"/>
          <w:szCs w:val="22"/>
        </w:rPr>
        <w:t xml:space="preserve">4 lados IGUAIS, 4 ângulos retos, 4 vértices. Exemplo: azulejo, dado (face).</w:t>
      </w:r>
    </w:p>
    <w:p>
      <w:r>
        <w:rPr>
          <w:b/>
          <w:bCs/>
          <w:sz w:val="22"/>
          <w:szCs w:val="22"/>
        </w:rPr>
        <w:t xml:space="preserve">🟦 Retângulo: </w:t>
      </w:r>
      <w:r>
        <w:rPr>
          <w:sz w:val="22"/>
          <w:szCs w:val="22"/>
        </w:rPr>
        <w:t xml:space="preserve">2 pares de lados iguais (mas lados diferentes entre si), 4 ângulos retos, 4 vértices. Exemplo: porta, livro.</w:t>
      </w:r>
    </w:p>
    <w:p>
      <w:r>
        <w:rPr>
          <w:b/>
          <w:bCs/>
          <w:sz w:val="22"/>
          <w:szCs w:val="22"/>
        </w:rPr>
        <w:t xml:space="preserve">🔺 Triângulo: </w:t>
      </w:r>
      <w:r>
        <w:rPr>
          <w:sz w:val="22"/>
          <w:szCs w:val="22"/>
        </w:rPr>
        <w:t xml:space="preserve">3 lados, 3 ângulos, 3 vértices. Pode ser equilátero (todos iguais), isósceles (2 iguais) ou escaleno (todos diferentes).</w:t>
      </w:r>
    </w:p>
    <w:p>
      <w:r>
        <w:rPr>
          <w:b/>
          <w:bCs/>
          <w:sz w:val="22"/>
          <w:szCs w:val="22"/>
        </w:rPr>
        <w:t xml:space="preserve">⭕ Círculo: </w:t>
      </w:r>
      <w:r>
        <w:rPr>
          <w:sz w:val="22"/>
          <w:szCs w:val="22"/>
        </w:rPr>
        <w:t xml:space="preserve">linha curva fechada, sem lados, sem vértices. Exemplo: roda, moeda, tampa.</w:t>
      </w:r>
    </w:p>
    <w:p/>
    <w:p>
      <w:pPr>
        <w:pStyle w:val="Heading3"/>
      </w:pPr>
      <w:r>
        <w:t xml:space="preserve">Dica para não confundir:</w:t>
      </w:r>
    </w:p>
    <w:p>
      <w:r>
        <w:t xml:space="preserve">• Quadrado: 4 lados TODOS iguais</w:t>
      </w:r>
      <w:r>
        <w:rPr>
          <w:sz w:val="22"/>
          <w:szCs w:val="22"/>
        </w:rPr>
        <w:t xml:space="preserve">• Quadrado: 4 lados TODOS iguais</w:t>
      </w:r>
    </w:p>
    <w:p>
      <w:r>
        <w:t xml:space="preserve">• Retângulo: 4 lados, 2 pares iguais (lados maiores ≠ menores)</w:t>
      </w:r>
      <w:r>
        <w:rPr>
          <w:sz w:val="22"/>
          <w:szCs w:val="22"/>
        </w:rPr>
        <w:t xml:space="preserve">• Retângulo: 4 lados, 2 pares iguais (lados maiores ≠ menores)</w:t>
      </w:r>
    </w:p>
    <w:p>
      <w:r>
        <w:t xml:space="preserve">• Círculo NÃO tem vértices — é completamente redondo</w:t>
      </w:r>
      <w:r>
        <w:rPr>
          <w:sz w:val="22"/>
          <w:szCs w:val="22"/>
        </w:rPr>
        <w:t xml:space="preserve">• Círculo NÃO tem vértices — é completamente redondo</w:t>
      </w:r>
    </w:p>
    <w:p>
      <w:r>
        <w:t xml:space="preserve">• Triângulo SEMPRE tem 3 lados e 3 vértices</w:t>
      </w:r>
      <w:r>
        <w:rPr>
          <w:sz w:val="22"/>
          <w:szCs w:val="22"/>
        </w:rPr>
        <w:t xml:space="preserve">• Triângulo SEMPRE tem 3 lados e 3 vértices</w:t>
      </w:r>
    </w:p>
    <w:p/>
    <w:p>
      <w:r>
        <w:br w:type="page"/>
      </w:r>
    </w:p>
    <w:p>
      <w:pPr>
        <w:pStyle w:val="Heading1"/>
        <w:jc w:val="center"/>
      </w:pPr>
      <w:r>
        <w:t xml:space="preserve">MÓDULO 6 — Resolver Problemas</w:t>
      </w:r>
    </w:p>
    <w:p>
      <w:pPr>
        <w:jc w:val="center"/>
      </w:pPr>
      <w:r>
        <w:rPr>
          <w:i/>
          <w:iCs/>
          <w:sz w:val="26"/>
          <w:szCs w:val="26"/>
        </w:rPr>
        <w:t xml:space="preserve">Centena, Material Dourado, Pares e Ímpares</w:t>
      </w:r>
    </w:p>
    <w:p/>
    <w:p>
      <w:pPr>
        <w:pStyle w:val="Heading2"/>
      </w:pPr>
      <w:r>
        <w:t xml:space="preserve">6.1 A Centena e o Material Dourado</w:t>
      </w:r>
    </w:p>
    <w:p/>
    <w:p>
      <w:r>
        <w:rPr>
          <w:b w:val="false"/>
          <w:bCs w:val="false"/>
          <w:sz w:val="24"/>
          <w:szCs w:val="24"/>
        </w:rPr>
        <w:t xml:space="preserve">O material dourado ajuda a entender dezenas, unidades e a centena:</w:t>
      </w:r>
    </w:p>
    <w:p/>
    <w:p>
      <w:r>
        <w:rPr>
          <w:b/>
          <w:bCs/>
          <w:sz w:val="22"/>
          <w:szCs w:val="22"/>
        </w:rPr>
        <w:t xml:space="preserve">Cubinho: </w:t>
      </w:r>
      <w:r>
        <w:rPr>
          <w:sz w:val="22"/>
          <w:szCs w:val="22"/>
        </w:rPr>
        <w:t xml:space="preserve">= 1 unidade (UN)</w:t>
      </w:r>
    </w:p>
    <w:p>
      <w:r>
        <w:rPr>
          <w:b/>
          <w:bCs/>
          <w:sz w:val="22"/>
          <w:szCs w:val="22"/>
        </w:rPr>
        <w:t xml:space="preserve">Barra: </w:t>
      </w:r>
      <w:r>
        <w:rPr>
          <w:sz w:val="22"/>
          <w:szCs w:val="22"/>
        </w:rPr>
        <w:t xml:space="preserve">= 10 cubinhos = 10 unidades = 1 dezena (DZ)</w:t>
      </w:r>
    </w:p>
    <w:p>
      <w:r>
        <w:rPr>
          <w:b/>
          <w:bCs/>
          <w:sz w:val="22"/>
          <w:szCs w:val="22"/>
        </w:rPr>
        <w:t xml:space="preserve">Placa: </w:t>
      </w:r>
      <w:r>
        <w:rPr>
          <w:sz w:val="22"/>
          <w:szCs w:val="22"/>
        </w:rPr>
        <w:t xml:space="preserve">= 10 barras = 100 cubinhos = 100 unidades = 1 CENTENA (CT)</w:t>
      </w:r>
    </w:p>
    <w:p/>
    <w:p>
      <w:r>
        <w:rPr>
          <w:b/>
          <w:bCs/>
          <w:color w:val="E65100"/>
          <w:sz w:val="24"/>
          <w:szCs w:val="24"/>
        </w:rPr>
        <w:t xml:space="preserve">💡 CENTENA = 100 unidades = 10 dezenas = 1 placa do material dourado</w:t>
      </w:r>
    </w:p>
    <w:p/>
    <w:p>
      <w:pPr>
        <w:pStyle w:val="Heading3"/>
      </w:pPr>
      <w:r>
        <w:t xml:space="preserve">Como montar números com o material dourado:</w:t>
      </w:r>
    </w:p>
    <w:p>
      <w:r>
        <w:t xml:space="preserve">• Número 53: 5 barras (dezenas) + 3 cubinhos (unidades)</w:t>
      </w:r>
      <w:r>
        <w:rPr>
          <w:sz w:val="22"/>
          <w:szCs w:val="22"/>
        </w:rPr>
        <w:t xml:space="preserve">• Número 53: 5 barras (dezenas) + 3 cubinhos (unidades)</w:t>
      </w:r>
    </w:p>
    <w:p>
      <w:r>
        <w:t xml:space="preserve">• Número 78: 7 barras + 8 cubinhos</w:t>
      </w:r>
      <w:r>
        <w:rPr>
          <w:sz w:val="22"/>
          <w:szCs w:val="22"/>
        </w:rPr>
        <w:t xml:space="preserve">• Número 78: 7 barras + 8 cubinhos</w:t>
      </w:r>
    </w:p>
    <w:p>
      <w:r>
        <w:t xml:space="preserve">• Número 100: 1 placa (centena) + 0 barras + 0 cubinhos</w:t>
      </w:r>
      <w:r>
        <w:rPr>
          <w:sz w:val="22"/>
          <w:szCs w:val="22"/>
        </w:rPr>
        <w:t xml:space="preserve">• Número 100: 1 placa (centena) + 0 barras + 0 cubinhos</w:t>
      </w:r>
    </w:p>
    <w:p/>
    <w:p>
      <w:pPr>
        <w:pStyle w:val="Heading2"/>
      </w:pPr>
      <w:r>
        <w:t xml:space="preserve">6.2 Reta Numérica, Antecessor e Sucessor</w:t>
      </w:r>
    </w:p>
    <w:p/>
    <w:p>
      <w:r>
        <w:rPr>
          <w:b w:val="false"/>
          <w:bCs w:val="false"/>
          <w:sz w:val="24"/>
          <w:szCs w:val="24"/>
        </w:rPr>
        <w:t xml:space="preserve">Reta numérica: números em ordem crescente, com espaços iguais entre eles.</w:t>
      </w:r>
    </w:p>
    <w:p/>
    <w:p>
      <w:r>
        <w:rPr>
          <w:b/>
          <w:bCs/>
          <w:sz w:val="22"/>
          <w:szCs w:val="22"/>
        </w:rPr>
        <w:t xml:space="preserve">Antecessor: </w:t>
      </w:r>
      <w:r>
        <w:rPr>
          <w:sz w:val="22"/>
          <w:szCs w:val="22"/>
        </w:rPr>
        <w:t xml:space="preserve">número que vem ANTES. Antecessor de 40 → 39</w:t>
      </w:r>
    </w:p>
    <w:p>
      <w:r>
        <w:rPr>
          <w:b/>
          <w:bCs/>
          <w:sz w:val="22"/>
          <w:szCs w:val="22"/>
        </w:rPr>
        <w:t xml:space="preserve">Sucessor: </w:t>
      </w:r>
      <w:r>
        <w:rPr>
          <w:sz w:val="22"/>
          <w:szCs w:val="22"/>
        </w:rPr>
        <w:t xml:space="preserve">número que vem DEPOIS. Sucessor de 40 → 41</w:t>
      </w:r>
    </w:p>
    <w:p/>
    <w:p>
      <w:r>
        <w:rPr>
          <w:b/>
          <w:bCs/>
          <w:sz w:val="24"/>
          <w:szCs w:val="24"/>
        </w:rPr>
        <w:t xml:space="preserve">Comparando números: usamos &gt; (maior que) ou &lt; (menor que)</w:t>
      </w:r>
    </w:p>
    <w:p>
      <w:r>
        <w:t xml:space="preserve">• 67 &lt; 76  (67 é menor que 76)</w:t>
      </w:r>
      <w:r>
        <w:rPr>
          <w:sz w:val="22"/>
          <w:szCs w:val="22"/>
        </w:rPr>
        <w:t xml:space="preserve">• 67 &lt; 76  (67 é menor que 76)</w:t>
      </w:r>
    </w:p>
    <w:p>
      <w:r>
        <w:t xml:space="preserve">• 99 &gt; 88  (99 é maior que 88)</w:t>
      </w:r>
      <w:r>
        <w:rPr>
          <w:sz w:val="22"/>
          <w:szCs w:val="22"/>
        </w:rPr>
        <w:t xml:space="preserve">• 99 &gt; 88  (99 é maior que 88)</w:t>
      </w:r>
    </w:p>
    <w:p>
      <w:r>
        <w:t xml:space="preserve">• 50 = 50  (iguais — não usamos &gt; nem &lt;)</w:t>
      </w:r>
      <w:r>
        <w:rPr>
          <w:sz w:val="22"/>
          <w:szCs w:val="22"/>
        </w:rPr>
        <w:t xml:space="preserve">• 50 = 50  (iguais — não usamos &gt; nem &lt;)</w:t>
      </w:r>
    </w:p>
    <w:p/>
    <w:p>
      <w:pPr>
        <w:pStyle w:val="Heading2"/>
      </w:pPr>
      <w:r>
        <w:t xml:space="preserve">6.3 Números Pares e Ímpares até 100</w:t>
      </w:r>
    </w:p>
    <w:p/>
    <w:p>
      <w:r>
        <w:rPr>
          <w:b/>
          <w:bCs/>
          <w:color w:val="1565C0"/>
          <w:sz w:val="24"/>
          <w:szCs w:val="24"/>
        </w:rPr>
        <w:t xml:space="preserve">PARES: </w:t>
      </w:r>
      <w:r>
        <w:rPr>
          <w:sz w:val="24"/>
          <w:szCs w:val="24"/>
        </w:rPr>
        <w:t xml:space="preserve">terminam em 0, 2, 4, 6 ou 8</w:t>
      </w:r>
    </w:p>
    <w:p>
      <w:r>
        <w:rPr>
          <w:b/>
          <w:bCs/>
          <w:color w:val="C62828"/>
          <w:sz w:val="24"/>
          <w:szCs w:val="24"/>
        </w:rPr>
        <w:t xml:space="preserve">ÍMPARES: </w:t>
      </w:r>
      <w:r>
        <w:rPr>
          <w:sz w:val="24"/>
          <w:szCs w:val="24"/>
        </w:rPr>
        <w:t xml:space="preserve">terminam em 1, 3, 5, 7 ou 9</w:t>
      </w:r>
    </w:p>
    <w:p/>
    <w:p>
      <w:r>
        <w:rPr>
          <w:b w:val="false"/>
          <w:bCs w:val="false"/>
          <w:sz w:val="22"/>
          <w:szCs w:val="22"/>
        </w:rPr>
        <w:t xml:space="preserve">Exemplos de pares: 2, 4, 6, 8, 10, 12, 14, 20, 36, 48, 50, 72, 90, 100</w:t>
      </w:r>
    </w:p>
    <w:p>
      <w:r>
        <w:rPr>
          <w:b w:val="false"/>
          <w:bCs w:val="false"/>
          <w:sz w:val="22"/>
          <w:szCs w:val="22"/>
        </w:rPr>
        <w:t xml:space="preserve">Exemplos de ímpares: 1, 3, 5, 7, 9, 11, 13, 21, 35, 47, 63, 85, 99</w:t>
      </w:r>
    </w:p>
    <w:p/>
    <w:p>
      <w:pPr>
        <w:pStyle w:val="Heading2"/>
      </w:pPr>
      <w:r>
        <w:t xml:space="preserve">6.4 Situações-Problema: Adição e Subtração</w:t>
      </w:r>
    </w:p>
    <w:p/>
    <w:p>
      <w:r>
        <w:rPr>
          <w:b w:val="false"/>
          <w:bCs w:val="false"/>
          <w:sz w:val="24"/>
          <w:szCs w:val="24"/>
        </w:rPr>
        <w:t xml:space="preserve">Para resolver problemas, siga os passos:</w:t>
      </w:r>
    </w:p>
    <w:p>
      <w:r>
        <w:t xml:space="preserve">• 1. Leia o problema com atenção.</w:t>
      </w:r>
      <w:r>
        <w:rPr>
          <w:sz w:val="22"/>
          <w:szCs w:val="22"/>
        </w:rPr>
        <w:t xml:space="preserve">• 1. Leia o problema com atenção.</w:t>
      </w:r>
    </w:p>
    <w:p>
      <w:r>
        <w:t xml:space="preserve">• 2. Identifique os números que aparecem.</w:t>
      </w:r>
      <w:r>
        <w:rPr>
          <w:sz w:val="22"/>
          <w:szCs w:val="22"/>
        </w:rPr>
        <w:t xml:space="preserve">• 2. Identifique os números que aparecem.</w:t>
      </w:r>
    </w:p>
    <w:p>
      <w:r>
        <w:t xml:space="preserve">• 3. Descubra se é ADIÇÃO (juntar / ao todo / somando) ou SUBTRAÇÃO (tirar / restar / a diferença).</w:t>
      </w:r>
      <w:r>
        <w:rPr>
          <w:sz w:val="22"/>
          <w:szCs w:val="22"/>
        </w:rPr>
        <w:t xml:space="preserve">• 3. Descubra se é ADIÇÃO (juntar / ao todo / somando) ou SUBTRAÇÃO (tirar / restar / a diferença).</w:t>
      </w:r>
    </w:p>
    <w:p>
      <w:r>
        <w:t xml:space="preserve">• 4. Monte a conta no quadro D | U (dezenas e unidades).</w:t>
      </w:r>
      <w:r>
        <w:rPr>
          <w:sz w:val="22"/>
          <w:szCs w:val="22"/>
        </w:rPr>
        <w:t xml:space="preserve">• 4. Monte a conta no quadro D | U (dezenas e unidades).</w:t>
      </w:r>
    </w:p>
    <w:p>
      <w:r>
        <w:t xml:space="preserve">• 5. Resolva e escreva a resposta.</w:t>
      </w:r>
      <w:r>
        <w:rPr>
          <w:sz w:val="22"/>
          <w:szCs w:val="22"/>
        </w:rPr>
        <w:t xml:space="preserve">• 5. Resolva e escreva a resposta.</w:t>
      </w:r>
    </w:p>
    <w:p/>
    <w:p>
      <w:pPr>
        <w:pStyle w:val="Heading3"/>
      </w:pPr>
      <w:r>
        <w:t xml:space="preserve">Palavras-chave:</w:t>
      </w:r>
    </w:p>
    <w:p>
      <w:r>
        <w:rPr>
          <w:b/>
          <w:bCs/>
          <w:sz w:val="22"/>
          <w:szCs w:val="22"/>
        </w:rPr>
        <w:t xml:space="preserve">ADIÇÃO (+): </w:t>
      </w:r>
      <w:r>
        <w:rPr>
          <w:sz w:val="22"/>
          <w:szCs w:val="22"/>
        </w:rPr>
        <w:t xml:space="preserve">"ao todo", "somando", "juntos", "ao total"</w:t>
      </w:r>
    </w:p>
    <w:p>
      <w:r>
        <w:rPr>
          <w:b/>
          <w:bCs/>
          <w:sz w:val="22"/>
          <w:szCs w:val="22"/>
        </w:rPr>
        <w:t xml:space="preserve">SUBTRAÇÃO (−): </w:t>
      </w:r>
      <w:r>
        <w:rPr>
          <w:sz w:val="22"/>
          <w:szCs w:val="22"/>
        </w:rPr>
        <w:t xml:space="preserve">"ficou", "sobrou", "diferença", "deu/gastou/perdeu"</w:t>
      </w:r>
    </w:p>
    <w:p/>
    <w:p>
      <w:r>
        <w:br w:type="page"/>
      </w:r>
    </w:p>
    <w:p>
      <w:pPr>
        <w:pStyle w:val="Heading1"/>
        <w:jc w:val="center"/>
      </w:pPr>
      <w:r>
        <w:t xml:space="preserve">MÓDULO 7 — Dinheiro</w:t>
      </w:r>
    </w:p>
    <w:p>
      <w:pPr>
        <w:jc w:val="center"/>
      </w:pPr>
      <w:r>
        <w:rPr>
          <w:i/>
          <w:iCs/>
          <w:sz w:val="26"/>
          <w:szCs w:val="26"/>
        </w:rPr>
        <w:t xml:space="preserve">Cédulas, Moedas, Compras e Problemas com Quantias</w:t>
      </w:r>
    </w:p>
    <w:p/>
    <w:p>
      <w:pPr>
        <w:pStyle w:val="Heading2"/>
      </w:pPr>
      <w:r>
        <w:t xml:space="preserve">7.1 Cédulas e Moedas do Real</w:t>
      </w:r>
    </w:p>
    <w:p/>
    <w:p>
      <w:r>
        <w:rPr>
          <w:b w:val="false"/>
          <w:bCs w:val="false"/>
          <w:sz w:val="24"/>
          <w:szCs w:val="24"/>
        </w:rPr>
        <w:t xml:space="preserve">O dinheiro brasileiro chama-se Real (R$). Temos:</w:t>
      </w:r>
    </w:p>
    <w:p/>
    <w:p>
      <w:pPr>
        <w:pStyle w:val="Heading3"/>
      </w:pPr>
      <w:r>
        <w:t xml:space="preserve">Cédulas (papel):</w:t>
      </w:r>
    </w:p>
    <w:p>
      <w:r>
        <w:t xml:space="preserve">• R$ 2,00 — cor amarela/dourada</w:t>
      </w:r>
      <w:r>
        <w:rPr>
          <w:sz w:val="22"/>
          <w:szCs w:val="22"/>
        </w:rPr>
        <w:t xml:space="preserve">• R$ 2,00 — cor amarela/dourada</w:t>
      </w:r>
    </w:p>
    <w:p>
      <w:r>
        <w:t xml:space="preserve">• R$ 5,00 — cor verde</w:t>
      </w:r>
      <w:r>
        <w:rPr>
          <w:sz w:val="22"/>
          <w:szCs w:val="22"/>
        </w:rPr>
        <w:t xml:space="preserve">• R$ 5,00 — cor verde</w:t>
      </w:r>
    </w:p>
    <w:p>
      <w:r>
        <w:t xml:space="preserve">• R$ 10,00 — cor azul</w:t>
      </w:r>
      <w:r>
        <w:rPr>
          <w:sz w:val="22"/>
          <w:szCs w:val="22"/>
        </w:rPr>
        <w:t xml:space="preserve">• R$ 10,00 — cor azul</w:t>
      </w:r>
    </w:p>
    <w:p>
      <w:r>
        <w:t xml:space="preserve">• R$ 20,00 — cor vermelha/rosa</w:t>
      </w:r>
      <w:r>
        <w:rPr>
          <w:sz w:val="22"/>
          <w:szCs w:val="22"/>
        </w:rPr>
        <w:t xml:space="preserve">• R$ 20,00 — cor vermelha/rosa</w:t>
      </w:r>
    </w:p>
    <w:p>
      <w:r>
        <w:t xml:space="preserve">• R$ 50,00 — cor laranja</w:t>
      </w:r>
      <w:r>
        <w:rPr>
          <w:sz w:val="22"/>
          <w:szCs w:val="22"/>
        </w:rPr>
        <w:t xml:space="preserve">• R$ 50,00 — cor laranja</w:t>
      </w:r>
    </w:p>
    <w:p>
      <w:r>
        <w:t xml:space="preserve">• R$ 100,00 — cor azul escuro/turquesa</w:t>
      </w:r>
      <w:r>
        <w:rPr>
          <w:sz w:val="22"/>
          <w:szCs w:val="22"/>
        </w:rPr>
        <w:t xml:space="preserve">• R$ 100,00 — cor azul escuro/turquesa</w:t>
      </w:r>
    </w:p>
    <w:p/>
    <w:p>
      <w:pPr>
        <w:pStyle w:val="Heading3"/>
      </w:pPr>
      <w:r>
        <w:t xml:space="preserve">Moedas (metal):</w:t>
      </w:r>
    </w:p>
    <w:p>
      <w:r>
        <w:t xml:space="preserve">• 5 centavos (R$ 0,05)</w:t>
      </w:r>
      <w:r>
        <w:rPr>
          <w:sz w:val="22"/>
          <w:szCs w:val="22"/>
        </w:rPr>
        <w:t xml:space="preserve">• 5 centavos (R$ 0,05)</w:t>
      </w:r>
    </w:p>
    <w:p>
      <w:r>
        <w:t xml:space="preserve">• 10 centavos (R$ 0,10)</w:t>
      </w:r>
      <w:r>
        <w:rPr>
          <w:sz w:val="22"/>
          <w:szCs w:val="22"/>
        </w:rPr>
        <w:t xml:space="preserve">• 10 centavos (R$ 0,10)</w:t>
      </w:r>
    </w:p>
    <w:p>
      <w:r>
        <w:t xml:space="preserve">• 25 centavos (R$ 0,25)</w:t>
      </w:r>
      <w:r>
        <w:rPr>
          <w:sz w:val="22"/>
          <w:szCs w:val="22"/>
        </w:rPr>
        <w:t xml:space="preserve">• 25 centavos (R$ 0,25)</w:t>
      </w:r>
    </w:p>
    <w:p>
      <w:r>
        <w:t xml:space="preserve">• 50 centavos (R$ 0,50)</w:t>
      </w:r>
      <w:r>
        <w:rPr>
          <w:sz w:val="22"/>
          <w:szCs w:val="22"/>
        </w:rPr>
        <w:t xml:space="preserve">• 50 centavos (R$ 0,50)</w:t>
      </w:r>
    </w:p>
    <w:p>
      <w:r>
        <w:t xml:space="preserve">• 1 real (R$ 1,00)</w:t>
      </w:r>
      <w:r>
        <w:rPr>
          <w:sz w:val="22"/>
          <w:szCs w:val="22"/>
        </w:rPr>
        <w:t xml:space="preserve">• 1 real (R$ 1,00)</w:t>
      </w:r>
    </w:p>
    <w:p/>
    <w:p>
      <w:r>
        <w:rPr>
          <w:b/>
          <w:bCs/>
          <w:color w:val="2E7D32"/>
          <w:sz w:val="24"/>
          <w:szCs w:val="24"/>
        </w:rPr>
        <w:t xml:space="preserve">💡 Lembre: 100 centavos = 1 real</w:t>
      </w:r>
    </w:p>
    <w:p/>
    <w:p>
      <w:pPr>
        <w:pStyle w:val="Heading2"/>
      </w:pPr>
      <w:r>
        <w:t xml:space="preserve">7.2 Composição de Valores</w:t>
      </w:r>
    </w:p>
    <w:p/>
    <w:p>
      <w:r>
        <w:rPr>
          <w:b w:val="false"/>
          <w:bCs w:val="false"/>
          <w:sz w:val="24"/>
          <w:szCs w:val="24"/>
        </w:rPr>
        <w:t xml:space="preserve">Para saber quanto dinheiro você tem: some os valores de todas as cédulas e moedas.</w:t>
      </w:r>
    </w:p>
    <w:p/>
    <w:p>
      <w:pPr>
        <w:pStyle w:val="Heading3"/>
      </w:pPr>
      <w:r>
        <w:t xml:space="preserve">Exemplos:</w:t>
      </w:r>
    </w:p>
    <w:p>
      <w:r>
        <w:rPr>
          <w:sz w:val="22"/>
          <w:szCs w:val="22"/>
        </w:rPr>
        <w:t xml:space="preserve">R$10 + R$10 + R$5 = </w:t>
      </w:r>
      <w:r>
        <w:rPr>
          <w:b/>
          <w:bCs/>
          <w:sz w:val="22"/>
          <w:szCs w:val="22"/>
        </w:rPr>
        <w:t xml:space="preserve">R$25,00</w:t>
      </w:r>
    </w:p>
    <w:p>
      <w:r>
        <w:rPr>
          <w:sz w:val="22"/>
          <w:szCs w:val="22"/>
        </w:rPr>
        <w:t xml:space="preserve">R$20 + R$5 + R$2 = </w:t>
      </w:r>
      <w:r>
        <w:rPr>
          <w:b/>
          <w:bCs/>
          <w:sz w:val="22"/>
          <w:szCs w:val="22"/>
        </w:rPr>
        <w:t xml:space="preserve">R$27,00</w:t>
      </w:r>
    </w:p>
    <w:p>
      <w:r>
        <w:rPr>
          <w:sz w:val="22"/>
          <w:szCs w:val="22"/>
        </w:rPr>
        <w:t xml:space="preserve">R$50 + R$20 = </w:t>
      </w:r>
      <w:r>
        <w:rPr>
          <w:b/>
          <w:bCs/>
          <w:sz w:val="22"/>
          <w:szCs w:val="22"/>
        </w:rPr>
        <w:t xml:space="preserve">R$70,00</w:t>
      </w:r>
    </w:p>
    <w:p/>
    <w:p>
      <w:pPr>
        <w:pStyle w:val="Heading2"/>
      </w:pPr>
      <w:r>
        <w:t xml:space="preserve">7.3 Fazer Compras e Troco</w:t>
      </w:r>
    </w:p>
    <w:p/>
    <w:p>
      <w:r>
        <w:rPr>
          <w:b w:val="false"/>
          <w:bCs w:val="false"/>
          <w:sz w:val="24"/>
          <w:szCs w:val="24"/>
        </w:rPr>
        <w:t xml:space="preserve">Quando pagamos um valor MAIOR do que o preço, recebemos TROCO:</w:t>
      </w:r>
    </w:p>
    <w:p/>
    <w:p>
      <w:pPr>
        <w:jc w:val="center"/>
      </w:pPr>
      <w:r>
        <w:rPr>
          <w:b/>
          <w:bCs/>
          <w:color w:val="2E7D32"/>
          <w:sz w:val="26"/>
          <w:szCs w:val="26"/>
        </w:rPr>
        <w:t xml:space="preserve">TROCO = valor pago − preço do produto</w:t>
      </w:r>
    </w:p>
    <w:p/>
    <w:p>
      <w:pPr>
        <w:pStyle w:val="Heading3"/>
      </w:pPr>
      <w:r>
        <w:t xml:space="preserve">Exemplos:</w:t>
      </w:r>
    </w:p>
    <w:p>
      <w:r>
        <w:t xml:space="preserve">• Pão custa R$8,00. Paguei R$10,00. Troco = R$10 − R$8 = R$2,00</w:t>
      </w:r>
      <w:r>
        <w:rPr>
          <w:sz w:val="22"/>
          <w:szCs w:val="22"/>
        </w:rPr>
        <w:t xml:space="preserve">• Pão custa R$8,00. Paguei R$10,00. Troco = R$10 − R$8 = R$2,00</w:t>
      </w:r>
    </w:p>
    <w:p>
      <w:r>
        <w:t xml:space="preserve">• Brinquedo custa R$35,00. Paguei R$50,00. Troco = R$50 − R$35 = R$15,00</w:t>
      </w:r>
      <w:r>
        <w:rPr>
          <w:sz w:val="22"/>
          <w:szCs w:val="22"/>
        </w:rPr>
        <w:t xml:space="preserve">• Brinquedo custa R$35,00. Paguei R$50,00. Troco = R$50 − R$35 = R$15,00</w:t>
      </w:r>
    </w:p>
    <w:p/>
    <w:p>
      <w:pPr>
        <w:pStyle w:val="Heading2"/>
      </w:pPr>
      <w:r>
        <w:t xml:space="preserve">7.4 Problemas com Dinheiro — Passos</w:t>
      </w:r>
    </w:p>
    <w:p/>
    <w:p>
      <w:r>
        <w:t xml:space="preserve">• 1. Identifique os preços dos produtos.</w:t>
      </w:r>
      <w:r>
        <w:rPr>
          <w:sz w:val="22"/>
          <w:szCs w:val="22"/>
        </w:rPr>
        <w:t xml:space="preserve">• 1. Identifique os preços dos produtos.</w:t>
      </w:r>
    </w:p>
    <w:p>
      <w:r>
        <w:t xml:space="preserve">• 2. Se a pergunta for "quanto gastou ao todo?" → SOME os preços (adição).</w:t>
      </w:r>
      <w:r>
        <w:rPr>
          <w:sz w:val="22"/>
          <w:szCs w:val="22"/>
        </w:rPr>
        <w:t xml:space="preserve">• 2. Se a pergunta for "quanto gastou ao todo?" → SOME os preços (adição).</w:t>
      </w:r>
    </w:p>
    <w:p>
      <w:r>
        <w:t xml:space="preserve">• 3. Se a pergunta for "quanto de troco?" → SUBTRAIA (valor pago − total gasto).</w:t>
      </w:r>
      <w:r>
        <w:rPr>
          <w:sz w:val="22"/>
          <w:szCs w:val="22"/>
        </w:rPr>
        <w:t xml:space="preserve">• 3. Se a pergunta for "quanto de troco?" → SUBTRAIA (valor pago − total gasto).</w:t>
      </w:r>
    </w:p>
    <w:p>
      <w:r>
        <w:t xml:space="preserve">• 4. Monte a conta no quadro D | U.</w:t>
      </w:r>
      <w:r>
        <w:rPr>
          <w:sz w:val="22"/>
          <w:szCs w:val="22"/>
        </w:rPr>
        <w:t xml:space="preserve">• 4. Monte a conta no quadro D | U.</w:t>
      </w:r>
    </w:p>
    <w:p>
      <w:r>
        <w:t xml:space="preserve">• 5. Escreva R$ antes do resultado.</w:t>
      </w:r>
      <w:r>
        <w:rPr>
          <w:sz w:val="22"/>
          <w:szCs w:val="22"/>
        </w:rPr>
        <w:t xml:space="preserve">• 5. Escreva R$ antes do resultado.</w:t>
      </w:r>
    </w:p>
    <w:p/>
    <w:p>
      <w:pPr>
        <w:pStyle w:val="Heading3"/>
      </w:pPr>
      <w:r>
        <w:t xml:space="preserve">Problema modelo:</w:t>
      </w:r>
    </w:p>
    <w:p>
      <w:r>
        <w:rPr>
          <w:b w:val="false"/>
          <w:bCs w:val="false"/>
          <w:sz w:val="22"/>
          <w:szCs w:val="22"/>
        </w:rPr>
        <w:t xml:space="preserve">Lucas comprou um carrinho por R$25,00 e uma bola por R$18,00.</w:t>
      </w:r>
    </w:p>
    <w:p>
      <w:r>
        <w:rPr>
          <w:b w:val="false"/>
          <w:bCs w:val="false"/>
          <w:sz w:val="22"/>
          <w:szCs w:val="22"/>
        </w:rPr>
        <w:t xml:space="preserve">Pagou com R$50,00. Quanto de troco recebeu?</w:t>
      </w:r>
    </w:p>
    <w:p/>
    <w:p>
      <w:r>
        <w:rPr>
          <w:b/>
          <w:bCs/>
          <w:sz w:val="22"/>
          <w:szCs w:val="22"/>
        </w:rPr>
        <w:t xml:space="preserve">Passo 1: </w:t>
      </w:r>
      <w:r>
        <w:rPr>
          <w:sz w:val="22"/>
          <w:szCs w:val="22"/>
        </w:rPr>
        <w:t xml:space="preserve">Total = R$25 + R$18 = R$43,00</w:t>
      </w:r>
    </w:p>
    <w:p>
      <w:r>
        <w:rPr>
          <w:b/>
          <w:bCs/>
          <w:sz w:val="22"/>
          <w:szCs w:val="22"/>
        </w:rPr>
        <w:t xml:space="preserve">Passo 2: </w:t>
      </w:r>
      <w:r>
        <w:rPr>
          <w:sz w:val="22"/>
          <w:szCs w:val="22"/>
        </w:rPr>
        <w:t xml:space="preserve">Troco = R$50 − R$43 = R$7,00</w:t>
      </w:r>
    </w:p>
    <w:p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sz w:val="22"/>
          <w:szCs w:val="22"/>
        </w:rPr>
        <w:t xml:space="preserve">Lucas recebeu R$7,00 de troco.</w:t>
      </w:r>
    </w:p>
    <w:p/>
    <w:p/>
    <w:p>
      <w:r>
        <w:br w:type="page"/>
      </w:r>
    </w:p>
    <w:p>
      <w:pPr>
        <w:pStyle w:val="Heading1"/>
        <w:jc w:val="center"/>
      </w:pPr>
      <w:r>
        <w:t xml:space="preserve">RESUMO — O que estudar para a prova</w:t>
      </w:r>
    </w:p>
    <w:p/>
    <w:p>
      <w:pPr>
        <w:pStyle w:val="Heading2"/>
      </w:pPr>
      <w:r>
        <w:t xml:space="preserve">Módulo 5 — Figuras Geométricas</w:t>
      </w:r>
    </w:p>
    <w:p>
      <w:r>
        <w:t xml:space="preserve">• Nomear as 6 figuras espaciais: bloco retangular, cubo, pirâmide, cone, cilindro, esfera</w:t>
      </w:r>
      <w:r>
        <w:rPr>
          <w:sz w:val="22"/>
          <w:szCs w:val="22"/>
        </w:rPr>
        <w:t xml:space="preserve">• Nomear as 6 figuras espaciais: bloco retangular, cubo, pirâmide, cone, cilindro, esfera</w:t>
      </w:r>
    </w:p>
    <w:p>
      <w:r>
        <w:t xml:space="preserve">• Identificar figuras com faces planas x arredondadas</w:t>
      </w:r>
      <w:r>
        <w:rPr>
          <w:sz w:val="22"/>
          <w:szCs w:val="22"/>
        </w:rPr>
        <w:t xml:space="preserve">• Identificar figuras com faces planas x arredondadas</w:t>
      </w:r>
    </w:p>
    <w:p>
      <w:r>
        <w:t xml:space="preserve">• Contar vértices, faces e arestas</w:t>
      </w:r>
      <w:r>
        <w:rPr>
          <w:sz w:val="22"/>
          <w:szCs w:val="22"/>
        </w:rPr>
        <w:t xml:space="preserve">• Contar vértices, faces e arestas</w:t>
      </w:r>
    </w:p>
    <w:p>
      <w:r>
        <w:t xml:space="preserve">• Nomear as 4 figuras planas: quadrado, retângulo, triângulo, círculo</w:t>
      </w:r>
      <w:r>
        <w:rPr>
          <w:sz w:val="22"/>
          <w:szCs w:val="22"/>
        </w:rPr>
        <w:t xml:space="preserve">• Nomear as 4 figuras planas: quadrado, retângulo, triângulo, círculo</w:t>
      </w:r>
    </w:p>
    <w:p>
      <w:r>
        <w:t xml:space="preserve">• Diferenciar figura plana x espacial</w:t>
      </w:r>
      <w:r>
        <w:rPr>
          <w:sz w:val="22"/>
          <w:szCs w:val="22"/>
        </w:rPr>
        <w:t xml:space="preserve">• Diferenciar figura plana x espacial</w:t>
      </w:r>
    </w:p>
    <w:p/>
    <w:p>
      <w:pPr>
        <w:pStyle w:val="Heading2"/>
      </w:pPr>
      <w:r>
        <w:t xml:space="preserve">Módulo 6 — Centena e Problemas</w:t>
      </w:r>
    </w:p>
    <w:p>
      <w:r>
        <w:t xml:space="preserve">• 1 placa = 100 = 10 barras = 100 cubinhos</w:t>
      </w:r>
      <w:r>
        <w:rPr>
          <w:sz w:val="22"/>
          <w:szCs w:val="22"/>
        </w:rPr>
        <w:t xml:space="preserve">• 1 placa = 100 = 10 barras = 100 cubinhos</w:t>
      </w:r>
    </w:p>
    <w:p>
      <w:r>
        <w:t xml:space="preserve">• Montar números com material dourado (barras e cubinhos)</w:t>
      </w:r>
      <w:r>
        <w:rPr>
          <w:sz w:val="22"/>
          <w:szCs w:val="22"/>
        </w:rPr>
        <w:t xml:space="preserve">• Montar números com material dourado (barras e cubinhos)</w:t>
      </w:r>
    </w:p>
    <w:p>
      <w:r>
        <w:t xml:space="preserve">• Completar reta numérica</w:t>
      </w:r>
      <w:r>
        <w:rPr>
          <w:sz w:val="22"/>
          <w:szCs w:val="22"/>
        </w:rPr>
        <w:t xml:space="preserve">• Completar reta numérica</w:t>
      </w:r>
    </w:p>
    <w:p>
      <w:r>
        <w:t xml:space="preserve">• Achar antecessor e sucessor</w:t>
      </w:r>
      <w:r>
        <w:rPr>
          <w:sz w:val="22"/>
          <w:szCs w:val="22"/>
        </w:rPr>
        <w:t xml:space="preserve">• Achar antecessor e sucessor</w:t>
      </w:r>
    </w:p>
    <w:p>
      <w:r>
        <w:t xml:space="preserve">• Comparar números com &gt; e &lt;</w:t>
      </w:r>
      <w:r>
        <w:rPr>
          <w:sz w:val="22"/>
          <w:szCs w:val="22"/>
        </w:rPr>
        <w:t xml:space="preserve">• Comparar números com &gt; e &lt;</w:t>
      </w:r>
    </w:p>
    <w:p>
      <w:r>
        <w:t xml:space="preserve">• Classificar números como pares (0,2,4,6,8) e ímpares (1,3,5,7,9)</w:t>
      </w:r>
      <w:r>
        <w:rPr>
          <w:sz w:val="22"/>
          <w:szCs w:val="22"/>
        </w:rPr>
        <w:t xml:space="preserve">• Classificar números como pares (0,2,4,6,8) e ímpares (1,3,5,7,9)</w:t>
      </w:r>
    </w:p>
    <w:p>
      <w:r>
        <w:t xml:space="preserve">• Resolver problemas de adição e subtração montando no quadro D|U</w:t>
      </w:r>
      <w:r>
        <w:rPr>
          <w:sz w:val="22"/>
          <w:szCs w:val="22"/>
        </w:rPr>
        <w:t xml:space="preserve">• Resolver problemas de adição e subtração montando no quadro D|U</w:t>
      </w:r>
    </w:p>
    <w:p/>
    <w:p>
      <w:pPr>
        <w:pStyle w:val="Heading2"/>
      </w:pPr>
      <w:r>
        <w:t xml:space="preserve">Módulo 7 — Dinheiro</w:t>
      </w:r>
    </w:p>
    <w:p>
      <w:r>
        <w:t xml:space="preserve">• Reconhecer cédulas (R$2, R$5, R$10, R$20, R$50) e moedas</w:t>
      </w:r>
      <w:r>
        <w:rPr>
          <w:sz w:val="22"/>
          <w:szCs w:val="22"/>
        </w:rPr>
        <w:t xml:space="preserve">• Reconhecer cédulas (R$2, R$5, R$10, R$20, R$50) e moedas</w:t>
      </w:r>
    </w:p>
    <w:p>
      <w:r>
        <w:t xml:space="preserve">• Somar valores de cédulas para achar o total</w:t>
      </w:r>
      <w:r>
        <w:rPr>
          <w:sz w:val="22"/>
          <w:szCs w:val="22"/>
        </w:rPr>
        <w:t xml:space="preserve">• Somar valores de cédulas para achar o total</w:t>
      </w:r>
    </w:p>
    <w:p>
      <w:r>
        <w:t xml:space="preserve">• Calcular troco: valor pago − preço = troco</w:t>
      </w:r>
      <w:r>
        <w:rPr>
          <w:sz w:val="22"/>
          <w:szCs w:val="22"/>
        </w:rPr>
        <w:t xml:space="preserve">• Calcular troco: valor pago − preço = troco</w:t>
      </w:r>
    </w:p>
    <w:p>
      <w:r>
        <w:t xml:space="preserve">• Resolver problemas de compra (adição) e troco (subtração)</w:t>
      </w:r>
      <w:r>
        <w:rPr>
          <w:sz w:val="22"/>
          <w:szCs w:val="22"/>
        </w:rPr>
        <w:t xml:space="preserve">• Resolver problemas de compra (adição) e troco (subtração)</w:t>
      </w:r>
    </w:p>
    <w:p/>
    <w:p>
      <w:pPr>
        <w:jc w:val="center"/>
      </w:pPr>
      <w:r>
        <w:rPr>
          <w:b/>
          <w:bCs/>
          <w:color w:val="2E7D32"/>
          <w:sz w:val="28"/>
          <w:szCs w:val="28"/>
        </w:rPr>
        <w:t xml:space="preserve">⭐ Bom estudo, Matheus! Você consegue! 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2026-06-27T22:25:04.120Z</dcterms:created>
  <dcterms:modified xsi:type="dcterms:W3CDTF">2026-06-27T22:25:04.121Z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