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2E15" w14:textId="77777777" w:rsidR="000E77EB" w:rsidRDefault="00D55E14" w:rsidP="000E77EB">
      <w:pPr>
        <w:pStyle w:val="Standard"/>
        <w:pBdr>
          <w:bottom w:val="single" w:sz="12" w:space="27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0E77EB">
        <w:rPr>
          <w:rFonts w:ascii="Arial" w:hAnsi="Arial" w:cs="Arial"/>
          <w:b/>
          <w:bCs/>
          <w:sz w:val="28"/>
          <w:szCs w:val="28"/>
        </w:rPr>
        <w:t>Empresa Inc.</w:t>
      </w:r>
      <w:bookmarkStart w:id="0" w:name="gmail-docs-internal-guid-39eb54b6-7fff-4"/>
      <w:bookmarkEnd w:id="0"/>
    </w:p>
    <w:p w14:paraId="533C5445" w14:textId="77777777" w:rsidR="000E77EB" w:rsidRPr="000E77EB" w:rsidRDefault="000E77EB" w:rsidP="000E77EB">
      <w:pPr>
        <w:pStyle w:val="Standard"/>
        <w:pBdr>
          <w:bottom w:val="single" w:sz="12" w:space="27" w:color="auto"/>
        </w:pBdr>
        <w:jc w:val="center"/>
        <w:rPr>
          <w:rFonts w:ascii="Arial" w:hAnsi="Arial" w:cs="Arial"/>
          <w:b/>
          <w:bCs/>
        </w:rPr>
      </w:pPr>
    </w:p>
    <w:p w14:paraId="2E02538A" w14:textId="35DB2826" w:rsidR="000E77EB" w:rsidRPr="000E77EB" w:rsidRDefault="000E77EB" w:rsidP="000E77EB">
      <w:pPr>
        <w:pStyle w:val="Standard"/>
        <w:pBdr>
          <w:bottom w:val="single" w:sz="12" w:space="27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0E77EB">
        <w:rPr>
          <w:rFonts w:ascii="Arial" w:hAnsi="Arial" w:cs="Arial"/>
          <w:color w:val="000000"/>
        </w:rPr>
        <w:t>Pedro Bianchini de Quadros</w:t>
      </w:r>
    </w:p>
    <w:p w14:paraId="53A03420" w14:textId="77777777" w:rsidR="000E77EB" w:rsidRDefault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</w:p>
    <w:p w14:paraId="054D127E" w14:textId="7CAEA942" w:rsidR="00A859E6" w:rsidRPr="000E77EB" w:rsidRDefault="00D55E14">
      <w:pPr>
        <w:pStyle w:val="Textbody"/>
        <w:spacing w:after="0" w:line="432" w:lineRule="auto"/>
        <w:rPr>
          <w:rFonts w:ascii="Arial" w:hAnsi="Arial" w:cs="Arial"/>
          <w:color w:val="000000"/>
        </w:rPr>
      </w:pPr>
      <w:r w:rsidRPr="000E77EB">
        <w:rPr>
          <w:rFonts w:ascii="Arial" w:hAnsi="Arial" w:cs="Arial"/>
          <w:color w:val="000000"/>
        </w:rPr>
        <w:t>DOCUMENTAÇÃO PARA DEPLOY DA APLICAÇÃO</w:t>
      </w:r>
    </w:p>
    <w:p w14:paraId="42A1D6F3" w14:textId="2D01985E" w:rsid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  <w:r w:rsidRPr="000E77EB">
        <w:rPr>
          <w:rFonts w:ascii="Arial" w:hAnsi="Arial" w:cs="Arial"/>
          <w:b/>
          <w:bCs/>
          <w:color w:val="000000"/>
        </w:rPr>
        <w:t>Observação:</w:t>
      </w:r>
      <w:r w:rsidRPr="000E77EB">
        <w:rPr>
          <w:rFonts w:ascii="Arial" w:hAnsi="Arial" w:cs="Arial"/>
          <w:color w:val="000000"/>
        </w:rPr>
        <w:t xml:space="preserve"> Para desenvolver esta proposta de </w:t>
      </w:r>
      <w:proofErr w:type="spellStart"/>
      <w:r w:rsidRPr="000E77EB">
        <w:rPr>
          <w:rFonts w:ascii="Arial" w:hAnsi="Arial" w:cs="Arial"/>
          <w:color w:val="000000"/>
        </w:rPr>
        <w:t>deploy</w:t>
      </w:r>
      <w:proofErr w:type="spellEnd"/>
      <w:r w:rsidRPr="000E77EB">
        <w:rPr>
          <w:rFonts w:ascii="Arial" w:hAnsi="Arial" w:cs="Arial"/>
          <w:color w:val="000000"/>
        </w:rPr>
        <w:t xml:space="preserve"> em ambiente de produção, baseei-me em pesquisas para chegar a essas conclusões. Reconheço que a implementação pode estar apresentada de forma mais superficial e que minha experiência prática com </w:t>
      </w:r>
      <w:proofErr w:type="spellStart"/>
      <w:r w:rsidRPr="000E77EB">
        <w:rPr>
          <w:rFonts w:ascii="Arial" w:hAnsi="Arial" w:cs="Arial"/>
          <w:color w:val="000000"/>
        </w:rPr>
        <w:t>deploys</w:t>
      </w:r>
      <w:proofErr w:type="spellEnd"/>
      <w:r w:rsidRPr="000E77EB">
        <w:rPr>
          <w:rFonts w:ascii="Arial" w:hAnsi="Arial" w:cs="Arial"/>
          <w:color w:val="000000"/>
        </w:rPr>
        <w:t xml:space="preserve"> em ambientes de produção é li</w:t>
      </w:r>
      <w:r>
        <w:rPr>
          <w:rFonts w:ascii="Arial" w:hAnsi="Arial" w:cs="Arial"/>
          <w:color w:val="000000"/>
        </w:rPr>
        <w:t>mitada.</w:t>
      </w:r>
    </w:p>
    <w:p w14:paraId="59E90064" w14:textId="561D5084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________________________________________________________________________</w:t>
      </w:r>
    </w:p>
    <w:p w14:paraId="1C0CF9DF" w14:textId="38DA95BC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b/>
          <w:bCs/>
          <w:color w:val="000000"/>
        </w:rPr>
      </w:pPr>
      <w:r w:rsidRPr="000E77EB">
        <w:rPr>
          <w:rFonts w:ascii="Arial" w:hAnsi="Arial" w:cs="Arial"/>
          <w:b/>
          <w:bCs/>
          <w:color w:val="000000"/>
        </w:rPr>
        <w:t>Configuração do Servidor</w:t>
      </w:r>
    </w:p>
    <w:p w14:paraId="368DC8E0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  <w:r w:rsidRPr="000E77EB">
        <w:rPr>
          <w:rFonts w:ascii="Arial" w:hAnsi="Arial" w:cs="Arial"/>
          <w:color w:val="000000"/>
        </w:rPr>
        <w:t xml:space="preserve">Para estabelecer um ambiente de produção robusto, inicie com a configuração do servidor web e do serviço de aplicação. Utilize um servidor web de alta performance como </w:t>
      </w:r>
      <w:proofErr w:type="spellStart"/>
      <w:r w:rsidRPr="000E77EB">
        <w:rPr>
          <w:rFonts w:ascii="Arial" w:hAnsi="Arial" w:cs="Arial"/>
          <w:color w:val="000000"/>
        </w:rPr>
        <w:t>Nginx</w:t>
      </w:r>
      <w:proofErr w:type="spellEnd"/>
      <w:r w:rsidRPr="000E77EB">
        <w:rPr>
          <w:rFonts w:ascii="Arial" w:hAnsi="Arial" w:cs="Arial"/>
          <w:color w:val="000000"/>
        </w:rPr>
        <w:t xml:space="preserve"> ou Apache para servir o aplicativo </w:t>
      </w:r>
      <w:proofErr w:type="spellStart"/>
      <w:r w:rsidRPr="000E77EB">
        <w:rPr>
          <w:rFonts w:ascii="Arial" w:hAnsi="Arial" w:cs="Arial"/>
          <w:color w:val="000000"/>
        </w:rPr>
        <w:t>Flask</w:t>
      </w:r>
      <w:proofErr w:type="spellEnd"/>
      <w:r w:rsidRPr="000E77EB">
        <w:rPr>
          <w:rFonts w:ascii="Arial" w:hAnsi="Arial" w:cs="Arial"/>
          <w:color w:val="000000"/>
        </w:rPr>
        <w:t xml:space="preserve">. </w:t>
      </w:r>
      <w:proofErr w:type="spellStart"/>
      <w:r w:rsidRPr="000E77EB">
        <w:rPr>
          <w:rFonts w:ascii="Arial" w:hAnsi="Arial" w:cs="Arial"/>
          <w:color w:val="000000"/>
        </w:rPr>
        <w:t>Nginx</w:t>
      </w:r>
      <w:proofErr w:type="spellEnd"/>
      <w:r w:rsidRPr="000E77EB">
        <w:rPr>
          <w:rFonts w:ascii="Arial" w:hAnsi="Arial" w:cs="Arial"/>
          <w:color w:val="000000"/>
        </w:rPr>
        <w:t xml:space="preserve"> é particularmente recomendado devido à sua eficiência e leveza. Para gerenciar as solicitações WSGI, empregue um servidor WSGI como </w:t>
      </w:r>
      <w:proofErr w:type="spellStart"/>
      <w:r w:rsidRPr="000E77EB">
        <w:rPr>
          <w:rFonts w:ascii="Arial" w:hAnsi="Arial" w:cs="Arial"/>
          <w:color w:val="000000"/>
        </w:rPr>
        <w:t>Gunicorn</w:t>
      </w:r>
      <w:proofErr w:type="spellEnd"/>
      <w:r w:rsidRPr="000E77EB">
        <w:rPr>
          <w:rFonts w:ascii="Arial" w:hAnsi="Arial" w:cs="Arial"/>
          <w:color w:val="000000"/>
        </w:rPr>
        <w:t xml:space="preserve"> ou </w:t>
      </w:r>
      <w:proofErr w:type="spellStart"/>
      <w:r w:rsidRPr="000E77EB">
        <w:rPr>
          <w:rFonts w:ascii="Arial" w:hAnsi="Arial" w:cs="Arial"/>
          <w:color w:val="000000"/>
        </w:rPr>
        <w:t>uWSGI</w:t>
      </w:r>
      <w:proofErr w:type="spellEnd"/>
      <w:r w:rsidRPr="000E77EB">
        <w:rPr>
          <w:rFonts w:ascii="Arial" w:hAnsi="Arial" w:cs="Arial"/>
          <w:color w:val="000000"/>
        </w:rPr>
        <w:t xml:space="preserve">, que são otimizados para este fim. Por exemplo, para iniciar o </w:t>
      </w:r>
      <w:proofErr w:type="spellStart"/>
      <w:r w:rsidRPr="000E77EB">
        <w:rPr>
          <w:rFonts w:ascii="Arial" w:hAnsi="Arial" w:cs="Arial"/>
          <w:color w:val="000000"/>
        </w:rPr>
        <w:t>Gunicorn</w:t>
      </w:r>
      <w:proofErr w:type="spellEnd"/>
      <w:r w:rsidRPr="000E77EB">
        <w:rPr>
          <w:rFonts w:ascii="Arial" w:hAnsi="Arial" w:cs="Arial"/>
          <w:color w:val="000000"/>
        </w:rPr>
        <w:t xml:space="preserve">, utilize o comando </w:t>
      </w:r>
      <w:proofErr w:type="spellStart"/>
      <w:r w:rsidRPr="000E77EB">
        <w:rPr>
          <w:rFonts w:ascii="Arial" w:hAnsi="Arial" w:cs="Arial"/>
          <w:color w:val="000000"/>
        </w:rPr>
        <w:t>gunicorn</w:t>
      </w:r>
      <w:proofErr w:type="spellEnd"/>
      <w:r w:rsidRPr="000E77EB">
        <w:rPr>
          <w:rFonts w:ascii="Arial" w:hAnsi="Arial" w:cs="Arial"/>
          <w:color w:val="000000"/>
        </w:rPr>
        <w:t xml:space="preserve"> -w 4 -b 0.0.0.0:8000 </w:t>
      </w:r>
      <w:proofErr w:type="spellStart"/>
      <w:r w:rsidRPr="000E77EB">
        <w:rPr>
          <w:rFonts w:ascii="Arial" w:hAnsi="Arial" w:cs="Arial"/>
          <w:color w:val="000000"/>
        </w:rPr>
        <w:t>app:app</w:t>
      </w:r>
      <w:proofErr w:type="spellEnd"/>
      <w:r w:rsidRPr="000E77EB">
        <w:rPr>
          <w:rFonts w:ascii="Arial" w:hAnsi="Arial" w:cs="Arial"/>
          <w:color w:val="000000"/>
        </w:rPr>
        <w:t xml:space="preserve">, onde -w 4 </w:t>
      </w:r>
      <w:proofErr w:type="gramStart"/>
      <w:r w:rsidRPr="000E77EB">
        <w:rPr>
          <w:rFonts w:ascii="Arial" w:hAnsi="Arial" w:cs="Arial"/>
          <w:color w:val="000000"/>
        </w:rPr>
        <w:t>especifica</w:t>
      </w:r>
      <w:proofErr w:type="gramEnd"/>
      <w:r w:rsidRPr="000E77EB">
        <w:rPr>
          <w:rFonts w:ascii="Arial" w:hAnsi="Arial" w:cs="Arial"/>
          <w:color w:val="000000"/>
        </w:rPr>
        <w:t xml:space="preserve"> quatro trabalhadores e </w:t>
      </w:r>
      <w:proofErr w:type="spellStart"/>
      <w:r w:rsidRPr="000E77EB">
        <w:rPr>
          <w:rFonts w:ascii="Arial" w:hAnsi="Arial" w:cs="Arial"/>
          <w:color w:val="000000"/>
        </w:rPr>
        <w:t>app:app</w:t>
      </w:r>
      <w:proofErr w:type="spellEnd"/>
      <w:r w:rsidRPr="000E77EB">
        <w:rPr>
          <w:rFonts w:ascii="Arial" w:hAnsi="Arial" w:cs="Arial"/>
          <w:color w:val="000000"/>
        </w:rPr>
        <w:t xml:space="preserve"> define o módulo e a instância do </w:t>
      </w:r>
      <w:proofErr w:type="spellStart"/>
      <w:r w:rsidRPr="000E77EB">
        <w:rPr>
          <w:rFonts w:ascii="Arial" w:hAnsi="Arial" w:cs="Arial"/>
          <w:color w:val="000000"/>
        </w:rPr>
        <w:t>Flask</w:t>
      </w:r>
      <w:proofErr w:type="spellEnd"/>
      <w:r w:rsidRPr="000E77EB">
        <w:rPr>
          <w:rFonts w:ascii="Arial" w:hAnsi="Arial" w:cs="Arial"/>
          <w:color w:val="000000"/>
        </w:rPr>
        <w:t>.</w:t>
      </w:r>
    </w:p>
    <w:p w14:paraId="3FD90BBD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</w:p>
    <w:p w14:paraId="785FFB75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b/>
          <w:bCs/>
          <w:color w:val="000000"/>
        </w:rPr>
      </w:pPr>
      <w:r w:rsidRPr="000E77EB">
        <w:rPr>
          <w:rFonts w:ascii="Arial" w:hAnsi="Arial" w:cs="Arial"/>
          <w:b/>
          <w:bCs/>
          <w:color w:val="000000"/>
        </w:rPr>
        <w:t>Configuração do Banco de Dados</w:t>
      </w:r>
    </w:p>
    <w:p w14:paraId="153EBFA7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  <w:r w:rsidRPr="000E77EB">
        <w:rPr>
          <w:rFonts w:ascii="Arial" w:hAnsi="Arial" w:cs="Arial"/>
          <w:color w:val="000000"/>
        </w:rPr>
        <w:t xml:space="preserve">A configuração do </w:t>
      </w:r>
      <w:proofErr w:type="spellStart"/>
      <w:r w:rsidRPr="000E77EB">
        <w:rPr>
          <w:rFonts w:ascii="Arial" w:hAnsi="Arial" w:cs="Arial"/>
          <w:color w:val="000000"/>
        </w:rPr>
        <w:t>MariaDB</w:t>
      </w:r>
      <w:proofErr w:type="spellEnd"/>
      <w:r w:rsidRPr="000E77EB">
        <w:rPr>
          <w:rFonts w:ascii="Arial" w:hAnsi="Arial" w:cs="Arial"/>
          <w:color w:val="000000"/>
        </w:rPr>
        <w:t xml:space="preserve"> em um ambiente de produção requer atenção rigorosa tanto à performance quanto à segurança. Assegure-se de utilizar senhas robustas e restrinja o acesso ao banco de dados </w:t>
      </w:r>
      <w:proofErr w:type="spellStart"/>
      <w:r w:rsidRPr="000E77EB">
        <w:rPr>
          <w:rFonts w:ascii="Arial" w:hAnsi="Arial" w:cs="Arial"/>
          <w:color w:val="000000"/>
        </w:rPr>
        <w:t>a</w:t>
      </w:r>
      <w:proofErr w:type="spellEnd"/>
      <w:r w:rsidRPr="000E77EB">
        <w:rPr>
          <w:rFonts w:ascii="Arial" w:hAnsi="Arial" w:cs="Arial"/>
          <w:color w:val="000000"/>
        </w:rPr>
        <w:t xml:space="preserve"> </w:t>
      </w:r>
      <w:proofErr w:type="spellStart"/>
      <w:r w:rsidRPr="000E77EB">
        <w:rPr>
          <w:rFonts w:ascii="Arial" w:hAnsi="Arial" w:cs="Arial"/>
          <w:color w:val="000000"/>
        </w:rPr>
        <w:t>IPs</w:t>
      </w:r>
      <w:proofErr w:type="spellEnd"/>
      <w:r w:rsidRPr="000E77EB">
        <w:rPr>
          <w:rFonts w:ascii="Arial" w:hAnsi="Arial" w:cs="Arial"/>
          <w:color w:val="000000"/>
        </w:rPr>
        <w:t xml:space="preserve"> específicos, quando viável. É imperativo implementar um sistema de backups regulares e testar periodicamente os procedimentos de restauração para garantir a integridade e a disponibilidade dos dados em caso de falha.</w:t>
      </w:r>
    </w:p>
    <w:p w14:paraId="29173FD2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</w:p>
    <w:p w14:paraId="234B1ECB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b/>
          <w:bCs/>
          <w:color w:val="000000"/>
        </w:rPr>
      </w:pPr>
      <w:r w:rsidRPr="000E77EB">
        <w:rPr>
          <w:rFonts w:ascii="Arial" w:hAnsi="Arial" w:cs="Arial"/>
          <w:b/>
          <w:bCs/>
          <w:color w:val="000000"/>
        </w:rPr>
        <w:t>Otimização e Escalabilidade</w:t>
      </w:r>
    </w:p>
    <w:p w14:paraId="13E92345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  <w:r w:rsidRPr="000E77EB">
        <w:rPr>
          <w:rFonts w:ascii="Arial" w:hAnsi="Arial" w:cs="Arial"/>
          <w:color w:val="000000"/>
        </w:rPr>
        <w:t xml:space="preserve">Para otimizar o desempenho do aplicativo, considere a implementação de mecanismos de </w:t>
      </w:r>
      <w:proofErr w:type="spellStart"/>
      <w:r w:rsidRPr="000E77EB">
        <w:rPr>
          <w:rFonts w:ascii="Arial" w:hAnsi="Arial" w:cs="Arial"/>
          <w:color w:val="000000"/>
        </w:rPr>
        <w:t>caching</w:t>
      </w:r>
      <w:proofErr w:type="spellEnd"/>
      <w:r w:rsidRPr="000E77EB">
        <w:rPr>
          <w:rFonts w:ascii="Arial" w:hAnsi="Arial" w:cs="Arial"/>
          <w:color w:val="000000"/>
        </w:rPr>
        <w:t xml:space="preserve"> para minimizar a carga sobre o banco de dados e melhorar o tempo de resposta. Ferramentas como Redis são recomendadas para esse propósito. Além disso, configure </w:t>
      </w:r>
      <w:r w:rsidRPr="000E77EB">
        <w:rPr>
          <w:rFonts w:ascii="Arial" w:hAnsi="Arial" w:cs="Arial"/>
          <w:color w:val="000000"/>
        </w:rPr>
        <w:lastRenderedPageBreak/>
        <w:t xml:space="preserve">um sistema de monitoramento para avaliar a saúde do aplicativo e registre logs de erros utilizando ferramentas como </w:t>
      </w:r>
      <w:proofErr w:type="spellStart"/>
      <w:r w:rsidRPr="000E77EB">
        <w:rPr>
          <w:rFonts w:ascii="Arial" w:hAnsi="Arial" w:cs="Arial"/>
          <w:color w:val="000000"/>
        </w:rPr>
        <w:t>Sentry</w:t>
      </w:r>
      <w:proofErr w:type="spellEnd"/>
      <w:r w:rsidRPr="000E77EB">
        <w:rPr>
          <w:rFonts w:ascii="Arial" w:hAnsi="Arial" w:cs="Arial"/>
          <w:color w:val="000000"/>
        </w:rPr>
        <w:t xml:space="preserve"> e o ELK Stack (</w:t>
      </w:r>
      <w:proofErr w:type="spellStart"/>
      <w:r w:rsidRPr="000E77EB">
        <w:rPr>
          <w:rFonts w:ascii="Arial" w:hAnsi="Arial" w:cs="Arial"/>
          <w:color w:val="000000"/>
        </w:rPr>
        <w:t>Elasticsearch</w:t>
      </w:r>
      <w:proofErr w:type="spellEnd"/>
      <w:r w:rsidRPr="000E77EB">
        <w:rPr>
          <w:rFonts w:ascii="Arial" w:hAnsi="Arial" w:cs="Arial"/>
          <w:color w:val="000000"/>
        </w:rPr>
        <w:t xml:space="preserve">, </w:t>
      </w:r>
      <w:proofErr w:type="spellStart"/>
      <w:r w:rsidRPr="000E77EB">
        <w:rPr>
          <w:rFonts w:ascii="Arial" w:hAnsi="Arial" w:cs="Arial"/>
          <w:color w:val="000000"/>
        </w:rPr>
        <w:t>Logstash</w:t>
      </w:r>
      <w:proofErr w:type="spellEnd"/>
      <w:r w:rsidRPr="000E77EB">
        <w:rPr>
          <w:rFonts w:ascii="Arial" w:hAnsi="Arial" w:cs="Arial"/>
          <w:color w:val="000000"/>
        </w:rPr>
        <w:t xml:space="preserve">, </w:t>
      </w:r>
      <w:proofErr w:type="spellStart"/>
      <w:r w:rsidRPr="000E77EB">
        <w:rPr>
          <w:rFonts w:ascii="Arial" w:hAnsi="Arial" w:cs="Arial"/>
          <w:color w:val="000000"/>
        </w:rPr>
        <w:t>Kibana</w:t>
      </w:r>
      <w:proofErr w:type="spellEnd"/>
      <w:r w:rsidRPr="000E77EB">
        <w:rPr>
          <w:rFonts w:ascii="Arial" w:hAnsi="Arial" w:cs="Arial"/>
          <w:color w:val="000000"/>
        </w:rPr>
        <w:t>). Avalie a necessidade de escalabilidade horizontal (adicionando mais servidores) e vertical (aumentando os recursos dos servidores) conforme o crescimento da demanda.</w:t>
      </w:r>
    </w:p>
    <w:p w14:paraId="79608415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</w:p>
    <w:p w14:paraId="71FAD984" w14:textId="77777777" w:rsidR="000E77EB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b/>
          <w:bCs/>
          <w:color w:val="000000"/>
        </w:rPr>
      </w:pPr>
      <w:proofErr w:type="spellStart"/>
      <w:r w:rsidRPr="000E77EB">
        <w:rPr>
          <w:rFonts w:ascii="Arial" w:hAnsi="Arial" w:cs="Arial"/>
          <w:b/>
          <w:bCs/>
          <w:color w:val="000000"/>
        </w:rPr>
        <w:t>Deploy</w:t>
      </w:r>
      <w:proofErr w:type="spellEnd"/>
    </w:p>
    <w:p w14:paraId="1136AB59" w14:textId="2394D0BD" w:rsidR="00A859E6" w:rsidRPr="000E77EB" w:rsidRDefault="000E77EB" w:rsidP="000E77EB">
      <w:pPr>
        <w:pStyle w:val="Textbody"/>
        <w:spacing w:after="0" w:line="432" w:lineRule="auto"/>
        <w:rPr>
          <w:rFonts w:ascii="Arial" w:hAnsi="Arial" w:cs="Arial"/>
          <w:color w:val="000000"/>
        </w:rPr>
      </w:pPr>
      <w:r w:rsidRPr="000E77EB">
        <w:rPr>
          <w:rFonts w:ascii="Arial" w:hAnsi="Arial" w:cs="Arial"/>
          <w:color w:val="000000"/>
        </w:rPr>
        <w:t xml:space="preserve">Automatize o processo de </w:t>
      </w:r>
      <w:proofErr w:type="spellStart"/>
      <w:r w:rsidRPr="000E77EB">
        <w:rPr>
          <w:rFonts w:ascii="Arial" w:hAnsi="Arial" w:cs="Arial"/>
          <w:color w:val="000000"/>
        </w:rPr>
        <w:t>deploy</w:t>
      </w:r>
      <w:proofErr w:type="spellEnd"/>
      <w:r w:rsidRPr="000E77EB">
        <w:rPr>
          <w:rFonts w:ascii="Arial" w:hAnsi="Arial" w:cs="Arial"/>
          <w:color w:val="000000"/>
        </w:rPr>
        <w:t xml:space="preserve"> com ferramentas de infraestrutura como Docker, </w:t>
      </w:r>
      <w:proofErr w:type="spellStart"/>
      <w:r w:rsidRPr="000E77EB">
        <w:rPr>
          <w:rFonts w:ascii="Arial" w:hAnsi="Arial" w:cs="Arial"/>
          <w:color w:val="000000"/>
        </w:rPr>
        <w:t>Kubernetes</w:t>
      </w:r>
      <w:proofErr w:type="spellEnd"/>
      <w:r w:rsidRPr="000E77EB">
        <w:rPr>
          <w:rFonts w:ascii="Arial" w:hAnsi="Arial" w:cs="Arial"/>
          <w:color w:val="000000"/>
        </w:rPr>
        <w:t xml:space="preserve"> ou </w:t>
      </w:r>
      <w:proofErr w:type="spellStart"/>
      <w:r w:rsidRPr="000E77EB">
        <w:rPr>
          <w:rFonts w:ascii="Arial" w:hAnsi="Arial" w:cs="Arial"/>
          <w:color w:val="000000"/>
        </w:rPr>
        <w:t>Ansible</w:t>
      </w:r>
      <w:proofErr w:type="spellEnd"/>
      <w:r w:rsidRPr="000E77EB">
        <w:rPr>
          <w:rFonts w:ascii="Arial" w:hAnsi="Arial" w:cs="Arial"/>
          <w:color w:val="000000"/>
        </w:rPr>
        <w:t xml:space="preserve">, facilitando a implantação e o gerenciamento do ambiente de produção. Implemente um pipeline de integração contínua e entrega contínua (CI/CD) para automatizar os testes e os </w:t>
      </w:r>
      <w:proofErr w:type="spellStart"/>
      <w:r w:rsidRPr="000E77EB">
        <w:rPr>
          <w:rFonts w:ascii="Arial" w:hAnsi="Arial" w:cs="Arial"/>
          <w:color w:val="000000"/>
        </w:rPr>
        <w:t>deployments</w:t>
      </w:r>
      <w:proofErr w:type="spellEnd"/>
      <w:r w:rsidRPr="000E77EB">
        <w:rPr>
          <w:rFonts w:ascii="Arial" w:hAnsi="Arial" w:cs="Arial"/>
          <w:color w:val="000000"/>
        </w:rPr>
        <w:t>, assegurando um fluxo de trabalho mais eficiente e menos suscetível a erros humanos.</w:t>
      </w:r>
    </w:p>
    <w:sectPr w:rsidR="00A859E6" w:rsidRPr="000E77E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6AE63" w14:textId="77777777" w:rsidR="00D55E14" w:rsidRDefault="00D55E14">
      <w:r>
        <w:separator/>
      </w:r>
    </w:p>
  </w:endnote>
  <w:endnote w:type="continuationSeparator" w:id="0">
    <w:p w14:paraId="1DC1662A" w14:textId="77777777" w:rsidR="00D55E14" w:rsidRDefault="00D5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677D0" w14:textId="77777777" w:rsidR="00D55E14" w:rsidRDefault="00D55E14">
      <w:r>
        <w:rPr>
          <w:color w:val="000000"/>
        </w:rPr>
        <w:separator/>
      </w:r>
    </w:p>
  </w:footnote>
  <w:footnote w:type="continuationSeparator" w:id="0">
    <w:p w14:paraId="4F6B5CE1" w14:textId="77777777" w:rsidR="00D55E14" w:rsidRDefault="00D5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B492D"/>
    <w:multiLevelType w:val="multilevel"/>
    <w:tmpl w:val="FBA21C9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76403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859E6"/>
    <w:rsid w:val="000E77EB"/>
    <w:rsid w:val="00A859E6"/>
    <w:rsid w:val="00CB20BE"/>
    <w:rsid w:val="00D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124E"/>
  <w15:docId w15:val="{B0E62339-4C5F-4E65-A20D-42DBA1FF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Bianchini de Quadros</dc:creator>
  <cp:lastModifiedBy>Pedro Bianchini de Quadros</cp:lastModifiedBy>
  <cp:revision>2</cp:revision>
  <dcterms:created xsi:type="dcterms:W3CDTF">2024-08-25T21:59:00Z</dcterms:created>
  <dcterms:modified xsi:type="dcterms:W3CDTF">2024-08-25T21:59:00Z</dcterms:modified>
</cp:coreProperties>
</file>