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65" w:rsidRDefault="00866F65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866F65" w:rsidRDefault="00F4116D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E04260" w:rsidRPr="00CC0779" w:rsidRDefault="00E04260" w:rsidP="00E04260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866F65" w:rsidRDefault="00866F65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866F65" w:rsidRPr="00AF44A5" w:rsidRDefault="00E04260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866F65" w:rsidRPr="00AF44A5" w:rsidRDefault="00866F65">
      <w:pPr>
        <w:rPr>
          <w:rFonts w:ascii="Arial" w:hAnsi="Arial" w:cs="Arial"/>
        </w:rPr>
      </w:pPr>
    </w:p>
    <w:p w:rsidR="00866F65" w:rsidRDefault="00866F65">
      <w:pPr>
        <w:rPr>
          <w:rFonts w:ascii="Arial" w:hAnsi="Arial" w:cs="Arial"/>
        </w:rPr>
      </w:pPr>
    </w:p>
    <w:p w:rsidR="00866F65" w:rsidRDefault="00AF44A5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866F65" w:rsidRDefault="00866F65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866F65" w:rsidRDefault="00AF44A5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66F65" w:rsidRDefault="00866F65">
      <w:pPr>
        <w:ind w:left="567"/>
        <w:jc w:val="both"/>
        <w:rPr>
          <w:rFonts w:ascii="Arial" w:hAnsi="Arial" w:cs="Arial"/>
        </w:rPr>
      </w:pPr>
    </w:p>
    <w:p w:rsidR="00866F65" w:rsidRDefault="00E04260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="00AF44A5">
        <w:rPr>
          <w:rFonts w:ascii="Arial" w:hAnsi="Arial" w:cs="Times New Roman"/>
          <w:b/>
          <w:sz w:val="22"/>
        </w:rPr>
        <w:t>Cajamar</w:t>
      </w:r>
      <w:proofErr w:type="spellEnd"/>
      <w:r w:rsidR="00AF44A5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AF44A5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una </w:t>
      </w:r>
      <w:r w:rsidRPr="007742FA">
        <w:rPr>
          <w:rFonts w:ascii="Arial" w:hAnsi="Arial" w:cs="Arial"/>
          <w:sz w:val="22"/>
          <w:szCs w:val="22"/>
        </w:rPr>
        <w:t xml:space="preserve">POLIZA DE </w:t>
      </w:r>
      <w:r w:rsidRPr="00496C0B">
        <w:rPr>
          <w:rFonts w:ascii="Arial" w:hAnsi="Arial" w:cs="Arial"/>
          <w:sz w:val="22"/>
          <w:szCs w:val="22"/>
        </w:rPr>
        <w:t>CRÉDITO PARA OPERACIONES DE COMERCIO EXTERIOR</w:t>
      </w:r>
      <w:r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 xml:space="preserve"> </w:t>
      </w:r>
      <w:r w:rsidRPr="00662979">
        <w:rPr>
          <w:rFonts w:ascii="Arial" w:hAnsi="Arial" w:cs="Arial"/>
          <w:sz w:val="22"/>
          <w:szCs w:val="22"/>
        </w:rPr>
        <w:t>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866F65" w:rsidRDefault="00866F65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866F65" w:rsidRDefault="00E04260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Times New Roman"/>
          <w:sz w:val="22"/>
        </w:rPr>
        <w:t xml:space="preserve">principal,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${INTERESCER}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«${INTERESCER}»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remuneratorios pactados</w:t>
      </w:r>
      <w:r>
        <w:rPr>
          <w:rFonts w:ascii="Arial" w:hAnsi="Arial" w:cs="Times New Roman"/>
          <w:sz w:val="22"/>
        </w:rPr>
        <w:t>,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 </w:t>
      </w:r>
      <w:r w:rsidRPr="00496C0B">
        <w:rPr>
          <w:rFonts w:ascii="Arial" w:hAnsi="Arial" w:cs="Arial"/>
          <w:sz w:val="22"/>
          <w:szCs w:val="22"/>
        </w:rPr>
        <w:t>por las operaciones de comercio exterior financiadas e impagadas a su vencimiento</w:t>
      </w:r>
      <w:r>
        <w:rPr>
          <w:rFonts w:ascii="Arial" w:hAnsi="Arial" w:cs="Arial"/>
          <w:sz w:val="22"/>
          <w:szCs w:val="22"/>
        </w:rPr>
        <w:t>.</w:t>
      </w:r>
    </w:p>
    <w:p w:rsidR="00866F65" w:rsidRDefault="00866F65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866F65" w:rsidRDefault="00AF44A5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E04260">
        <w:rPr>
          <w:rFonts w:ascii="Arial" w:hAnsi="Arial" w:cs="Arial"/>
          <w:sz w:val="22"/>
          <w:szCs w:val="22"/>
        </w:rPr>
        <w:fldChar w:fldCharType="begin"/>
      </w:r>
      <w:r w:rsidR="00E04260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E04260">
        <w:rPr>
          <w:rFonts w:ascii="Arial" w:hAnsi="Arial" w:cs="Arial"/>
          <w:sz w:val="22"/>
          <w:szCs w:val="22"/>
        </w:rPr>
        <w:fldChar w:fldCharType="separate"/>
      </w:r>
      <w:r w:rsidR="00E04260">
        <w:rPr>
          <w:rFonts w:ascii="Arial" w:hAnsi="Arial" w:cs="Arial"/>
          <w:noProof/>
          <w:sz w:val="22"/>
          <w:szCs w:val="22"/>
        </w:rPr>
        <w:t>«${LOCCRD}»</w:t>
      </w:r>
      <w:r w:rsidR="00E04260">
        <w:rPr>
          <w:rFonts w:ascii="Arial" w:hAnsi="Arial" w:cs="Arial"/>
          <w:sz w:val="22"/>
          <w:szCs w:val="22"/>
        </w:rPr>
        <w:fldChar w:fldCharType="end"/>
      </w:r>
      <w:r w:rsidR="00E04260">
        <w:rPr>
          <w:rFonts w:ascii="Arial" w:hAnsi="Arial" w:cs="Arial"/>
          <w:sz w:val="22"/>
          <w:szCs w:val="22"/>
        </w:rPr>
        <w:t xml:space="preserve"> a </w:t>
      </w:r>
      <w:r w:rsidR="00E04260">
        <w:rPr>
          <w:rFonts w:ascii="Arial" w:hAnsi="Arial" w:cs="Arial"/>
          <w:sz w:val="22"/>
          <w:szCs w:val="22"/>
        </w:rPr>
        <w:fldChar w:fldCharType="begin"/>
      </w:r>
      <w:r w:rsidR="00E04260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E04260">
        <w:rPr>
          <w:rFonts w:ascii="Arial" w:hAnsi="Arial" w:cs="Arial"/>
          <w:sz w:val="22"/>
          <w:szCs w:val="22"/>
        </w:rPr>
        <w:fldChar w:fldCharType="separate"/>
      </w:r>
      <w:r w:rsidR="00E04260">
        <w:rPr>
          <w:rFonts w:ascii="Arial" w:hAnsi="Arial" w:cs="Arial"/>
          <w:noProof/>
          <w:sz w:val="22"/>
          <w:szCs w:val="22"/>
        </w:rPr>
        <w:t>«${GEN_S_FECHADIAC}»</w:t>
      </w:r>
      <w:r w:rsidR="00E04260">
        <w:rPr>
          <w:rFonts w:ascii="Arial" w:hAnsi="Arial" w:cs="Arial"/>
          <w:sz w:val="22"/>
          <w:szCs w:val="22"/>
        </w:rPr>
        <w:fldChar w:fldCharType="end"/>
      </w:r>
      <w:r w:rsidR="00E04260" w:rsidRPr="00683921">
        <w:rPr>
          <w:rFonts w:ascii="Arial" w:hAnsi="Arial" w:cs="Arial"/>
          <w:sz w:val="22"/>
          <w:szCs w:val="22"/>
        </w:rPr>
        <w:t>.</w:t>
      </w:r>
    </w:p>
    <w:p w:rsidR="00866F65" w:rsidRDefault="00866F65">
      <w:pPr>
        <w:jc w:val="both"/>
        <w:rPr>
          <w:rFonts w:ascii="Arial" w:hAnsi="Arial" w:cs="Arial"/>
        </w:rPr>
      </w:pPr>
    </w:p>
    <w:p w:rsidR="00866F65" w:rsidRDefault="00866F65">
      <w:pPr>
        <w:jc w:val="both"/>
        <w:rPr>
          <w:rFonts w:ascii="Arial" w:hAnsi="Arial" w:cs="Arial"/>
        </w:rPr>
      </w:pPr>
    </w:p>
    <w:p w:rsidR="00866F65" w:rsidRDefault="00866F65">
      <w:pPr>
        <w:jc w:val="both"/>
        <w:rPr>
          <w:rFonts w:ascii="Arial" w:hAnsi="Arial" w:cs="Arial"/>
        </w:rPr>
      </w:pPr>
    </w:p>
    <w:p w:rsidR="00E04260" w:rsidRPr="00C5065A" w:rsidRDefault="00E04260" w:rsidP="00E04260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866F65" w:rsidRDefault="00AF44A5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866F65" w:rsidRDefault="00866F65">
      <w:pPr>
        <w:rPr>
          <w:rFonts w:ascii="Arial" w:hAnsi="Arial" w:cs="Arial"/>
          <w:lang w:val="en-US"/>
        </w:rPr>
      </w:pPr>
    </w:p>
    <w:p w:rsidR="00866F65" w:rsidRDefault="00866F65">
      <w:pPr>
        <w:rPr>
          <w:rFonts w:ascii="Arial" w:hAnsi="Arial" w:cs="Arial"/>
          <w:lang w:val="en-US"/>
        </w:rPr>
      </w:pPr>
    </w:p>
    <w:p w:rsidR="00866F65" w:rsidRDefault="00866F65"/>
    <w:sectPr w:rsidR="00866F65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16D" w:rsidRDefault="00F4116D">
      <w:r>
        <w:separator/>
      </w:r>
    </w:p>
  </w:endnote>
  <w:endnote w:type="continuationSeparator" w:id="0">
    <w:p w:rsidR="00F4116D" w:rsidRDefault="00F4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F65" w:rsidRDefault="00AF44A5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16D" w:rsidRDefault="00F4116D">
      <w:r>
        <w:separator/>
      </w:r>
    </w:p>
  </w:footnote>
  <w:footnote w:type="continuationSeparator" w:id="0">
    <w:p w:rsidR="00F4116D" w:rsidRDefault="00F41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F65" w:rsidRDefault="00AF44A5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1D7478DD" wp14:editId="184D790D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6F65"/>
    <w:rsid w:val="00326E87"/>
    <w:rsid w:val="00436C6C"/>
    <w:rsid w:val="00866F65"/>
    <w:rsid w:val="009F3AA3"/>
    <w:rsid w:val="00AF44A5"/>
    <w:rsid w:val="00E04260"/>
    <w:rsid w:val="00F4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3EF0F-3FA2-44A3-9CE8-76FD72F31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6</cp:revision>
  <cp:lastPrinted>2001-11-21T12:11:00Z</cp:lastPrinted>
  <dcterms:created xsi:type="dcterms:W3CDTF">2016-02-15T16:06:00Z</dcterms:created>
  <dcterms:modified xsi:type="dcterms:W3CDTF">2016-04-21T17:19:00Z</dcterms:modified>
  <dc:language>es-ES</dc:language>
</cp:coreProperties>
</file>