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E632BA" w:rsidRDefault="009B335C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37A7" wp14:editId="2E74D750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276225" cy="904938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904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9.35pt;width:21.75pt;height:7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0a4cjwIAACwFAAAOAAAAZHJzL2Uyb0RvYy54bWysVNtu2zAMfR+wfxD0nvpS52KjTtGmyzCg uwDdPkCx5FiYLWqSErsY+u+j5CRNdwGGYXlQJJE+PCQPdXU9dC3ZC2MlqJImFzElQlXApdqW9Mvn 9WRBiXVMcdaCEiV9FJZeL1+/uup1IVJooOXCEARRtuh1SRvndBFFtmpEx+wFaKHQWIPpmMOj2Ubc sB7RuzZK43gW9WC4NlAJa/H2bjTSZcCva1G5j3VthSNtSZGbC6sJ68av0fKKFVvDdCOrAw32Dyw6 JhUGPUHdMcfIzshfoDpZGbBQu4sKugjqWlYi5IDZJPFP2Tw0TIuQCxbH6lOZ7P+DrT7sPxkieUkv KVGswxatdowbIFwQJwYH5NIXqde2QN8Hjd5uuIUBmx0Stvoeqq+WKFg1TG3FjdVYdG99vjIG+kYw jrwTDxadoY3Q1uNu+vfAkQDbOQjYQ206X1QsE8GA2L/HU8+QGqnwMp3P0nRKSYWmPM7yy8U0hGDF 8WttrHsroCN+U1KD9AI6299b59mw4ujig1loJV/Ltg0Hs92sWkP2DPWzDr8D+gu3VnlnBf6zEXG8 QZIYw9s83aCH73mSZvFtmk/Ws8V8kq2z6SSfx4tJnOS3+QwzyO7WT55gkhWN5Fyoe6nEUZtJ9ne9 P0zJqKqgTtJjgaZYqpDXH5OMw+93SXbS4ai2sivp4uTECt/YN4pj2qxwTLbjPnpJP1QZa3D8D1UJ MvCdHzXghs2AKF4bG+CPKAgD2C/sOr4vuPFrOsdjj+NaUvttx4ygpH2nUFd5kmV+vsMhm85TPJhz y+bcwlTVAL4CjpJxu3Ljm7DTRm4bDDaKW8ENarGWQSbPxA4KxpEM+RyeDz/z5+fg9fzILX8AAAD/ /wMAUEsDBBQABgAIAAAAIQAJj93v3AAAAAgBAAAPAAAAZHJzL2Rvd25yZXYueG1sTI/BTsMwEETv lfoP1t5Tp01JoyhOBUickCpRIs5uvMRp43UUu2nh61lOcNyZp9mZan93g5hxCr0nBetVCgKp9aan TkHz/pIUIELUZPTgCRV8YYB9vVxUujT+Rm84H2MnOIRCqRXYGMdSytBadDqs/IjE3qefnI58Tp00 k75xuBvkJk1z6XRP/MHqEZ8ttpfj1SmY0++mzbSXr4dz3lwe7eZpPnwotVyAiHiPfyT8dufeUHOh k7+SCWJQkOzyB0bZKHYgGEiyjJedWNhuswJkXcn/A+ofAAAA//8DAFBLAQItABQABgAIAAAAIQC2 gziS/gAAAOEBAAATAAAAAAAAAAAAAAAAAAAAAABbQ29udGVudF9UeXBlc10ueG1sUEsBAi0AFAAG AAgAAAAhADj9If/WAAAAlAEAAAsAAAAAAAAAAAAAAAAALwEAAF9yZWxzLy5yZWxzUEsBAi0AFAAG AAgAAAAhAL/RrhyPAgAALAUAAA4AAAAAAAAAAAAAAAAALgIAAGRycy9lMm9Eb2MueG1sUEsBAi0A FAAGAAgAAAAhAAmP3e/cAAAACAEAAA8AAAAAAAAAAAAAAAAA6QQAAGRycy9kb3ducmV2LnhtbFBL BQYAAAAABAAEAPMAAADyBQAAAAA= " stroked="f">
                <o:lock v:ext="edit" aspectratio="t"/>
                <v:textbox style="layout-flow:vertical;mso-layout-flow-alt:bottom-to-top">
                  <w:txbxContent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120B1C" w:rsidRPr="003F76D2" w:rsidRDefault="00120B1C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 w:rsidR="003F34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9B335C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EA0833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bCs w:val="0"/>
          <w:sz w:val="18"/>
          <w:szCs w:val="18"/>
        </w:rPr>
        <w:t>.</w:t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Pr="00005552" w:rsidRDefault="00E66DF7">
      <w:pPr>
        <w:rPr>
          <w:rFonts w:ascii="Arial" w:hAnsi="Arial" w:cs="Arial"/>
        </w:rPr>
      </w:pPr>
    </w:p>
    <w:p w:rsidR="00E66DF7" w:rsidRPr="00005552" w:rsidRDefault="002C2B78">
      <w:pPr>
        <w:ind w:left="567"/>
        <w:jc w:val="both"/>
        <w:rPr>
          <w:rFonts w:ascii="Arial" w:hAnsi="Arial" w:cs="Arial"/>
          <w:b/>
          <w:bCs/>
          <w:u w:val="single"/>
        </w:rPr>
      </w:pPr>
      <w:r w:rsidRPr="00005552">
        <w:rPr>
          <w:rFonts w:ascii="Arial" w:hAnsi="Arial" w:cs="Arial"/>
          <w:b/>
          <w:bCs/>
          <w:u w:val="single"/>
        </w:rPr>
        <w:t>C E R T I F I C A</w:t>
      </w:r>
      <w:r w:rsidR="00E66DF7" w:rsidRPr="00005552">
        <w:rPr>
          <w:rFonts w:ascii="Arial" w:hAnsi="Arial" w:cs="Arial"/>
          <w:b/>
          <w:bCs/>
          <w:u w:val="single"/>
        </w:rPr>
        <w:t>:</w:t>
      </w:r>
    </w:p>
    <w:p w:rsidR="00E66DF7" w:rsidRPr="00005552" w:rsidRDefault="00E66DF7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  <w:r w:rsidRPr="00005552">
        <w:rPr>
          <w:rFonts w:ascii="Arial" w:hAnsi="Arial" w:cs="Arial"/>
        </w:rPr>
        <w:t xml:space="preserve"> </w:t>
      </w: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 Sociedad Cooperativa de Crédito, hoy  Cajas Rurales Unidas, Sociedad Cooperativa de Crédito, por haber sucedido a título universal en la  totalidad de los derechos y obligaciones a las fusionadas,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Sociedad Cooperativa de Crédito   y Caja Rural del Mediterráneo, </w:t>
      </w:r>
      <w:proofErr w:type="spellStart"/>
      <w:r w:rsidRPr="00773BCC">
        <w:rPr>
          <w:rFonts w:ascii="Arial" w:hAnsi="Arial" w:cs="Times New Roman"/>
          <w:b/>
          <w:sz w:val="22"/>
        </w:rPr>
        <w:t>Ruralcaja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S.Coop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. De Crédito, según escritura de fusión del 16 de Octubre del 2012,  protocolo 2050 del Notario Don Emilio Vicente </w:t>
      </w:r>
      <w:proofErr w:type="spellStart"/>
      <w:r w:rsidRPr="00773BCC">
        <w:rPr>
          <w:rFonts w:ascii="Arial" w:hAnsi="Arial" w:cs="Times New Roman"/>
          <w:b/>
          <w:sz w:val="22"/>
        </w:rPr>
        <w:t>Orts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</w:t>
      </w:r>
      <w:proofErr w:type="spellStart"/>
      <w:r w:rsidRPr="00773BCC">
        <w:rPr>
          <w:rFonts w:ascii="Arial" w:hAnsi="Arial" w:cs="Times New Roman"/>
          <w:b/>
          <w:sz w:val="22"/>
        </w:rPr>
        <w:t>Calabuig</w:t>
      </w:r>
      <w:proofErr w:type="spellEnd"/>
      <w:r w:rsidRPr="007742FA">
        <w:rPr>
          <w:rFonts w:ascii="Arial" w:hAnsi="Arial" w:cs="Times New Roman"/>
          <w:sz w:val="22"/>
        </w:rPr>
        <w:t>,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 w:rsidR="00371365" w:rsidRPr="00E52F35">
        <w:rPr>
          <w:rFonts w:ascii="Arial" w:hAnsi="Arial" w:cs="Times New Roman"/>
          <w:sz w:val="22"/>
        </w:rPr>
        <w:t>préstamo</w:t>
      </w:r>
      <w:r w:rsidR="00371365">
        <w:rPr>
          <w:rFonts w:ascii="Arial" w:hAnsi="Arial" w:cs="Times New Roman"/>
          <w:sz w:val="22"/>
        </w:rPr>
        <w:t xml:space="preserve"> con garantía hipotecaria</w:t>
      </w:r>
      <w:r w:rsidR="001A0271">
        <w:rPr>
          <w:rFonts w:ascii="Arial" w:hAnsi="Arial" w:cs="Times New Roman"/>
          <w:sz w:val="22"/>
        </w:rPr>
        <w:t xml:space="preserve"> </w:t>
      </w:r>
      <w:r w:rsidR="00287614">
        <w:rPr>
          <w:rFonts w:ascii="Arial" w:hAnsi="Arial" w:cs="Times New Roman"/>
          <w:sz w:val="22"/>
        </w:rPr>
        <w:t>con</w:t>
      </w:r>
      <w:r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b/>
          <w:sz w:val="22"/>
        </w:rPr>
        <w:t>número</w:t>
      </w:r>
      <w:r w:rsidR="007D086B">
        <w:rPr>
          <w:rFonts w:ascii="Arial" w:hAnsi="Arial" w:cs="Times New Roman"/>
          <w:b/>
          <w:sz w:val="22"/>
        </w:rPr>
        <w:t xml:space="preserve"> </w:t>
      </w:r>
      <w:r w:rsidR="007D086B">
        <w:rPr>
          <w:rFonts w:ascii="Arial" w:hAnsi="Arial" w:cs="Times New Roman"/>
          <w:b/>
          <w:sz w:val="22"/>
        </w:rPr>
        <w:fldChar w:fldCharType="begin"/>
      </w:r>
      <w:r w:rsidR="007D086B"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 w:rsidR="007D086B">
        <w:rPr>
          <w:rFonts w:ascii="Arial" w:hAnsi="Arial" w:cs="Times New Roman"/>
          <w:b/>
          <w:sz w:val="22"/>
        </w:rPr>
        <w:fldChar w:fldCharType="separate"/>
      </w:r>
      <w:r w:rsidR="007D086B">
        <w:rPr>
          <w:rFonts w:ascii="Arial" w:hAnsi="Arial" w:cs="Times New Roman"/>
          <w:b/>
          <w:noProof/>
          <w:sz w:val="22"/>
        </w:rPr>
        <w:t>«${NUMCUENTATELE}»</w:t>
      </w:r>
      <w:r w:rsidR="007D086B"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="00371365" w:rsidRPr="007742FA">
        <w:rPr>
          <w:rFonts w:ascii="Arial" w:hAnsi="Arial" w:cs="Times New Roman"/>
          <w:sz w:val="22"/>
        </w:rPr>
        <w:t>por importe de</w:t>
      </w:r>
      <w:r w:rsidRPr="007742FA">
        <w:rPr>
          <w:rFonts w:ascii="Arial" w:hAnsi="Arial" w:cs="Times New Roman"/>
          <w:sz w:val="22"/>
        </w:rPr>
        <w:t xml:space="preserve"> </w:t>
      </w:r>
      <w:r w:rsidR="00427FF5" w:rsidRPr="00427FF5">
        <w:rPr>
          <w:rFonts w:ascii="Arial" w:hAnsi="Arial" w:cs="Times New Roman"/>
          <w:b/>
          <w:sz w:val="22"/>
        </w:rPr>
        <w:fldChar w:fldCharType="begin"/>
      </w:r>
      <w:r w:rsidR="00427FF5"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="00427FF5" w:rsidRPr="00427FF5">
        <w:rPr>
          <w:rFonts w:ascii="Arial" w:hAnsi="Arial" w:cs="Times New Roman"/>
          <w:b/>
          <w:sz w:val="22"/>
        </w:rPr>
        <w:fldChar w:fldCharType="separate"/>
      </w:r>
      <w:r w:rsidR="00427FF5" w:rsidRPr="00427FF5">
        <w:rPr>
          <w:rFonts w:ascii="Arial" w:hAnsi="Arial" w:cs="Times New Roman"/>
          <w:b/>
          <w:noProof/>
          <w:sz w:val="22"/>
        </w:rPr>
        <w:t>«${CAL_RUT_POLIZA}»</w:t>
      </w:r>
      <w:r w:rsidR="00427FF5"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«${DATOS_TITULARES}»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="001A027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1A0271">
        <w:rPr>
          <w:rFonts w:ascii="Arial" w:hAnsi="Arial" w:cs="Arial"/>
          <w:sz w:val="22"/>
          <w:szCs w:val="22"/>
        </w:rPr>
        <w:t>y con la garantía solidaria de</w:t>
      </w:r>
      <w:r w:rsidR="001A0271" w:rsidRPr="00AA1460">
        <w:rPr>
          <w:rFonts w:ascii="Arial" w:hAnsi="Arial" w:cs="Times New Roman"/>
          <w:sz w:val="22"/>
        </w:rPr>
        <w:t xml:space="preserve"> </w:t>
      </w:r>
      <w:r w:rsidR="001A0271" w:rsidRPr="001A0271">
        <w:rPr>
          <w:rFonts w:ascii="Arial" w:hAnsi="Arial" w:cs="Times New Roman"/>
          <w:b/>
          <w:sz w:val="22"/>
        </w:rPr>
        <w:fldChar w:fldCharType="begin"/>
      </w:r>
      <w:r w:rsidR="001A0271" w:rsidRPr="001A0271">
        <w:rPr>
          <w:rFonts w:ascii="Arial" w:hAnsi="Arial" w:cs="Times New Roman"/>
          <w:b/>
          <w:sz w:val="22"/>
        </w:rPr>
        <w:instrText xml:space="preserve"> MERGEFIELD  ${DATOS_FIADORES}  \* MERGEFORMAT </w:instrText>
      </w:r>
      <w:r w:rsidR="001A0271" w:rsidRPr="001A0271">
        <w:rPr>
          <w:rFonts w:ascii="Arial" w:hAnsi="Arial" w:cs="Times New Roman"/>
          <w:b/>
          <w:sz w:val="22"/>
        </w:rPr>
        <w:fldChar w:fldCharType="separate"/>
      </w:r>
      <w:r w:rsidR="001A0271" w:rsidRPr="001A0271">
        <w:rPr>
          <w:rFonts w:ascii="Arial" w:hAnsi="Arial" w:cs="Times New Roman"/>
          <w:b/>
          <w:noProof/>
          <w:sz w:val="22"/>
        </w:rPr>
        <w:t>«${DATOS_FIADORES}»</w:t>
      </w:r>
      <w:r w:rsidR="001A0271" w:rsidRPr="001A0271">
        <w:rPr>
          <w:rFonts w:ascii="Arial" w:hAnsi="Arial" w:cs="Times New Roman"/>
          <w:b/>
          <w:sz w:val="22"/>
        </w:rPr>
        <w:fldChar w:fldCharType="end"/>
      </w:r>
      <w:r w:rsidR="001A0271">
        <w:rPr>
          <w:rFonts w:ascii="Arial" w:hAnsi="Arial" w:cs="Times New Roman"/>
          <w:sz w:val="22"/>
        </w:rPr>
        <w:t xml:space="preserve"> </w:t>
      </w:r>
      <w:r w:rsidR="00371365" w:rsidRPr="00AA1460">
        <w:rPr>
          <w:rFonts w:ascii="Arial" w:hAnsi="Arial" w:cs="Times New Roman"/>
          <w:sz w:val="22"/>
        </w:rPr>
        <w:t>inicialmente al</w:t>
      </w:r>
      <w:r w:rsidR="00371365">
        <w:rPr>
          <w:rFonts w:ascii="Arial" w:hAnsi="Arial" w:cs="Times New Roman"/>
          <w:sz w:val="22"/>
        </w:rPr>
        <w:t xml:space="preserve"> </w:t>
      </w:r>
      <w:r w:rsidR="00371365">
        <w:rPr>
          <w:rFonts w:ascii="Arial" w:hAnsi="Arial" w:cs="Times New Roman"/>
          <w:sz w:val="22"/>
        </w:rPr>
        <w:fldChar w:fldCharType="begin"/>
      </w:r>
      <w:r w:rsidR="00371365">
        <w:rPr>
          <w:rFonts w:ascii="Arial" w:hAnsi="Arial" w:cs="Times New Roman"/>
          <w:sz w:val="22"/>
        </w:rPr>
        <w:instrText xml:space="preserve"> MERGEFIELD  ${INTERESINITELEG}  \* MERGEFORMAT </w:instrText>
      </w:r>
      <w:r w:rsidR="00371365">
        <w:rPr>
          <w:rFonts w:ascii="Arial" w:hAnsi="Arial" w:cs="Times New Roman"/>
          <w:sz w:val="22"/>
        </w:rPr>
        <w:fldChar w:fldCharType="separate"/>
      </w:r>
      <w:r w:rsidR="00371365">
        <w:rPr>
          <w:rFonts w:ascii="Arial" w:hAnsi="Arial" w:cs="Times New Roman"/>
          <w:noProof/>
          <w:sz w:val="22"/>
        </w:rPr>
        <w:t>«${INTERESINITELEG}»</w:t>
      </w:r>
      <w:r w:rsidR="00371365">
        <w:rPr>
          <w:rFonts w:ascii="Arial" w:hAnsi="Arial" w:cs="Times New Roman"/>
          <w:sz w:val="22"/>
        </w:rPr>
        <w:fldChar w:fldCharType="end"/>
      </w:r>
      <w:r w:rsidR="00371365">
        <w:rPr>
          <w:rFonts w:ascii="Arial" w:hAnsi="Arial" w:cs="Times New Roman"/>
          <w:sz w:val="22"/>
        </w:rPr>
        <w:t xml:space="preserve"> </w:t>
      </w:r>
      <w:r w:rsidR="00371365" w:rsidRPr="00683921">
        <w:rPr>
          <w:rFonts w:ascii="Arial" w:hAnsi="Arial" w:cs="Times New Roman"/>
          <w:sz w:val="22"/>
        </w:rPr>
        <w:t>%</w:t>
      </w:r>
      <w:r w:rsidR="00371365" w:rsidRPr="00AA1460">
        <w:rPr>
          <w:rFonts w:ascii="Arial" w:hAnsi="Arial" w:cs="Times New Roman"/>
          <w:sz w:val="22"/>
        </w:rPr>
        <w:t xml:space="preserve"> de interés anual,</w:t>
      </w:r>
      <w:r w:rsidR="00371365">
        <w:rPr>
          <w:rFonts w:ascii="Arial" w:hAnsi="Arial" w:cs="Times New Roman"/>
          <w:sz w:val="22"/>
        </w:rPr>
        <w:t xml:space="preserve"> </w:t>
      </w:r>
      <w:r w:rsidR="00371365" w:rsidRPr="00662979">
        <w:rPr>
          <w:rFonts w:ascii="Arial" w:hAnsi="Arial" w:cs="Arial"/>
          <w:sz w:val="22"/>
          <w:szCs w:val="22"/>
        </w:rPr>
        <w:t>intereses de demora al</w:t>
      </w:r>
      <w:r w:rsidR="00371365">
        <w:rPr>
          <w:rFonts w:ascii="Arial" w:hAnsi="Arial" w:cs="Arial"/>
          <w:sz w:val="22"/>
          <w:szCs w:val="22"/>
        </w:rPr>
        <w:t xml:space="preserve"> </w:t>
      </w:r>
      <w:r w:rsidR="00371365">
        <w:rPr>
          <w:rFonts w:ascii="Arial" w:hAnsi="Arial" w:cs="Arial"/>
          <w:sz w:val="22"/>
          <w:szCs w:val="22"/>
        </w:rPr>
        <w:fldChar w:fldCharType="begin"/>
      </w:r>
      <w:r w:rsidR="00371365"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 w:rsidR="00371365">
        <w:rPr>
          <w:rFonts w:ascii="Arial" w:hAnsi="Arial" w:cs="Arial"/>
          <w:sz w:val="22"/>
          <w:szCs w:val="22"/>
        </w:rPr>
        <w:fldChar w:fldCharType="separate"/>
      </w:r>
      <w:r w:rsidR="00371365">
        <w:rPr>
          <w:rFonts w:ascii="Arial" w:hAnsi="Arial" w:cs="Arial"/>
          <w:noProof/>
          <w:sz w:val="22"/>
          <w:szCs w:val="22"/>
        </w:rPr>
        <w:t>«${INTMORATEL}»</w:t>
      </w:r>
      <w:r w:rsidR="00371365">
        <w:rPr>
          <w:rFonts w:ascii="Arial" w:hAnsi="Arial" w:cs="Arial"/>
          <w:sz w:val="22"/>
          <w:szCs w:val="22"/>
        </w:rPr>
        <w:fldChar w:fldCharType="end"/>
      </w:r>
      <w:r w:rsidR="00371365">
        <w:rPr>
          <w:rFonts w:ascii="Arial" w:hAnsi="Arial" w:cs="Arial"/>
          <w:sz w:val="22"/>
          <w:szCs w:val="22"/>
        </w:rPr>
        <w:t xml:space="preserve"> </w:t>
      </w:r>
      <w:r w:rsidR="00371365">
        <w:rPr>
          <w:rFonts w:ascii="Arial" w:hAnsi="Arial" w:cs="Arial"/>
          <w:sz w:val="22"/>
          <w:szCs w:val="22"/>
        </w:rPr>
        <w:t xml:space="preserve"> </w:t>
      </w:r>
      <w:r w:rsidR="00371365" w:rsidRPr="0034640F">
        <w:rPr>
          <w:rFonts w:ascii="Arial" w:hAnsi="Arial" w:cs="Arial"/>
          <w:sz w:val="22"/>
          <w:szCs w:val="22"/>
        </w:rPr>
        <w:t>%</w:t>
      </w:r>
      <w:r w:rsidR="00371365">
        <w:rPr>
          <w:rFonts w:ascii="Arial" w:hAnsi="Arial" w:cs="Arial"/>
          <w:sz w:val="22"/>
          <w:szCs w:val="22"/>
        </w:rPr>
        <w:t xml:space="preserve">, </w:t>
      </w:r>
      <w:r w:rsidR="00371365" w:rsidRPr="00662979">
        <w:rPr>
          <w:rFonts w:ascii="Arial" w:hAnsi="Arial" w:cs="Arial"/>
          <w:sz w:val="22"/>
          <w:szCs w:val="22"/>
        </w:rPr>
        <w:t xml:space="preserve">y una comisión del </w:t>
      </w:r>
      <w:r w:rsidR="00371365">
        <w:rPr>
          <w:rFonts w:ascii="Arial" w:hAnsi="Arial" w:cs="Arial"/>
          <w:sz w:val="22"/>
          <w:szCs w:val="22"/>
        </w:rPr>
        <w:fldChar w:fldCharType="begin"/>
      </w:r>
      <w:r w:rsidR="00371365">
        <w:rPr>
          <w:rFonts w:ascii="Arial" w:hAnsi="Arial" w:cs="Arial"/>
          <w:sz w:val="22"/>
          <w:szCs w:val="22"/>
        </w:rPr>
        <w:instrText xml:space="preserve"> MERGEFIELD  ${COMIAPERTEL}  \* MERGEFORMAT </w:instrText>
      </w:r>
      <w:r w:rsidR="00371365">
        <w:rPr>
          <w:rFonts w:ascii="Arial" w:hAnsi="Arial" w:cs="Arial"/>
          <w:sz w:val="22"/>
          <w:szCs w:val="22"/>
        </w:rPr>
        <w:fldChar w:fldCharType="separate"/>
      </w:r>
      <w:r w:rsidR="00371365">
        <w:rPr>
          <w:rFonts w:ascii="Arial" w:hAnsi="Arial" w:cs="Arial"/>
          <w:noProof/>
          <w:sz w:val="22"/>
          <w:szCs w:val="22"/>
        </w:rPr>
        <w:t>«${COMIAPERTEL}»</w:t>
      </w:r>
      <w:r w:rsidR="00371365">
        <w:rPr>
          <w:rFonts w:ascii="Arial" w:hAnsi="Arial" w:cs="Arial"/>
          <w:sz w:val="22"/>
          <w:szCs w:val="22"/>
        </w:rPr>
        <w:fldChar w:fldCharType="end"/>
      </w:r>
      <w:r w:rsidR="00371365">
        <w:rPr>
          <w:rFonts w:ascii="Arial" w:hAnsi="Arial" w:cs="Arial"/>
          <w:sz w:val="22"/>
          <w:szCs w:val="22"/>
        </w:rPr>
        <w:t xml:space="preserve"> </w:t>
      </w:r>
      <w:r w:rsidR="00371365" w:rsidRPr="0034640F">
        <w:rPr>
          <w:rFonts w:ascii="Arial" w:hAnsi="Arial" w:cs="Arial"/>
          <w:sz w:val="22"/>
          <w:szCs w:val="22"/>
        </w:rPr>
        <w:t>%</w:t>
      </w:r>
      <w:r w:rsidR="00371365" w:rsidRPr="00662979">
        <w:rPr>
          <w:rFonts w:ascii="Arial" w:hAnsi="Arial" w:cs="Arial"/>
          <w:sz w:val="22"/>
          <w:szCs w:val="22"/>
        </w:rPr>
        <w:t xml:space="preserve"> de una sola vez sobre el total importe, sien</w:t>
      </w:r>
      <w:r w:rsidR="00371365" w:rsidRPr="007742FA">
        <w:rPr>
          <w:rFonts w:ascii="Arial" w:hAnsi="Arial" w:cs="Arial"/>
          <w:sz w:val="22"/>
          <w:szCs w:val="22"/>
        </w:rPr>
        <w:t>do su vencimiento</w:t>
      </w:r>
      <w:r w:rsidR="00371365">
        <w:rPr>
          <w:rFonts w:ascii="Arial" w:hAnsi="Arial" w:cs="Arial"/>
          <w:sz w:val="22"/>
          <w:szCs w:val="22"/>
        </w:rPr>
        <w:t xml:space="preserve"> el</w:t>
      </w:r>
      <w:r w:rsidR="001A0271">
        <w:rPr>
          <w:rFonts w:ascii="Arial" w:hAnsi="Arial" w:cs="Arial"/>
          <w:sz w:val="22"/>
          <w:szCs w:val="22"/>
        </w:rPr>
        <w:t xml:space="preserve"> 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begin"/>
      </w:r>
      <w:r w:rsidR="00427FF5"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="00427FF5" w:rsidRPr="00427FF5">
        <w:rPr>
          <w:rFonts w:ascii="Arial" w:hAnsi="Arial" w:cs="Arial"/>
          <w:b/>
          <w:sz w:val="22"/>
          <w:szCs w:val="22"/>
        </w:rPr>
        <w:fldChar w:fldCharType="separate"/>
      </w:r>
      <w:r w:rsidR="00427FF5" w:rsidRPr="00427FF5">
        <w:rPr>
          <w:rFonts w:ascii="Arial" w:hAnsi="Arial" w:cs="Arial"/>
          <w:b/>
          <w:noProof/>
          <w:sz w:val="22"/>
          <w:szCs w:val="22"/>
        </w:rPr>
        <w:t>«${FECVE</w:t>
      </w:r>
      <w:bookmarkStart w:id="0" w:name="_GoBack"/>
      <w:bookmarkEnd w:id="0"/>
      <w:r w:rsidR="00427FF5" w:rsidRPr="00427FF5">
        <w:rPr>
          <w:rFonts w:ascii="Arial" w:hAnsi="Arial" w:cs="Arial"/>
          <w:b/>
          <w:noProof/>
          <w:sz w:val="22"/>
          <w:szCs w:val="22"/>
        </w:rPr>
        <w:t>NCIM}»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«${FECHALIQTELEGRAM}»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="004C08A9">
        <w:rPr>
          <w:rFonts w:ascii="Arial" w:hAnsi="Arial" w:cs="Times New Roman"/>
          <w:sz w:val="22"/>
        </w:rPr>
        <w:t>el/</w:t>
      </w:r>
      <w:r>
        <w:rPr>
          <w:rFonts w:ascii="Arial" w:hAnsi="Arial" w:cs="Times New Roman"/>
          <w:sz w:val="22"/>
        </w:rPr>
        <w:t xml:space="preserve">la </w:t>
      </w:r>
      <w:r w:rsidR="004C08A9">
        <w:rPr>
          <w:rFonts w:ascii="Arial" w:hAnsi="Arial" w:cs="Times New Roman"/>
          <w:sz w:val="22"/>
        </w:rPr>
        <w:t>A</w:t>
      </w:r>
      <w:r>
        <w:rPr>
          <w:rFonts w:ascii="Arial" w:hAnsi="Arial" w:cs="Times New Roman"/>
          <w:sz w:val="22"/>
        </w:rPr>
        <w:t>creditad</w:t>
      </w:r>
      <w:r w:rsidR="004C08A9">
        <w:rPr>
          <w:rFonts w:ascii="Arial" w:hAnsi="Arial" w:cs="Times New Roman"/>
          <w:sz w:val="22"/>
        </w:rPr>
        <w:t>o/</w:t>
      </w:r>
      <w:r>
        <w:rPr>
          <w:rFonts w:ascii="Arial" w:hAnsi="Arial" w:cs="Times New Roman"/>
          <w:sz w:val="22"/>
        </w:rPr>
        <w:t xml:space="preserve">a adeuda a esta Entidad la cantidad de 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«${CAPITALCER}»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 w:rsidR="004C08A9">
        <w:rPr>
          <w:rFonts w:ascii="Arial" w:hAnsi="Arial" w:cs="Times New Roman"/>
          <w:sz w:val="22"/>
        </w:rPr>
        <w:t>principal</w:t>
      </w:r>
      <w:r w:rsidR="00371365" w:rsidRPr="00201DB3">
        <w:rPr>
          <w:rFonts w:ascii="Arial" w:hAnsi="Arial" w:cs="Arial"/>
          <w:sz w:val="22"/>
          <w:szCs w:val="22"/>
        </w:rPr>
        <w:t>,</w:t>
      </w:r>
      <w:r w:rsidR="00371365">
        <w:rPr>
          <w:rFonts w:ascii="Arial" w:hAnsi="Arial" w:cs="Arial"/>
          <w:sz w:val="22"/>
          <w:szCs w:val="22"/>
        </w:rPr>
        <w:t xml:space="preserve"> </w:t>
      </w:r>
      <w:r w:rsidR="00371365" w:rsidRPr="00371365">
        <w:rPr>
          <w:rFonts w:ascii="Arial" w:hAnsi="Arial" w:cs="Arial"/>
          <w:b/>
          <w:sz w:val="22"/>
          <w:szCs w:val="22"/>
        </w:rPr>
        <w:fldChar w:fldCharType="begin"/>
      </w:r>
      <w:r w:rsidR="00371365"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="00371365" w:rsidRPr="00371365">
        <w:rPr>
          <w:rFonts w:ascii="Arial" w:hAnsi="Arial" w:cs="Arial"/>
          <w:b/>
          <w:sz w:val="22"/>
          <w:szCs w:val="22"/>
        </w:rPr>
        <w:fldChar w:fldCharType="separate"/>
      </w:r>
      <w:r w:rsidR="00371365"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="00371365" w:rsidRPr="00371365">
        <w:rPr>
          <w:rFonts w:ascii="Arial" w:hAnsi="Arial" w:cs="Arial"/>
          <w:b/>
          <w:sz w:val="22"/>
          <w:szCs w:val="22"/>
        </w:rPr>
        <w:fldChar w:fldCharType="end"/>
      </w:r>
      <w:r w:rsidR="00371365" w:rsidRPr="00371365">
        <w:rPr>
          <w:rFonts w:ascii="Arial" w:hAnsi="Arial" w:cs="Arial"/>
          <w:b/>
          <w:sz w:val="22"/>
          <w:szCs w:val="22"/>
        </w:rPr>
        <w:t xml:space="preserve"> </w:t>
      </w:r>
      <w:r w:rsidR="00371365">
        <w:rPr>
          <w:rFonts w:ascii="Arial" w:hAnsi="Arial" w:cs="Times New Roman"/>
          <w:b/>
          <w:sz w:val="22"/>
        </w:rPr>
        <w:t>Euros</w:t>
      </w:r>
      <w:r w:rsidR="00371365" w:rsidRPr="00CF7B8C">
        <w:rPr>
          <w:rFonts w:ascii="Arial" w:hAnsi="Arial" w:cs="Times New Roman"/>
          <w:sz w:val="22"/>
        </w:rPr>
        <w:t xml:space="preserve"> </w:t>
      </w:r>
      <w:r w:rsidR="00371365" w:rsidRPr="007742FA">
        <w:rPr>
          <w:rFonts w:ascii="Arial" w:hAnsi="Arial" w:cs="Times New Roman"/>
          <w:sz w:val="22"/>
        </w:rPr>
        <w:t>de intereses remuneratorios pactados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«${DEMORACER}»</w:t>
      </w:r>
      <w:r w:rsidR="0008159D"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${IMPCER}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«${IMPCER}»</w:t>
      </w:r>
      <w:r w:rsidR="0008159D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="00CE4F02"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8F2BE8" w:rsidRDefault="008F2BE8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C08A9" w:rsidRDefault="004C08A9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${VIVHABITUAL}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«${VIVHABITUAL}»</w:t>
      </w:r>
      <w:r>
        <w:rPr>
          <w:rFonts w:ascii="Arial" w:hAnsi="Arial" w:cs="Arial"/>
          <w:sz w:val="22"/>
          <w:szCs w:val="22"/>
        </w:rPr>
        <w:fldChar w:fldCharType="end"/>
      </w:r>
    </w:p>
    <w:p w:rsidR="004C08A9" w:rsidRDefault="004C08A9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E9778E">
        <w:rPr>
          <w:rFonts w:ascii="Arial" w:hAnsi="Arial" w:cs="Arial"/>
          <w:sz w:val="22"/>
          <w:szCs w:val="22"/>
        </w:rPr>
        <w:t>Y para que conste, y a los efectos prevenidos en los artículos 572 y 573 de la Ley de Enjuiciamiento Civil, se expide la presente en</w:t>
      </w:r>
      <w:r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«${LOCCRD}»</w:t>
      </w:r>
      <w:r w:rsidR="0008159D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a</w:t>
      </w:r>
      <w:r w:rsidR="0008159D"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«${GEN_S_FECHADIAC}»</w:t>
      </w:r>
      <w:r w:rsidR="0008159D">
        <w:rPr>
          <w:rFonts w:ascii="Arial" w:hAnsi="Arial" w:cs="Arial"/>
          <w:sz w:val="22"/>
          <w:szCs w:val="22"/>
        </w:rPr>
        <w:fldChar w:fldCharType="end"/>
      </w:r>
      <w:r w:rsidRPr="00683921">
        <w:rPr>
          <w:rFonts w:ascii="Arial" w:hAnsi="Arial" w:cs="Arial"/>
          <w:sz w:val="22"/>
          <w:szCs w:val="22"/>
        </w:rPr>
        <w:t>.</w:t>
      </w: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EA0833" w:rsidRDefault="00E66DF7">
      <w:pPr>
        <w:jc w:val="both"/>
        <w:rPr>
          <w:rFonts w:ascii="Arial" w:hAnsi="Arial" w:cs="Arial"/>
        </w:rPr>
      </w:pPr>
    </w:p>
    <w:p w:rsidR="00F36457" w:rsidRPr="00C5065A" w:rsidRDefault="00EA0833" w:rsidP="00F36457">
      <w:pPr>
        <w:autoSpaceDE/>
        <w:autoSpaceDN/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005552" w:rsidRDefault="00E66DF7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 w:rsidRPr="00005552">
        <w:rPr>
          <w:rFonts w:ascii="Arial" w:hAnsi="Arial" w:cs="Arial"/>
          <w:b/>
          <w:bCs/>
          <w:lang w:val="en-US"/>
        </w:rPr>
        <w:t>P.P.</w:t>
      </w:r>
      <w:proofErr w:type="gramEnd"/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sectPr w:rsidR="00E66DF7" w:rsidRPr="00005552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318" w:rsidRDefault="00145318">
      <w:r>
        <w:separator/>
      </w:r>
    </w:p>
  </w:endnote>
  <w:endnote w:type="continuationSeparator" w:id="0">
    <w:p w:rsidR="00145318" w:rsidRDefault="0014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F128A0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9525" b="9525"/>
          <wp:docPr id="2" name="Imagen 5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gru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318" w:rsidRDefault="00145318">
      <w:r>
        <w:separator/>
      </w:r>
    </w:p>
  </w:footnote>
  <w:footnote w:type="continuationSeparator" w:id="0">
    <w:p w:rsidR="00145318" w:rsidRDefault="00145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73B8E"/>
    <w:rsid w:val="00073C85"/>
    <w:rsid w:val="0008159D"/>
    <w:rsid w:val="00120B1C"/>
    <w:rsid w:val="0013225A"/>
    <w:rsid w:val="00145318"/>
    <w:rsid w:val="001A0271"/>
    <w:rsid w:val="001B59C1"/>
    <w:rsid w:val="001C5E32"/>
    <w:rsid w:val="00200D77"/>
    <w:rsid w:val="00201DB3"/>
    <w:rsid w:val="00202FAB"/>
    <w:rsid w:val="00226871"/>
    <w:rsid w:val="00245FA7"/>
    <w:rsid w:val="00253E5E"/>
    <w:rsid w:val="00261AFD"/>
    <w:rsid w:val="00287614"/>
    <w:rsid w:val="002B53C4"/>
    <w:rsid w:val="002C2B78"/>
    <w:rsid w:val="0030559F"/>
    <w:rsid w:val="00317CB2"/>
    <w:rsid w:val="003606EB"/>
    <w:rsid w:val="00371365"/>
    <w:rsid w:val="003A3D93"/>
    <w:rsid w:val="003D3033"/>
    <w:rsid w:val="003F093A"/>
    <w:rsid w:val="003F345C"/>
    <w:rsid w:val="003F76D2"/>
    <w:rsid w:val="00427FF5"/>
    <w:rsid w:val="004A1A61"/>
    <w:rsid w:val="004C08A9"/>
    <w:rsid w:val="004C0FEB"/>
    <w:rsid w:val="004E2609"/>
    <w:rsid w:val="004F2B9E"/>
    <w:rsid w:val="00506187"/>
    <w:rsid w:val="0058477A"/>
    <w:rsid w:val="00596DA8"/>
    <w:rsid w:val="005E4E46"/>
    <w:rsid w:val="00610895"/>
    <w:rsid w:val="006327C4"/>
    <w:rsid w:val="00693BB1"/>
    <w:rsid w:val="006D7EE5"/>
    <w:rsid w:val="007138DD"/>
    <w:rsid w:val="007673F5"/>
    <w:rsid w:val="00773BCC"/>
    <w:rsid w:val="007742FA"/>
    <w:rsid w:val="00775DC8"/>
    <w:rsid w:val="007D086B"/>
    <w:rsid w:val="007E5CE4"/>
    <w:rsid w:val="008144AA"/>
    <w:rsid w:val="00850BFC"/>
    <w:rsid w:val="008679EA"/>
    <w:rsid w:val="008F2BE8"/>
    <w:rsid w:val="009145FD"/>
    <w:rsid w:val="009B335C"/>
    <w:rsid w:val="00A04A74"/>
    <w:rsid w:val="00A22CCC"/>
    <w:rsid w:val="00A65864"/>
    <w:rsid w:val="00A9005B"/>
    <w:rsid w:val="00AD24D7"/>
    <w:rsid w:val="00BB2C45"/>
    <w:rsid w:val="00C0517B"/>
    <w:rsid w:val="00C5065A"/>
    <w:rsid w:val="00C71329"/>
    <w:rsid w:val="00C834AC"/>
    <w:rsid w:val="00CE4F02"/>
    <w:rsid w:val="00CF3166"/>
    <w:rsid w:val="00D64D3D"/>
    <w:rsid w:val="00D71759"/>
    <w:rsid w:val="00D80169"/>
    <w:rsid w:val="00D86567"/>
    <w:rsid w:val="00DC153A"/>
    <w:rsid w:val="00E06BEF"/>
    <w:rsid w:val="00E14983"/>
    <w:rsid w:val="00E632BA"/>
    <w:rsid w:val="00E66DF7"/>
    <w:rsid w:val="00E6797B"/>
    <w:rsid w:val="00EA0833"/>
    <w:rsid w:val="00F128A0"/>
    <w:rsid w:val="00F36457"/>
    <w:rsid w:val="00F874BB"/>
    <w:rsid w:val="00FB0CB9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2D4D8-6B6C-41DC-B87F-D3CD50B5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3</cp:revision>
  <cp:lastPrinted>2001-11-21T12:11:00Z</cp:lastPrinted>
  <dcterms:created xsi:type="dcterms:W3CDTF">2016-02-15T16:49:00Z</dcterms:created>
  <dcterms:modified xsi:type="dcterms:W3CDTF">2016-02-15T16:55:00Z</dcterms:modified>
</cp:coreProperties>
</file>