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keepNext w:val="false"/>
        <w:keepLines w:val="false"/>
        <w:widowControl/>
        <w:pBdr/>
        <w:shd w:val="clear" w:fill="auto"/>
        <w:spacing w:lineRule="auto" w:line="240" w:before="0" w:after="280"/>
        <w:ind w:left="0" w:right="0" w:hanging="0"/>
        <w:jc w:val="both"/>
        <w:rPr>
          <w:rFonts w:ascii="Trebuchet MS" w:hAnsi="Trebuchet MS" w:eastAsia="Trebuchet MS" w:cs="Trebuchet MS"/>
          <w:b w:val="false"/>
          <w:b w:val="false"/>
          <w:i w:val="false"/>
          <w:i w:val="false"/>
          <w:caps w:val="false"/>
          <w:smallCaps w:val="false"/>
          <w:strike w:val="false"/>
          <w:dstrike w:val="false"/>
          <w:color w:val="00000A"/>
          <w:position w:val="0"/>
          <w:sz w:val="22"/>
          <w:sz w:val="24"/>
          <w:szCs w:val="24"/>
          <w:u w:val="none"/>
          <w:vertAlign w:val="baseline"/>
        </w:rPr>
      </w:pPr>
      <w:r>
        <w:rPr>
          <w:rFonts w:eastAsia="Trebuchet MS" w:cs="Trebuchet MS" w:ascii="Trebuchet MS" w:hAnsi="Trebuchet MS"/>
          <w:b w:val="false"/>
          <w:i w:val="false"/>
          <w:caps w:val="false"/>
          <w:smallCaps w:val="false"/>
          <w:strike w:val="false"/>
          <w:dstrike w:val="false"/>
          <w:color w:val="00000A"/>
          <w:position w:val="0"/>
          <w:sz w:val="24"/>
          <w:sz w:val="24"/>
          <w:szCs w:val="24"/>
          <w:u w:val="none"/>
          <w:shd w:fill="auto" w:val="clear"/>
          <w:vertAlign w:val="baseline"/>
        </w:rPr>
        <w:t xml:space="preserve">Nos complace informarles que la propuesta que se detalla a continuación ha sido </w:t>
      </w:r>
      <w:r>
        <w:rPr>
          <w:rFonts w:eastAsia="Trebuchet MS" w:cs="Trebuchet MS" w:ascii="Trebuchet MS" w:hAnsi="Trebuchet MS"/>
          <w:b/>
          <w:i w:val="false"/>
          <w:caps w:val="false"/>
          <w:smallCaps w:val="false"/>
          <w:strike w:val="false"/>
          <w:dstrike w:val="false"/>
          <w:color w:val="00000A"/>
          <w:position w:val="0"/>
          <w:sz w:val="24"/>
          <w:sz w:val="24"/>
          <w:szCs w:val="24"/>
          <w:u w:val="none"/>
          <w:shd w:fill="auto" w:val="clear"/>
          <w:vertAlign w:val="baseline"/>
        </w:rPr>
        <w:t xml:space="preserve">PROVISIONALMENTE ACEPTADA </w:t>
      </w:r>
      <w:r>
        <w:rPr>
          <w:rFonts w:eastAsia="Trebuchet MS" w:cs="Trebuchet MS" w:ascii="Trebuchet MS" w:hAnsi="Trebuchet MS"/>
          <w:b w:val="false"/>
          <w:i w:val="false"/>
          <w:caps w:val="false"/>
          <w:smallCaps w:val="false"/>
          <w:strike w:val="false"/>
          <w:dstrike w:val="false"/>
          <w:color w:val="00000A"/>
          <w:position w:val="0"/>
          <w:sz w:val="24"/>
          <w:sz w:val="24"/>
          <w:szCs w:val="24"/>
          <w:u w:val="none"/>
          <w:shd w:fill="auto" w:val="clear"/>
          <w:vertAlign w:val="baseline"/>
        </w:rPr>
        <w:t>hasta la formalización de la reserva.</w:t>
      </w:r>
    </w:p>
    <w:p>
      <w:pPr>
        <w:pStyle w:val="Normal1"/>
        <w:keepNext w:val="false"/>
        <w:keepLines w:val="false"/>
        <w:widowControl/>
        <w:pBdr/>
        <w:shd w:val="clear" w:fill="auto"/>
        <w:spacing w:lineRule="auto" w:line="240" w:before="0" w:after="280"/>
        <w:ind w:left="0" w:right="0" w:hanging="0"/>
        <w:jc w:val="both"/>
        <w:rPr>
          <w:rFonts w:ascii="Trebuchet MS" w:hAnsi="Trebuchet MS" w:eastAsia="Trebuchet MS" w:cs="Trebuchet MS"/>
          <w:b w:val="false"/>
          <w:b w:val="false"/>
          <w:i w:val="false"/>
          <w:i w:val="false"/>
          <w:caps w:val="false"/>
          <w:smallCaps w:val="false"/>
          <w:strike w:val="false"/>
          <w:dstrike w:val="false"/>
          <w:color w:val="00000A"/>
          <w:position w:val="0"/>
          <w:sz w:val="22"/>
          <w:sz w:val="24"/>
          <w:szCs w:val="24"/>
          <w:u w:val="none"/>
          <w:vertAlign w:val="baseline"/>
        </w:rPr>
      </w:pPr>
      <w:r>
        <w:rPr>
          <w:rFonts w:eastAsia="Trebuchet MS" w:cs="Trebuchet MS" w:ascii="Trebuchet MS" w:hAnsi="Trebuchet MS"/>
          <w:b w:val="false"/>
          <w:i w:val="false"/>
          <w:caps w:val="false"/>
          <w:smallCaps w:val="false"/>
          <w:strike w:val="false"/>
          <w:dstrike w:val="false"/>
          <w:color w:val="00000A"/>
          <w:position w:val="0"/>
          <w:sz w:val="24"/>
          <w:sz w:val="24"/>
          <w:szCs w:val="24"/>
          <w:u w:val="none"/>
          <w:shd w:fill="auto" w:val="clear"/>
          <w:vertAlign w:val="baseline"/>
        </w:rPr>
        <w:t xml:space="preserve">Rogamos se ponga en contacto </w:t>
      </w:r>
      <w:r>
        <w:rPr>
          <w:rFonts w:eastAsia="Trebuchet MS" w:cs="Trebuchet MS" w:ascii="Trebuchet MS" w:hAnsi="Trebuchet MS"/>
          <w:b/>
          <w:i w:val="false"/>
          <w:caps w:val="false"/>
          <w:smallCaps w:val="false"/>
          <w:strike w:val="false"/>
          <w:dstrike w:val="false"/>
          <w:color w:val="00000A"/>
          <w:position w:val="0"/>
          <w:sz w:val="24"/>
          <w:sz w:val="24"/>
          <w:szCs w:val="24"/>
          <w:u w:val="none"/>
          <w:shd w:fill="auto" w:val="clear"/>
          <w:vertAlign w:val="baseline"/>
        </w:rPr>
        <w:t>con el cliente/interesado</w:t>
      </w:r>
      <w:r>
        <w:rPr>
          <w:rFonts w:eastAsia="Trebuchet MS" w:cs="Trebuchet MS" w:ascii="Trebuchet MS" w:hAnsi="Trebuchet MS"/>
          <w:b w:val="false"/>
          <w:i w:val="false"/>
          <w:caps w:val="false"/>
          <w:smallCaps w:val="false"/>
          <w:strike w:val="false"/>
          <w:dstrike w:val="false"/>
          <w:color w:val="00000A"/>
          <w:position w:val="0"/>
          <w:sz w:val="24"/>
          <w:sz w:val="24"/>
          <w:szCs w:val="24"/>
          <w:u w:val="none"/>
          <w:shd w:fill="auto" w:val="clear"/>
          <w:vertAlign w:val="baseline"/>
        </w:rPr>
        <w:t xml:space="preserve">, al objeto de establecer una fecha para la formalización del documento de Arras/Reserva, el cual deberá suscribirse necesariamente en el plazo máximo de 7 días </w:t>
      </w:r>
      <w:r>
        <w:rPr>
          <w:rFonts w:eastAsia="Trebuchet MS" w:cs="Trebuchet MS" w:ascii="Trebuchet MS" w:hAnsi="Trebuchet MS"/>
          <w:sz w:val="24"/>
          <w:szCs w:val="24"/>
        </w:rPr>
        <w:t>naturales</w:t>
      </w:r>
      <w:r>
        <w:rPr>
          <w:rFonts w:eastAsia="Trebuchet MS" w:cs="Trebuchet MS" w:ascii="Trebuchet MS" w:hAnsi="Trebuchet MS"/>
          <w:b w:val="false"/>
          <w:i w:val="false"/>
          <w:caps w:val="false"/>
          <w:smallCaps w:val="false"/>
          <w:strike w:val="false"/>
          <w:dstrike w:val="false"/>
          <w:color w:val="00000A"/>
          <w:position w:val="0"/>
          <w:sz w:val="24"/>
          <w:sz w:val="24"/>
          <w:szCs w:val="24"/>
          <w:u w:val="none"/>
          <w:shd w:fill="auto" w:val="clear"/>
          <w:vertAlign w:val="baseline"/>
        </w:rPr>
        <w:t xml:space="preserve"> a contar desde el día de hoy, informando expresamente que hasta dicho momento no se producirá la ACEPTACIÓN DEFINITIVA de la presente oferta, por lo que esta podrá ser unilateralmente revocada por cualquiera de las partes. </w:t>
      </w:r>
    </w:p>
    <w:p>
      <w:pPr>
        <w:pStyle w:val="Normal1"/>
        <w:keepNext w:val="false"/>
        <w:keepLines w:val="false"/>
        <w:widowControl/>
        <w:pBdr/>
        <w:shd w:val="clear" w:fill="auto"/>
        <w:spacing w:lineRule="auto" w:line="240" w:before="0" w:after="280"/>
        <w:ind w:left="0" w:right="0" w:hanging="0"/>
        <w:jc w:val="both"/>
        <w:rPr>
          <w:rFonts w:ascii="Trebuchet MS" w:hAnsi="Trebuchet MS" w:eastAsia="Trebuchet MS" w:cs="Trebuchet MS"/>
          <w:b w:val="false"/>
          <w:b w:val="false"/>
          <w:i w:val="false"/>
          <w:i w:val="false"/>
          <w:caps w:val="false"/>
          <w:smallCaps w:val="false"/>
          <w:strike w:val="false"/>
          <w:dstrike w:val="false"/>
          <w:color w:val="00000A"/>
          <w:position w:val="0"/>
          <w:sz w:val="24"/>
          <w:sz w:val="24"/>
          <w:szCs w:val="24"/>
          <w:u w:val="none"/>
          <w:vertAlign w:val="baseline"/>
        </w:rPr>
      </w:pPr>
      <w:r>
        <w:rPr>
          <w:rFonts w:eastAsia="Trebuchet MS" w:cs="Trebuchet MS" w:ascii="Trebuchet MS" w:hAnsi="Trebuchet MS"/>
          <w:b w:val="false"/>
          <w:i w:val="false"/>
          <w:caps w:val="false"/>
          <w:smallCaps w:val="false"/>
          <w:strike w:val="false"/>
          <w:dstrike w:val="false"/>
          <w:color w:val="00000A"/>
          <w:position w:val="0"/>
          <w:sz w:val="24"/>
          <w:sz w:val="24"/>
          <w:szCs w:val="24"/>
          <w:u w:val="none"/>
          <w:shd w:fill="auto" w:val="clear"/>
          <w:vertAlign w:val="baseline"/>
        </w:rPr>
      </w:r>
    </w:p>
    <w:p>
      <w:pPr>
        <w:pStyle w:val="Normal1"/>
        <w:keepNext w:val="false"/>
        <w:keepLines w:val="false"/>
        <w:widowControl/>
        <w:pBdr/>
        <w:shd w:val="clear" w:fill="auto"/>
        <w:spacing w:lineRule="auto" w:line="240" w:before="0" w:after="280"/>
        <w:ind w:left="0" w:right="0" w:hanging="0"/>
        <w:jc w:val="left"/>
        <w:rPr>
          <w:rFonts w:ascii="Trebuchet MS" w:hAnsi="Trebuchet MS" w:eastAsia="Trebuchet MS" w:cs="Trebuchet MS"/>
          <w:b/>
          <w:b/>
          <w:i w:val="false"/>
          <w:i w:val="false"/>
          <w:caps w:val="false"/>
          <w:smallCaps w:val="false"/>
          <w:strike w:val="false"/>
          <w:dstrike w:val="false"/>
          <w:color w:val="00000A"/>
          <w:position w:val="0"/>
          <w:sz w:val="22"/>
          <w:sz w:val="24"/>
          <w:szCs w:val="24"/>
          <w:u w:val="single"/>
          <w:vertAlign w:val="baseline"/>
        </w:rPr>
      </w:pPr>
      <w:r>
        <w:rPr>
          <w:rFonts w:eastAsia="Trebuchet MS" w:cs="Trebuchet MS" w:ascii="Trebuchet MS" w:hAnsi="Trebuchet MS"/>
          <w:b/>
          <w:i w:val="false"/>
          <w:caps w:val="false"/>
          <w:smallCaps w:val="false"/>
          <w:strike w:val="false"/>
          <w:dstrike w:val="false"/>
          <w:color w:val="00000A"/>
          <w:position w:val="0"/>
          <w:sz w:val="24"/>
          <w:sz w:val="24"/>
          <w:szCs w:val="24"/>
          <w:u w:val="single"/>
          <w:shd w:fill="auto" w:val="clear"/>
          <w:vertAlign w:val="baseline"/>
        </w:rPr>
        <w:t>FORMALIZACIÓN DE LAS ARRAS/RESERVA (en caso de propuesta aprobada con arras/reserva)</w:t>
      </w:r>
    </w:p>
    <w:p>
      <w:pPr>
        <w:pStyle w:val="Normal1"/>
        <w:keepNext w:val="false"/>
        <w:keepLines w:val="false"/>
        <w:widowControl/>
        <w:pBdr/>
        <w:shd w:val="clear" w:fill="auto"/>
        <w:spacing w:lineRule="auto" w:line="240" w:before="0" w:after="280"/>
        <w:ind w:left="0" w:right="0" w:hanging="0"/>
        <w:jc w:val="both"/>
        <w:rPr>
          <w:rFonts w:ascii="Trebuchet MS" w:hAnsi="Trebuchet MS" w:eastAsia="Trebuchet MS" w:cs="Trebuchet MS"/>
          <w:b w:val="false"/>
          <w:b w:val="false"/>
          <w:i w:val="false"/>
          <w:i w:val="false"/>
          <w:caps w:val="false"/>
          <w:smallCaps w:val="false"/>
          <w:strike w:val="false"/>
          <w:dstrike w:val="false"/>
          <w:color w:val="00000A"/>
          <w:position w:val="0"/>
          <w:sz w:val="22"/>
          <w:sz w:val="24"/>
          <w:szCs w:val="24"/>
          <w:u w:val="none"/>
          <w:vertAlign w:val="baseline"/>
        </w:rPr>
      </w:pPr>
      <w:r>
        <w:rPr>
          <w:rFonts w:eastAsia="Trebuchet MS" w:cs="Trebuchet MS" w:ascii="Trebuchet MS" w:hAnsi="Trebuchet MS"/>
          <w:b w:val="false"/>
          <w:i w:val="false"/>
          <w:caps w:val="false"/>
          <w:smallCaps w:val="false"/>
          <w:strike w:val="false"/>
          <w:dstrike w:val="false"/>
          <w:color w:val="00000A"/>
          <w:position w:val="0"/>
          <w:sz w:val="24"/>
          <w:sz w:val="24"/>
          <w:szCs w:val="24"/>
          <w:u w:val="none"/>
          <w:shd w:fill="auto" w:val="clear"/>
          <w:vertAlign w:val="baseline"/>
        </w:rPr>
        <w:t xml:space="preserve">Se adjunta enlace al documento de Arras/Reserva que deberá firmarse en el plazo máximo de 7 días </w:t>
      </w:r>
      <w:r>
        <w:rPr>
          <w:rFonts w:eastAsia="Arial" w:cs="Arial" w:ascii="Arial" w:hAnsi="Arial"/>
          <w:color w:val="333333"/>
          <w:sz w:val="21"/>
          <w:szCs w:val="21"/>
          <w:highlight w:val="white"/>
        </w:rPr>
        <w:t>naturales</w:t>
      </w:r>
      <w:r>
        <w:rPr>
          <w:rFonts w:eastAsia="Trebuchet MS" w:cs="Trebuchet MS" w:ascii="Trebuchet MS" w:hAnsi="Trebuchet MS"/>
          <w:b w:val="false"/>
          <w:i w:val="false"/>
          <w:caps w:val="false"/>
          <w:smallCaps w:val="false"/>
          <w:strike w:val="false"/>
          <w:dstrike w:val="false"/>
          <w:color w:val="00000A"/>
          <w:position w:val="0"/>
          <w:sz w:val="24"/>
          <w:sz w:val="24"/>
          <w:szCs w:val="24"/>
          <w:u w:val="none"/>
          <w:shd w:fill="auto" w:val="clear"/>
          <w:vertAlign w:val="baseline"/>
        </w:rPr>
        <w:t xml:space="preserve"> a contar desde el día de hoy, plazo durante el cual se realizará el cobro y contabilización del importe de las arras/reserva.</w:t>
      </w:r>
    </w:p>
    <w:p>
      <w:pPr>
        <w:pStyle w:val="Normal1"/>
        <w:keepNext w:val="false"/>
        <w:keepLines w:val="false"/>
        <w:widowControl/>
        <w:pBdr/>
        <w:shd w:val="clear" w:fill="auto"/>
        <w:spacing w:lineRule="auto" w:line="240" w:before="0" w:after="280"/>
        <w:ind w:left="0" w:right="0" w:hanging="0"/>
        <w:jc w:val="both"/>
        <w:rPr>
          <w:rFonts w:ascii="Trebuchet MS" w:hAnsi="Trebuchet MS" w:eastAsia="Trebuchet MS" w:cs="Trebuchet MS"/>
          <w:b w:val="false"/>
          <w:b w:val="false"/>
          <w:i w:val="false"/>
          <w:i w:val="false"/>
          <w:caps w:val="false"/>
          <w:smallCaps w:val="false"/>
          <w:strike w:val="false"/>
          <w:dstrike w:val="false"/>
          <w:color w:val="00000A"/>
          <w:position w:val="0"/>
          <w:sz w:val="22"/>
          <w:sz w:val="24"/>
          <w:szCs w:val="24"/>
          <w:u w:val="none"/>
          <w:vertAlign w:val="baseline"/>
        </w:rPr>
      </w:pPr>
      <w:bookmarkStart w:id="0" w:name="_gjdgxs"/>
      <w:bookmarkEnd w:id="0"/>
      <w:r>
        <w:rPr>
          <w:rFonts w:eastAsia="Trebuchet MS" w:cs="Trebuchet MS" w:ascii="Trebuchet MS" w:hAnsi="Trebuchet MS"/>
          <w:b w:val="false"/>
          <w:i w:val="false"/>
          <w:caps w:val="false"/>
          <w:smallCaps w:val="false"/>
          <w:strike w:val="false"/>
          <w:dstrike w:val="false"/>
          <w:color w:val="00000A"/>
          <w:position w:val="0"/>
          <w:sz w:val="24"/>
          <w:sz w:val="24"/>
          <w:szCs w:val="24"/>
          <w:u w:val="none"/>
          <w:shd w:fill="auto" w:val="clear"/>
          <w:vertAlign w:val="baseline"/>
        </w:rPr>
        <w:t>En caso de no recibir el enlace para la descarga del documento rogamos contacte con el Gestor Comercial del activo, con el suficiente tiempo de antelación, al objeto de que el Gestor Comercial le facilite el documento de reserva a la Oficina.</w:t>
      </w:r>
    </w:p>
    <w:p>
      <w:pPr>
        <w:pStyle w:val="Normal1"/>
        <w:keepNext w:val="false"/>
        <w:keepLines w:val="false"/>
        <w:widowControl/>
        <w:pBdr/>
        <w:shd w:val="clear" w:fill="auto"/>
        <w:spacing w:lineRule="auto" w:line="240" w:before="0" w:after="280"/>
        <w:ind w:left="0" w:right="0" w:hanging="0"/>
        <w:jc w:val="both"/>
        <w:rPr>
          <w:rFonts w:ascii="Trebuchet MS" w:hAnsi="Trebuchet MS" w:eastAsia="Trebuchet MS" w:cs="Trebuchet MS"/>
          <w:b w:val="false"/>
          <w:b w:val="false"/>
          <w:i w:val="false"/>
          <w:i w:val="false"/>
          <w:caps w:val="false"/>
          <w:smallCaps w:val="false"/>
          <w:strike w:val="false"/>
          <w:dstrike w:val="false"/>
          <w:color w:val="00000A"/>
          <w:position w:val="0"/>
          <w:sz w:val="22"/>
          <w:sz w:val="24"/>
          <w:szCs w:val="24"/>
          <w:u w:val="none"/>
          <w:vertAlign w:val="baseline"/>
        </w:rPr>
      </w:pPr>
      <w:r>
        <w:rPr>
          <w:rFonts w:eastAsia="Trebuchet MS" w:cs="Trebuchet MS" w:ascii="Trebuchet MS" w:hAnsi="Trebuchet MS"/>
          <w:b w:val="false"/>
          <w:i w:val="false"/>
          <w:caps w:val="false"/>
          <w:smallCaps w:val="false"/>
          <w:strike w:val="false"/>
          <w:dstrike w:val="false"/>
          <w:color w:val="00000A"/>
          <w:position w:val="0"/>
          <w:sz w:val="24"/>
          <w:sz w:val="24"/>
          <w:szCs w:val="24"/>
          <w:u w:val="none"/>
          <w:shd w:fill="auto" w:val="clear"/>
          <w:vertAlign w:val="baseline"/>
        </w:rPr>
        <w:t xml:space="preserve">La/s Arras/Reserva deberá/n formalizarse en la oficina de Grupo CaixaBank receptora de la presente comunicación, en el plazo máximo de 7 días </w:t>
      </w:r>
      <w:r>
        <w:rPr>
          <w:rFonts w:eastAsia="Arial" w:cs="Arial" w:ascii="Arial" w:hAnsi="Arial"/>
          <w:color w:val="333333"/>
          <w:sz w:val="21"/>
          <w:szCs w:val="21"/>
          <w:highlight w:val="white"/>
        </w:rPr>
        <w:t>naturales</w:t>
      </w:r>
      <w:r>
        <w:rPr>
          <w:rFonts w:eastAsia="Trebuchet MS" w:cs="Trebuchet MS" w:ascii="Trebuchet MS" w:hAnsi="Trebuchet MS"/>
          <w:b w:val="false"/>
          <w:i w:val="false"/>
          <w:caps w:val="false"/>
          <w:smallCaps w:val="false"/>
          <w:strike w:val="false"/>
          <w:dstrike w:val="false"/>
          <w:color w:val="00000A"/>
          <w:position w:val="0"/>
          <w:sz w:val="24"/>
          <w:sz w:val="24"/>
          <w:szCs w:val="24"/>
          <w:u w:val="none"/>
          <w:shd w:fill="auto" w:val="clear"/>
          <w:vertAlign w:val="baseline"/>
        </w:rPr>
        <w:t xml:space="preserve"> a contar desde la fecha de recepción del documento de Arras/Reserva.</w:t>
      </w:r>
    </w:p>
    <w:p>
      <w:pPr>
        <w:pStyle w:val="Normal1"/>
        <w:keepNext w:val="false"/>
        <w:keepLines w:val="false"/>
        <w:widowControl/>
        <w:pBdr/>
        <w:shd w:val="clear" w:fill="auto"/>
        <w:spacing w:lineRule="auto" w:line="240" w:before="0" w:after="280"/>
        <w:ind w:left="0" w:right="0" w:hanging="0"/>
        <w:jc w:val="both"/>
        <w:rPr>
          <w:rFonts w:ascii="Trebuchet MS" w:hAnsi="Trebuchet MS" w:eastAsia="Trebuchet MS" w:cs="Trebuchet MS"/>
          <w:b w:val="false"/>
          <w:b w:val="false"/>
          <w:i w:val="false"/>
          <w:i w:val="false"/>
          <w:caps w:val="false"/>
          <w:smallCaps w:val="false"/>
          <w:strike w:val="false"/>
          <w:dstrike w:val="false"/>
          <w:color w:val="00000A"/>
          <w:position w:val="0"/>
          <w:sz w:val="22"/>
          <w:sz w:val="24"/>
          <w:szCs w:val="24"/>
          <w:u w:val="none"/>
          <w:vertAlign w:val="baseline"/>
        </w:rPr>
      </w:pPr>
      <w:r>
        <w:rPr>
          <w:rFonts w:eastAsia="Trebuchet MS" w:cs="Trebuchet MS" w:ascii="Trebuchet MS" w:hAnsi="Trebuchet MS"/>
          <w:b w:val="false"/>
          <w:i w:val="false"/>
          <w:caps w:val="false"/>
          <w:smallCaps w:val="false"/>
          <w:strike w:val="false"/>
          <w:dstrike w:val="false"/>
          <w:color w:val="00000A"/>
          <w:position w:val="0"/>
          <w:sz w:val="24"/>
          <w:sz w:val="24"/>
          <w:szCs w:val="24"/>
          <w:u w:val="none"/>
          <w:shd w:fill="auto" w:val="clear"/>
          <w:vertAlign w:val="baseline"/>
        </w:rPr>
        <w:t xml:space="preserve">En el documento de Arras/Reserva deberán constar los datos identificativos del cliente que consten pendientes de completar, así como la cuenta corriente del cliente y la fecha de la firma del Documento de Arras/Reserva, sin posibilidad de modificarse ningún otro dato. Es imprescindible que el documento de Arras/Reserva sea firmado por duplicado por todos y cada uno de los compradores que deberán coincidir con los titulares de la propuesta aprobada, así como por parte el representante de la Propiedad.  </w:t>
      </w:r>
    </w:p>
    <w:p>
      <w:pPr>
        <w:pStyle w:val="Normal1"/>
        <w:keepNext w:val="false"/>
        <w:keepLines w:val="false"/>
        <w:widowControl/>
        <w:pBdr/>
        <w:shd w:val="clear" w:fill="auto"/>
        <w:spacing w:lineRule="auto" w:line="240" w:before="0" w:after="280"/>
        <w:ind w:left="0" w:right="0" w:hanging="0"/>
        <w:jc w:val="both"/>
        <w:rPr>
          <w:rFonts w:ascii="Trebuchet MS" w:hAnsi="Trebuchet MS" w:eastAsia="Trebuchet MS" w:cs="Trebuchet MS"/>
          <w:b w:val="false"/>
          <w:b w:val="false"/>
          <w:i w:val="false"/>
          <w:i w:val="false"/>
          <w:caps w:val="false"/>
          <w:smallCaps w:val="false"/>
          <w:strike w:val="false"/>
          <w:dstrike w:val="false"/>
          <w:color w:val="00000A"/>
          <w:position w:val="0"/>
          <w:sz w:val="22"/>
          <w:sz w:val="24"/>
          <w:szCs w:val="24"/>
          <w:u w:val="none"/>
          <w:vertAlign w:val="baseline"/>
        </w:rPr>
      </w:pPr>
      <w:r>
        <w:rPr>
          <w:rFonts w:eastAsia="Trebuchet MS" w:cs="Trebuchet MS" w:ascii="Trebuchet MS" w:hAnsi="Trebuchet MS"/>
          <w:b w:val="false"/>
          <w:i w:val="false"/>
          <w:caps w:val="false"/>
          <w:smallCaps w:val="false"/>
          <w:strike w:val="false"/>
          <w:dstrike w:val="false"/>
          <w:color w:val="00000A"/>
          <w:position w:val="0"/>
          <w:sz w:val="24"/>
          <w:sz w:val="24"/>
          <w:szCs w:val="24"/>
          <w:u w:val="none"/>
          <w:shd w:fill="auto" w:val="clear"/>
          <w:vertAlign w:val="baseline"/>
        </w:rPr>
        <w:t xml:space="preserve">Cualquier modificación en el documento deberá autorizarse expresamente por el Área de </w:t>
      </w:r>
      <w:r>
        <w:rPr>
          <w:rFonts w:eastAsia="Trebuchet MS" w:cs="Trebuchet MS" w:ascii="Trebuchet MS" w:hAnsi="Trebuchet MS"/>
          <w:b/>
          <w:i w:val="false"/>
          <w:caps w:val="false"/>
          <w:smallCaps w:val="false"/>
          <w:strike w:val="false"/>
          <w:dstrike w:val="false"/>
          <w:color w:val="00000A"/>
          <w:position w:val="0"/>
          <w:sz w:val="24"/>
          <w:sz w:val="24"/>
          <w:szCs w:val="24"/>
          <w:u w:val="none"/>
          <w:shd w:fill="auto" w:val="clear"/>
          <w:vertAlign w:val="baseline"/>
        </w:rPr>
        <w:t>Asesoría Legal-Haya</w:t>
      </w:r>
      <w:r>
        <w:rPr>
          <w:rFonts w:eastAsia="Trebuchet MS" w:cs="Trebuchet MS" w:ascii="Trebuchet MS" w:hAnsi="Trebuchet MS"/>
          <w:b w:val="false"/>
          <w:i w:val="false"/>
          <w:caps w:val="false"/>
          <w:smallCaps w:val="false"/>
          <w:strike w:val="false"/>
          <w:dstrike w:val="false"/>
          <w:color w:val="00000A"/>
          <w:position w:val="0"/>
          <w:sz w:val="24"/>
          <w:sz w:val="24"/>
          <w:szCs w:val="24"/>
          <w:u w:val="none"/>
          <w:shd w:fill="auto" w:val="clear"/>
          <w:vertAlign w:val="baseline"/>
        </w:rPr>
        <w:t>.</w:t>
      </w:r>
    </w:p>
    <w:p>
      <w:pPr>
        <w:pStyle w:val="Normal1"/>
        <w:keepNext w:val="false"/>
        <w:keepLines w:val="false"/>
        <w:widowControl/>
        <w:pBdr/>
        <w:shd w:val="clear" w:fill="auto"/>
        <w:spacing w:lineRule="auto" w:line="240" w:before="0" w:after="280"/>
        <w:ind w:left="0" w:right="0" w:hanging="0"/>
        <w:jc w:val="both"/>
        <w:rPr>
          <w:rFonts w:ascii="Trebuchet MS" w:hAnsi="Trebuchet MS" w:eastAsia="Trebuchet MS" w:cs="Trebuchet MS"/>
          <w:b w:val="false"/>
          <w:b w:val="false"/>
          <w:i w:val="false"/>
          <w:i w:val="false"/>
          <w:caps w:val="false"/>
          <w:smallCaps w:val="false"/>
          <w:strike w:val="false"/>
          <w:dstrike w:val="false"/>
          <w:color w:val="00000A"/>
          <w:position w:val="0"/>
          <w:sz w:val="22"/>
          <w:sz w:val="24"/>
          <w:szCs w:val="24"/>
          <w:u w:val="none"/>
          <w:vertAlign w:val="baseline"/>
        </w:rPr>
      </w:pPr>
      <w:r>
        <w:rPr>
          <w:rFonts w:eastAsia="Trebuchet MS" w:cs="Trebuchet MS" w:ascii="Trebuchet MS" w:hAnsi="Trebuchet MS"/>
          <w:b w:val="false"/>
          <w:i w:val="false"/>
          <w:caps w:val="false"/>
          <w:smallCaps w:val="false"/>
          <w:strike w:val="false"/>
          <w:dstrike w:val="false"/>
          <w:color w:val="00000A"/>
          <w:position w:val="0"/>
          <w:sz w:val="24"/>
          <w:sz w:val="24"/>
          <w:szCs w:val="24"/>
          <w:u w:val="none"/>
          <w:shd w:fill="auto" w:val="clear"/>
          <w:vertAlign w:val="baseline"/>
        </w:rPr>
        <w:t>Firmado el documento de Arras/Reserva, se deberá escanear dicho documento y remitirlo a las direcciones de email del presente correo. En cuanto a los originales del documento de Arras/Reserva, uno se entregará al cliente, y el otro deberá remitirse por saca, a nombre de la gestoría asociada, al código de valija correspondiente para su archivo en el expediente:</w:t>
      </w:r>
    </w:p>
    <w:p>
      <w:pPr>
        <w:pStyle w:val="Normal1"/>
        <w:keepNext w:val="false"/>
        <w:keepLines w:val="false"/>
        <w:widowControl/>
        <w:pBdr/>
        <w:shd w:val="clear" w:fill="auto"/>
        <w:spacing w:lineRule="auto" w:line="240" w:before="0" w:after="280"/>
        <w:ind w:left="0" w:right="0" w:hanging="0"/>
        <w:jc w:val="both"/>
        <w:rPr>
          <w:rFonts w:ascii="Trebuchet MS" w:hAnsi="Trebuchet MS" w:eastAsia="Trebuchet MS" w:cs="Trebuchet MS"/>
          <w:b w:val="false"/>
          <w:b w:val="false"/>
          <w:i w:val="false"/>
          <w:i w:val="false"/>
          <w:caps w:val="false"/>
          <w:smallCaps w:val="false"/>
          <w:strike w:val="false"/>
          <w:dstrike w:val="false"/>
          <w:color w:val="00000A"/>
          <w:position w:val="0"/>
          <w:sz w:val="24"/>
          <w:sz w:val="24"/>
          <w:szCs w:val="24"/>
          <w:u w:val="none"/>
          <w:vertAlign w:val="baseline"/>
        </w:rPr>
      </w:pPr>
      <w:r>
        <w:rPr>
          <w:rFonts w:eastAsia="Trebuchet MS" w:cs="Trebuchet MS" w:ascii="Trebuchet MS" w:hAnsi="Trebuchet MS"/>
          <w:b w:val="false"/>
          <w:i w:val="false"/>
          <w:caps w:val="false"/>
          <w:smallCaps w:val="false"/>
          <w:strike w:val="false"/>
          <w:dstrike w:val="false"/>
          <w:color w:val="00000A"/>
          <w:position w:val="0"/>
          <w:sz w:val="24"/>
          <w:sz w:val="24"/>
          <w:szCs w:val="24"/>
          <w:u w:val="none"/>
          <w:shd w:fill="auto" w:val="clear"/>
          <w:vertAlign w:val="baseline"/>
        </w:rPr>
      </w:r>
    </w:p>
    <w:p>
      <w:pPr>
        <w:pStyle w:val="Normal1"/>
        <w:keepNext w:val="false"/>
        <w:keepLines w:val="false"/>
        <w:widowControl/>
        <w:pBdr/>
        <w:shd w:val="clear" w:fill="auto"/>
        <w:spacing w:lineRule="auto" w:line="240" w:before="0" w:after="280"/>
        <w:ind w:left="0" w:right="0" w:hanging="0"/>
        <w:jc w:val="both"/>
        <w:rPr>
          <w:rFonts w:ascii="Trebuchet MS" w:hAnsi="Trebuchet MS" w:eastAsia="Trebuchet MS" w:cs="Trebuchet MS"/>
          <w:b w:val="false"/>
          <w:b w:val="false"/>
          <w:i w:val="false"/>
          <w:i w:val="false"/>
          <w:caps w:val="false"/>
          <w:smallCaps w:val="false"/>
          <w:strike w:val="false"/>
          <w:dstrike w:val="false"/>
          <w:color w:val="00000A"/>
          <w:position w:val="0"/>
          <w:sz w:val="24"/>
          <w:sz w:val="24"/>
          <w:szCs w:val="24"/>
          <w:u w:val="none"/>
          <w:vertAlign w:val="baseline"/>
        </w:rPr>
      </w:pPr>
      <w:r>
        <w:rPr>
          <w:rFonts w:eastAsia="Trebuchet MS" w:cs="Trebuchet MS" w:ascii="Trebuchet MS" w:hAnsi="Trebuchet MS"/>
          <w:b w:val="false"/>
          <w:i w:val="false"/>
          <w:caps w:val="false"/>
          <w:smallCaps w:val="false"/>
          <w:strike w:val="false"/>
          <w:dstrike w:val="false"/>
          <w:color w:val="00000A"/>
          <w:position w:val="0"/>
          <w:sz w:val="24"/>
          <w:sz w:val="24"/>
          <w:szCs w:val="24"/>
          <w:u w:val="none"/>
          <w:shd w:fill="auto" w:val="clear"/>
          <w:vertAlign w:val="baseline"/>
        </w:rPr>
      </w:r>
    </w:p>
    <w:p>
      <w:pPr>
        <w:pStyle w:val="Normal1"/>
        <w:keepNext w:val="false"/>
        <w:keepLines w:val="false"/>
        <w:widowControl/>
        <w:pBdr/>
        <w:shd w:val="clear" w:fill="auto"/>
        <w:spacing w:lineRule="auto" w:line="240" w:before="0" w:after="280"/>
        <w:ind w:left="0" w:right="0" w:hanging="0"/>
        <w:jc w:val="both"/>
        <w:rPr>
          <w:rFonts w:ascii="Trebuchet MS" w:hAnsi="Trebuchet MS" w:eastAsia="Trebuchet MS" w:cs="Trebuchet MS"/>
          <w:b w:val="false"/>
          <w:b w:val="false"/>
          <w:i w:val="false"/>
          <w:i w:val="false"/>
          <w:caps w:val="false"/>
          <w:smallCaps w:val="false"/>
          <w:strike w:val="false"/>
          <w:dstrike w:val="false"/>
          <w:color w:val="00000A"/>
          <w:position w:val="0"/>
          <w:sz w:val="24"/>
          <w:sz w:val="24"/>
          <w:szCs w:val="24"/>
          <w:u w:val="none"/>
          <w:vertAlign w:val="baseline"/>
        </w:rPr>
      </w:pPr>
      <w:r>
        <w:rPr>
          <w:rFonts w:eastAsia="Trebuchet MS" w:cs="Trebuchet MS" w:ascii="Trebuchet MS" w:hAnsi="Trebuchet MS"/>
          <w:b w:val="false"/>
          <w:i w:val="false"/>
          <w:caps w:val="false"/>
          <w:smallCaps w:val="false"/>
          <w:strike w:val="false"/>
          <w:dstrike w:val="false"/>
          <w:color w:val="00000A"/>
          <w:position w:val="0"/>
          <w:sz w:val="24"/>
          <w:sz w:val="24"/>
          <w:szCs w:val="24"/>
          <w:u w:val="none"/>
          <w:shd w:fill="auto" w:val="clear"/>
          <w:vertAlign w:val="baseline"/>
        </w:rPr>
      </w:r>
    </w:p>
    <w:tbl>
      <w:tblPr>
        <w:tblStyle w:val="Table1"/>
        <w:tblW w:w="7874" w:type="dxa"/>
        <w:jc w:val="center"/>
        <w:tblInd w:w="0" w:type="dxa"/>
        <w:tblCellMar>
          <w:top w:w="0" w:type="dxa"/>
          <w:left w:w="78" w:type="dxa"/>
          <w:bottom w:w="0" w:type="dxa"/>
          <w:right w:w="108" w:type="dxa"/>
        </w:tblCellMar>
        <w:tblLook w:val="0400"/>
      </w:tblPr>
      <w:tblGrid>
        <w:gridCol w:w="4250"/>
        <w:gridCol w:w="3623"/>
      </w:tblGrid>
      <w:tr>
        <w:trPr/>
        <w:tc>
          <w:tcPr>
            <w:tcW w:w="4250" w:type="dxa"/>
            <w:tcBorders>
              <w:top w:val="single" w:sz="8" w:space="0" w:color="00000A"/>
              <w:left w:val="single" w:sz="8" w:space="0" w:color="00000A"/>
              <w:bottom w:val="single" w:sz="8" w:space="0" w:color="00000A"/>
              <w:right w:val="single" w:sz="8" w:space="0" w:color="00000A"/>
            </w:tcBorders>
            <w:shd w:fill="D9D9D9" w:val="clear"/>
          </w:tcPr>
          <w:p>
            <w:pPr>
              <w:pStyle w:val="Normal1"/>
              <w:keepNext w:val="false"/>
              <w:keepLines w:val="false"/>
              <w:widowControl/>
              <w:pBdr/>
              <w:shd w:val="clear" w:fill="auto"/>
              <w:spacing w:lineRule="auto" w:line="240" w:before="0" w:after="280"/>
              <w:ind w:left="0" w:right="0" w:hanging="0"/>
              <w:jc w:val="both"/>
              <w:rPr>
                <w:rFonts w:ascii="Trebuchet MS" w:hAnsi="Trebuchet MS" w:eastAsia="Trebuchet MS" w:cs="Trebuchet MS"/>
                <w:b w:val="false"/>
                <w:b w:val="false"/>
                <w:i w:val="false"/>
                <w:i w:val="false"/>
                <w:caps w:val="false"/>
                <w:smallCaps w:val="false"/>
                <w:strike w:val="false"/>
                <w:dstrike w:val="false"/>
                <w:color w:val="00000A"/>
                <w:position w:val="0"/>
                <w:sz w:val="22"/>
                <w:sz w:val="22"/>
                <w:szCs w:val="22"/>
                <w:u w:val="none"/>
                <w:vertAlign w:val="baseline"/>
              </w:rPr>
            </w:pPr>
            <w:r>
              <w:rPr>
                <w:rFonts w:eastAsia="Trebuchet MS" w:cs="Trebuchet MS" w:ascii="Trebuchet MS" w:hAnsi="Trebuchet MS"/>
                <w:b w:val="false"/>
                <w:i w:val="false"/>
                <w:caps w:val="false"/>
                <w:smallCaps w:val="false"/>
                <w:strike w:val="false"/>
                <w:dstrike w:val="false"/>
                <w:color w:val="00000A"/>
                <w:position w:val="0"/>
                <w:sz w:val="22"/>
                <w:sz w:val="22"/>
                <w:szCs w:val="22"/>
                <w:u w:val="none"/>
                <w:shd w:fill="auto" w:val="clear"/>
                <w:vertAlign w:val="baseline"/>
              </w:rPr>
              <w:t>Gestoría asociada al expediente BK</w:t>
            </w:r>
          </w:p>
        </w:tc>
        <w:tc>
          <w:tcPr>
            <w:tcW w:w="3623" w:type="dxa"/>
            <w:tcBorders>
              <w:top w:val="single" w:sz="8" w:space="0" w:color="00000A"/>
              <w:left w:val="single" w:sz="8" w:space="0" w:color="00000A"/>
              <w:bottom w:val="single" w:sz="8" w:space="0" w:color="00000A"/>
              <w:right w:val="single" w:sz="8" w:space="0" w:color="00000A"/>
            </w:tcBorders>
            <w:shd w:fill="D9D9D9" w:val="clear"/>
            <w:tcMar>
              <w:left w:w="108" w:type="dxa"/>
            </w:tcMar>
          </w:tcPr>
          <w:p>
            <w:pPr>
              <w:pStyle w:val="Normal1"/>
              <w:keepNext w:val="false"/>
              <w:keepLines w:val="false"/>
              <w:widowControl/>
              <w:pBdr/>
              <w:shd w:val="clear" w:fill="auto"/>
              <w:spacing w:lineRule="auto" w:line="240" w:before="0" w:after="280"/>
              <w:ind w:left="0" w:right="0" w:hanging="0"/>
              <w:jc w:val="center"/>
              <w:rPr>
                <w:rFonts w:ascii="Trebuchet MS" w:hAnsi="Trebuchet MS" w:eastAsia="Trebuchet MS" w:cs="Trebuchet MS"/>
                <w:b w:val="false"/>
                <w:b w:val="false"/>
                <w:i w:val="false"/>
                <w:i w:val="false"/>
                <w:caps w:val="false"/>
                <w:smallCaps w:val="false"/>
                <w:strike w:val="false"/>
                <w:dstrike w:val="false"/>
                <w:color w:val="00000A"/>
                <w:position w:val="0"/>
                <w:sz w:val="22"/>
                <w:sz w:val="22"/>
                <w:szCs w:val="22"/>
                <w:u w:val="none"/>
                <w:vertAlign w:val="baseline"/>
              </w:rPr>
            </w:pPr>
            <w:r>
              <w:rPr>
                <w:rFonts w:eastAsia="Trebuchet MS" w:cs="Trebuchet MS" w:ascii="Trebuchet MS" w:hAnsi="Trebuchet MS"/>
                <w:b w:val="false"/>
                <w:i w:val="false"/>
                <w:caps w:val="false"/>
                <w:smallCaps w:val="false"/>
                <w:strike w:val="false"/>
                <w:dstrike w:val="false"/>
                <w:color w:val="00000A"/>
                <w:position w:val="0"/>
                <w:sz w:val="22"/>
                <w:sz w:val="22"/>
                <w:szCs w:val="22"/>
                <w:u w:val="none"/>
                <w:shd w:fill="auto" w:val="clear"/>
                <w:vertAlign w:val="baseline"/>
              </w:rPr>
              <w:t>Número de valija</w:t>
            </w:r>
          </w:p>
        </w:tc>
      </w:tr>
      <w:tr>
        <w:trPr/>
        <w:tc>
          <w:tcPr>
            <w:tcW w:w="4250" w:type="dxa"/>
            <w:tcBorders>
              <w:top w:val="single" w:sz="8" w:space="0" w:color="00000A"/>
              <w:left w:val="single" w:sz="8" w:space="0" w:color="00000A"/>
              <w:bottom w:val="single" w:sz="8" w:space="0" w:color="00000A"/>
              <w:right w:val="single" w:sz="8" w:space="0" w:color="00000A"/>
            </w:tcBorders>
            <w:shd w:fill="FFFFFF" w:val="clear"/>
          </w:tcPr>
          <w:p>
            <w:pPr>
              <w:pStyle w:val="Normal1"/>
              <w:keepNext w:val="false"/>
              <w:keepLines w:val="false"/>
              <w:widowControl/>
              <w:pBdr/>
              <w:shd w:val="clear" w:fill="auto"/>
              <w:spacing w:lineRule="auto" w:line="240" w:before="0" w:after="280"/>
              <w:ind w:left="0" w:right="0" w:hanging="0"/>
              <w:jc w:val="both"/>
              <w:rPr>
                <w:rFonts w:ascii="Trebuchet MS" w:hAnsi="Trebuchet MS" w:eastAsia="Trebuchet MS" w:cs="Trebuchet MS"/>
                <w:b w:val="false"/>
                <w:b w:val="false"/>
                <w:i w:val="false"/>
                <w:i w:val="false"/>
                <w:caps w:val="false"/>
                <w:smallCaps w:val="false"/>
                <w:strike w:val="false"/>
                <w:dstrike w:val="false"/>
                <w:color w:val="00000A"/>
                <w:position w:val="0"/>
                <w:sz w:val="22"/>
                <w:sz w:val="22"/>
                <w:szCs w:val="22"/>
                <w:u w:val="none"/>
                <w:vertAlign w:val="baseline"/>
              </w:rPr>
            </w:pPr>
            <w:r>
              <w:rPr>
                <w:rFonts w:eastAsia="Trebuchet MS" w:cs="Trebuchet MS" w:ascii="Trebuchet MS" w:hAnsi="Trebuchet MS"/>
                <w:b w:val="false"/>
                <w:i w:val="false"/>
                <w:caps w:val="false"/>
                <w:smallCaps w:val="false"/>
                <w:strike w:val="false"/>
                <w:dstrike w:val="false"/>
                <w:color w:val="00000A"/>
                <w:position w:val="0"/>
                <w:sz w:val="22"/>
                <w:sz w:val="22"/>
                <w:szCs w:val="22"/>
                <w:u w:val="none"/>
                <w:shd w:fill="auto" w:val="clear"/>
                <w:vertAlign w:val="baseline"/>
              </w:rPr>
              <w:t xml:space="preserve">PINOS </w:t>
            </w:r>
          </w:p>
        </w:tc>
        <w:tc>
          <w:tcPr>
            <w:tcW w:w="3623" w:type="dxa"/>
            <w:tcBorders>
              <w:top w:val="single" w:sz="8" w:space="0" w:color="00000A"/>
              <w:left w:val="single" w:sz="8" w:space="0" w:color="00000A"/>
              <w:bottom w:val="single" w:sz="8" w:space="0" w:color="00000A"/>
              <w:right w:val="single" w:sz="8" w:space="0" w:color="00000A"/>
            </w:tcBorders>
            <w:shd w:fill="FFFFFF" w:val="clear"/>
            <w:tcMar>
              <w:left w:w="108" w:type="dxa"/>
            </w:tcMar>
          </w:tcPr>
          <w:p>
            <w:pPr>
              <w:pStyle w:val="Normal1"/>
              <w:keepNext w:val="false"/>
              <w:keepLines w:val="false"/>
              <w:widowControl/>
              <w:pBdr/>
              <w:shd w:val="clear" w:fill="auto"/>
              <w:spacing w:lineRule="auto" w:line="240" w:before="0" w:after="280"/>
              <w:ind w:left="0" w:right="0" w:hanging="0"/>
              <w:jc w:val="center"/>
              <w:rPr>
                <w:rFonts w:ascii="Trebuchet MS" w:hAnsi="Trebuchet MS" w:eastAsia="Trebuchet MS" w:cs="Trebuchet MS"/>
                <w:b w:val="false"/>
                <w:b w:val="false"/>
                <w:i w:val="false"/>
                <w:i w:val="false"/>
                <w:caps w:val="false"/>
                <w:smallCaps w:val="false"/>
                <w:strike w:val="false"/>
                <w:dstrike w:val="false"/>
                <w:color w:val="222222"/>
                <w:position w:val="0"/>
                <w:sz w:val="22"/>
                <w:sz w:val="22"/>
                <w:szCs w:val="22"/>
                <w:u w:val="none"/>
                <w:vertAlign w:val="baseline"/>
              </w:rPr>
            </w:pPr>
            <w:r>
              <w:rPr>
                <w:rFonts w:eastAsia="Trebuchet MS" w:cs="Trebuchet MS" w:ascii="Trebuchet MS" w:hAnsi="Trebuchet MS"/>
                <w:b w:val="false"/>
                <w:i w:val="false"/>
                <w:caps w:val="false"/>
                <w:smallCaps w:val="false"/>
                <w:strike w:val="false"/>
                <w:dstrike w:val="false"/>
                <w:color w:val="222222"/>
                <w:position w:val="0"/>
                <w:sz w:val="22"/>
                <w:sz w:val="22"/>
                <w:szCs w:val="22"/>
                <w:u w:val="none"/>
                <w:shd w:fill="auto" w:val="clear"/>
                <w:vertAlign w:val="baseline"/>
              </w:rPr>
              <w:t>2038 9998</w:t>
            </w:r>
          </w:p>
        </w:tc>
      </w:tr>
      <w:tr>
        <w:trPr/>
        <w:tc>
          <w:tcPr>
            <w:tcW w:w="4250" w:type="dxa"/>
            <w:tcBorders>
              <w:top w:val="single" w:sz="8" w:space="0" w:color="00000A"/>
              <w:left w:val="single" w:sz="8" w:space="0" w:color="00000A"/>
              <w:bottom w:val="single" w:sz="8" w:space="0" w:color="00000A"/>
              <w:right w:val="single" w:sz="8" w:space="0" w:color="00000A"/>
            </w:tcBorders>
            <w:shd w:fill="FFFFFF" w:val="clear"/>
          </w:tcPr>
          <w:p>
            <w:pPr>
              <w:pStyle w:val="Normal1"/>
              <w:keepNext w:val="false"/>
              <w:keepLines w:val="false"/>
              <w:widowControl/>
              <w:pBdr/>
              <w:shd w:val="clear" w:fill="auto"/>
              <w:spacing w:lineRule="auto" w:line="240" w:before="0" w:after="280"/>
              <w:ind w:left="0" w:right="0" w:hanging="0"/>
              <w:jc w:val="both"/>
              <w:rPr>
                <w:rFonts w:ascii="Trebuchet MS" w:hAnsi="Trebuchet MS" w:eastAsia="Trebuchet MS" w:cs="Trebuchet MS"/>
                <w:b w:val="false"/>
                <w:b w:val="false"/>
                <w:i w:val="false"/>
                <w:i w:val="false"/>
                <w:caps w:val="false"/>
                <w:smallCaps w:val="false"/>
                <w:strike w:val="false"/>
                <w:dstrike w:val="false"/>
                <w:color w:val="00000A"/>
                <w:position w:val="0"/>
                <w:sz w:val="22"/>
                <w:sz w:val="22"/>
                <w:szCs w:val="22"/>
                <w:u w:val="none"/>
                <w:vertAlign w:val="baseline"/>
              </w:rPr>
            </w:pPr>
            <w:r>
              <w:rPr>
                <w:rFonts w:eastAsia="Trebuchet MS" w:cs="Trebuchet MS" w:ascii="Trebuchet MS" w:hAnsi="Trebuchet MS"/>
                <w:b w:val="false"/>
                <w:i w:val="false"/>
                <w:caps w:val="false"/>
                <w:smallCaps w:val="false"/>
                <w:strike w:val="false"/>
                <w:dstrike w:val="false"/>
                <w:color w:val="00000A"/>
                <w:position w:val="0"/>
                <w:sz w:val="22"/>
                <w:sz w:val="22"/>
                <w:szCs w:val="22"/>
                <w:u w:val="none"/>
                <w:shd w:fill="auto" w:val="clear"/>
                <w:vertAlign w:val="baseline"/>
              </w:rPr>
              <w:t>GUTIERREZ LABRADOR</w:t>
            </w:r>
          </w:p>
        </w:tc>
        <w:tc>
          <w:tcPr>
            <w:tcW w:w="3623" w:type="dxa"/>
            <w:tcBorders>
              <w:top w:val="single" w:sz="8" w:space="0" w:color="00000A"/>
              <w:left w:val="single" w:sz="8" w:space="0" w:color="00000A"/>
              <w:bottom w:val="single" w:sz="8" w:space="0" w:color="00000A"/>
              <w:right w:val="single" w:sz="8" w:space="0" w:color="00000A"/>
            </w:tcBorders>
            <w:shd w:fill="FFFFFF" w:val="clear"/>
            <w:tcMar>
              <w:left w:w="108" w:type="dxa"/>
            </w:tcMar>
          </w:tcPr>
          <w:p>
            <w:pPr>
              <w:pStyle w:val="Normal1"/>
              <w:keepNext w:val="false"/>
              <w:keepLines w:val="false"/>
              <w:widowControl/>
              <w:pBdr/>
              <w:shd w:val="clear" w:fill="auto"/>
              <w:spacing w:lineRule="auto" w:line="240" w:before="0" w:after="280"/>
              <w:ind w:left="0" w:right="0" w:hanging="0"/>
              <w:jc w:val="center"/>
              <w:rPr>
                <w:rFonts w:ascii="Trebuchet MS" w:hAnsi="Trebuchet MS" w:eastAsia="Trebuchet MS" w:cs="Trebuchet MS"/>
                <w:b w:val="false"/>
                <w:b w:val="false"/>
                <w:i w:val="false"/>
                <w:i w:val="false"/>
                <w:caps w:val="false"/>
                <w:smallCaps w:val="false"/>
                <w:strike w:val="false"/>
                <w:dstrike w:val="false"/>
                <w:color w:val="222222"/>
                <w:position w:val="0"/>
                <w:sz w:val="22"/>
                <w:sz w:val="22"/>
                <w:szCs w:val="22"/>
                <w:u w:val="none"/>
                <w:vertAlign w:val="baseline"/>
              </w:rPr>
            </w:pPr>
            <w:r>
              <w:rPr>
                <w:rFonts w:eastAsia="Trebuchet MS" w:cs="Trebuchet MS" w:ascii="Trebuchet MS" w:hAnsi="Trebuchet MS"/>
                <w:b w:val="false"/>
                <w:i w:val="false"/>
                <w:caps w:val="false"/>
                <w:smallCaps w:val="false"/>
                <w:strike w:val="false"/>
                <w:dstrike w:val="false"/>
                <w:color w:val="222222"/>
                <w:position w:val="0"/>
                <w:sz w:val="22"/>
                <w:sz w:val="22"/>
                <w:szCs w:val="22"/>
                <w:u w:val="none"/>
                <w:shd w:fill="auto" w:val="clear"/>
                <w:vertAlign w:val="baseline"/>
              </w:rPr>
              <w:t>2038 1859</w:t>
            </w:r>
          </w:p>
        </w:tc>
      </w:tr>
      <w:tr>
        <w:trPr/>
        <w:tc>
          <w:tcPr>
            <w:tcW w:w="4250" w:type="dxa"/>
            <w:tcBorders>
              <w:top w:val="single" w:sz="8" w:space="0" w:color="00000A"/>
              <w:left w:val="single" w:sz="8" w:space="0" w:color="00000A"/>
              <w:bottom w:val="single" w:sz="8" w:space="0" w:color="00000A"/>
              <w:right w:val="single" w:sz="8" w:space="0" w:color="00000A"/>
            </w:tcBorders>
            <w:shd w:fill="FFFFFF" w:val="clear"/>
          </w:tcPr>
          <w:p>
            <w:pPr>
              <w:pStyle w:val="Normal1"/>
              <w:keepNext w:val="false"/>
              <w:keepLines w:val="false"/>
              <w:widowControl/>
              <w:pBdr/>
              <w:shd w:val="clear" w:fill="auto"/>
              <w:spacing w:lineRule="auto" w:line="240" w:before="0" w:after="280"/>
              <w:ind w:left="0" w:right="0" w:hanging="0"/>
              <w:jc w:val="both"/>
              <w:rPr>
                <w:rFonts w:ascii="Trebuchet MS" w:hAnsi="Trebuchet MS" w:eastAsia="Trebuchet MS" w:cs="Trebuchet MS"/>
                <w:b w:val="false"/>
                <w:b w:val="false"/>
                <w:i w:val="false"/>
                <w:i w:val="false"/>
                <w:caps w:val="false"/>
                <w:smallCaps w:val="false"/>
                <w:strike w:val="false"/>
                <w:dstrike w:val="false"/>
                <w:color w:val="00000A"/>
                <w:position w:val="0"/>
                <w:sz w:val="22"/>
                <w:sz w:val="22"/>
                <w:szCs w:val="22"/>
                <w:u w:val="none"/>
                <w:vertAlign w:val="baseline"/>
              </w:rPr>
            </w:pPr>
            <w:r>
              <w:rPr>
                <w:rFonts w:eastAsia="Trebuchet MS" w:cs="Trebuchet MS" w:ascii="Trebuchet MS" w:hAnsi="Trebuchet MS"/>
                <w:b w:val="false"/>
                <w:i w:val="false"/>
                <w:caps w:val="false"/>
                <w:smallCaps w:val="false"/>
                <w:strike w:val="false"/>
                <w:dstrike w:val="false"/>
                <w:color w:val="00000A"/>
                <w:position w:val="0"/>
                <w:sz w:val="22"/>
                <w:sz w:val="22"/>
                <w:szCs w:val="22"/>
                <w:u w:val="none"/>
                <w:shd w:fill="auto" w:val="clear"/>
                <w:vertAlign w:val="baseline"/>
              </w:rPr>
              <w:t>GARSA</w:t>
            </w:r>
          </w:p>
        </w:tc>
        <w:tc>
          <w:tcPr>
            <w:tcW w:w="3623" w:type="dxa"/>
            <w:tcBorders>
              <w:top w:val="single" w:sz="8" w:space="0" w:color="00000A"/>
              <w:left w:val="single" w:sz="8" w:space="0" w:color="00000A"/>
              <w:bottom w:val="single" w:sz="8" w:space="0" w:color="00000A"/>
              <w:right w:val="single" w:sz="8" w:space="0" w:color="00000A"/>
            </w:tcBorders>
            <w:shd w:fill="FFFFFF" w:val="clear"/>
            <w:tcMar>
              <w:left w:w="108" w:type="dxa"/>
            </w:tcMar>
          </w:tcPr>
          <w:p>
            <w:pPr>
              <w:pStyle w:val="Normal1"/>
              <w:keepNext w:val="false"/>
              <w:keepLines w:val="false"/>
              <w:widowControl/>
              <w:pBdr/>
              <w:shd w:val="clear" w:fill="auto"/>
              <w:spacing w:lineRule="auto" w:line="240" w:before="0" w:after="280"/>
              <w:ind w:left="0" w:right="0" w:hanging="0"/>
              <w:jc w:val="center"/>
              <w:rPr>
                <w:rFonts w:ascii="Trebuchet MS" w:hAnsi="Trebuchet MS" w:eastAsia="Trebuchet MS" w:cs="Trebuchet MS"/>
                <w:b w:val="false"/>
                <w:b w:val="false"/>
                <w:i w:val="false"/>
                <w:i w:val="false"/>
                <w:caps w:val="false"/>
                <w:smallCaps w:val="false"/>
                <w:strike w:val="false"/>
                <w:dstrike w:val="false"/>
                <w:color w:val="222222"/>
                <w:position w:val="0"/>
                <w:sz w:val="22"/>
                <w:sz w:val="22"/>
                <w:szCs w:val="22"/>
                <w:u w:val="none"/>
                <w:vertAlign w:val="baseline"/>
              </w:rPr>
            </w:pPr>
            <w:r>
              <w:rPr>
                <w:rFonts w:eastAsia="Trebuchet MS" w:cs="Trebuchet MS" w:ascii="Trebuchet MS" w:hAnsi="Trebuchet MS"/>
                <w:b w:val="false"/>
                <w:i w:val="false"/>
                <w:caps w:val="false"/>
                <w:smallCaps w:val="false"/>
                <w:strike w:val="false"/>
                <w:dstrike w:val="false"/>
                <w:color w:val="222222"/>
                <w:position w:val="0"/>
                <w:sz w:val="22"/>
                <w:sz w:val="22"/>
                <w:szCs w:val="22"/>
                <w:u w:val="none"/>
                <w:shd w:fill="auto" w:val="clear"/>
                <w:vertAlign w:val="baseline"/>
              </w:rPr>
              <w:t>2038 5753</w:t>
            </w:r>
          </w:p>
        </w:tc>
      </w:tr>
      <w:tr>
        <w:trPr/>
        <w:tc>
          <w:tcPr>
            <w:tcW w:w="4250" w:type="dxa"/>
            <w:tcBorders>
              <w:top w:val="single" w:sz="8" w:space="0" w:color="00000A"/>
              <w:left w:val="single" w:sz="8" w:space="0" w:color="00000A"/>
              <w:bottom w:val="single" w:sz="8" w:space="0" w:color="00000A"/>
              <w:right w:val="single" w:sz="8" w:space="0" w:color="00000A"/>
            </w:tcBorders>
            <w:shd w:fill="FFFFFF" w:val="clear"/>
          </w:tcPr>
          <w:p>
            <w:pPr>
              <w:pStyle w:val="Normal1"/>
              <w:keepNext w:val="false"/>
              <w:keepLines w:val="false"/>
              <w:widowControl/>
              <w:pBdr/>
              <w:shd w:val="clear" w:fill="auto"/>
              <w:spacing w:lineRule="auto" w:line="240" w:before="0" w:after="280"/>
              <w:ind w:left="0" w:right="0" w:hanging="0"/>
              <w:jc w:val="both"/>
              <w:rPr>
                <w:rFonts w:ascii="Trebuchet MS" w:hAnsi="Trebuchet MS" w:eastAsia="Trebuchet MS" w:cs="Trebuchet MS"/>
                <w:b w:val="false"/>
                <w:b w:val="false"/>
                <w:i w:val="false"/>
                <w:i w:val="false"/>
                <w:caps w:val="false"/>
                <w:smallCaps w:val="false"/>
                <w:strike w:val="false"/>
                <w:dstrike w:val="false"/>
                <w:color w:val="00000A"/>
                <w:position w:val="0"/>
                <w:sz w:val="22"/>
                <w:sz w:val="22"/>
                <w:szCs w:val="22"/>
                <w:u w:val="none"/>
                <w:vertAlign w:val="baseline"/>
              </w:rPr>
            </w:pPr>
            <w:r>
              <w:rPr>
                <w:rFonts w:eastAsia="Trebuchet MS" w:cs="Trebuchet MS" w:ascii="Trebuchet MS" w:hAnsi="Trebuchet MS"/>
                <w:b w:val="false"/>
                <w:i w:val="false"/>
                <w:caps w:val="false"/>
                <w:smallCaps w:val="false"/>
                <w:strike w:val="false"/>
                <w:dstrike w:val="false"/>
                <w:color w:val="00000A"/>
                <w:position w:val="0"/>
                <w:sz w:val="22"/>
                <w:sz w:val="22"/>
                <w:szCs w:val="22"/>
                <w:u w:val="none"/>
                <w:shd w:fill="auto" w:val="clear"/>
                <w:vertAlign w:val="baseline"/>
              </w:rPr>
              <w:t>MONTALVO</w:t>
            </w:r>
          </w:p>
        </w:tc>
        <w:tc>
          <w:tcPr>
            <w:tcW w:w="3623" w:type="dxa"/>
            <w:tcBorders>
              <w:top w:val="single" w:sz="8" w:space="0" w:color="00000A"/>
              <w:left w:val="single" w:sz="8" w:space="0" w:color="00000A"/>
              <w:bottom w:val="single" w:sz="8" w:space="0" w:color="00000A"/>
              <w:right w:val="single" w:sz="8" w:space="0" w:color="00000A"/>
            </w:tcBorders>
            <w:shd w:fill="FFFFFF" w:val="clear"/>
            <w:tcMar>
              <w:left w:w="108" w:type="dxa"/>
            </w:tcMar>
          </w:tcPr>
          <w:p>
            <w:pPr>
              <w:pStyle w:val="Normal1"/>
              <w:keepNext w:val="false"/>
              <w:keepLines w:val="false"/>
              <w:widowControl/>
              <w:pBdr/>
              <w:shd w:val="clear" w:fill="auto"/>
              <w:spacing w:lineRule="auto" w:line="240" w:before="0" w:after="280"/>
              <w:ind w:left="0" w:right="0" w:hanging="0"/>
              <w:jc w:val="center"/>
              <w:rPr>
                <w:rFonts w:ascii="Trebuchet MS" w:hAnsi="Trebuchet MS" w:eastAsia="Trebuchet MS" w:cs="Trebuchet MS"/>
                <w:b w:val="false"/>
                <w:b w:val="false"/>
                <w:i w:val="false"/>
                <w:i w:val="false"/>
                <w:caps w:val="false"/>
                <w:smallCaps w:val="false"/>
                <w:strike w:val="false"/>
                <w:dstrike w:val="false"/>
                <w:color w:val="222222"/>
                <w:position w:val="0"/>
                <w:sz w:val="22"/>
                <w:sz w:val="22"/>
                <w:szCs w:val="22"/>
                <w:u w:val="none"/>
                <w:vertAlign w:val="baseline"/>
              </w:rPr>
            </w:pPr>
            <w:r>
              <w:rPr>
                <w:rFonts w:eastAsia="Trebuchet MS" w:cs="Trebuchet MS" w:ascii="Trebuchet MS" w:hAnsi="Trebuchet MS"/>
                <w:b w:val="false"/>
                <w:i w:val="false"/>
                <w:caps w:val="false"/>
                <w:smallCaps w:val="false"/>
                <w:strike w:val="false"/>
                <w:dstrike w:val="false"/>
                <w:color w:val="222222"/>
                <w:position w:val="0"/>
                <w:sz w:val="22"/>
                <w:sz w:val="22"/>
                <w:szCs w:val="22"/>
                <w:u w:val="none"/>
                <w:shd w:fill="auto" w:val="clear"/>
                <w:vertAlign w:val="baseline"/>
              </w:rPr>
              <w:t>2038 1728</w:t>
            </w:r>
          </w:p>
        </w:tc>
      </w:tr>
      <w:tr>
        <w:trPr/>
        <w:tc>
          <w:tcPr>
            <w:tcW w:w="4250" w:type="dxa"/>
            <w:tcBorders>
              <w:top w:val="single" w:sz="8" w:space="0" w:color="00000A"/>
              <w:left w:val="single" w:sz="8" w:space="0" w:color="00000A"/>
              <w:bottom w:val="single" w:sz="8" w:space="0" w:color="00000A"/>
              <w:right w:val="single" w:sz="8" w:space="0" w:color="00000A"/>
            </w:tcBorders>
            <w:shd w:fill="FFFFFF" w:val="clear"/>
          </w:tcPr>
          <w:p>
            <w:pPr>
              <w:pStyle w:val="Normal1"/>
              <w:keepNext w:val="false"/>
              <w:keepLines w:val="false"/>
              <w:widowControl/>
              <w:pBdr/>
              <w:shd w:val="clear" w:fill="auto"/>
              <w:spacing w:lineRule="auto" w:line="240" w:before="0" w:after="280"/>
              <w:ind w:left="0" w:right="0" w:hanging="0"/>
              <w:jc w:val="both"/>
              <w:rPr>
                <w:rFonts w:ascii="Trebuchet MS" w:hAnsi="Trebuchet MS" w:eastAsia="Trebuchet MS" w:cs="Trebuchet MS"/>
                <w:b w:val="false"/>
                <w:b w:val="false"/>
                <w:i w:val="false"/>
                <w:i w:val="false"/>
                <w:caps w:val="false"/>
                <w:smallCaps w:val="false"/>
                <w:strike w:val="false"/>
                <w:dstrike w:val="false"/>
                <w:color w:val="00000A"/>
                <w:position w:val="0"/>
                <w:sz w:val="22"/>
                <w:sz w:val="22"/>
                <w:szCs w:val="22"/>
                <w:u w:val="none"/>
                <w:vertAlign w:val="baseline"/>
              </w:rPr>
            </w:pPr>
            <w:r>
              <w:rPr>
                <w:rFonts w:eastAsia="Trebuchet MS" w:cs="Trebuchet MS" w:ascii="Trebuchet MS" w:hAnsi="Trebuchet MS"/>
                <w:b w:val="false"/>
                <w:i w:val="false"/>
                <w:caps w:val="false"/>
                <w:smallCaps w:val="false"/>
                <w:strike w:val="false"/>
                <w:dstrike w:val="false"/>
                <w:color w:val="00000A"/>
                <w:position w:val="0"/>
                <w:sz w:val="22"/>
                <w:sz w:val="22"/>
                <w:szCs w:val="22"/>
                <w:u w:val="none"/>
                <w:shd w:fill="auto" w:val="clear"/>
                <w:vertAlign w:val="baseline"/>
              </w:rPr>
              <w:t>UNIGES</w:t>
            </w:r>
          </w:p>
        </w:tc>
        <w:tc>
          <w:tcPr>
            <w:tcW w:w="3623" w:type="dxa"/>
            <w:tcBorders>
              <w:top w:val="single" w:sz="8" w:space="0" w:color="00000A"/>
              <w:left w:val="single" w:sz="8" w:space="0" w:color="00000A"/>
              <w:bottom w:val="single" w:sz="8" w:space="0" w:color="00000A"/>
              <w:right w:val="single" w:sz="8" w:space="0" w:color="00000A"/>
            </w:tcBorders>
            <w:shd w:fill="FFFFFF" w:val="clear"/>
            <w:tcMar>
              <w:left w:w="108" w:type="dxa"/>
            </w:tcMar>
          </w:tcPr>
          <w:p>
            <w:pPr>
              <w:pStyle w:val="Normal1"/>
              <w:keepNext w:val="false"/>
              <w:keepLines w:val="false"/>
              <w:widowControl/>
              <w:pBdr/>
              <w:shd w:val="clear" w:fill="auto"/>
              <w:spacing w:lineRule="auto" w:line="240" w:before="0" w:after="280"/>
              <w:ind w:left="0" w:right="0" w:hanging="0"/>
              <w:jc w:val="center"/>
              <w:rPr>
                <w:rFonts w:ascii="Trebuchet MS" w:hAnsi="Trebuchet MS" w:eastAsia="Trebuchet MS" w:cs="Trebuchet MS"/>
                <w:b w:val="false"/>
                <w:b w:val="false"/>
                <w:i w:val="false"/>
                <w:i w:val="false"/>
                <w:caps w:val="false"/>
                <w:smallCaps w:val="false"/>
                <w:strike w:val="false"/>
                <w:dstrike w:val="false"/>
                <w:color w:val="222222"/>
                <w:position w:val="0"/>
                <w:sz w:val="22"/>
                <w:sz w:val="22"/>
                <w:szCs w:val="22"/>
                <w:u w:val="none"/>
                <w:vertAlign w:val="baseline"/>
              </w:rPr>
            </w:pPr>
            <w:r>
              <w:rPr>
                <w:rFonts w:eastAsia="Trebuchet MS" w:cs="Trebuchet MS" w:ascii="Trebuchet MS" w:hAnsi="Trebuchet MS"/>
                <w:b w:val="false"/>
                <w:i w:val="false"/>
                <w:caps w:val="false"/>
                <w:smallCaps w:val="false"/>
                <w:strike w:val="false"/>
                <w:dstrike w:val="false"/>
                <w:color w:val="222222"/>
                <w:position w:val="0"/>
                <w:sz w:val="22"/>
                <w:sz w:val="22"/>
                <w:szCs w:val="22"/>
                <w:u w:val="none"/>
                <w:shd w:fill="auto" w:val="clear"/>
                <w:vertAlign w:val="baseline"/>
              </w:rPr>
              <w:t>2038 1757</w:t>
            </w:r>
          </w:p>
        </w:tc>
      </w:tr>
    </w:tbl>
    <w:p>
      <w:pPr>
        <w:pStyle w:val="Normal1"/>
        <w:keepNext w:val="false"/>
        <w:keepLines w:val="false"/>
        <w:widowControl/>
        <w:pBdr/>
        <w:shd w:val="clear" w:fill="auto"/>
        <w:spacing w:lineRule="auto" w:line="240" w:before="0" w:after="280"/>
        <w:ind w:left="0" w:right="0" w:hanging="0"/>
        <w:jc w:val="both"/>
        <w:rPr>
          <w:rFonts w:ascii="Trebuchet MS" w:hAnsi="Trebuchet MS" w:eastAsia="Trebuchet MS" w:cs="Trebuchet MS"/>
          <w:b w:val="false"/>
          <w:b w:val="false"/>
          <w:i w:val="false"/>
          <w:i w:val="false"/>
          <w:caps w:val="false"/>
          <w:smallCaps w:val="false"/>
          <w:strike w:val="false"/>
          <w:dstrike w:val="false"/>
          <w:color w:val="00000A"/>
          <w:position w:val="0"/>
          <w:sz w:val="24"/>
          <w:sz w:val="24"/>
          <w:szCs w:val="24"/>
          <w:u w:val="none"/>
          <w:vertAlign w:val="baseline"/>
        </w:rPr>
      </w:pPr>
      <w:r>
        <w:rPr>
          <w:rFonts w:eastAsia="Trebuchet MS" w:cs="Trebuchet MS" w:ascii="Trebuchet MS" w:hAnsi="Trebuchet MS"/>
          <w:b w:val="false"/>
          <w:i w:val="false"/>
          <w:caps w:val="false"/>
          <w:smallCaps w:val="false"/>
          <w:strike w:val="false"/>
          <w:dstrike w:val="false"/>
          <w:color w:val="00000A"/>
          <w:position w:val="0"/>
          <w:sz w:val="24"/>
          <w:sz w:val="24"/>
          <w:szCs w:val="24"/>
          <w:u w:val="none"/>
          <w:shd w:fill="auto" w:val="clear"/>
          <w:vertAlign w:val="baseline"/>
        </w:rPr>
      </w:r>
    </w:p>
    <w:p>
      <w:pPr>
        <w:pStyle w:val="Normal1"/>
        <w:keepNext w:val="false"/>
        <w:keepLines w:val="false"/>
        <w:widowControl/>
        <w:pBdr/>
        <w:shd w:val="clear" w:fill="auto"/>
        <w:spacing w:lineRule="auto" w:line="240" w:before="0" w:after="280"/>
        <w:ind w:left="0" w:right="0" w:hanging="0"/>
        <w:jc w:val="both"/>
        <w:rPr>
          <w:rFonts w:ascii="Trebuchet MS" w:hAnsi="Trebuchet MS" w:eastAsia="Trebuchet MS" w:cs="Trebuchet MS"/>
          <w:b w:val="false"/>
          <w:b w:val="false"/>
          <w:i w:val="false"/>
          <w:i w:val="false"/>
          <w:caps w:val="false"/>
          <w:smallCaps w:val="false"/>
          <w:strike w:val="false"/>
          <w:dstrike w:val="false"/>
          <w:color w:val="00000A"/>
          <w:position w:val="0"/>
          <w:sz w:val="22"/>
          <w:sz w:val="24"/>
          <w:szCs w:val="24"/>
          <w:u w:val="none"/>
          <w:vertAlign w:val="baseline"/>
        </w:rPr>
      </w:pPr>
      <w:r>
        <w:rPr>
          <w:rFonts w:eastAsia="Trebuchet MS" w:cs="Trebuchet MS" w:ascii="Trebuchet MS" w:hAnsi="Trebuchet MS"/>
          <w:b w:val="false"/>
          <w:i w:val="false"/>
          <w:caps w:val="false"/>
          <w:smallCaps w:val="false"/>
          <w:strike w:val="false"/>
          <w:dstrike w:val="false"/>
          <w:color w:val="00000A"/>
          <w:position w:val="0"/>
          <w:sz w:val="24"/>
          <w:sz w:val="24"/>
          <w:szCs w:val="24"/>
          <w:u w:val="none"/>
          <w:shd w:fill="auto" w:val="clear"/>
          <w:vertAlign w:val="baseline"/>
        </w:rPr>
        <w:t xml:space="preserve">Reiteramos que los plazos estipulados en el presente documento se consideran esenciales para la toma de decisión indicada por lo que tanto; (i) la ausencia de comunicación del Interesado para formalizar el documento de Arras/Reserva, como; (ii) la ausencia de formalización del documento de Arras/Reserva, implicará la paralización en los trámites de la operación de venta, estando en disposición de la Propietaria del Inmueble de anular la presente oferta, y proceder a la tramitación de la siguiente. </w:t>
      </w:r>
    </w:p>
    <w:p>
      <w:pPr>
        <w:pStyle w:val="Normal1"/>
        <w:spacing w:before="0" w:after="0"/>
        <w:rPr>
          <w:rFonts w:ascii="Trebuchet MS" w:hAnsi="Trebuchet MS" w:eastAsia="Trebuchet MS" w:cs="Trebuchet MS"/>
          <w:sz w:val="24"/>
          <w:szCs w:val="24"/>
        </w:rPr>
      </w:pPr>
      <w:r>
        <w:rPr>
          <w:rFonts w:eastAsia="Trebuchet MS" w:cs="Trebuchet MS" w:ascii="Trebuchet MS" w:hAnsi="Trebuchet MS"/>
          <w:sz w:val="24"/>
          <w:szCs w:val="24"/>
        </w:rPr>
      </w:r>
    </w:p>
    <w:p>
      <w:pPr>
        <w:pStyle w:val="Normal1"/>
        <w:keepNext w:val="false"/>
        <w:keepLines w:val="false"/>
        <w:widowControl/>
        <w:pBdr/>
        <w:shd w:val="clear" w:fill="auto"/>
        <w:spacing w:lineRule="auto" w:line="240" w:before="0" w:after="280"/>
        <w:ind w:left="0" w:right="0" w:hanging="0"/>
        <w:jc w:val="left"/>
        <w:rPr>
          <w:rFonts w:ascii="Trebuchet MS" w:hAnsi="Trebuchet MS" w:eastAsia="Trebuchet MS" w:cs="Trebuchet MS"/>
          <w:b/>
          <w:b/>
          <w:i w:val="false"/>
          <w:i w:val="false"/>
          <w:caps w:val="false"/>
          <w:smallCaps w:val="false"/>
          <w:strike w:val="false"/>
          <w:dstrike w:val="false"/>
          <w:color w:val="00000A"/>
          <w:position w:val="0"/>
          <w:sz w:val="22"/>
          <w:sz w:val="24"/>
          <w:szCs w:val="24"/>
          <w:u w:val="single"/>
          <w:vertAlign w:val="baseline"/>
        </w:rPr>
      </w:pPr>
      <w:r>
        <w:rPr>
          <w:rFonts w:eastAsia="Trebuchet MS" w:cs="Trebuchet MS" w:ascii="Trebuchet MS" w:hAnsi="Trebuchet MS"/>
          <w:b/>
          <w:i w:val="false"/>
          <w:caps w:val="false"/>
          <w:smallCaps w:val="false"/>
          <w:strike w:val="false"/>
          <w:dstrike w:val="false"/>
          <w:color w:val="00000A"/>
          <w:position w:val="0"/>
          <w:sz w:val="24"/>
          <w:sz w:val="24"/>
          <w:szCs w:val="24"/>
          <w:u w:val="single"/>
          <w:shd w:fill="auto" w:val="clear"/>
          <w:vertAlign w:val="baseline"/>
        </w:rPr>
        <w:t>ALTA EN NEO CLIENTES</w:t>
      </w:r>
    </w:p>
    <w:p>
      <w:pPr>
        <w:pStyle w:val="Normal1"/>
        <w:keepNext w:val="false"/>
        <w:keepLines w:val="false"/>
        <w:widowControl/>
        <w:pBdr/>
        <w:shd w:val="clear" w:fill="auto"/>
        <w:spacing w:lineRule="auto" w:line="240" w:before="0" w:after="280"/>
        <w:ind w:left="0" w:right="0" w:hanging="0"/>
        <w:jc w:val="both"/>
        <w:rPr>
          <w:rFonts w:ascii="Trebuchet MS" w:hAnsi="Trebuchet MS" w:eastAsia="Trebuchet MS" w:cs="Trebuchet MS"/>
          <w:b w:val="false"/>
          <w:b w:val="false"/>
          <w:i w:val="false"/>
          <w:i w:val="false"/>
          <w:caps w:val="false"/>
          <w:smallCaps w:val="false"/>
          <w:strike w:val="false"/>
          <w:dstrike w:val="false"/>
          <w:color w:val="00000A"/>
          <w:position w:val="0"/>
          <w:sz w:val="22"/>
          <w:sz w:val="24"/>
          <w:szCs w:val="24"/>
          <w:u w:val="none"/>
          <w:vertAlign w:val="baseline"/>
        </w:rPr>
      </w:pPr>
      <w:r>
        <w:rPr>
          <w:rFonts w:eastAsia="Trebuchet MS" w:cs="Trebuchet MS" w:ascii="Trebuchet MS" w:hAnsi="Trebuchet MS"/>
          <w:b w:val="false"/>
          <w:i w:val="false"/>
          <w:caps w:val="false"/>
          <w:smallCaps w:val="false"/>
          <w:strike w:val="false"/>
          <w:dstrike w:val="false"/>
          <w:color w:val="00000A"/>
          <w:position w:val="0"/>
          <w:sz w:val="24"/>
          <w:sz w:val="24"/>
          <w:szCs w:val="24"/>
          <w:u w:val="none"/>
          <w:shd w:fill="auto" w:val="clear"/>
          <w:vertAlign w:val="baseline"/>
        </w:rPr>
        <w:t>La Oficina, deberá dar de alta como cliente Grupo CaixaBank al comprador/es de la operación si la oferta aprobada corresponde un activo/lote cuyo propietario sea Grupo CaixaBank</w:t>
      </w:r>
      <w:r>
        <w:rPr>
          <w:rFonts w:eastAsia="Trebuchet MS" w:cs="Trebuchet MS" w:ascii="Trebuchet MS" w:hAnsi="Trebuchet MS"/>
          <w:b w:val="false"/>
          <w:i w:val="false"/>
          <w:caps w:val="false"/>
          <w:smallCaps w:val="false"/>
          <w:strike w:val="false"/>
          <w:dstrike w:val="false"/>
          <w:color w:val="00000A"/>
          <w:position w:val="0"/>
          <w:sz w:val="24"/>
          <w:sz w:val="24"/>
          <w:szCs w:val="24"/>
          <w:u w:val="none"/>
          <w:shd w:fill="auto" w:val="clear"/>
          <w:vertAlign w:val="baseline"/>
        </w:rPr>
        <w:t>.</w:t>
      </w:r>
    </w:p>
    <w:p>
      <w:pPr>
        <w:pStyle w:val="Normal1"/>
        <w:keepNext w:val="false"/>
        <w:keepLines w:val="false"/>
        <w:widowControl/>
        <w:pBdr/>
        <w:shd w:val="clear" w:fill="auto"/>
        <w:spacing w:lineRule="auto" w:line="240" w:before="0" w:after="280"/>
        <w:ind w:left="0" w:right="0" w:hanging="0"/>
        <w:jc w:val="left"/>
        <w:rPr>
          <w:rFonts w:ascii="Trebuchet MS" w:hAnsi="Trebuchet MS" w:eastAsia="Trebuchet MS" w:cs="Trebuchet MS"/>
          <w:b/>
          <w:b/>
          <w:i w:val="false"/>
          <w:i w:val="false"/>
          <w:caps w:val="false"/>
          <w:smallCaps w:val="false"/>
          <w:strike w:val="false"/>
          <w:dstrike w:val="false"/>
          <w:color w:val="00000A"/>
          <w:position w:val="0"/>
          <w:sz w:val="22"/>
          <w:sz w:val="24"/>
          <w:szCs w:val="24"/>
          <w:u w:val="single"/>
          <w:vertAlign w:val="baseline"/>
        </w:rPr>
      </w:pPr>
      <w:r>
        <w:rPr>
          <w:rFonts w:eastAsia="Trebuchet MS" w:cs="Trebuchet MS" w:ascii="Trebuchet MS" w:hAnsi="Trebuchet MS"/>
          <w:b/>
          <w:i w:val="false"/>
          <w:caps w:val="false"/>
          <w:smallCaps w:val="false"/>
          <w:strike w:val="false"/>
          <w:dstrike w:val="false"/>
          <w:color w:val="00000A"/>
          <w:position w:val="0"/>
          <w:sz w:val="24"/>
          <w:sz w:val="24"/>
          <w:szCs w:val="24"/>
          <w:u w:val="single"/>
          <w:shd w:fill="auto" w:val="clear"/>
          <w:vertAlign w:val="baseline"/>
        </w:rPr>
        <w:t xml:space="preserve">COBRO RESERVA/VENTA-TRANSACCIÓN NEO </w:t>
      </w:r>
    </w:p>
    <w:p>
      <w:pPr>
        <w:pStyle w:val="Normal1"/>
        <w:keepNext w:val="false"/>
        <w:keepLines w:val="false"/>
        <w:widowControl/>
        <w:pBdr/>
        <w:shd w:val="clear" w:fill="auto"/>
        <w:spacing w:lineRule="auto" w:line="240" w:before="0" w:after="280"/>
        <w:ind w:left="0" w:right="0" w:hanging="0"/>
        <w:jc w:val="both"/>
        <w:rPr>
          <w:rFonts w:ascii="Trebuchet MS" w:hAnsi="Trebuchet MS" w:eastAsia="Trebuchet MS" w:cs="Trebuchet MS"/>
          <w:b w:val="false"/>
          <w:b w:val="false"/>
          <w:i w:val="false"/>
          <w:i w:val="false"/>
          <w:caps w:val="false"/>
          <w:smallCaps w:val="false"/>
          <w:strike w:val="false"/>
          <w:dstrike w:val="false"/>
          <w:color w:val="00000A"/>
          <w:position w:val="0"/>
          <w:sz w:val="22"/>
          <w:sz w:val="24"/>
          <w:szCs w:val="24"/>
          <w:u w:val="none"/>
          <w:vertAlign w:val="baseline"/>
        </w:rPr>
      </w:pPr>
      <w:r>
        <w:rPr>
          <w:rFonts w:eastAsia="Trebuchet MS" w:cs="Trebuchet MS" w:ascii="Trebuchet MS" w:hAnsi="Trebuchet MS"/>
          <w:b w:val="false"/>
          <w:i w:val="false"/>
          <w:caps w:val="false"/>
          <w:smallCaps w:val="false"/>
          <w:strike w:val="false"/>
          <w:dstrike w:val="false"/>
          <w:color w:val="00000A"/>
          <w:position w:val="0"/>
          <w:sz w:val="24"/>
          <w:sz w:val="24"/>
          <w:szCs w:val="24"/>
          <w:u w:val="none"/>
          <w:shd w:fill="auto" w:val="clear"/>
          <w:vertAlign w:val="baseline"/>
        </w:rPr>
        <w:t>Si el comprador no dispone de cuenta en Grupo CaixaBank y/o financia otra entidad, el cobro se hará mediante cheque bancario.</w:t>
      </w:r>
    </w:p>
    <w:p>
      <w:pPr>
        <w:pStyle w:val="Normal1"/>
        <w:keepNext w:val="false"/>
        <w:keepLines w:val="false"/>
        <w:widowControl/>
        <w:pBdr/>
        <w:shd w:val="clear" w:fill="auto"/>
        <w:spacing w:lineRule="auto" w:line="240" w:before="0" w:after="280"/>
        <w:ind w:left="0" w:right="0" w:hanging="0"/>
        <w:jc w:val="both"/>
        <w:rPr>
          <w:rFonts w:ascii="Trebuchet MS" w:hAnsi="Trebuchet MS" w:eastAsia="Trebuchet MS" w:cs="Trebuchet MS"/>
          <w:b w:val="false"/>
          <w:b w:val="false"/>
          <w:i w:val="false"/>
          <w:i w:val="false"/>
          <w:caps w:val="false"/>
          <w:smallCaps w:val="false"/>
          <w:strike w:val="false"/>
          <w:dstrike w:val="false"/>
          <w:color w:val="00000A"/>
          <w:position w:val="0"/>
          <w:sz w:val="22"/>
          <w:sz w:val="24"/>
          <w:szCs w:val="24"/>
          <w:u w:val="none"/>
          <w:vertAlign w:val="baseline"/>
        </w:rPr>
      </w:pPr>
      <w:r>
        <w:rPr>
          <w:rFonts w:eastAsia="Trebuchet MS" w:cs="Trebuchet MS" w:ascii="Trebuchet MS" w:hAnsi="Trebuchet MS"/>
          <w:b w:val="false"/>
          <w:i w:val="false"/>
          <w:caps w:val="false"/>
          <w:smallCaps w:val="false"/>
          <w:strike w:val="false"/>
          <w:dstrike w:val="false"/>
          <w:color w:val="00000A"/>
          <w:position w:val="0"/>
          <w:sz w:val="24"/>
          <w:sz w:val="24"/>
          <w:szCs w:val="24"/>
          <w:u w:val="none"/>
          <w:shd w:fill="auto" w:val="clear"/>
          <w:vertAlign w:val="baseline"/>
        </w:rPr>
        <w:t xml:space="preserve">Si se trata de una operación financiada por Grupo CaixaBank o es cliente de Grupo CaixaBank, se realizará </w:t>
      </w:r>
      <w:r>
        <w:rPr>
          <w:rFonts w:eastAsia="Trebuchet MS" w:cs="Trebuchet MS" w:ascii="Trebuchet MS" w:hAnsi="Trebuchet MS"/>
          <w:b/>
          <w:i w:val="false"/>
          <w:caps w:val="false"/>
          <w:smallCaps w:val="false"/>
          <w:strike w:val="false"/>
          <w:dstrike w:val="false"/>
          <w:color w:val="00000A"/>
          <w:position w:val="0"/>
          <w:sz w:val="24"/>
          <w:sz w:val="24"/>
          <w:szCs w:val="24"/>
          <w:u w:val="none"/>
          <w:shd w:fill="auto" w:val="clear"/>
          <w:vertAlign w:val="baseline"/>
        </w:rPr>
        <w:t>SIEMPRE CARGO EN CUENTA</w:t>
      </w:r>
      <w:r>
        <w:rPr>
          <w:rFonts w:eastAsia="Trebuchet MS" w:cs="Trebuchet MS" w:ascii="Trebuchet MS" w:hAnsi="Trebuchet MS"/>
          <w:b w:val="false"/>
          <w:i w:val="false"/>
          <w:caps w:val="false"/>
          <w:smallCaps w:val="false"/>
          <w:strike w:val="false"/>
          <w:dstrike w:val="false"/>
          <w:color w:val="00000A"/>
          <w:position w:val="0"/>
          <w:sz w:val="24"/>
          <w:sz w:val="24"/>
          <w:szCs w:val="24"/>
          <w:u w:val="none"/>
          <w:shd w:fill="auto" w:val="clear"/>
          <w:vertAlign w:val="baseline"/>
        </w:rPr>
        <w:t>, utilizándose el documento que se imprime en ese momento, como justificante de cobro para adjuntar a la escritura de compraventa.</w:t>
      </w:r>
    </w:p>
    <w:p>
      <w:pPr>
        <w:pStyle w:val="Normal1"/>
        <w:keepNext w:val="false"/>
        <w:keepLines w:val="false"/>
        <w:widowControl/>
        <w:pBdr/>
        <w:shd w:val="clear" w:fill="auto"/>
        <w:spacing w:lineRule="auto" w:line="240" w:before="0" w:after="280"/>
        <w:ind w:left="0" w:right="0" w:hanging="0"/>
        <w:jc w:val="both"/>
        <w:rPr>
          <w:rFonts w:ascii="Trebuchet MS" w:hAnsi="Trebuchet MS" w:eastAsia="Trebuchet MS" w:cs="Trebuchet MS"/>
          <w:b/>
          <w:b/>
          <w:i w:val="false"/>
          <w:i w:val="false"/>
          <w:caps w:val="false"/>
          <w:smallCaps w:val="false"/>
          <w:strike w:val="false"/>
          <w:dstrike w:val="false"/>
          <w:color w:val="00000A"/>
          <w:position w:val="0"/>
          <w:sz w:val="22"/>
          <w:sz w:val="24"/>
          <w:szCs w:val="24"/>
          <w:u w:val="single"/>
          <w:vertAlign w:val="baseline"/>
        </w:rPr>
      </w:pPr>
      <w:r>
        <w:rPr>
          <w:rFonts w:eastAsia="Trebuchet MS" w:cs="Trebuchet MS" w:ascii="Trebuchet MS" w:hAnsi="Trebuchet MS"/>
          <w:b/>
          <w:i w:val="false"/>
          <w:caps w:val="false"/>
          <w:smallCaps w:val="false"/>
          <w:strike w:val="false"/>
          <w:dstrike w:val="false"/>
          <w:color w:val="00000A"/>
          <w:position w:val="0"/>
          <w:sz w:val="24"/>
          <w:sz w:val="24"/>
          <w:szCs w:val="24"/>
          <w:u w:val="single"/>
          <w:shd w:fill="auto" w:val="clear"/>
          <w:vertAlign w:val="baseline"/>
        </w:rPr>
        <w:t>LIMITACION PAGOS EN EFECTIVO</w:t>
      </w:r>
    </w:p>
    <w:p>
      <w:pPr>
        <w:pStyle w:val="Normal1"/>
        <w:keepNext w:val="false"/>
        <w:keepLines w:val="false"/>
        <w:widowControl/>
        <w:pBdr/>
        <w:shd w:val="clear" w:fill="auto"/>
        <w:spacing w:lineRule="auto" w:line="240" w:before="0" w:after="280"/>
        <w:ind w:left="0" w:right="0" w:hanging="0"/>
        <w:jc w:val="both"/>
        <w:rPr>
          <w:rFonts w:ascii="Trebuchet MS" w:hAnsi="Trebuchet MS" w:eastAsia="Trebuchet MS" w:cs="Trebuchet MS"/>
          <w:b/>
          <w:b/>
          <w:i w:val="false"/>
          <w:i w:val="false"/>
          <w:caps w:val="false"/>
          <w:smallCaps w:val="false"/>
          <w:strike w:val="false"/>
          <w:dstrike w:val="false"/>
          <w:color w:val="00000A"/>
          <w:position w:val="0"/>
          <w:sz w:val="22"/>
          <w:sz w:val="24"/>
          <w:szCs w:val="24"/>
          <w:u w:val="single"/>
          <w:vertAlign w:val="baseline"/>
        </w:rPr>
      </w:pPr>
      <w:r>
        <w:rPr>
          <w:rFonts w:eastAsia="Trebuchet MS" w:cs="Trebuchet MS" w:ascii="Trebuchet MS" w:hAnsi="Trebuchet MS"/>
          <w:b w:val="false"/>
          <w:i w:val="false"/>
          <w:caps w:val="false"/>
          <w:smallCaps w:val="false"/>
          <w:strike w:val="false"/>
          <w:dstrike w:val="false"/>
          <w:color w:val="00000A"/>
          <w:position w:val="0"/>
          <w:sz w:val="24"/>
          <w:sz w:val="24"/>
          <w:szCs w:val="24"/>
          <w:u w:val="none"/>
          <w:shd w:fill="auto" w:val="clear"/>
          <w:vertAlign w:val="baseline"/>
        </w:rPr>
        <w:t xml:space="preserve">Se recuerda que en cumplimiento del art. 7.1 de la Ley 7/2012, de 29 de octubre de modificación de la normativa tributaria y presupuestaria y de adecuación de la normativa financiera para la intensificación de las actuaciones en la prevención y lucha contra el fraude, que, en el momento de la formalización de la reserva, </w:t>
      </w:r>
      <w:r>
        <w:rPr>
          <w:rFonts w:eastAsia="Trebuchet MS" w:cs="Trebuchet MS" w:ascii="Trebuchet MS" w:hAnsi="Trebuchet MS"/>
          <w:b/>
          <w:i w:val="false"/>
          <w:caps w:val="false"/>
          <w:smallCaps w:val="false"/>
          <w:strike w:val="false"/>
          <w:dstrike w:val="false"/>
          <w:color w:val="00000A"/>
          <w:position w:val="0"/>
          <w:sz w:val="24"/>
          <w:sz w:val="24"/>
          <w:szCs w:val="24"/>
          <w:u w:val="single"/>
          <w:shd w:fill="auto" w:val="clear"/>
          <w:vertAlign w:val="baseline"/>
        </w:rPr>
        <w:t>nunca se aceptarán pagos en efectivo.</w:t>
      </w:r>
    </w:p>
    <w:p>
      <w:pPr>
        <w:pStyle w:val="Normal1"/>
        <w:keepNext w:val="false"/>
        <w:keepLines w:val="false"/>
        <w:widowControl/>
        <w:pBdr/>
        <w:shd w:val="clear" w:fill="auto"/>
        <w:spacing w:lineRule="auto" w:line="240" w:before="0" w:after="280"/>
        <w:ind w:left="0" w:right="0" w:hanging="0"/>
        <w:jc w:val="left"/>
        <w:rPr>
          <w:rFonts w:ascii="Trebuchet MS" w:hAnsi="Trebuchet MS" w:eastAsia="Trebuchet MS" w:cs="Trebuchet MS"/>
          <w:b/>
          <w:b/>
          <w:i w:val="false"/>
          <w:i w:val="false"/>
          <w:caps w:val="false"/>
          <w:smallCaps w:val="false"/>
          <w:strike w:val="false"/>
          <w:dstrike w:val="false"/>
          <w:color w:val="00000A"/>
          <w:position w:val="0"/>
          <w:sz w:val="22"/>
          <w:sz w:val="24"/>
          <w:szCs w:val="24"/>
          <w:u w:val="single"/>
          <w:vertAlign w:val="baseline"/>
        </w:rPr>
      </w:pPr>
      <w:r>
        <w:rPr>
          <w:rFonts w:eastAsia="Trebuchet MS" w:cs="Trebuchet MS" w:ascii="Trebuchet MS" w:hAnsi="Trebuchet MS"/>
          <w:b/>
          <w:i w:val="false"/>
          <w:caps w:val="false"/>
          <w:smallCaps w:val="false"/>
          <w:strike w:val="false"/>
          <w:dstrike w:val="false"/>
          <w:color w:val="00000A"/>
          <w:position w:val="0"/>
          <w:sz w:val="24"/>
          <w:sz w:val="24"/>
          <w:szCs w:val="24"/>
          <w:u w:val="single"/>
          <w:shd w:fill="auto" w:val="clear"/>
          <w:vertAlign w:val="baseline"/>
        </w:rPr>
        <w:t>TRAMITACIÓN DE LA ESCRITURA DE COMPRAVENTA</w:t>
      </w:r>
    </w:p>
    <w:p>
      <w:pPr>
        <w:pStyle w:val="Normal1"/>
        <w:keepNext w:val="false"/>
        <w:keepLines w:val="false"/>
        <w:widowControl/>
        <w:pBdr/>
        <w:shd w:val="clear" w:fill="auto"/>
        <w:spacing w:lineRule="auto" w:line="240" w:before="0" w:after="280"/>
        <w:ind w:left="0" w:right="0" w:hanging="0"/>
        <w:jc w:val="both"/>
        <w:rPr>
          <w:rFonts w:ascii="Trebuchet MS" w:hAnsi="Trebuchet MS" w:eastAsia="Trebuchet MS" w:cs="Trebuchet MS"/>
          <w:b w:val="false"/>
          <w:b w:val="false"/>
          <w:i w:val="false"/>
          <w:i w:val="false"/>
          <w:caps w:val="false"/>
          <w:smallCaps w:val="false"/>
          <w:strike w:val="false"/>
          <w:dstrike w:val="false"/>
          <w:color w:val="00000A"/>
          <w:position w:val="0"/>
          <w:sz w:val="22"/>
          <w:sz w:val="24"/>
          <w:szCs w:val="24"/>
          <w:u w:val="none"/>
          <w:vertAlign w:val="baseline"/>
        </w:rPr>
      </w:pPr>
      <w:r>
        <w:rPr>
          <w:rFonts w:eastAsia="Trebuchet MS" w:cs="Trebuchet MS" w:ascii="Trebuchet MS" w:hAnsi="Trebuchet MS"/>
          <w:b w:val="false"/>
          <w:i w:val="false"/>
          <w:caps w:val="false"/>
          <w:smallCaps w:val="false"/>
          <w:strike w:val="false"/>
          <w:dstrike w:val="false"/>
          <w:color w:val="00000A"/>
          <w:position w:val="0"/>
          <w:sz w:val="24"/>
          <w:sz w:val="24"/>
          <w:szCs w:val="24"/>
          <w:u w:val="none"/>
          <w:shd w:fill="auto" w:val="clear"/>
          <w:vertAlign w:val="baseline"/>
        </w:rPr>
        <w:t xml:space="preserve">La coordinación de todos los trámites de la operación de venta será encargada a una gestoría de seguimiento, tutelada por el </w:t>
      </w:r>
      <w:r>
        <w:rPr>
          <w:rFonts w:eastAsia="Trebuchet MS" w:cs="Trebuchet MS" w:ascii="Trebuchet MS" w:hAnsi="Trebuchet MS"/>
          <w:b/>
          <w:i w:val="false"/>
          <w:caps w:val="false"/>
          <w:smallCaps w:val="false"/>
          <w:strike w:val="false"/>
          <w:dstrike w:val="false"/>
          <w:color w:val="00000A"/>
          <w:position w:val="0"/>
          <w:sz w:val="24"/>
          <w:sz w:val="24"/>
          <w:szCs w:val="24"/>
          <w:u w:val="none"/>
          <w:shd w:fill="auto" w:val="clear"/>
          <w:vertAlign w:val="baseline"/>
        </w:rPr>
        <w:t>Área de Asesoría Legal</w:t>
      </w:r>
      <w:r>
        <w:rPr>
          <w:rFonts w:eastAsia="Trebuchet MS" w:cs="Trebuchet MS" w:ascii="Trebuchet MS" w:hAnsi="Trebuchet MS"/>
          <w:b w:val="false"/>
          <w:i w:val="false"/>
          <w:caps w:val="false"/>
          <w:smallCaps w:val="false"/>
          <w:strike w:val="false"/>
          <w:dstrike w:val="false"/>
          <w:color w:val="00000A"/>
          <w:position w:val="0"/>
          <w:sz w:val="24"/>
          <w:sz w:val="24"/>
          <w:szCs w:val="24"/>
          <w:u w:val="none"/>
          <w:shd w:fill="auto" w:val="clear"/>
          <w:vertAlign w:val="baseline"/>
        </w:rPr>
        <w:t>. La intervención de esta Gestoría es necesaria e independiente de los trámites que realiza su Gestoría habitual para la financiación de la operación y no representa coste alguno para el cliente.</w:t>
      </w:r>
    </w:p>
    <w:p>
      <w:pPr>
        <w:pStyle w:val="Normal1"/>
        <w:keepNext w:val="false"/>
        <w:keepLines w:val="false"/>
        <w:widowControl/>
        <w:pBdr/>
        <w:shd w:val="clear" w:fill="auto"/>
        <w:spacing w:lineRule="auto" w:line="240" w:before="0" w:after="280"/>
        <w:ind w:left="0" w:right="0" w:hanging="0"/>
        <w:jc w:val="both"/>
        <w:rPr>
          <w:rFonts w:ascii="Trebuchet MS" w:hAnsi="Trebuchet MS" w:eastAsia="Trebuchet MS" w:cs="Trebuchet MS"/>
          <w:b w:val="false"/>
          <w:b w:val="false"/>
          <w:i w:val="false"/>
          <w:i w:val="false"/>
          <w:caps w:val="false"/>
          <w:smallCaps w:val="false"/>
          <w:strike w:val="false"/>
          <w:dstrike w:val="false"/>
          <w:color w:val="00000A"/>
          <w:position w:val="0"/>
          <w:sz w:val="22"/>
          <w:sz w:val="24"/>
          <w:szCs w:val="24"/>
          <w:u w:val="none"/>
          <w:vertAlign w:val="baseline"/>
        </w:rPr>
      </w:pPr>
      <w:r>
        <w:rPr>
          <w:rFonts w:eastAsia="Trebuchet MS" w:cs="Trebuchet MS" w:ascii="Trebuchet MS" w:hAnsi="Trebuchet MS"/>
          <w:b w:val="false"/>
          <w:i w:val="false"/>
          <w:caps w:val="false"/>
          <w:smallCaps w:val="false"/>
          <w:strike w:val="false"/>
          <w:dstrike w:val="false"/>
          <w:color w:val="00000A"/>
          <w:position w:val="0"/>
          <w:sz w:val="24"/>
          <w:sz w:val="24"/>
          <w:szCs w:val="24"/>
          <w:u w:val="none"/>
          <w:shd w:fill="auto" w:val="clear"/>
          <w:vertAlign w:val="baseline"/>
        </w:rPr>
        <w:t>Asimismo, les indicamos que la operación de venta ha sido aprobada por el Comité de la Entidad en los términos recogidos en la presente comunicación en cuanto a titulares y demás condiciones.</w:t>
      </w:r>
    </w:p>
    <w:p>
      <w:pPr>
        <w:pStyle w:val="Normal1"/>
        <w:keepNext w:val="false"/>
        <w:keepLines w:val="false"/>
        <w:widowControl/>
        <w:pBdr/>
        <w:shd w:val="clear" w:fill="auto"/>
        <w:spacing w:lineRule="auto" w:line="240" w:before="0" w:after="280"/>
        <w:ind w:left="0" w:right="0" w:hanging="0"/>
        <w:jc w:val="both"/>
        <w:rPr>
          <w:rFonts w:ascii="Trebuchet MS" w:hAnsi="Trebuchet MS" w:eastAsia="Trebuchet MS" w:cs="Trebuchet MS"/>
          <w:b/>
          <w:b/>
          <w:i w:val="false"/>
          <w:i w:val="false"/>
          <w:caps w:val="false"/>
          <w:smallCaps w:val="false"/>
          <w:strike w:val="false"/>
          <w:dstrike w:val="false"/>
          <w:color w:val="00000A"/>
          <w:position w:val="0"/>
          <w:sz w:val="22"/>
          <w:sz w:val="24"/>
          <w:szCs w:val="24"/>
          <w:u w:val="none"/>
          <w:vertAlign w:val="baseline"/>
        </w:rPr>
      </w:pPr>
      <w:bookmarkStart w:id="1" w:name="_30j0zll"/>
      <w:bookmarkEnd w:id="1"/>
      <w:r>
        <w:rPr>
          <w:rFonts w:eastAsia="Trebuchet MS" w:cs="Trebuchet MS" w:ascii="Trebuchet MS" w:hAnsi="Trebuchet MS"/>
          <w:b/>
          <w:i w:val="false"/>
          <w:caps w:val="false"/>
          <w:smallCaps w:val="false"/>
          <w:strike w:val="false"/>
          <w:dstrike w:val="false"/>
          <w:color w:val="00000A"/>
          <w:position w:val="0"/>
          <w:sz w:val="24"/>
          <w:sz w:val="24"/>
          <w:szCs w:val="24"/>
          <w:u w:val="none"/>
          <w:shd w:fill="auto" w:val="clear"/>
          <w:vertAlign w:val="baseline"/>
        </w:rPr>
        <w:t>Cualquier modificación deberá ser solicitada por correo electrónico y con tiempo suficiente a la Gestoría designada.</w:t>
      </w:r>
    </w:p>
    <w:p>
      <w:pPr>
        <w:pStyle w:val="Normal1"/>
        <w:keepNext w:val="false"/>
        <w:keepLines w:val="false"/>
        <w:widowControl/>
        <w:pBdr/>
        <w:shd w:val="clear" w:fill="auto"/>
        <w:spacing w:lineRule="auto" w:line="240" w:before="0" w:after="280"/>
        <w:ind w:left="0" w:right="0" w:hanging="0"/>
        <w:jc w:val="both"/>
        <w:rPr>
          <w:rFonts w:ascii="Calibri" w:hAnsi="Calibri" w:eastAsia="Calibri" w:cs="Calibri"/>
          <w:b w:val="false"/>
          <w:b w:val="false"/>
          <w:i w:val="false"/>
          <w:i w:val="false"/>
          <w:caps w:val="false"/>
          <w:smallCaps w:val="false"/>
          <w:strike w:val="false"/>
          <w:dstrike w:val="false"/>
          <w:color w:val="00000A"/>
          <w:position w:val="0"/>
          <w:sz w:val="22"/>
          <w:sz w:val="22"/>
          <w:szCs w:val="22"/>
          <w:u w:val="none"/>
          <w:vertAlign w:val="baseline"/>
        </w:rPr>
      </w:pPr>
      <w:r>
        <w:rPr>
          <w:rFonts w:eastAsia="Trebuchet MS" w:cs="Trebuchet MS" w:ascii="Trebuchet MS" w:hAnsi="Trebuchet MS"/>
          <w:b w:val="false"/>
          <w:i w:val="false"/>
          <w:caps w:val="false"/>
          <w:smallCaps w:val="false"/>
          <w:strike w:val="false"/>
          <w:dstrike w:val="false"/>
          <w:color w:val="00000A"/>
          <w:position w:val="0"/>
          <w:sz w:val="24"/>
          <w:sz w:val="24"/>
          <w:szCs w:val="24"/>
          <w:u w:val="none"/>
          <w:shd w:fill="auto" w:val="clear"/>
          <w:vertAlign w:val="baseline"/>
        </w:rPr>
        <w:t>Quedamos a su disposición para cualquier consulta o aclaración. Saludos cordiales.</w:t>
      </w:r>
    </w:p>
    <w:sectPr>
      <w:type w:val="nextPage"/>
      <w:pgSz w:w="11906" w:h="16838"/>
      <w:pgMar w:left="1701" w:right="1701" w:header="0" w:top="1417" w:footer="0" w:bottom="1417"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Georgia">
    <w:charset w:val="01"/>
    <w:family w:val="roman"/>
    <w:pitch w:val="variable"/>
  </w:font>
  <w:font w:name="Trebuchet MS">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color w:val="00000A"/>
        <w:sz w:val="22"/>
        <w:szCs w:val="22"/>
        <w:lang w:val="es-ES" w:eastAsia="zh-CN" w:bidi="hi-IN"/>
      </w:rPr>
    </w:rPrDefault>
    <w:pPrDefault>
      <w:pPr>
        <w:suppressAutoHyphens w:val="true"/>
      </w:pPr>
    </w:pPrDefault>
  </w:docDefaults>
  <w:style w:type="paragraph" w:styleId="Normal">
    <w:name w:val="Normal"/>
    <w:qFormat/>
    <w:pPr>
      <w:widowControl/>
      <w:bidi w:val="0"/>
      <w:spacing w:before="0" w:after="0"/>
      <w:jc w:val="left"/>
    </w:pPr>
    <w:rPr>
      <w:rFonts w:ascii="Calibri" w:hAnsi="Calibri" w:eastAsia="Calibri" w:cs="Calibri"/>
      <w:color w:val="00000A"/>
      <w:kern w:val="0"/>
      <w:sz w:val="22"/>
      <w:szCs w:val="22"/>
      <w:lang w:val="es-ES" w:eastAsia="zh-CN" w:bidi="hi-IN"/>
    </w:rPr>
  </w:style>
  <w:style w:type="paragraph" w:styleId="Ttulo1">
    <w:name w:val="Heading 1"/>
    <w:basedOn w:val="Normal1"/>
    <w:next w:val="Normal1"/>
    <w:qFormat/>
    <w:pPr>
      <w:keepNext w:val="true"/>
      <w:keepLines/>
      <w:spacing w:lineRule="auto" w:line="240" w:before="480" w:after="120"/>
    </w:pPr>
    <w:rPr>
      <w:b/>
      <w:sz w:val="48"/>
      <w:szCs w:val="48"/>
    </w:rPr>
  </w:style>
  <w:style w:type="paragraph" w:styleId="Ttulo2">
    <w:name w:val="Heading 2"/>
    <w:basedOn w:val="Normal1"/>
    <w:next w:val="Normal1"/>
    <w:qFormat/>
    <w:pPr>
      <w:keepNext w:val="true"/>
      <w:keepLines/>
      <w:spacing w:lineRule="auto" w:line="240" w:before="360" w:after="80"/>
    </w:pPr>
    <w:rPr>
      <w:b/>
      <w:sz w:val="36"/>
      <w:szCs w:val="36"/>
    </w:rPr>
  </w:style>
  <w:style w:type="paragraph" w:styleId="Ttulo3">
    <w:name w:val="Heading 3"/>
    <w:basedOn w:val="Normal1"/>
    <w:next w:val="Normal1"/>
    <w:qFormat/>
    <w:pPr>
      <w:keepNext w:val="true"/>
      <w:keepLines/>
      <w:spacing w:lineRule="auto" w:line="240" w:before="280" w:after="80"/>
    </w:pPr>
    <w:rPr>
      <w:b/>
      <w:sz w:val="28"/>
      <w:szCs w:val="28"/>
    </w:rPr>
  </w:style>
  <w:style w:type="paragraph" w:styleId="Ttulo4">
    <w:name w:val="Heading 4"/>
    <w:basedOn w:val="Normal1"/>
    <w:next w:val="Normal1"/>
    <w:qFormat/>
    <w:pPr>
      <w:keepNext w:val="true"/>
      <w:keepLines/>
      <w:spacing w:lineRule="auto" w:line="240" w:before="240" w:after="40"/>
    </w:pPr>
    <w:rPr>
      <w:b/>
      <w:sz w:val="24"/>
      <w:szCs w:val="24"/>
    </w:rPr>
  </w:style>
  <w:style w:type="paragraph" w:styleId="Ttulo5">
    <w:name w:val="Heading 5"/>
    <w:basedOn w:val="Normal1"/>
    <w:next w:val="Normal1"/>
    <w:qFormat/>
    <w:pPr>
      <w:keepNext w:val="true"/>
      <w:keepLines/>
      <w:spacing w:lineRule="auto" w:line="240" w:before="220" w:after="40"/>
    </w:pPr>
    <w:rPr>
      <w:b/>
      <w:sz w:val="22"/>
      <w:szCs w:val="22"/>
    </w:rPr>
  </w:style>
  <w:style w:type="paragraph" w:styleId="Ttulo6">
    <w:name w:val="Heading 6"/>
    <w:basedOn w:val="Normal1"/>
    <w:next w:val="Normal1"/>
    <w:qFormat/>
    <w:pPr>
      <w:keepNext w:val="true"/>
      <w:keepLines/>
      <w:spacing w:lineRule="auto" w:line="240" w:before="200" w:after="40"/>
    </w:pPr>
    <w:rPr>
      <w:b/>
      <w:sz w:val="20"/>
      <w:szCs w:val="20"/>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Normal1" w:default="1">
    <w:name w:val="LO-normal"/>
    <w:qFormat/>
    <w:pPr>
      <w:widowControl/>
      <w:bidi w:val="0"/>
      <w:spacing w:before="0" w:after="0"/>
      <w:jc w:val="left"/>
    </w:pPr>
    <w:rPr>
      <w:rFonts w:ascii="Calibri" w:hAnsi="Calibri" w:eastAsia="Calibri" w:cs="Calibri"/>
      <w:color w:val="00000A"/>
      <w:kern w:val="0"/>
      <w:sz w:val="22"/>
      <w:szCs w:val="22"/>
      <w:lang w:val="es-ES" w:eastAsia="zh-CN" w:bidi="hi-IN"/>
    </w:rPr>
  </w:style>
  <w:style w:type="paragraph" w:styleId="Titular">
    <w:name w:val="Title"/>
    <w:basedOn w:val="Normal1"/>
    <w:next w:val="Normal1"/>
    <w:qFormat/>
    <w:pPr>
      <w:keepNext w:val="true"/>
      <w:keepLines/>
      <w:spacing w:lineRule="auto" w:line="240" w:before="480" w:after="120"/>
    </w:pPr>
    <w:rPr>
      <w:b/>
      <w:sz w:val="72"/>
      <w:szCs w:val="72"/>
    </w:rPr>
  </w:style>
  <w:style w:type="paragraph" w:styleId="Subttulo">
    <w:name w:val="Subtitle"/>
    <w:basedOn w:val="Normal1"/>
    <w:next w:val="Normal1"/>
    <w:qFormat/>
    <w:pPr>
      <w:keepNext w:val="true"/>
      <w:keepLines/>
      <w:spacing w:lineRule="auto" w:line="240" w:before="360" w:after="80"/>
    </w:pPr>
    <w:rPr>
      <w:rFonts w:ascii="Georgia" w:hAnsi="Georgia" w:eastAsia="Georgia" w:cs="Georgia"/>
      <w:i/>
      <w:color w:val="666666"/>
      <w:sz w:val="48"/>
      <w:szCs w:val="4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3</TotalTime>
  <Application>LibreOffice/6.4.6.2$Linux_X86_64 LibreOffice_project/40$Build-2</Application>
  <Pages>3</Pages>
  <Words>753</Words>
  <Characters>4039</Characters>
  <CharactersWithSpaces>4764</CharactersWithSpaces>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es-ES</dc:language>
  <cp:lastModifiedBy/>
  <dcterms:modified xsi:type="dcterms:W3CDTF">2021-03-09T10:50:20Z</dcterms:modified>
  <cp:revision>1</cp:revision>
  <dc:subject/>
  <dc:title/>
</cp:coreProperties>
</file>