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center"/>
        <w:rPr>
          <w:b w:val="1"/>
          <w:color w:val="5385c2"/>
          <w:sz w:val="32"/>
          <w:szCs w:val="32"/>
        </w:rPr>
      </w:pPr>
      <w:r w:rsidDel="00000000" w:rsidR="00000000" w:rsidRPr="00000000">
        <w:rPr>
          <w:b w:val="1"/>
          <w:color w:val="5385c2"/>
          <w:sz w:val="32"/>
          <w:szCs w:val="32"/>
          <w:rtl w:val="0"/>
        </w:rPr>
        <w:t xml:space="preserve">Programming Test - 4Geeks Academy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u w:val="single"/>
          <w:rtl w:val="0"/>
        </w:rPr>
        <w:t xml:space="preserve">Hint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: You can use “mod” or “%” for calculating if a number is divisible (a multiple) by 3 or 5. 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For example: Is 15 a multiple of 3? </w:t>
      </w:r>
    </w:p>
    <w:tbl>
      <w:tblPr>
        <w:tblStyle w:val="Table1"/>
        <w:tblW w:w="9360.0" w:type="dxa"/>
        <w:jc w:val="left"/>
        <w:tblInd w:w="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firstLine="720"/>
              <w:jc w:val="both"/>
              <w:rPr>
                <w:rFonts w:ascii="Tahoma" w:cs="Tahoma" w:eastAsia="Tahoma" w:hAnsi="Tahoma"/>
                <w:i w:val="1"/>
                <w:color w:val="999999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ff9900"/>
                <w:sz w:val="26"/>
                <w:szCs w:val="26"/>
                <w:rtl w:val="0"/>
              </w:rPr>
              <w:t xml:space="preserve">if</w:t>
            </w:r>
            <w:r w:rsidDel="00000000" w:rsidR="00000000" w:rsidRPr="00000000">
              <w:rPr>
                <w:rFonts w:ascii="Tahoma" w:cs="Tahoma" w:eastAsia="Tahoma" w:hAnsi="Tahoma"/>
                <w:color w:val="4a86e8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Tahoma" w:cs="Tahoma" w:eastAsia="Tahoma" w:hAnsi="Tahoma"/>
                <w:color w:val="efefef"/>
                <w:sz w:val="26"/>
                <w:szCs w:val="26"/>
                <w:rtl w:val="0"/>
              </w:rPr>
              <w:t xml:space="preserve">15 % 3</w:t>
            </w: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4a86e8"/>
                <w:sz w:val="26"/>
                <w:szCs w:val="26"/>
                <w:rtl w:val="0"/>
              </w:rPr>
              <w:t xml:space="preserve">==</w:t>
            </w: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6"/>
                <w:szCs w:val="26"/>
                <w:rtl w:val="0"/>
              </w:rPr>
              <w:t xml:space="preserve">0</w:t>
            </w:r>
            <w:r w:rsidDel="00000000" w:rsidR="00000000" w:rsidRPr="00000000">
              <w:rPr>
                <w:rFonts w:ascii="Tahoma" w:cs="Tahoma" w:eastAsia="Tahoma" w:hAnsi="Tahoma"/>
                <w:color w:val="4a86e8"/>
                <w:sz w:val="26"/>
                <w:szCs w:val="26"/>
                <w:rtl w:val="0"/>
              </w:rPr>
              <w:t xml:space="preserve">)</w:t>
            </w: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i w:val="1"/>
                <w:color w:val="999999"/>
                <w:sz w:val="20"/>
                <w:szCs w:val="20"/>
                <w:rtl w:val="0"/>
              </w:rPr>
              <w:t xml:space="preserve">//will be true if its multiple of 3</w:t>
            </w:r>
          </w:p>
        </w:tc>
      </w:tr>
    </w:tbl>
    <w:p w:rsidR="00000000" w:rsidDel="00000000" w:rsidP="00000000" w:rsidRDefault="00000000" w:rsidRPr="00000000" w14:paraId="00000006">
      <w:pPr>
        <w:pStyle w:val="Heading3"/>
        <w:pageBreakBefore w:val="0"/>
        <w:widowControl w:val="0"/>
        <w:spacing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ageBreakBefore w:val="0"/>
        <w:widowControl w:val="0"/>
        <w:spacing w:line="24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Exercise #1</w:t>
      </w:r>
    </w:p>
    <w:tbl>
      <w:tblPr>
        <w:tblStyle w:val="Table2"/>
        <w:tblW w:w="9360.0" w:type="dxa"/>
        <w:jc w:val="left"/>
        <w:tblInd w:w="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Write a program that sums all the numbers divisible by 3 or 5 below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6"/>
                <w:szCs w:val="26"/>
                <w:rtl w:val="0"/>
              </w:rPr>
              <w:t xml:space="preserve">1000</w:t>
            </w: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. For example: All the numbers divisible by 3 and 5 below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 are: 3,5,6,9 and their sum is 23.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Si listamos todos los números por debajo del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 que son múltiplos de 3 o 5 obtenemos: 3, 5, 6 y 9. La suma de estos múltiplos es 23. Realice un algoritmo para encontrar la suma de todos los múltiplos de 3 y 5 por debajo de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6"/>
                <w:szCs w:val="26"/>
                <w:rtl w:val="0"/>
              </w:rPr>
              <w:t xml:space="preserve">1000</w:t>
            </w: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pageBreakBefore w:val="0"/>
        <w:widowControl w:val="0"/>
        <w:spacing w:line="240" w:lineRule="auto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💻 Your solution here (googling, we don’t care about syntax errors, just logic):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// code</w:t>
            </w:r>
          </w:p>
        </w:tc>
      </w:tr>
    </w:tbl>
    <w:p w:rsidR="00000000" w:rsidDel="00000000" w:rsidP="00000000" w:rsidRDefault="00000000" w:rsidRPr="00000000" w14:paraId="0000000E">
      <w:pPr>
        <w:pStyle w:val="Heading3"/>
        <w:pageBreakBefore w:val="0"/>
        <w:widowControl w:val="0"/>
        <w:spacing w:line="240" w:lineRule="auto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widowControl w:val="0"/>
        <w:spacing w:line="240" w:lineRule="auto"/>
        <w:jc w:val="both"/>
        <w:rPr/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ageBreakBefore w:val="0"/>
        <w:widowControl w:val="0"/>
        <w:spacing w:line="240" w:lineRule="auto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Exercise #2</w:t>
      </w:r>
    </w:p>
    <w:tbl>
      <w:tblPr>
        <w:tblStyle w:val="Table4"/>
        <w:tblW w:w="9360.0" w:type="dxa"/>
        <w:jc w:val="left"/>
        <w:tblInd w:w="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Write a program that prints the numbers from 1 to 100 and for multiples of '3' print "Tic" instead of the number and for the multiples of '5' print "Toc", if the number is multiple of 3 and 5 then print “TicToc”.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Escriba una rutina que imprima los números del 1 al 100 pero: cuando el número sea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6"/>
                <w:szCs w:val="26"/>
                <w:rtl w:val="0"/>
              </w:rPr>
              <w:t xml:space="preserve">múltiplo de 3</w:t>
            </w: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, imprima “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6"/>
                <w:szCs w:val="26"/>
                <w:rtl w:val="0"/>
              </w:rPr>
              <w:t xml:space="preserve">Tic</w:t>
            </w: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”, en lugar del número. Cuando el número sea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6"/>
                <w:szCs w:val="26"/>
                <w:rtl w:val="0"/>
              </w:rPr>
              <w:t xml:space="preserve">múltiplo de 5</w:t>
            </w: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, imprima “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6"/>
                <w:szCs w:val="26"/>
                <w:rtl w:val="0"/>
              </w:rPr>
              <w:t xml:space="preserve">Toc</w:t>
            </w: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”, en lugar del número. Cuando el número sea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6"/>
                <w:szCs w:val="26"/>
                <w:rtl w:val="0"/>
              </w:rPr>
              <w:t xml:space="preserve">múltiplo tanto de 3 como de 5</w:t>
            </w: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, imprima “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6"/>
                <w:szCs w:val="26"/>
                <w:rtl w:val="0"/>
              </w:rPr>
              <w:t xml:space="preserve">TicToc</w:t>
            </w: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”, en lugar del número.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widowControl w:val="0"/>
        <w:spacing w:line="240" w:lineRule="auto"/>
        <w:jc w:val="both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Example Output:</w:t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755"/>
        <w:gridCol w:w="7605"/>
        <w:tblGridChange w:id="0">
          <w:tblGrid>
            <w:gridCol w:w="1755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for (let i = 0; i&lt;=100; i++){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if(i % 3 === 0){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  console.log("tic")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}else if (i % 5 === 0){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  console.log("Toc")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}else if ( (i % 5 === 0) &amp;&amp; (i % 3 === 0){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  console.log(“TicToc”)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}else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Console (i)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for (let i = 0; i&lt;=100; i++){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if(i % 3 === 0){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  console.log("tic")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}else if (i % 5 === 0){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  console.log("Toc")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}else if (){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  console.log(“TicToc”)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  console.log(`Numero ${i} ES PAR `)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pageBreakBefore w:val="0"/>
        <w:widowControl w:val="0"/>
        <w:spacing w:line="240" w:lineRule="auto"/>
        <w:jc w:val="both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💻 Your solution here (no googling, we don’t care about syntax errors, just logic):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// code</w:t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pageBreakBefore w:val="0"/>
        <w:widowControl w:val="0"/>
        <w:spacing w:line="240" w:lineRule="auto"/>
        <w:jc w:val="both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line="240" w:lineRule="auto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widowControl w:val="0"/>
        <w:spacing w:line="240" w:lineRule="auto"/>
        <w:jc w:val="both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Exercise #3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5175.0" w:type="dxa"/>
        <w:jc w:val="left"/>
        <w:tblInd w:w="100.0" w:type="dxa"/>
        <w:tblLayout w:type="fixed"/>
        <w:tblLook w:val="0600"/>
      </w:tblPr>
      <w:tblGrid>
        <w:gridCol w:w="5175"/>
        <w:tblGridChange w:id="0">
          <w:tblGrid>
            <w:gridCol w:w="5175"/>
          </w:tblGrid>
        </w:tblGridChange>
      </w:tblGrid>
      <w:tr>
        <w:trPr>
          <w:cantSplit w:val="0"/>
          <w:trHeight w:val="8130" w:hRule="atLeast"/>
          <w:tblHeader w:val="0"/>
        </w:trPr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0"/>
                <w:szCs w:val="20"/>
                <w:rtl w:val="0"/>
              </w:rPr>
              <w:t xml:space="preserve">Miami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0"/>
                <w:szCs w:val="20"/>
                <w:rtl w:val="0"/>
              </w:rPr>
              <w:t xml:space="preserve">Tampa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0"/>
                <w:szCs w:val="20"/>
                <w:rtl w:val="0"/>
              </w:rPr>
              <w:t xml:space="preserve">Orlando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2cd8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products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SerialNumber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0"/>
                <w:szCs w:val="20"/>
                <w:rtl w:val="0"/>
              </w:rPr>
              <w:t xml:space="preserve">86620855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0"/>
                <w:szCs w:val="20"/>
                <w:rtl w:val="0"/>
              </w:rPr>
              <w:t xml:space="preserve">Monitor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SerialNumber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0"/>
                <w:szCs w:val="20"/>
                <w:rtl w:val="0"/>
              </w:rPr>
              <w:t xml:space="preserve">73178559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0"/>
                <w:szCs w:val="20"/>
                <w:rtl w:val="0"/>
              </w:rPr>
              <w:t xml:space="preserve">MotherBoard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SerialNumber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0"/>
                <w:szCs w:val="20"/>
                <w:rtl w:val="0"/>
              </w:rPr>
              <w:t xml:space="preserve">73826497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0"/>
                <w:szCs w:val="20"/>
                <w:rtl w:val="0"/>
              </w:rPr>
              <w:t xml:space="preserve">Notebook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SerialNumber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0"/>
                <w:szCs w:val="20"/>
                <w:rtl w:val="0"/>
              </w:rPr>
              <w:t xml:space="preserve">88587715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0"/>
                <w:szCs w:val="20"/>
                <w:rtl w:val="0"/>
              </w:rPr>
              <w:t xml:space="preserve">Consoles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SerialNumber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0"/>
                <w:szCs w:val="20"/>
                <w:rtl w:val="0"/>
              </w:rPr>
              <w:t xml:space="preserve">94020190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0"/>
                <w:szCs w:val="20"/>
                <w:rtl w:val="0"/>
              </w:rPr>
              <w:t xml:space="preserve">SmartPhones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SerialNumber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0"/>
                <w:szCs w:val="20"/>
                <w:rtl w:val="0"/>
              </w:rPr>
              <w:t xml:space="preserve">99804238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name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00c4c4"/>
                <w:sz w:val="20"/>
                <w:szCs w:val="20"/>
                <w:rtl w:val="0"/>
              </w:rPr>
              <w:t xml:space="preserve">HeadSets</w:t>
            </w:r>
            <w:r w:rsidDel="00000000" w:rsidR="00000000" w:rsidRPr="00000000">
              <w:rPr>
                <w:rFonts w:ascii="Calibri" w:cs="Calibri" w:eastAsia="Calibri" w:hAnsi="Calibri"/>
                <w:color w:val="02d045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2cd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6170"/>
                <w:sz w:val="20"/>
                <w:szCs w:val="20"/>
                <w:rtl w:val="0"/>
              </w:rPr>
              <w:t xml:space="preserve">const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items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180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1350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56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230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150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459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190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510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890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375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192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54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90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135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382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170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162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color w:val="d1d1d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productId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storageId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balance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8c00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Fonts w:ascii="Calibri" w:cs="Calibri" w:eastAsia="Calibri" w:hAnsi="Calibri"/>
                <w:color w:val="d1d1d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b060b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b w:val="1"/>
                <w:color w:val="8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d2cd86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spacing w:line="240" w:lineRule="auto"/>
        <w:jc w:val="both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dxa"/>
        <w:tblBorders>
          <w:top w:color="f3f3f3" w:space="0" w:sz="4" w:val="single"/>
          <w:left w:color="f3f3f3" w:space="0" w:sz="4" w:val="single"/>
          <w:bottom w:color="f3f3f3" w:space="0" w:sz="4" w:val="single"/>
          <w:right w:color="f3f3f3" w:space="0" w:sz="4" w:val="single"/>
          <w:insideH w:color="f3f3f3" w:space="0" w:sz="4" w:val="single"/>
          <w:insideV w:color="f3f3f3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Write the code to generate an object whose keys are the names of the storages and the values are an array with only the SerialNumber of its products ordered alphabetically.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Escribe el código para generar un objeto en que las keys (claves) sean los nombres de los depósitos y los valores un arreglo con los números de serie de los productos ordenados alfabéticamente por nombre.</w:t>
            </w:r>
          </w:p>
        </w:tc>
      </w:tr>
    </w:tbl>
    <w:p w:rsidR="00000000" w:rsidDel="00000000" w:rsidP="00000000" w:rsidRDefault="00000000" w:rsidRPr="00000000" w14:paraId="00000062">
      <w:pPr>
        <w:pStyle w:val="Heading3"/>
        <w:widowControl w:val="0"/>
        <w:spacing w:line="240" w:lineRule="auto"/>
        <w:jc w:val="both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💻 Your solution here (no googling, we don’t care about syntax errors, just logic):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// code</w:t>
            </w:r>
          </w:p>
        </w:tc>
      </w:tr>
    </w:tbl>
    <w:p w:rsidR="00000000" w:rsidDel="00000000" w:rsidP="00000000" w:rsidRDefault="00000000" w:rsidRPr="00000000" w14:paraId="00000066">
      <w:pPr>
        <w:pStyle w:val="Heading3"/>
        <w:pageBreakBefore w:val="0"/>
        <w:widowControl w:val="0"/>
        <w:spacing w:line="240" w:lineRule="auto"/>
        <w:rPr/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Exercise #4</w:t>
      </w:r>
    </w:p>
    <w:tbl>
      <w:tblPr>
        <w:tblStyle w:val="Table10"/>
        <w:tblW w:w="9360.0" w:type="dxa"/>
        <w:jc w:val="left"/>
        <w:tblInd w:w="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Make a program that filters a list of strings and returns a list with only your friends name in it. If a name has exactly 4 letters in it, you can be sure that it has to be a friend of yours! Otherwise, you can be sure he’s not…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6"/>
                <w:szCs w:val="26"/>
                <w:rtl w:val="0"/>
              </w:rPr>
              <w:t xml:space="preserve">Friend</w:t>
            </w: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 = [“Ryan”, “Kieran”, “Mark”, “Miguel”] 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6"/>
                <w:szCs w:val="26"/>
                <w:rtl w:val="0"/>
              </w:rPr>
              <w:t xml:space="preserve">shouldBe</w:t>
            </w: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 [“Ryan”, “Mark”]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Haga un programa que filtre el arreglo y devuelva un arreglo con solo el nombre de sus amigos. Si un nombre tiene exactamente 4 letras, ¡puedes estar seguro que es amigo tuyo! De lo contrario, puede estar seguro de que no…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6"/>
                <w:szCs w:val="26"/>
                <w:rtl w:val="0"/>
              </w:rPr>
              <w:t xml:space="preserve">Amigo</w:t>
            </w: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 = [“Ryan”, “Kieran”, “Mark”, “Miguel”] 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6"/>
                <w:szCs w:val="26"/>
                <w:rtl w:val="0"/>
              </w:rPr>
              <w:t xml:space="preserve">Deberia</w:t>
            </w: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 [“Ryan”, “Mark”]</w:t>
            </w:r>
          </w:p>
        </w:tc>
      </w:tr>
    </w:tbl>
    <w:p w:rsidR="00000000" w:rsidDel="00000000" w:rsidP="00000000" w:rsidRDefault="00000000" w:rsidRPr="00000000" w14:paraId="0000006D">
      <w:pPr>
        <w:pStyle w:val="Heading3"/>
        <w:pageBreakBefore w:val="0"/>
        <w:widowControl w:val="0"/>
        <w:spacing w:line="240" w:lineRule="auto"/>
        <w:jc w:val="both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💻 Your solution here (no googling, we don’t care about syntax errors, just logic):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// code</w:t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pageBreakBefore w:val="0"/>
        <w:widowControl w:val="0"/>
        <w:spacing w:line="240" w:lineRule="auto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ageBreakBefore w:val="0"/>
        <w:widowControl w:val="0"/>
        <w:spacing w:line="240" w:lineRule="auto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Exercise #5</w:t>
      </w:r>
    </w:p>
    <w:tbl>
      <w:tblPr>
        <w:tblStyle w:val="Table12"/>
        <w:tblW w:w="9360.0" w:type="dxa"/>
        <w:jc w:val="left"/>
        <w:tblInd w:w="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Write a function called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6"/>
                <w:szCs w:val="26"/>
                <w:rtl w:val="0"/>
              </w:rPr>
              <w:t xml:space="preserve">sumDigits</w:t>
            </w: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 that returns the sum of all the digits in a given number.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For example: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5646 =&gt; 5+6+4+6 =&gt;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Escribe una función llamada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6"/>
                <w:szCs w:val="26"/>
                <w:rtl w:val="0"/>
              </w:rPr>
              <w:t xml:space="preserve">sumaDigitos</w:t>
            </w: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 que retorne la suma de todos los dígitos de un número dado, por ejemplo: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rFonts w:ascii="Tahoma" w:cs="Tahoma" w:eastAsia="Tahoma" w:hAnsi="Tahoma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sz w:val="26"/>
                <w:szCs w:val="26"/>
                <w:rtl w:val="0"/>
              </w:rPr>
              <w:t xml:space="preserve">5646 =&gt; 5+6+4+6 =&gt; 21</w:t>
            </w:r>
          </w:p>
        </w:tc>
      </w:tr>
    </w:tbl>
    <w:p w:rsidR="00000000" w:rsidDel="00000000" w:rsidP="00000000" w:rsidRDefault="00000000" w:rsidRPr="00000000" w14:paraId="0000008B">
      <w:pPr>
        <w:pStyle w:val="Heading3"/>
        <w:pageBreakBefore w:val="0"/>
        <w:widowControl w:val="0"/>
        <w:spacing w:line="240" w:lineRule="auto"/>
        <w:jc w:val="both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💻 Your solution here (no googling, we don’t care about syntax errors, just logic):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// code</w:t>
            </w:r>
          </w:p>
        </w:tc>
      </w:tr>
    </w:tbl>
    <w:p w:rsidR="00000000" w:rsidDel="00000000" w:rsidP="00000000" w:rsidRDefault="00000000" w:rsidRPr="00000000" w14:paraId="0000008F">
      <w:pPr>
        <w:pStyle w:val="Heading3"/>
        <w:pageBreakBefore w:val="0"/>
        <w:widowControl w:val="0"/>
        <w:spacing w:line="240" w:lineRule="auto"/>
        <w:jc w:val="both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ageBreakBefore w:val="0"/>
        <w:widowControl w:val="0"/>
        <w:spacing w:line="240" w:lineRule="auto"/>
        <w:jc w:val="both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EVHJ9PZ9dL073yDxc9UzcPXN4w==">CgMxLjAyCGguZ2pkZ3hzMgloLjMwajB6bGwyCWguMWZvYjl0ZTIJaC4zem55c2g3MgloLjJldDkycDAyCGgudHlqY3d0MgloLjNkeTZ2a20yCWguMXQzaDVzZjIJaC40ZDM0b2c4MgloLjJzOGV5bzEyCWguMTdkcDh2dTIJaC4zcmRjcmpuMgloLjI2aW4xcmcyCGgubG54Yno5MgloLjM1bmt1bjIyCWguMWtzdjR1djIJaC40NHNpbmlvOAByITFZYXJoMWRWT3pXR2dkbFVrY0xvMjRhMWl3YnhGd3Az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