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i/>
          <w:iCs/>
          <w:color w:val="000000" w:themeColor="text1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20388318" w14:textId="580A592B" w:rsidR="00813D1E" w:rsidRPr="00594E57" w:rsidRDefault="00813D1E" w:rsidP="00813D1E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594E57">
            <w:rPr>
              <w:rFonts w:ascii="Times New Roman" w:hAnsi="Times New Roman" w:cs="Times New Roman"/>
              <w:color w:val="000000" w:themeColor="text1"/>
            </w:rPr>
            <w:t>Sum</w:t>
          </w:r>
          <w:r w:rsidR="001B1DB6">
            <w:rPr>
              <w:rFonts w:ascii="Times New Roman" w:hAnsi="Times New Roman" w:cs="Times New Roman"/>
              <w:color w:val="000000" w:themeColor="text1"/>
            </w:rPr>
            <w:t>a</w:t>
          </w:r>
          <w:r w:rsidRPr="00594E57">
            <w:rPr>
              <w:rFonts w:ascii="Times New Roman" w:hAnsi="Times New Roman" w:cs="Times New Roman"/>
              <w:color w:val="000000" w:themeColor="text1"/>
            </w:rPr>
            <w:t>rio</w:t>
          </w:r>
          <w:proofErr w:type="spellEnd"/>
        </w:p>
        <w:p w14:paraId="6157A763" w14:textId="71575B31" w:rsidR="00236958" w:rsidRDefault="00813D1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594E5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begin"/>
          </w:r>
          <w:r w:rsidRPr="00594E5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594E5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separate"/>
          </w:r>
          <w:hyperlink w:anchor="_Toc194057177" w:history="1">
            <w:r w:rsidR="00236958" w:rsidRPr="009813A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36958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36958" w:rsidRPr="009813A3">
              <w:rPr>
                <w:rStyle w:val="Hyperlink"/>
                <w:rFonts w:ascii="Times New Roman" w:hAnsi="Times New Roman" w:cs="Times New Roman"/>
                <w:noProof/>
              </w:rPr>
              <w:t>REST APIs</w:t>
            </w:r>
            <w:r w:rsidR="00236958">
              <w:rPr>
                <w:noProof/>
                <w:webHidden/>
              </w:rPr>
              <w:tab/>
            </w:r>
            <w:r w:rsidR="00236958">
              <w:rPr>
                <w:noProof/>
                <w:webHidden/>
              </w:rPr>
              <w:fldChar w:fldCharType="begin"/>
            </w:r>
            <w:r w:rsidR="00236958">
              <w:rPr>
                <w:noProof/>
                <w:webHidden/>
              </w:rPr>
              <w:instrText xml:space="preserve"> PAGEREF _Toc194057177 \h </w:instrText>
            </w:r>
            <w:r w:rsidR="00236958">
              <w:rPr>
                <w:noProof/>
                <w:webHidden/>
              </w:rPr>
            </w:r>
            <w:r w:rsidR="00236958">
              <w:rPr>
                <w:noProof/>
                <w:webHidden/>
              </w:rPr>
              <w:fldChar w:fldCharType="separate"/>
            </w:r>
            <w:r w:rsidR="00236958">
              <w:rPr>
                <w:noProof/>
                <w:webHidden/>
              </w:rPr>
              <w:t>2</w:t>
            </w:r>
            <w:r w:rsidR="00236958">
              <w:rPr>
                <w:noProof/>
                <w:webHidden/>
              </w:rPr>
              <w:fldChar w:fldCharType="end"/>
            </w:r>
          </w:hyperlink>
        </w:p>
        <w:p w14:paraId="7ABD7D1E" w14:textId="5C45C16D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78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vs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E747" w14:textId="51E55354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79" w:history="1"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608B" w14:textId="2F23B1C6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0" w:history="1">
            <w:r w:rsidRPr="009813A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Ventajas y Desventajas: Overfetching e Underfetching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6E7E" w14:textId="43F8C2C2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1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SDL (Schema Definition Language)?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A1E0" w14:textId="47195386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2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00DE" w14:textId="4409F27B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3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0D1C" w14:textId="3CA224F8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4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8.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9117" w14:textId="32F537EE" w:rsidR="00236958" w:rsidRDefault="00236958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5" w:history="1"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9.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Problema N+1 no 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CF62" w14:textId="2BBA2750" w:rsidR="00236958" w:rsidRDefault="00236958">
          <w:pPr>
            <w:pStyle w:val="TOC1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6" w:history="1"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Conclus</w:t>
            </w:r>
            <w:r w:rsidRPr="009813A3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ã</w:t>
            </w:r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CD01" w14:textId="483E471F" w:rsidR="00236958" w:rsidRDefault="00236958">
          <w:pPr>
            <w:pStyle w:val="TOC1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057187" w:history="1"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13A3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E8ED" w14:textId="3FAC5024" w:rsidR="00813D1E" w:rsidRPr="00594E57" w:rsidRDefault="00813D1E" w:rsidP="00813D1E">
          <w:pPr>
            <w:pStyle w:val="TO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color w:val="000000" w:themeColor="text1"/>
            </w:rPr>
          </w:pPr>
          <w:r w:rsidRPr="00594E57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C08AD34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</w:rPr>
      </w:pPr>
      <w:r w:rsidRPr="00594E57">
        <w:rPr>
          <w:rFonts w:ascii="Times New Roman" w:hAnsi="Times New Roman" w:cs="Times New Roman"/>
          <w:color w:val="000000" w:themeColor="text1"/>
        </w:rPr>
        <w:br w:type="page"/>
      </w:r>
    </w:p>
    <w:p w14:paraId="03E98D52" w14:textId="77777777" w:rsidR="00813D1E" w:rsidRPr="00594E57" w:rsidRDefault="00813D1E" w:rsidP="00813D1E">
      <w:pPr>
        <w:pStyle w:val="Heading1"/>
        <w:numPr>
          <w:ilvl w:val="0"/>
          <w:numId w:val="17"/>
        </w:numPr>
        <w:spacing w:before="240" w:after="2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0" w:name="_Toc194057177"/>
      <w:r w:rsidRPr="00594E57">
        <w:rPr>
          <w:rFonts w:ascii="Times New Roman" w:hAnsi="Times New Roman" w:cs="Times New Roman"/>
          <w:color w:val="000000" w:themeColor="text1"/>
        </w:rPr>
        <w:lastRenderedPageBreak/>
        <w:t>REST APIs</w:t>
      </w:r>
      <w:bookmarkEnd w:id="0"/>
    </w:p>
    <w:p w14:paraId="52CA4FE8" w14:textId="77777777" w:rsidR="00813D1E" w:rsidRPr="001E11E6" w:rsidRDefault="00813D1E" w:rsidP="00813D1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APIs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REST son ampliamente adoptadas para integrar sistemas. Su estructura se basa en múltiples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endpoints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cada uno representando un recurso específico, como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/</w:t>
      </w:r>
      <w:proofErr w:type="spellStart"/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users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/</w:t>
      </w:r>
      <w:proofErr w:type="spellStart"/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products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, etc.</w:t>
      </w:r>
    </w:p>
    <w:p w14:paraId="58B65CF4" w14:textId="5EC84C68" w:rsidR="00813D1E" w:rsidRPr="001E11E6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Limitaciones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REST:</w:t>
      </w:r>
    </w:p>
    <w:p w14:paraId="02FC49A9" w14:textId="5C2BA3FB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Múltiples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endpoints: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cada</w:t>
      </w:r>
      <w:proofErr w:type="spellEnd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recurso</w:t>
      </w:r>
      <w:proofErr w:type="spellEnd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exige</w:t>
      </w:r>
      <w:proofErr w:type="spellEnd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endpoint </w:t>
      </w:r>
      <w:proofErr w:type="spellStart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específico</w:t>
      </w:r>
      <w:proofErr w:type="spellEnd"/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A2794A" w14:textId="39075A39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Datos fijos: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el cliente recibe un conjunto de información que puede contener mucho más (o menos) de lo que realmente necesita.</w:t>
      </w:r>
    </w:p>
    <w:p w14:paraId="2B13DBC3" w14:textId="595B266C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Overfetching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el cliente recibe más datos de los que necesita.</w:t>
      </w:r>
    </w:p>
    <w:p w14:paraId="33E28415" w14:textId="2B9E9505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Underfetching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:</w:t>
      </w:r>
      <w:r w:rsidRPr="001E1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el cliente necesita hacer varias llamadas para construir un único objeto.</w:t>
      </w:r>
    </w:p>
    <w:p w14:paraId="13F1F4F8" w14:textId="52B43D71" w:rsidR="00813D1E" w:rsidRPr="001E11E6" w:rsidRDefault="00813D1E" w:rsidP="00813D1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Versionamiento</w:t>
      </w:r>
      <w:proofErr w:type="spellEnd"/>
      <w:r w:rsidRPr="001E11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frecuente para la evolución de la API.</w:t>
      </w:r>
    </w:p>
    <w:p w14:paraId="0C7654FB" w14:textId="77777777" w:rsidR="00813D1E" w:rsidRPr="00594E57" w:rsidRDefault="00813D1E" w:rsidP="00813D1E">
      <w:pPr>
        <w:pStyle w:val="Heading1"/>
        <w:numPr>
          <w:ilvl w:val="0"/>
          <w:numId w:val="17"/>
        </w:numPr>
        <w:spacing w:before="240" w:after="240"/>
        <w:ind w:left="720" w:hanging="360"/>
        <w:rPr>
          <w:rFonts w:ascii="Times New Roman" w:hAnsi="Times New Roman" w:cs="Times New Roman"/>
          <w:color w:val="000000" w:themeColor="text1"/>
          <w:lang w:val="pt-PT"/>
        </w:rPr>
      </w:pPr>
      <w:bookmarkStart w:id="1" w:name="_Toc194057178"/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vs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REST API</w:t>
      </w:r>
      <w:bookmarkEnd w:id="1"/>
    </w:p>
    <w:p w14:paraId="32A6E3DF" w14:textId="6EBDCC38" w:rsidR="00813D1E" w:rsidRPr="001E11E6" w:rsidRDefault="007A3E6F" w:rsidP="007A3E6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GraphQL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y REST son dos enfoques ampliamente utilizados para la construcción de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, cada uno con sus características y ventajas específicas. </w:t>
      </w:r>
      <w:r w:rsidRPr="001E11E6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siguiente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tabla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resume las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principales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diferencias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Pr="001E11E6">
        <w:rPr>
          <w:rFonts w:ascii="Times New Roman" w:hAnsi="Times New Roman" w:cs="Times New Roman"/>
          <w:sz w:val="24"/>
          <w:szCs w:val="24"/>
        </w:rPr>
        <w:t>ellos</w:t>
      </w:r>
      <w:proofErr w:type="spellEnd"/>
      <w:r w:rsidRPr="001E11E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330"/>
        <w:gridCol w:w="3258"/>
      </w:tblGrid>
      <w:tr w:rsidR="00813D1E" w:rsidRPr="001E11E6" w14:paraId="1D42B394" w14:textId="77777777" w:rsidTr="00F86838">
        <w:trPr>
          <w:trHeight w:val="422"/>
        </w:trPr>
        <w:tc>
          <w:tcPr>
            <w:tcW w:w="2268" w:type="dxa"/>
          </w:tcPr>
          <w:p w14:paraId="4780AED0" w14:textId="77777777" w:rsidR="00813D1E" w:rsidRPr="001E11E6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Característica</w:t>
            </w:r>
            <w:proofErr w:type="spellEnd"/>
          </w:p>
        </w:tc>
        <w:tc>
          <w:tcPr>
            <w:tcW w:w="3330" w:type="dxa"/>
          </w:tcPr>
          <w:p w14:paraId="2EBF425F" w14:textId="77777777" w:rsidR="00813D1E" w:rsidRPr="001E11E6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>Rest</w:t>
            </w:r>
            <w:proofErr w:type="spellEnd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7A62040F" w14:textId="77777777" w:rsidR="00813D1E" w:rsidRPr="001E11E6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GraphQL</w:t>
            </w:r>
            <w:proofErr w:type="spellEnd"/>
          </w:p>
        </w:tc>
      </w:tr>
      <w:tr w:rsidR="00813D1E" w:rsidRPr="00226266" w14:paraId="43D053BE" w14:textId="77777777" w:rsidTr="00F86838">
        <w:tc>
          <w:tcPr>
            <w:tcW w:w="2268" w:type="dxa"/>
          </w:tcPr>
          <w:p w14:paraId="22EFFF79" w14:textId="253D9F46" w:rsidR="00813D1E" w:rsidRPr="001E11E6" w:rsidRDefault="00635626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Número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de </w:t>
            </w:r>
            <w:proofErr w:type="spellStart"/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endpoints</w:t>
            </w:r>
            <w:proofErr w:type="spellEnd"/>
          </w:p>
        </w:tc>
        <w:tc>
          <w:tcPr>
            <w:tcW w:w="3330" w:type="dxa"/>
          </w:tcPr>
          <w:p w14:paraId="6C287C1A" w14:textId="497428BB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>Múltiples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 xml:space="preserve"> endpoints para </w:t>
            </w:r>
            <w:proofErr w:type="spellStart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>diferentes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>recursos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8" w:type="dxa"/>
          </w:tcPr>
          <w:p w14:paraId="682DE5A8" w14:textId="3FFDADB8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Un único </w:t>
            </w:r>
            <w:proofErr w:type="spellStart"/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endpoint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r w:rsidRPr="001E11E6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/</w:t>
            </w:r>
            <w:proofErr w:type="spellStart"/>
            <w:r w:rsidRPr="001E11E6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graphql</w:t>
            </w:r>
            <w:proofErr w:type="spellEnd"/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para todas las operaciones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13D1E" w:rsidRPr="00226266" w14:paraId="38E59A06" w14:textId="77777777" w:rsidTr="00F86838">
        <w:tc>
          <w:tcPr>
            <w:tcW w:w="2268" w:type="dxa"/>
          </w:tcPr>
          <w:p w14:paraId="2A298793" w14:textId="489D87FB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Retorno de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da</w:t>
            </w:r>
            <w:r w:rsidR="007A3E6F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t</w:t>
            </w: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os</w:t>
            </w:r>
            <w:proofErr w:type="spellEnd"/>
          </w:p>
        </w:tc>
        <w:tc>
          <w:tcPr>
            <w:tcW w:w="3330" w:type="dxa"/>
          </w:tcPr>
          <w:p w14:paraId="1642ED4B" w14:textId="5564F30A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Respuestas fijas definidas por el servidor.</w:t>
            </w:r>
          </w:p>
        </w:tc>
        <w:tc>
          <w:tcPr>
            <w:tcW w:w="3258" w:type="dxa"/>
          </w:tcPr>
          <w:p w14:paraId="20961663" w14:textId="186ADF4A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cliente define exactamente qué datos desea recibir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13D1E" w:rsidRPr="00226266" w14:paraId="17A6FC77" w14:textId="77777777" w:rsidTr="00F86838">
        <w:tc>
          <w:tcPr>
            <w:tcW w:w="2268" w:type="dxa"/>
          </w:tcPr>
          <w:p w14:paraId="5B52ABA6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Overfetching</w:t>
            </w:r>
            <w:proofErr w:type="spellEnd"/>
          </w:p>
        </w:tc>
        <w:tc>
          <w:tcPr>
            <w:tcW w:w="3330" w:type="dxa"/>
          </w:tcPr>
          <w:p w14:paraId="0D8FE67C" w14:textId="3BEC0913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Si, es común recibir más datos de los necesarios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58" w:type="dxa"/>
          </w:tcPr>
          <w:p w14:paraId="6489DB17" w14:textId="483D1594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No, el cliente solicita solo los datos que necesita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.                   </w:t>
            </w:r>
          </w:p>
        </w:tc>
      </w:tr>
      <w:tr w:rsidR="00813D1E" w:rsidRPr="00226266" w14:paraId="3FF6C839" w14:textId="77777777" w:rsidTr="00F86838">
        <w:tc>
          <w:tcPr>
            <w:tcW w:w="2268" w:type="dxa"/>
          </w:tcPr>
          <w:p w14:paraId="7C302569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Underfetching</w:t>
            </w:r>
            <w:proofErr w:type="spellEnd"/>
          </w:p>
        </w:tc>
        <w:tc>
          <w:tcPr>
            <w:tcW w:w="3330" w:type="dxa"/>
          </w:tcPr>
          <w:p w14:paraId="5E183896" w14:textId="762FF344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Sí, puede requerir múltiples solicitudes para obtener todos los datos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58" w:type="dxa"/>
          </w:tcPr>
          <w:p w14:paraId="623FADAE" w14:textId="7E318824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No, una sola consulta puede recuperar todos los datos necesarios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.                 </w:t>
            </w:r>
          </w:p>
        </w:tc>
      </w:tr>
      <w:tr w:rsidR="00813D1E" w:rsidRPr="00226266" w14:paraId="62D3A003" w14:textId="77777777" w:rsidTr="00F86838">
        <w:tc>
          <w:tcPr>
            <w:tcW w:w="2268" w:type="dxa"/>
          </w:tcPr>
          <w:p w14:paraId="796C0EA4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Metodos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HTTP</w:t>
            </w:r>
          </w:p>
        </w:tc>
        <w:tc>
          <w:tcPr>
            <w:tcW w:w="3330" w:type="dxa"/>
          </w:tcPr>
          <w:p w14:paraId="417AA4E9" w14:textId="16EC7AAA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Usa métodos HTTP estándar: GET, POST, PUT, DELETE, etc</w:t>
            </w:r>
            <w:r w:rsidR="00813D1E"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58" w:type="dxa"/>
          </w:tcPr>
          <w:p w14:paraId="191557BD" w14:textId="37070A3B" w:rsidR="00813D1E" w:rsidRPr="001E11E6" w:rsidRDefault="007A3E6F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E11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Generalmente usa solo POST para enviar consultas y mutaciones.</w:t>
            </w:r>
          </w:p>
        </w:tc>
      </w:tr>
    </w:tbl>
    <w:p w14:paraId="6BAE6F53" w14:textId="4C804EC7" w:rsidR="00813D1E" w:rsidRPr="001E11E6" w:rsidRDefault="00813D1E" w:rsidP="00813D1E">
      <w:pPr>
        <w:pStyle w:val="NormalWeb"/>
        <w:spacing w:before="0" w:beforeAutospacing="0" w:after="120" w:afterAutospacing="0"/>
        <w:rPr>
          <w:b/>
          <w:bCs/>
          <w:color w:val="000000" w:themeColor="text1"/>
          <w:lang w:val="es-ES"/>
        </w:rPr>
      </w:pPr>
      <w:r w:rsidRPr="001E11E6">
        <w:rPr>
          <w:color w:val="000000" w:themeColor="text1"/>
          <w:lang w:val="es-ES"/>
        </w:rPr>
        <w:br/>
      </w:r>
      <w:proofErr w:type="gramStart"/>
      <w:r w:rsidR="007A3E6F" w:rsidRPr="001E11E6">
        <w:rPr>
          <w:b/>
          <w:bCs/>
          <w:lang w:val="es-ES"/>
        </w:rPr>
        <w:t xml:space="preserve">Cuándo usar </w:t>
      </w:r>
      <w:proofErr w:type="spellStart"/>
      <w:r w:rsidR="007A3E6F" w:rsidRPr="001E11E6">
        <w:rPr>
          <w:b/>
          <w:bCs/>
          <w:lang w:val="es-ES"/>
        </w:rPr>
        <w:t>GraphQL</w:t>
      </w:r>
      <w:proofErr w:type="spellEnd"/>
      <w:r w:rsidR="007A3E6F" w:rsidRPr="001E11E6">
        <w:rPr>
          <w:b/>
          <w:bCs/>
          <w:lang w:val="es-ES"/>
        </w:rPr>
        <w:t xml:space="preserve"> en lugar de REST</w:t>
      </w:r>
      <w:r w:rsidRPr="001E11E6">
        <w:rPr>
          <w:b/>
          <w:bCs/>
          <w:color w:val="000000" w:themeColor="text1"/>
          <w:lang w:val="es-ES"/>
        </w:rPr>
        <w:t>?</w:t>
      </w:r>
      <w:proofErr w:type="gramEnd"/>
    </w:p>
    <w:p w14:paraId="1DF1B3FF" w14:textId="48737BE4" w:rsidR="00813D1E" w:rsidRPr="001E11E6" w:rsidRDefault="007A3E6F" w:rsidP="00813D1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Si necesitas que los clientes elijan los datos que </w:t>
      </w:r>
      <w:proofErr w:type="gramStart"/>
      <w:r w:rsidRPr="001E11E6">
        <w:rPr>
          <w:rFonts w:ascii="Times New Roman" w:hAnsi="Times New Roman" w:cs="Times New Roman"/>
          <w:sz w:val="24"/>
          <w:szCs w:val="24"/>
          <w:lang w:val="es-ES"/>
        </w:rPr>
        <w:t>quieren.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proofErr w:type="gramEnd"/>
    </w:p>
    <w:p w14:paraId="5C93063E" w14:textId="5F8BC50E" w:rsidR="00813D1E" w:rsidRPr="001E11E6" w:rsidRDefault="008746D6" w:rsidP="00813D1E">
      <w:pPr>
        <w:pStyle w:val="ListParagraph"/>
        <w:numPr>
          <w:ilvl w:val="0"/>
          <w:numId w:val="2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Cuando se desea reducir múltiples solicitudes en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complejas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0F6352BE" w14:textId="21CD57F2" w:rsidR="00813D1E" w:rsidRPr="001E11E6" w:rsidRDefault="008746D6" w:rsidP="00813D1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Para permitir la evolución sin necesidad de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versionamiento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069EACF" w14:textId="77777777" w:rsidR="00813D1E" w:rsidRPr="00594E57" w:rsidRDefault="00813D1E" w:rsidP="00813D1E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lang w:val="es-ES"/>
        </w:rPr>
      </w:pPr>
    </w:p>
    <w:p w14:paraId="2A61F259" w14:textId="77777777" w:rsidR="00813D1E" w:rsidRPr="00594E57" w:rsidRDefault="00813D1E" w:rsidP="00813D1E">
      <w:pPr>
        <w:pStyle w:val="Heading1"/>
        <w:numPr>
          <w:ilvl w:val="0"/>
          <w:numId w:val="17"/>
        </w:numPr>
        <w:spacing w:before="240" w:after="2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2" w:name="_Toc194057179"/>
      <w:proofErr w:type="spellStart"/>
      <w:r w:rsidRPr="00594E57">
        <w:rPr>
          <w:rFonts w:ascii="Times New Roman" w:hAnsi="Times New Roman" w:cs="Times New Roman"/>
          <w:color w:val="000000" w:themeColor="text1"/>
        </w:rPr>
        <w:lastRenderedPageBreak/>
        <w:t>GraphQL</w:t>
      </w:r>
      <w:bookmarkEnd w:id="2"/>
      <w:proofErr w:type="spellEnd"/>
    </w:p>
    <w:p w14:paraId="0A9B106F" w14:textId="11C37B5B" w:rsidR="00813D1E" w:rsidRPr="001E11E6" w:rsidRDefault="00813D1E" w:rsidP="00813D1E">
      <w:pPr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​</w:t>
      </w:r>
      <w:r w:rsidR="00635626"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35626" w:rsidRPr="001E11E6">
        <w:rPr>
          <w:rFonts w:ascii="Times New Roman" w:hAnsi="Times New Roman" w:cs="Times New Roman"/>
          <w:sz w:val="24"/>
          <w:szCs w:val="24"/>
          <w:lang w:val="es-ES"/>
        </w:rPr>
        <w:t>GraphQL</w:t>
      </w:r>
      <w:proofErr w:type="spellEnd"/>
      <w:r w:rsidR="00635626"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es un lenguaje de consulta y modificación de datos basado en grafos, creado por Facebook en 2012 y abierto al público en 2015. Es una alternativa moderna a REST.</w:t>
      </w:r>
    </w:p>
    <w:p w14:paraId="0F00CFA3" w14:textId="1929B141" w:rsidR="00813D1E" w:rsidRPr="001E11E6" w:rsidRDefault="00635626" w:rsidP="00813D1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es un lenguaje de consulta declarativo que permite al cliente especificar exactamente qué datos desea obtener de una API, lo que hace que la evolución de las API sea más sencilla y sin necesidad de versiones.</w:t>
      </w:r>
    </w:p>
    <w:p w14:paraId="2D2A642D" w14:textId="77777777" w:rsidR="00813D1E" w:rsidRPr="001E11E6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Beneficios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E51E285" w14:textId="082E9CE5" w:rsidR="00813D1E" w:rsidRPr="001E11E6" w:rsidRDefault="00635626" w:rsidP="00813D1E">
      <w:pPr>
        <w:numPr>
          <w:ilvl w:val="0"/>
          <w:numId w:val="26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Un único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endpoint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 para todas las operaciones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366BEFCB" w14:textId="53AC4686" w:rsidR="00813D1E" w:rsidRPr="001E11E6" w:rsidRDefault="00635626" w:rsidP="00813D1E">
      <w:pPr>
        <w:numPr>
          <w:ilvl w:val="0"/>
          <w:numId w:val="26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>El cliente define qué campos desea recibir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65DB12AA" w14:textId="5BAC8B24" w:rsidR="00813D1E" w:rsidRPr="001E11E6" w:rsidRDefault="00635626" w:rsidP="00813D1E">
      <w:pPr>
        <w:numPr>
          <w:ilvl w:val="0"/>
          <w:numId w:val="26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>Consulta precisa (sin exceso ni falta de datos)</w:t>
      </w:r>
    </w:p>
    <w:p w14:paraId="1D1E59EE" w14:textId="77777777" w:rsidR="001E11E6" w:rsidRPr="001E11E6" w:rsidRDefault="002D3204" w:rsidP="00D759C4">
      <w:pPr>
        <w:numPr>
          <w:ilvl w:val="0"/>
          <w:numId w:val="26"/>
        </w:numPr>
        <w:tabs>
          <w:tab w:val="clear" w:pos="720"/>
          <w:tab w:val="num" w:pos="450"/>
        </w:tabs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sz w:val="24"/>
          <w:szCs w:val="24"/>
          <w:lang w:val="es-ES"/>
        </w:rPr>
        <w:t xml:space="preserve">Evolución sin necesidad de </w:t>
      </w:r>
      <w:proofErr w:type="spellStart"/>
      <w:r w:rsidRPr="001E11E6">
        <w:rPr>
          <w:rFonts w:ascii="Times New Roman" w:hAnsi="Times New Roman" w:cs="Times New Roman"/>
          <w:sz w:val="24"/>
          <w:szCs w:val="24"/>
          <w:lang w:val="es-ES"/>
        </w:rPr>
        <w:t>versionamiento</w:t>
      </w:r>
      <w:proofErr w:type="spellEnd"/>
      <w:r w:rsidRPr="001E11E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6E80ECA" w14:textId="77777777" w:rsidR="001E11E6" w:rsidRDefault="001E11E6" w:rsidP="001E11E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5BF2683" w14:textId="3788D1DE" w:rsidR="00813D1E" w:rsidRPr="001E11E6" w:rsidRDefault="00813D1E" w:rsidP="001E11E6">
      <w:pPr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GraphQL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1354502" w14:textId="58D05B03" w:rsidR="00813D1E" w:rsidRPr="001E11E6" w:rsidRDefault="00813D1E" w:rsidP="00813D1E">
      <w:pPr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na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ba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se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 dados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–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no </w:t>
      </w:r>
      <w:proofErr w:type="spell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almacena</w:t>
      </w:r>
      <w:proofErr w:type="spellEnd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datos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03A53A44" w14:textId="60B0DF68" w:rsidR="00813D1E" w:rsidRPr="001E11E6" w:rsidRDefault="00813D1E" w:rsidP="00813D1E">
      <w:pPr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U</w:t>
      </w:r>
      <w:r w:rsidR="002D3204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n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framework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es una especificación, con implementaciones en varios </w:t>
      </w:r>
      <w:proofErr w:type="gram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lenguajes.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proofErr w:type="gramEnd"/>
    </w:p>
    <w:p w14:paraId="74B902B0" w14:textId="44594EFA" w:rsidR="00813D1E" w:rsidRPr="001E11E6" w:rsidRDefault="00813D1E" w:rsidP="00813D1E">
      <w:pPr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Exclusivo para HTTP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Aunque es común con HTTP, se puede utilizar con </w:t>
      </w:r>
      <w:proofErr w:type="spellStart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WebSocket</w:t>
      </w:r>
      <w:proofErr w:type="spellEnd"/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, TCP, etc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8A91EC8" w14:textId="01352BA0" w:rsidR="00813D1E" w:rsidRPr="001E11E6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br/>
      </w:r>
      <w:proofErr w:type="spellStart"/>
      <w:r w:rsidR="002D3204" w:rsidRPr="001E11E6">
        <w:rPr>
          <w:rFonts w:ascii="Times New Roman" w:hAnsi="Times New Roman" w:cs="Times New Roman"/>
          <w:b/>
          <w:bCs/>
          <w:sz w:val="24"/>
          <w:szCs w:val="24"/>
        </w:rPr>
        <w:t>Operaciones</w:t>
      </w:r>
      <w:proofErr w:type="spellEnd"/>
      <w:r w:rsidR="002D3204" w:rsidRPr="001E11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3204" w:rsidRPr="001E11E6">
        <w:rPr>
          <w:rFonts w:ascii="Times New Roman" w:hAnsi="Times New Roman" w:cs="Times New Roman"/>
          <w:b/>
          <w:bCs/>
          <w:sz w:val="24"/>
          <w:szCs w:val="24"/>
        </w:rPr>
        <w:t>principales</w:t>
      </w:r>
      <w:proofErr w:type="spellEnd"/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</w:rPr>
        <w:t>:</w:t>
      </w:r>
    </w:p>
    <w:p w14:paraId="0B0EE0CF" w14:textId="72AAE634" w:rsidR="00813D1E" w:rsidRPr="001E11E6" w:rsidRDefault="00813D1E" w:rsidP="00813D1E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2D3204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Para obtener datos (equivalente a GET en REST).</w:t>
      </w:r>
    </w:p>
    <w:p w14:paraId="54D32C4E" w14:textId="575B8D38" w:rsidR="00813D1E" w:rsidRPr="001E11E6" w:rsidRDefault="00813D1E" w:rsidP="00813D1E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Mutation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→ </w:t>
      </w:r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Para modificar o eliminar </w:t>
      </w:r>
      <w:proofErr w:type="spellStart"/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datos</w:t>
      </w:r>
      <w:proofErr w:type="spellEnd"/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(POST/PUT/DELETE).</w:t>
      </w:r>
    </w:p>
    <w:p w14:paraId="445794A3" w14:textId="7BDB0FE6" w:rsidR="00813D1E" w:rsidRPr="001E11E6" w:rsidRDefault="00813D1E" w:rsidP="00813D1E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Subscription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DB009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Para recibir actualizaciones en tiempo real sobre los cambios de datos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6EEE050F" w14:textId="24ED85B9" w:rsidR="00813D1E" w:rsidRPr="00594E57" w:rsidRDefault="00DB0091" w:rsidP="00813D1E">
      <w:pPr>
        <w:pStyle w:val="ListParagraph"/>
        <w:numPr>
          <w:ilvl w:val="0"/>
          <w:numId w:val="19"/>
        </w:numPr>
        <w:tabs>
          <w:tab w:val="clear" w:pos="720"/>
        </w:tabs>
        <w:spacing w:before="240" w:after="240" w:line="240" w:lineRule="auto"/>
        <w:ind w:left="360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bookmarkStart w:id="3" w:name="_Toc194057180"/>
      <w:r w:rsidRPr="00594E57">
        <w:rPr>
          <w:rFonts w:ascii="Times New Roman" w:hAnsi="Times New Roman" w:cs="Times New Roman"/>
          <w:b/>
          <w:bCs/>
          <w:sz w:val="28"/>
          <w:szCs w:val="28"/>
          <w:lang w:val="es-ES"/>
        </w:rPr>
        <w:t>Ventajas y Desventajas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 xml:space="preserve">: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Overfetching</w:t>
      </w:r>
      <w:proofErr w:type="spellEnd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 xml:space="preserve"> e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Underfetching</w:t>
      </w:r>
      <w:bookmarkEnd w:id="3"/>
      <w:proofErr w:type="spellEnd"/>
    </w:p>
    <w:p w14:paraId="3C44F41B" w14:textId="56A9315C" w:rsidR="00813D1E" w:rsidRPr="00594E57" w:rsidRDefault="00F42C34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lang w:val="es-ES"/>
        </w:rPr>
        <w:t xml:space="preserve">Una de las principales ventajas de </w:t>
      </w:r>
      <w:proofErr w:type="spellStart"/>
      <w:r w:rsidRPr="00594E57">
        <w:rPr>
          <w:rFonts w:ascii="Times New Roman" w:hAnsi="Times New Roman" w:cs="Times New Roman"/>
          <w:lang w:val="es-ES"/>
        </w:rPr>
        <w:t>GraphQL</w:t>
      </w:r>
      <w:proofErr w:type="spellEnd"/>
      <w:r w:rsidRPr="00594E57">
        <w:rPr>
          <w:rFonts w:ascii="Times New Roman" w:hAnsi="Times New Roman" w:cs="Times New Roman"/>
          <w:lang w:val="es-ES"/>
        </w:rPr>
        <w:t xml:space="preserve"> frente a REST es cómo permite al cliente seleccionar exactamente qué datos necesita</w:t>
      </w:r>
      <w:r w:rsidR="00813D1E"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3C55799D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Em REST, as respostas são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padronizadas pelo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>, o que frequentemente gera dois problemas:</w:t>
      </w:r>
    </w:p>
    <w:p w14:paraId="362752A7" w14:textId="77777777" w:rsidR="00813D1E" w:rsidRPr="00594E57" w:rsidRDefault="00813D1E" w:rsidP="00813D1E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: o cliente recebe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dados demais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>, que não vai usar.</w:t>
      </w:r>
    </w:p>
    <w:p w14:paraId="1D9AA99C" w14:textId="77777777" w:rsidR="00813D1E" w:rsidRPr="00594E57" w:rsidRDefault="00813D1E" w:rsidP="00813D1E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: o cliente recebe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dados de menos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e precisa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fazer várias requisições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para completar a informação.</w:t>
      </w:r>
    </w:p>
    <w:p w14:paraId="38FA5DB5" w14:textId="77777777" w:rsidR="00813D1E" w:rsidRPr="00594E57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77E9B866" w14:textId="3C82EFE6" w:rsidR="00813D1E" w:rsidRPr="00594E57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Overfetching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(Exceso de Da</w:t>
      </w:r>
      <w:r w:rsidR="00F42C34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t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os)?</w:t>
      </w:r>
    </w:p>
    <w:p w14:paraId="5C54247A" w14:textId="6D78630F" w:rsidR="00813D1E" w:rsidRPr="00594E57" w:rsidRDefault="008126D6" w:rsidP="00F42C34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Ocurre cuando una API devuelve más datos de los necesarios. Esto significa que el cliente recibe información que no solicitó, lo que genera procesamiento innecesario</w:t>
      </w:r>
      <w:r w:rsidR="00813D1E"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1E7CD865" w14:textId="77777777" w:rsidR="008126D6" w:rsidRPr="00594E57" w:rsidRDefault="008126D6" w:rsidP="00F42C34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3084D17" w14:textId="2A65CD2C" w:rsidR="00813D1E" w:rsidRPr="00594E57" w:rsidRDefault="008126D6" w:rsidP="00F42C34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Imagine que una aplicación necesita mostrar solo el nombre y el correo electrónico del usuario. Si el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es-ES"/>
        </w:rPr>
        <w:t>endpoint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 /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es-ES"/>
        </w:rPr>
        <w:t>users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/{id} devuelve todos los detalles del usuario, incluida la dirección, el número de teléfono y la fecha de nacimiento, entonces se trata de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Overfetching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10822CFF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D04EA9B" w14:textId="07DF13AD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</w:t>
      </w:r>
      <w:r w:rsidR="00886336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j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emplo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r w:rsidR="00E6240D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REST 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de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overfetching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31BF3163" w14:textId="77777777" w:rsidTr="00F86838">
        <w:tc>
          <w:tcPr>
            <w:tcW w:w="8856" w:type="dxa"/>
          </w:tcPr>
          <w:p w14:paraId="70A9307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http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:</w:t>
            </w:r>
          </w:p>
          <w:p w14:paraId="25B4741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16D62E6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GET /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/1</w:t>
            </w:r>
          </w:p>
        </w:tc>
      </w:tr>
    </w:tbl>
    <w:p w14:paraId="0ED66222" w14:textId="77777777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5F0F322D" w14:textId="77777777" w:rsidTr="00F86838">
        <w:tc>
          <w:tcPr>
            <w:tcW w:w="8856" w:type="dxa"/>
          </w:tcPr>
          <w:p w14:paraId="517F6A8C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json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20275F8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89137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14:paraId="22BB958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"id": 1,</w:t>
            </w:r>
          </w:p>
          <w:p w14:paraId="1163BD0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"name": "Carlos",</w:t>
            </w:r>
          </w:p>
          <w:p w14:paraId="3A57616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"email": "carlos@email.com",</w:t>
            </w:r>
          </w:p>
          <w:p w14:paraId="453F83A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phone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"123-456-7890",</w:t>
            </w:r>
          </w:p>
          <w:p w14:paraId="30AB81F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address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"Rua A, Bairro B",</w:t>
            </w:r>
          </w:p>
          <w:p w14:paraId="3EA53C0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birthDate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"1990-01-01"</w:t>
            </w:r>
          </w:p>
          <w:p w14:paraId="63FC3F2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6504C9FA" w14:textId="5E4F7715" w:rsidR="00813D1E" w:rsidRPr="00594E57" w:rsidRDefault="00813D1E" w:rsidP="00886336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Problema: </w:t>
      </w:r>
      <w:r w:rsidR="00886336" w:rsidRPr="00594E57">
        <w:rPr>
          <w:rFonts w:ascii="Times New Roman" w:hAnsi="Times New Roman" w:cs="Times New Roman"/>
          <w:color w:val="000000" w:themeColor="text1"/>
          <w:lang w:val="es-ES"/>
        </w:rPr>
        <w:t>el</w:t>
      </w: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 cliente 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s</w:t>
      </w:r>
      <w:r w:rsidR="00886336"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olo</w:t>
      </w:r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>queria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886336"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el </w:t>
      </w:r>
      <w:proofErr w:type="spellStart"/>
      <w:r w:rsidRPr="00594E57">
        <w:rPr>
          <w:rStyle w:val="HTMLCode"/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  <w:t>name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e </w:t>
      </w:r>
      <w:r w:rsidRPr="00594E57">
        <w:rPr>
          <w:rStyle w:val="HTMLCode"/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  <w:t>email</w:t>
      </w: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r w:rsidR="00886336" w:rsidRPr="00594E57">
        <w:rPr>
          <w:rFonts w:ascii="Times New Roman" w:hAnsi="Times New Roman" w:cs="Times New Roman"/>
          <w:color w:val="000000" w:themeColor="text1"/>
          <w:lang w:val="es-ES"/>
        </w:rPr>
        <w:t>pero recibió mucho más</w:t>
      </w:r>
      <w:r w:rsidRPr="00594E57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1EBC1ACE" w14:textId="77777777" w:rsidR="00F15E03" w:rsidRPr="00594E57" w:rsidRDefault="00F15E03" w:rsidP="0088633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48597931" w14:textId="57381CF7" w:rsidR="00813D1E" w:rsidRPr="00594E57" w:rsidRDefault="00E6240D" w:rsidP="0088633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Solución con</w:t>
      </w:r>
      <w:r w:rsidR="00886336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D7554A8" w14:textId="77777777" w:rsidTr="00F86838">
        <w:tc>
          <w:tcPr>
            <w:tcW w:w="8856" w:type="dxa"/>
          </w:tcPr>
          <w:p w14:paraId="2B8B1BA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graphql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12AFA64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8A29B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0A6F0F0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619F2B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32519F7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005F217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}</w:t>
            </w:r>
          </w:p>
          <w:p w14:paraId="5C92F95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693D7A29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4B50007A" w14:textId="77777777" w:rsidTr="00F86838">
        <w:tc>
          <w:tcPr>
            <w:tcW w:w="8856" w:type="dxa"/>
          </w:tcPr>
          <w:p w14:paraId="76845B8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json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:</w:t>
            </w:r>
          </w:p>
          <w:p w14:paraId="4EB7FB5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03324CB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{</w:t>
            </w:r>
          </w:p>
          <w:p w14:paraId="3BB6CC7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"data": {</w:t>
            </w:r>
          </w:p>
          <w:p w14:paraId="6ECF015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{</w:t>
            </w:r>
          </w:p>
          <w:p w14:paraId="16727C9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": "Carlos",</w:t>
            </w:r>
          </w:p>
          <w:p w14:paraId="4122393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"email": "carlos@email.com"</w:t>
            </w:r>
          </w:p>
          <w:p w14:paraId="58F9F20F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07C805B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1F8EFB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464CAFEB" w14:textId="4C3A04E9" w:rsidR="00813D1E" w:rsidRPr="00594E57" w:rsidRDefault="00F15E03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Resultado: solo se devuelven los datos requeridos.</w:t>
      </w:r>
    </w:p>
    <w:p w14:paraId="0705B586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7338E47" w14:textId="77777777" w:rsidR="00F15E03" w:rsidRPr="00594E57" w:rsidRDefault="00F15E03" w:rsidP="00813D1E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BF1FF7F" w14:textId="6C85FDA0" w:rsidR="00813D1E" w:rsidRPr="00594E57" w:rsidRDefault="00813D1E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Underfetching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(Falta de Da</w:t>
      </w:r>
      <w:r w:rsidR="00061695"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t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es-ES"/>
        </w:rPr>
        <w:t>os)</w:t>
      </w:r>
    </w:p>
    <w:p w14:paraId="6466BE71" w14:textId="5B399AD4" w:rsidR="00F15E03" w:rsidRPr="00594E57" w:rsidRDefault="00061695" w:rsidP="00F15E03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Se produce cuando una API no proporciona todos los datos necesarios a la vez, lo que obliga al cliente a realizar múltiples solicitudes encadenadas para obtener información completa.</w:t>
      </w:r>
    </w:p>
    <w:p w14:paraId="2B913BE1" w14:textId="77777777" w:rsidR="00061695" w:rsidRPr="00594E57" w:rsidRDefault="00061695" w:rsidP="00F15E03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7CD4359" w14:textId="20E5BFB6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061695" w:rsidRPr="00594E57">
        <w:rPr>
          <w:rFonts w:ascii="Times New Roman" w:hAnsi="Times New Roman" w:cs="Times New Roman"/>
          <w:b/>
          <w:bCs/>
          <w:color w:val="000000" w:themeColor="text1"/>
        </w:rPr>
        <w:t>j</w:t>
      </w:r>
      <w:r w:rsidRPr="00594E57">
        <w:rPr>
          <w:rFonts w:ascii="Times New Roman" w:hAnsi="Times New Roman" w:cs="Times New Roman"/>
          <w:b/>
          <w:bCs/>
          <w:color w:val="000000" w:themeColor="text1"/>
        </w:rPr>
        <w:t>emplo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61695"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REST </w:t>
      </w:r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de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underfetching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146F3180" w14:textId="77777777" w:rsidTr="00F86838">
        <w:tc>
          <w:tcPr>
            <w:tcW w:w="8856" w:type="dxa"/>
          </w:tcPr>
          <w:p w14:paraId="189DA52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http:</w:t>
            </w:r>
          </w:p>
          <w:p w14:paraId="72D540FF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A2B7E8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GET /users/1</w:t>
            </w:r>
          </w:p>
          <w:p w14:paraId="71A2FA7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GET /users/1/orders</w:t>
            </w:r>
          </w:p>
        </w:tc>
      </w:tr>
    </w:tbl>
    <w:p w14:paraId="6200C5FE" w14:textId="7BA77AB9" w:rsidR="00813D1E" w:rsidRPr="00594E57" w:rsidRDefault="00813D1E" w:rsidP="00820A41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 xml:space="preserve">Problema: </w:t>
      </w:r>
      <w:r w:rsidR="00820A41" w:rsidRPr="00594E57">
        <w:rPr>
          <w:rFonts w:ascii="Times New Roman" w:hAnsi="Times New Roman" w:cs="Times New Roman"/>
          <w:color w:val="000000" w:themeColor="text1"/>
          <w:lang w:val="es-ES"/>
        </w:rPr>
        <w:t>el cliente necesita combinar múltiples respuestas.</w:t>
      </w:r>
    </w:p>
    <w:p w14:paraId="45E30D69" w14:textId="77777777" w:rsidR="00820A41" w:rsidRPr="00594E57" w:rsidRDefault="00820A41" w:rsidP="00820A4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52B88381" w14:textId="6BED6861" w:rsidR="00813D1E" w:rsidRPr="00594E57" w:rsidRDefault="00820A41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Solución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con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="00813D1E"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3614E51B" w14:textId="77777777" w:rsidTr="00F86838">
        <w:tc>
          <w:tcPr>
            <w:tcW w:w="8856" w:type="dxa"/>
          </w:tcPr>
          <w:p w14:paraId="0B99CABA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graphql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2602F36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4061E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72F7B5B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2402806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0F03AF6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1B6BE12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orders {</w:t>
            </w:r>
          </w:p>
          <w:p w14:paraId="14AA330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id</w:t>
            </w:r>
          </w:p>
          <w:p w14:paraId="60741F1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total</w:t>
            </w:r>
          </w:p>
          <w:p w14:paraId="61D941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66AF891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772A8A9F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3046F569" w14:textId="54DFC3D4" w:rsidR="00813D1E" w:rsidRPr="00594E57" w:rsidRDefault="00820A41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lang w:val="es-ES"/>
        </w:rPr>
        <w:t>Resultado: una única llamada, con estructura anidada y todos los datos deseados.</w:t>
      </w:r>
    </w:p>
    <w:p w14:paraId="2D4183CE" w14:textId="596C148F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V</w:t>
      </w:r>
      <w:r w:rsidR="00820A41" w:rsidRPr="00594E57">
        <w:rPr>
          <w:rFonts w:ascii="Times New Roman" w:hAnsi="Times New Roman" w:cs="Times New Roman"/>
          <w:b/>
          <w:bCs/>
          <w:color w:val="000000" w:themeColor="text1"/>
        </w:rPr>
        <w:t>entajas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do</w:t>
      </w:r>
      <w:r w:rsidR="00820A41" w:rsidRPr="00594E57">
        <w:rPr>
          <w:rFonts w:ascii="Times New Roman" w:hAnsi="Times New Roman" w:cs="Times New Roman"/>
          <w:b/>
          <w:bCs/>
          <w:color w:val="000000" w:themeColor="text1"/>
        </w:rPr>
        <w:t>e</w:t>
      </w:r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813D1E" w:rsidRPr="00594E57" w14:paraId="6BCDDA9D" w14:textId="77777777" w:rsidTr="00F86838">
        <w:trPr>
          <w:trHeight w:val="440"/>
        </w:trPr>
        <w:tc>
          <w:tcPr>
            <w:tcW w:w="4428" w:type="dxa"/>
          </w:tcPr>
          <w:p w14:paraId="456A3453" w14:textId="4AEB2169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</w:t>
            </w:r>
            <w:r w:rsidR="00820A41" w:rsidRPr="00594E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entaja</w:t>
            </w:r>
            <w:proofErr w:type="spellEnd"/>
          </w:p>
        </w:tc>
        <w:tc>
          <w:tcPr>
            <w:tcW w:w="4428" w:type="dxa"/>
          </w:tcPr>
          <w:p w14:paraId="166640BA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Impacto</w:t>
            </w:r>
          </w:p>
        </w:tc>
      </w:tr>
      <w:tr w:rsidR="00813D1E" w:rsidRPr="00226266" w14:paraId="0E163F30" w14:textId="77777777" w:rsidTr="00F86838">
        <w:tc>
          <w:tcPr>
            <w:tcW w:w="4428" w:type="dxa"/>
          </w:tcPr>
          <w:p w14:paraId="534897F8" w14:textId="2CE539BC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Flexibilidad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</w:rPr>
              <w:t>en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</w:rPr>
              <w:t>el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frontend</w:t>
            </w:r>
          </w:p>
        </w:tc>
        <w:tc>
          <w:tcPr>
            <w:tcW w:w="4428" w:type="dxa"/>
          </w:tcPr>
          <w:p w14:paraId="22FAE454" w14:textId="4973F3BD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El cliente define los campos que necesita</w:t>
            </w:r>
          </w:p>
        </w:tc>
      </w:tr>
      <w:tr w:rsidR="00813D1E" w:rsidRPr="00226266" w14:paraId="39730B63" w14:textId="77777777" w:rsidTr="00F86838">
        <w:tc>
          <w:tcPr>
            <w:tcW w:w="4428" w:type="dxa"/>
          </w:tcPr>
          <w:p w14:paraId="0682D1A8" w14:textId="35A04C9A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Documentación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</w:rPr>
              <w:t>clara</w:t>
            </w:r>
            <w:proofErr w:type="spellEnd"/>
          </w:p>
        </w:tc>
        <w:tc>
          <w:tcPr>
            <w:tcW w:w="4428" w:type="dxa"/>
          </w:tcPr>
          <w:p w14:paraId="63B1DCDE" w14:textId="28412C2A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proofErr w:type="spellStart"/>
            <w:r w:rsidRPr="00594E57">
              <w:rPr>
                <w:rFonts w:ascii="Times New Roman" w:hAnsi="Times New Roman" w:cs="Times New Roman"/>
                <w:lang w:val="es-ES"/>
              </w:rPr>
              <w:t>Schema</w:t>
            </w:r>
            <w:proofErr w:type="spellEnd"/>
            <w:r w:rsidRPr="00594E57">
              <w:rPr>
                <w:rFonts w:ascii="Times New Roman" w:hAnsi="Times New Roman" w:cs="Times New Roman"/>
                <w:lang w:val="es-ES"/>
              </w:rPr>
              <w:t xml:space="preserve"> validado, navegable y compatible</w:t>
            </w:r>
          </w:p>
        </w:tc>
      </w:tr>
      <w:tr w:rsidR="00813D1E" w:rsidRPr="00226266" w14:paraId="7E38DA79" w14:textId="77777777" w:rsidTr="00F86838">
        <w:tc>
          <w:tcPr>
            <w:tcW w:w="4428" w:type="dxa"/>
          </w:tcPr>
          <w:p w14:paraId="0D88AD89" w14:textId="7593DC59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Reducción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94E57">
              <w:rPr>
                <w:rFonts w:ascii="Times New Roman" w:hAnsi="Times New Roman" w:cs="Times New Roman"/>
              </w:rPr>
              <w:t>overfetching</w:t>
            </w:r>
            <w:proofErr w:type="spellEnd"/>
          </w:p>
        </w:tc>
        <w:tc>
          <w:tcPr>
            <w:tcW w:w="4428" w:type="dxa"/>
          </w:tcPr>
          <w:p w14:paraId="4F7608B5" w14:textId="03E19D9B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Solo se devuelve lo necesario</w:t>
            </w:r>
          </w:p>
        </w:tc>
      </w:tr>
      <w:tr w:rsidR="00813D1E" w:rsidRPr="00226266" w14:paraId="1481802E" w14:textId="77777777" w:rsidTr="00F86838">
        <w:tc>
          <w:tcPr>
            <w:tcW w:w="4428" w:type="dxa"/>
          </w:tcPr>
          <w:p w14:paraId="6622422D" w14:textId="1EF93B7D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Eliminación</w:t>
            </w:r>
            <w:proofErr w:type="spellEnd"/>
            <w:r w:rsidRPr="00594E5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94E57">
              <w:rPr>
                <w:rFonts w:ascii="Times New Roman" w:hAnsi="Times New Roman" w:cs="Times New Roman"/>
              </w:rPr>
              <w:t>underfetching</w:t>
            </w:r>
            <w:proofErr w:type="spellEnd"/>
          </w:p>
        </w:tc>
        <w:tc>
          <w:tcPr>
            <w:tcW w:w="4428" w:type="dxa"/>
          </w:tcPr>
          <w:p w14:paraId="4B5199AE" w14:textId="67AE1FFB" w:rsidR="00813D1E" w:rsidRPr="00594E57" w:rsidRDefault="00820A41" w:rsidP="00F86838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Todo en una sola consulta</w:t>
            </w:r>
          </w:p>
        </w:tc>
      </w:tr>
    </w:tbl>
    <w:p w14:paraId="471F21A1" w14:textId="77777777" w:rsidR="00813D1E" w:rsidRPr="00594E57" w:rsidRDefault="00813D1E" w:rsidP="00813D1E">
      <w:pPr>
        <w:outlineLvl w:val="2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1059EAD1" w14:textId="77777777" w:rsidR="00813D1E" w:rsidRPr="00594E57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Desvantagens do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813D1E" w:rsidRPr="00594E57" w14:paraId="149C5E62" w14:textId="77777777" w:rsidTr="00F86838">
        <w:trPr>
          <w:trHeight w:val="449"/>
        </w:trPr>
        <w:tc>
          <w:tcPr>
            <w:tcW w:w="4428" w:type="dxa"/>
          </w:tcPr>
          <w:p w14:paraId="649218C8" w14:textId="063B166A" w:rsidR="00813D1E" w:rsidRPr="00594E57" w:rsidRDefault="00820A41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b/>
                <w:bCs/>
              </w:rPr>
              <w:t>Desventaja</w:t>
            </w:r>
            <w:proofErr w:type="spellEnd"/>
          </w:p>
        </w:tc>
        <w:tc>
          <w:tcPr>
            <w:tcW w:w="4428" w:type="dxa"/>
          </w:tcPr>
          <w:p w14:paraId="53CDAE16" w14:textId="0664ACDB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Detal</w:t>
            </w:r>
            <w:r w:rsidR="007F2C98" w:rsidRPr="00594E57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l</w:t>
            </w:r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es</w:t>
            </w:r>
            <w:proofErr w:type="spellEnd"/>
          </w:p>
        </w:tc>
      </w:tr>
      <w:tr w:rsidR="00813D1E" w:rsidRPr="00226266" w14:paraId="01AB15A9" w14:textId="77777777" w:rsidTr="00F86838">
        <w:tc>
          <w:tcPr>
            <w:tcW w:w="4428" w:type="dxa"/>
          </w:tcPr>
          <w:p w14:paraId="4DDD87A7" w14:textId="1AF3854E" w:rsidR="00813D1E" w:rsidRPr="00594E57" w:rsidRDefault="007F2C98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</w:rPr>
              <w:t>Complejidad</w:t>
            </w:r>
            <w:proofErr w:type="spellEnd"/>
          </w:p>
        </w:tc>
        <w:tc>
          <w:tcPr>
            <w:tcW w:w="4428" w:type="dxa"/>
          </w:tcPr>
          <w:p w14:paraId="46A9F865" w14:textId="27983FB8" w:rsidR="00813D1E" w:rsidRPr="00594E57" w:rsidRDefault="007F2C98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proofErr w:type="spellStart"/>
            <w:r w:rsidRPr="00594E57">
              <w:rPr>
                <w:rFonts w:ascii="Times New Roman" w:hAnsi="Times New Roman" w:cs="Times New Roman"/>
                <w:lang w:val="es-ES"/>
              </w:rPr>
              <w:t>Schema</w:t>
            </w:r>
            <w:proofErr w:type="spellEnd"/>
            <w:r w:rsidRPr="00594E57">
              <w:rPr>
                <w:rFonts w:ascii="Times New Roman" w:hAnsi="Times New Roman" w:cs="Times New Roman"/>
                <w:lang w:val="es-ES"/>
              </w:rPr>
              <w:t xml:space="preserve"> y </w:t>
            </w:r>
            <w:proofErr w:type="spellStart"/>
            <w:r w:rsidRPr="00594E57">
              <w:rPr>
                <w:rFonts w:ascii="Times New Roman" w:hAnsi="Times New Roman" w:cs="Times New Roman"/>
                <w:lang w:val="es-ES"/>
              </w:rPr>
              <w:t>resolvers</w:t>
            </w:r>
            <w:proofErr w:type="spellEnd"/>
            <w:r w:rsidRPr="00594E57">
              <w:rPr>
                <w:rFonts w:ascii="Times New Roman" w:hAnsi="Times New Roman" w:cs="Times New Roman"/>
                <w:lang w:val="es-ES"/>
              </w:rPr>
              <w:t xml:space="preserve"> exigen un buen diseño</w:t>
            </w:r>
          </w:p>
        </w:tc>
      </w:tr>
      <w:tr w:rsidR="00813D1E" w:rsidRPr="00226266" w14:paraId="041FAC4E" w14:textId="77777777" w:rsidTr="00F86838">
        <w:tc>
          <w:tcPr>
            <w:tcW w:w="4428" w:type="dxa"/>
          </w:tcPr>
          <w:p w14:paraId="1B6A9524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Caching</w:t>
            </w:r>
          </w:p>
        </w:tc>
        <w:tc>
          <w:tcPr>
            <w:tcW w:w="4428" w:type="dxa"/>
          </w:tcPr>
          <w:p w14:paraId="62E84804" w14:textId="171D83A2" w:rsidR="00813D1E" w:rsidRPr="00594E57" w:rsidRDefault="007F2C98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No hay URL fija como en REST</w:t>
            </w:r>
          </w:p>
        </w:tc>
      </w:tr>
      <w:tr w:rsidR="00813D1E" w:rsidRPr="00226266" w14:paraId="0B99FA19" w14:textId="77777777" w:rsidTr="00F86838">
        <w:tc>
          <w:tcPr>
            <w:tcW w:w="4428" w:type="dxa"/>
          </w:tcPr>
          <w:p w14:paraId="4E21E08F" w14:textId="523B4AEB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Performance </w:t>
            </w:r>
            <w:r w:rsidR="007F2C98"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mal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implementad</w:t>
            </w:r>
            <w:r w:rsidR="007F2C98"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a</w:t>
            </w:r>
          </w:p>
        </w:tc>
        <w:tc>
          <w:tcPr>
            <w:tcW w:w="4428" w:type="dxa"/>
          </w:tcPr>
          <w:p w14:paraId="04B0BEF2" w14:textId="1E29E6DC" w:rsidR="00813D1E" w:rsidRPr="00594E57" w:rsidRDefault="007F2C98" w:rsidP="00F86838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594E57">
              <w:rPr>
                <w:rFonts w:ascii="Times New Roman" w:hAnsi="Times New Roman" w:cs="Times New Roman"/>
                <w:lang w:val="es-ES"/>
              </w:rPr>
              <w:t>Puede generar el problema N+1</w:t>
            </w:r>
            <w:r w:rsidR="00813D1E" w:rsidRPr="00594E57">
              <w:rPr>
                <w:rFonts w:ascii="Times New Roman" w:hAnsi="Times New Roman" w:cs="Times New Roman"/>
                <w:color w:val="000000" w:themeColor="text1"/>
                <w:lang w:val="es-ES"/>
              </w:rPr>
              <w:tab/>
            </w:r>
          </w:p>
        </w:tc>
      </w:tr>
    </w:tbl>
    <w:p w14:paraId="30D539B7" w14:textId="77777777" w:rsidR="0072783A" w:rsidRPr="001B1DB6" w:rsidRDefault="0072783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1B1DB6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2D1C3CB1" w14:textId="1A1EF622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4" w:name="_Toc194057181"/>
      <w:r w:rsidRPr="00594E57">
        <w:rPr>
          <w:rFonts w:ascii="Times New Roman" w:hAnsi="Times New Roman" w:cs="Times New Roman"/>
          <w:color w:val="000000" w:themeColor="text1"/>
          <w:lang w:val="pt-PT"/>
        </w:rPr>
        <w:lastRenderedPageBreak/>
        <w:t>SDL (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Definition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Language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>)?</w:t>
      </w:r>
      <w:bookmarkEnd w:id="4"/>
    </w:p>
    <w:p w14:paraId="2F512134" w14:textId="483D4574" w:rsidR="00813D1E" w:rsidRPr="001E11E6" w:rsidRDefault="0072783A" w:rsidP="00813D1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813D1E"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SDL 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Schema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Definition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Language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) 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es el lenguaje utilizado para describir la estructura de una API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. Es independiente del lenguaje de programación utilizado en el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backend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7F317CD" w14:textId="77777777" w:rsidR="0072783A" w:rsidRPr="001E11E6" w:rsidRDefault="00813D1E" w:rsidP="0072783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Através do SDL definimos o 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contrato da API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 incluindo os tipos (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type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), entradas (input),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queries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mutations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 mais</w:t>
      </w:r>
      <w:r w:rsidRPr="001E11E6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 especificando claramente quais dados podem ser consultados ou modificados, e como essas operações devem ser realizadas (</w:t>
      </w:r>
      <w:proofErr w:type="gram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extensão .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graphqls</w:t>
      </w:r>
      <w:proofErr w:type="spellEnd"/>
      <w:proofErr w:type="gram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).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</w:p>
    <w:p w14:paraId="28DA651B" w14:textId="04C0075B" w:rsidR="00813D1E" w:rsidRPr="001E11E6" w:rsidRDefault="00813D1E" w:rsidP="007278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Elementos Definidos </w:t>
      </w: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co</w:t>
      </w:r>
      <w:r w:rsidR="0072783A"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n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SDL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</w:rPr>
        <w:t>:</w:t>
      </w:r>
    </w:p>
    <w:p w14:paraId="5D657AB3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de dados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type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19210038" w14:textId="13928B86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Campos 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String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Int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ID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Boolean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</w:rPr>
        <w:t>, etc.)</w:t>
      </w:r>
    </w:p>
    <w:p w14:paraId="221219FF" w14:textId="14211903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Campos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bligatorios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opciona</w:t>
      </w:r>
      <w:r w:rsidR="0072783A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les</w:t>
      </w:r>
      <w:proofErr w:type="spellEnd"/>
      <w:r w:rsidR="0072783A"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(!)</w:t>
      </w:r>
    </w:p>
    <w:p w14:paraId="2B7C0136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Consultas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Query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4F474996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Mutações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Mutation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DED894" w14:textId="157E1E77" w:rsidR="00813D1E" w:rsidRPr="001E11E6" w:rsidRDefault="0072783A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Subscrições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(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pt-PT"/>
        </w:rPr>
        <w:t>Subscription</w:t>
      </w:r>
      <w:proofErr w:type="spellEnd"/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</w:t>
      </w:r>
    </w:p>
    <w:p w14:paraId="0C27A4D9" w14:textId="77777777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Entradas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personalizadas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input</w:t>
      </w:r>
      <w:r w:rsidRPr="001E11E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67EBCEB4" w14:textId="6837DE50" w:rsidR="00813D1E" w:rsidRPr="001E11E6" w:rsidRDefault="00813D1E" w:rsidP="00813D1E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Otros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proofErr w:type="spellStart"/>
      <w:r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enum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="00994D11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interfaz, unión, fragmento, entre otros</w:t>
      </w:r>
    </w:p>
    <w:p w14:paraId="5C65C03B" w14:textId="77777777" w:rsidR="00813D1E" w:rsidRPr="001E11E6" w:rsidRDefault="00813D1E" w:rsidP="00813D1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468C8667" w14:textId="59D32389" w:rsidR="00813D1E" w:rsidRPr="001E11E6" w:rsidRDefault="00813D1E" w:rsidP="00813D1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</w:t>
      </w:r>
      <w:r w:rsidR="00994D11"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j</w:t>
      </w:r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emplo</w:t>
      </w:r>
      <w:proofErr w:type="spellEnd"/>
      <w:r w:rsidRPr="001E1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1E11E6" w14:paraId="7D9C346F" w14:textId="77777777" w:rsidTr="00F86838">
        <w:tc>
          <w:tcPr>
            <w:tcW w:w="8856" w:type="dxa"/>
          </w:tcPr>
          <w:p w14:paraId="180CF7A2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Student {</w:t>
            </w:r>
          </w:p>
          <w:p w14:paraId="4484D00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id: ID!</w:t>
            </w:r>
          </w:p>
          <w:p w14:paraId="362C7B26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String! </w:t>
            </w:r>
          </w:p>
          <w:p w14:paraId="637D30E7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String!</w:t>
            </w:r>
          </w:p>
          <w:p w14:paraId="54C9EE6D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email: String</w:t>
            </w:r>
          </w:p>
          <w:p w14:paraId="61CCA3A3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street: String</w:t>
            </w:r>
          </w:p>
          <w:p w14:paraId="02AE8E78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C9471EC" w14:textId="5B77CA23" w:rsidR="00813D1E" w:rsidRPr="001E11E6" w:rsidRDefault="00813D1E" w:rsidP="00813D1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Type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Student</w:t>
      </w:r>
      <w:proofErr w:type="spell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994D11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define la estructura de un objeto estudiante.</w:t>
      </w:r>
    </w:p>
    <w:p w14:paraId="36140CA0" w14:textId="77777777" w:rsidR="00994D11" w:rsidRPr="001E11E6" w:rsidRDefault="00994D11" w:rsidP="00813D1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El </w:t>
      </w:r>
      <w:proofErr w:type="gram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símbolo !</w:t>
      </w:r>
      <w:proofErr w:type="gram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Indica que el campo es obligatorio (no admite valores nulos).</w:t>
      </w:r>
    </w:p>
    <w:p w14:paraId="4D48B070" w14:textId="0B9C4FBC" w:rsidR="00813D1E" w:rsidRPr="001E11E6" w:rsidRDefault="00994D11" w:rsidP="00813D1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Campos </w:t>
      </w:r>
      <w:proofErr w:type="gramStart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sin !</w:t>
      </w:r>
      <w:proofErr w:type="gramEnd"/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son opcionales, como el correo electrónico y la calle.</w:t>
      </w:r>
    </w:p>
    <w:p w14:paraId="78A59EE3" w14:textId="77777777" w:rsidR="00813D1E" w:rsidRPr="001E11E6" w:rsidRDefault="00813D1E" w:rsidP="00813D1E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pPr>
    </w:p>
    <w:p w14:paraId="04CD6161" w14:textId="3E1FC6A1" w:rsidR="00813D1E" w:rsidRPr="001E11E6" w:rsidRDefault="00813D1E" w:rsidP="00813D1E">
      <w:pPr>
        <w:pStyle w:val="ListParagraph"/>
        <w:ind w:left="0"/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Opera</w:t>
      </w:r>
      <w:r w:rsidR="0054007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ciones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Dispon</w:t>
      </w:r>
      <w:r w:rsidR="00FB6258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ibl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</w:t>
      </w:r>
      <w:proofErr w:type="spellEnd"/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1E11E6" w14:paraId="603FCD04" w14:textId="77777777" w:rsidTr="00F86838">
        <w:tc>
          <w:tcPr>
            <w:tcW w:w="8856" w:type="dxa"/>
          </w:tcPr>
          <w:p w14:paraId="561D83E7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type Query {</w:t>
            </w:r>
          </w:p>
          <w:p w14:paraId="455A219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student(</w:t>
            </w:r>
            <w:proofErr w:type="gram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id: ID!): Student</w:t>
            </w:r>
          </w:p>
          <w:p w14:paraId="2DC679B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allStudents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[Student]</w:t>
            </w:r>
          </w:p>
          <w:p w14:paraId="32372FC0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14:paraId="0A2FB84A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BD92B2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type Mutation {</w:t>
            </w:r>
          </w:p>
          <w:p w14:paraId="7AB1B01F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String!, </w:t>
            </w:r>
            <w:proofErr w:type="spellStart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String!, email: String!): Student</w:t>
            </w:r>
          </w:p>
          <w:p w14:paraId="0DBE7FF7" w14:textId="77777777" w:rsidR="00813D1E" w:rsidRPr="001E11E6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1E1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0AA90BB1" w14:textId="5A0A459B" w:rsidR="00813D1E" w:rsidRPr="001E11E6" w:rsidRDefault="00FB6258" w:rsidP="00813D1E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tipo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define 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consultas 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solo de lectura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123234BC" w14:textId="05152840" w:rsidR="00813D1E" w:rsidRPr="001E11E6" w:rsidRDefault="00546DE3" w:rsidP="00813D1E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El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tipo 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Mutation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define 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opera</w:t>
      </w:r>
      <w:r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ciones</w:t>
      </w:r>
      <w:r w:rsidR="00813D1E" w:rsidRPr="001E11E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 escrita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(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creación, edición, eliminación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2FCCB607" w14:textId="2F0CBE86" w:rsidR="00813D1E" w:rsidRPr="001E11E6" w:rsidRDefault="00546DE3" w:rsidP="00D15736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Los tipos utilizados en las operaciones </w:t>
      </w:r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proofErr w:type="gram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Student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String</w:t>
      </w:r>
      <w:proofErr w:type="spell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="00813D1E" w:rsidRPr="001E11E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ID!</w:t>
      </w:r>
      <w:proofErr w:type="gramEnd"/>
      <w:r w:rsidR="00813D1E"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) </w:t>
      </w:r>
      <w:r w:rsidRPr="001E11E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también deben estar definidos en el esquema.</w:t>
      </w:r>
    </w:p>
    <w:p w14:paraId="5B6FE489" w14:textId="77777777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5" w:name="_Toc194057182"/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Query</w:t>
      </w:r>
      <w:bookmarkEnd w:id="5"/>
      <w:proofErr w:type="spellEnd"/>
    </w:p>
    <w:p w14:paraId="32D7E7AF" w14:textId="77777777" w:rsidR="0097365C" w:rsidRPr="0097365C" w:rsidRDefault="0097365C" w:rsidP="00973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Una </w:t>
      </w:r>
      <w:proofErr w:type="spellStart"/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GraphQL</w:t>
      </w:r>
      <w:proofErr w:type="spellEnd"/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Query</w:t>
      </w:r>
      <w:proofErr w:type="spellEnd"/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solicitud para obtener datos desde un servidor </w:t>
      </w:r>
      <w:proofErr w:type="spellStart"/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>GraphQL</w:t>
      </w:r>
      <w:proofErr w:type="spellEnd"/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Equivale a una petición </w:t>
      </w:r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GET</w:t>
      </w:r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REST, pero con más flexibilidad.</w:t>
      </w:r>
    </w:p>
    <w:p w14:paraId="1FDFF294" w14:textId="12B19944" w:rsidR="0097365C" w:rsidRPr="0097365C" w:rsidRDefault="0097365C" w:rsidP="00973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736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Permite al cliente definir </w:t>
      </w:r>
      <w:r w:rsidRPr="0097365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exactamente qué datos necesita</w:t>
      </w:r>
      <w:r w:rsidRPr="00594E5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1F5E06D4" w14:textId="77777777" w:rsidR="0097365C" w:rsidRPr="00594E57" w:rsidRDefault="0097365C" w:rsidP="0097365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03C8C49" w14:textId="0AB00FE2" w:rsidR="00813D1E" w:rsidRPr="00594E57" w:rsidRDefault="00813D1E" w:rsidP="0097365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Defin</w:t>
      </w:r>
      <w:r w:rsidR="0097365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ición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</w:t>
      </w:r>
      <w:r w:rsidR="0097365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Schema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="0097365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en </w:t>
      </w:r>
      <w:proofErr w:type="spellStart"/>
      <w:r w:rsidR="0097365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="0097365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las consultas se definen en el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schema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34C10368" w14:textId="77777777" w:rsidTr="00F86838">
        <w:tc>
          <w:tcPr>
            <w:tcW w:w="8856" w:type="dxa"/>
          </w:tcPr>
          <w:p w14:paraId="5DDEBB5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type </w:t>
            </w: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Query</w:t>
            </w: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44C5C4F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7221C85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15107E1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152B5EDA" w14:textId="77777777" w:rsidR="003F304C" w:rsidRPr="00594E57" w:rsidRDefault="003F304C" w:rsidP="0097365C">
      <w:pPr>
        <w:spacing w:after="0" w:line="240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44B9BFD7" w14:textId="09AE398C" w:rsidR="00813D1E" w:rsidRPr="00594E57" w:rsidRDefault="003F304C" w:rsidP="0097365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Una consulta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se realiza con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Mapping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4552ACAD" w14:textId="77777777" w:rsidTr="00F86838">
        <w:tc>
          <w:tcPr>
            <w:tcW w:w="8856" w:type="dxa"/>
          </w:tcPr>
          <w:p w14:paraId="2501674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41E51120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Query {</w:t>
            </w:r>
          </w:p>
          <w:p w14:paraId="0BCEC0C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C68F6D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@QueryMapping</w:t>
            </w:r>
          </w:p>
          <w:p w14:paraId="7D79091C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275F6013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"First Query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  <w:proofErr w:type="gramEnd"/>
          </w:p>
          <w:p w14:paraId="10F577C5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34008341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B8216B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@QueryMapping</w:t>
            </w:r>
          </w:p>
          <w:p w14:paraId="3CE6C051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7B6CB0F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"Second Query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  <w:proofErr w:type="gramEnd"/>
          </w:p>
          <w:p w14:paraId="13CE4096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6A908532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3CC74138" w14:textId="77777777" w:rsidR="00594E57" w:rsidRDefault="00594E57" w:rsidP="00594E57">
      <w:pPr>
        <w:pStyle w:val="ListParagraph"/>
        <w:spacing w:after="0" w:line="240" w:lineRule="auto"/>
        <w:ind w:left="36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02BA404E" w14:textId="05DE509D" w:rsidR="00813D1E" w:rsidRPr="00594E57" w:rsidRDefault="00813D1E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El cliente puede solicitar los datos con una consulta </w:t>
      </w:r>
      <w:proofErr w:type="spellStart"/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51D06F27" w14:textId="77777777" w:rsidTr="00F86838">
        <w:tc>
          <w:tcPr>
            <w:tcW w:w="8856" w:type="dxa"/>
          </w:tcPr>
          <w:p w14:paraId="3E41AA8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{</w:t>
            </w:r>
          </w:p>
          <w:p w14:paraId="7838E89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firstQuery</w:t>
            </w:r>
            <w:proofErr w:type="spellEnd"/>
          </w:p>
          <w:p w14:paraId="3A400C5A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secondQuery</w:t>
            </w:r>
            <w:proofErr w:type="spellEnd"/>
          </w:p>
          <w:p w14:paraId="4626993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44451065" w14:textId="77777777" w:rsidR="00813D1E" w:rsidRPr="00594E57" w:rsidRDefault="00813D1E" w:rsidP="00813D1E">
      <w:pPr>
        <w:pStyle w:val="ListParagraph"/>
        <w:ind w:left="36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892DBBE" w14:textId="084B5938" w:rsidR="00813D1E" w:rsidRPr="00594E57" w:rsidRDefault="00813D1E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Resp</w:t>
      </w:r>
      <w:r w:rsidR="003F304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ue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sta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Sólo se devuelven los datos solicitados: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C870BF5" w14:textId="77777777" w:rsidTr="00F86838">
        <w:tc>
          <w:tcPr>
            <w:tcW w:w="8856" w:type="dxa"/>
          </w:tcPr>
          <w:p w14:paraId="2504D4D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14:paraId="4565837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"data": {</w:t>
            </w:r>
          </w:p>
          <w:p w14:paraId="6271136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"First Query",</w:t>
            </w:r>
          </w:p>
          <w:p w14:paraId="2702C9A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secondQuery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"Second Query"</w:t>
            </w:r>
          </w:p>
          <w:p w14:paraId="30FE3CE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14:paraId="2473E0E2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E0FE662" w14:textId="77777777" w:rsidR="00236958" w:rsidRDefault="00236958" w:rsidP="003F304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E25EEA" w14:textId="68A85D4B" w:rsidR="00813D1E" w:rsidRPr="00594E57" w:rsidRDefault="00813D1E" w:rsidP="003F304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Vanta</w:t>
      </w:r>
      <w:r w:rsidR="003F304C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jas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E601798" w14:textId="67BF2E5D" w:rsidR="00813D1E" w:rsidRPr="00594E57" w:rsidRDefault="00813D1E" w:rsidP="00813D1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Evita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overfetching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– Devuelve solo los campos obligatorios</w:t>
      </w:r>
    </w:p>
    <w:p w14:paraId="01C314A4" w14:textId="40413709" w:rsidR="003F304C" w:rsidRPr="00594E57" w:rsidRDefault="00813D1E" w:rsidP="00AA14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Ma</w:t>
      </w:r>
      <w:r w:rsidR="003F304C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y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or flexibilidad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cliente elige exactamente lo que quiere.</w:t>
      </w:r>
    </w:p>
    <w:p w14:paraId="1F5A366A" w14:textId="0F588964" w:rsidR="00813D1E" w:rsidRPr="00594E57" w:rsidRDefault="00813D1E" w:rsidP="00AA14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Menos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requisições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– </w:t>
      </w:r>
      <w:r w:rsidR="003F304C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Puede agrupar varias consultas en una sola llamada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62E64A16" w14:textId="77777777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6" w:name="_Toc194057183"/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Mutation</w:t>
      </w:r>
      <w:bookmarkEnd w:id="6"/>
      <w:proofErr w:type="spellEnd"/>
    </w:p>
    <w:p w14:paraId="2D5CB498" w14:textId="77777777" w:rsidR="0015711E" w:rsidRPr="0015711E" w:rsidRDefault="0015711E" w:rsidP="0015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Una </w:t>
      </w:r>
      <w:proofErr w:type="spellStart"/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Mutation</w:t>
      </w:r>
      <w:proofErr w:type="spellEnd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operación para crear, actualizar o eliminar datos. Equivale a los métodos </w:t>
      </w:r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POST</w:t>
      </w: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PUT</w:t>
      </w: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15711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DELETE</w:t>
      </w: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REST.</w:t>
      </w:r>
    </w:p>
    <w:p w14:paraId="391C6F7B" w14:textId="3C31CE94" w:rsidR="00813D1E" w:rsidRPr="00594E57" w:rsidRDefault="0015711E" w:rsidP="0015711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Las mutaciones se definen en el </w:t>
      </w:r>
      <w:proofErr w:type="spellStart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>schema</w:t>
      </w:r>
      <w:proofErr w:type="spellEnd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dentro del tipo </w:t>
      </w:r>
      <w:proofErr w:type="spellStart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>Mutation</w:t>
      </w:r>
      <w:proofErr w:type="spellEnd"/>
      <w:r w:rsidRPr="0015711E">
        <w:rPr>
          <w:rFonts w:ascii="Times New Roman" w:eastAsia="Times New Roman" w:hAnsi="Times New Roman" w:cs="Times New Roman"/>
          <w:sz w:val="24"/>
          <w:szCs w:val="24"/>
          <w:lang w:val="es-ES"/>
        </w:rPr>
        <w:t>, y cada campo representa una operación que puede modificar datos.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proofErr w:type="spellStart"/>
      <w:r w:rsidR="006C799C" w:rsidRPr="00594E57">
        <w:rPr>
          <w:rFonts w:ascii="Times New Roman" w:hAnsi="Times New Roman" w:cs="Times New Roman"/>
          <w:b/>
          <w:bCs/>
          <w:sz w:val="24"/>
          <w:szCs w:val="24"/>
        </w:rPr>
        <w:t>Ejemplo</w:t>
      </w:r>
      <w:proofErr w:type="spellEnd"/>
      <w:r w:rsidR="006C799C" w:rsidRPr="00594E57">
        <w:rPr>
          <w:rFonts w:ascii="Times New Roman" w:hAnsi="Times New Roman" w:cs="Times New Roman"/>
          <w:b/>
          <w:bCs/>
          <w:sz w:val="24"/>
          <w:szCs w:val="24"/>
        </w:rPr>
        <w:t xml:space="preserve"> de schema</w:t>
      </w:r>
      <w:r w:rsidR="006C799C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(</w:t>
      </w:r>
      <w:proofErr w:type="spellStart"/>
      <w:proofErr w:type="gramStart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schema.graphqls</w:t>
      </w:r>
      <w:proofErr w:type="spellEnd"/>
      <w:proofErr w:type="gramEnd"/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):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560496C" w14:textId="77777777" w:rsidTr="00F86838">
        <w:tc>
          <w:tcPr>
            <w:tcW w:w="8856" w:type="dxa"/>
          </w:tcPr>
          <w:p w14:paraId="12ED8B57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Mutation {</w:t>
            </w:r>
          </w:p>
          <w:p w14:paraId="3E07514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: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</w:p>
          <w:p w14:paraId="39C63EB4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044B0E1" w14:textId="77777777" w:rsidR="006C799C" w:rsidRPr="00594E57" w:rsidRDefault="006C799C" w:rsidP="006C799C">
      <w:pPr>
        <w:spacing w:after="0" w:line="240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326203" w14:textId="6672B3CA" w:rsidR="00813D1E" w:rsidRPr="00594E57" w:rsidRDefault="00411574" w:rsidP="006C79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Una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Mutation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se realiza con</w:t>
      </w: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813D1E"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MutationMapping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130F463C" w14:textId="77777777" w:rsidTr="00594E57">
        <w:trPr>
          <w:trHeight w:val="79"/>
        </w:trPr>
        <w:tc>
          <w:tcPr>
            <w:tcW w:w="8856" w:type="dxa"/>
          </w:tcPr>
          <w:p w14:paraId="0DE6BF5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68484E6A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Mutation {</w:t>
            </w:r>
          </w:p>
          <w:p w14:paraId="38F52D7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DE4330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@Autowired</w:t>
            </w:r>
          </w:p>
          <w:p w14:paraId="59C4662C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proofErr w:type="gramEnd"/>
          </w:p>
          <w:p w14:paraId="5E9088BD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DAA3E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@MutationMapping</w:t>
            </w:r>
          </w:p>
          <w:p w14:paraId="03CFE98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@Argument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CreateStudentRequest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createStudentRequest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5A3EDAD9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new 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studentService.createStudent(createStudentRequest));</w:t>
            </w:r>
          </w:p>
          <w:p w14:paraId="385EABDF" w14:textId="77777777" w:rsidR="00813D1E" w:rsidRPr="00594E57" w:rsidRDefault="00813D1E" w:rsidP="00F86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22F45937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C062890" w14:textId="77777777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7" w:name="_Toc194057184"/>
      <w:proofErr w:type="spellStart"/>
      <w:r w:rsidRPr="00594E57">
        <w:rPr>
          <w:rStyle w:val="Strong"/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Resolver</w:t>
      </w:r>
      <w:bookmarkEnd w:id="7"/>
    </w:p>
    <w:p w14:paraId="290F1347" w14:textId="31F69D47" w:rsidR="00813D1E" w:rsidRPr="00594E57" w:rsidRDefault="00411574" w:rsidP="00411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Pr="00594E57">
        <w:rPr>
          <w:rStyle w:val="Strong"/>
          <w:rFonts w:ascii="Times New Roman" w:hAnsi="Times New Roman" w:cs="Times New Roman"/>
          <w:sz w:val="24"/>
          <w:szCs w:val="24"/>
          <w:lang w:val="es-ES"/>
        </w:rPr>
        <w:t>Resolver</w:t>
      </w: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 es una función responsable de obtener los datos de un campo específico del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schema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. Cada vez que se ejecuta una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query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mutation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GraphQL</w:t>
      </w:r>
      <w:proofErr w:type="spellEnd"/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 llama al resolver correspondiente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3839E8B4" w14:textId="77777777" w:rsidR="00411574" w:rsidRPr="00594E57" w:rsidRDefault="00411574" w:rsidP="00411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9915299" w14:textId="23670C09" w:rsidR="00813D1E" w:rsidRPr="00594E57" w:rsidRDefault="00813D1E" w:rsidP="00411574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proofErr w:type="gram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Como funciona</w:t>
      </w:r>
      <w:r w:rsidR="00411574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n</w:t>
      </w:r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?</w:t>
      </w:r>
      <w:proofErr w:type="gramEnd"/>
    </w:p>
    <w:p w14:paraId="571AB935" w14:textId="53ED28E7" w:rsidR="00813D1E" w:rsidRPr="00594E57" w:rsidRDefault="00411574" w:rsidP="00411574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Cuando se ejecuta una consulta </w:t>
      </w:r>
      <w:proofErr w:type="spellStart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cada campo invoca su Resolver asociado. Estos </w:t>
      </w:r>
      <w:proofErr w:type="spellStart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Resolvers</w:t>
      </w:r>
      <w:proofErr w:type="spellEnd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pueden acceder a bases de datos, llamar a API externas o realizar cálculos para obtener los datos requeridos. Pueden devolver valores, objetos o incluso listas de objetos tal como se definen en el esquema </w:t>
      </w:r>
      <w:proofErr w:type="spellStart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594E57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2A341265" w14:textId="77777777" w:rsidTr="00F86838">
        <w:tc>
          <w:tcPr>
            <w:tcW w:w="8856" w:type="dxa"/>
          </w:tcPr>
          <w:p w14:paraId="3740093C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graphql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2EAF1A9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9CCE6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query {</w:t>
            </w:r>
          </w:p>
          <w:p w14:paraId="30A634CF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getStudent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id: 1) {</w:t>
            </w:r>
          </w:p>
          <w:p w14:paraId="7344AD4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</w:p>
          <w:p w14:paraId="2CB98DD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</w:p>
          <w:p w14:paraId="65821D6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fullName</w:t>
            </w:r>
            <w:proofErr w:type="spellEnd"/>
          </w:p>
          <w:p w14:paraId="4BAFFFF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14:paraId="39FC96D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2AB2876E" w14:textId="77777777" w:rsidR="00813D1E" w:rsidRPr="00594E57" w:rsidRDefault="00813D1E" w:rsidP="0041157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br/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Query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2B505ACA" w14:textId="77777777" w:rsidTr="00F86838">
        <w:tc>
          <w:tcPr>
            <w:tcW w:w="8856" w:type="dxa"/>
          </w:tcPr>
          <w:p w14:paraId="1E025F8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5C178C5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Query {</w:t>
            </w:r>
          </w:p>
          <w:p w14:paraId="0E6FDEB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BEF42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@QueryMapping</w:t>
            </w:r>
          </w:p>
          <w:p w14:paraId="5CA983C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getStudent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@Argument Long id) {</w:t>
            </w:r>
          </w:p>
          <w:p w14:paraId="6E31AD6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return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studentService.findById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(id);</w:t>
            </w:r>
          </w:p>
          <w:p w14:paraId="02D549A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  <w:p w14:paraId="4B76E587" w14:textId="77777777" w:rsidR="00813D1E" w:rsidRPr="00594E57" w:rsidRDefault="00813D1E" w:rsidP="00F8683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r w:rsidRPr="00594E5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5BBD1C6A" w14:textId="77777777" w:rsidR="00411574" w:rsidRPr="00594E57" w:rsidRDefault="00411574" w:rsidP="0041157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5B41251C" w14:textId="4C4705FA" w:rsidR="00813D1E" w:rsidRPr="00594E57" w:rsidRDefault="00813D1E" w:rsidP="0041157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Field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C78BFC7" w14:textId="77777777" w:rsidTr="00F86838">
        <w:tc>
          <w:tcPr>
            <w:tcW w:w="8856" w:type="dxa"/>
          </w:tcPr>
          <w:p w14:paraId="6D398E0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540A3067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StudentResponseResolver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25EFD07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1E028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SchemaMapping(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typeName =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 field = "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")</w:t>
            </w:r>
          </w:p>
          <w:p w14:paraId="2654F5CD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getFullName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246688D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studentResponse.getFirstName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() + " " +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studentResponse.getLastName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0C9BC7D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}</w:t>
            </w:r>
          </w:p>
          <w:p w14:paraId="4F4E5DF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3CF47F2A" w14:textId="79337ACA" w:rsidR="00813D1E" w:rsidRPr="00594E57" w:rsidRDefault="00411574" w:rsidP="00594E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Aquí, el Resolver el nombre de la persona, evitando que se realicen múltiples solicitudes por separado.</w:t>
      </w:r>
    </w:p>
    <w:p w14:paraId="3AE7D764" w14:textId="77777777" w:rsidR="00594E57" w:rsidRPr="00594E57" w:rsidRDefault="00594E57" w:rsidP="00594E57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ABF5570" w14:textId="77777777" w:rsidR="00813D1E" w:rsidRPr="00594E57" w:rsidRDefault="00813D1E" w:rsidP="00813D1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de Resolvers no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GraphQL</w:t>
      </w:r>
      <w:proofErr w:type="spellEnd"/>
    </w:p>
    <w:p w14:paraId="693D61BB" w14:textId="177C6616" w:rsidR="00813D1E" w:rsidRPr="00594E57" w:rsidRDefault="00813D1E" w:rsidP="00813D1E">
      <w:pPr>
        <w:numPr>
          <w:ilvl w:val="0"/>
          <w:numId w:val="21"/>
        </w:numPr>
        <w:spacing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Resolver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1860D3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Devuelve datos para consultas 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r w:rsidRPr="00594E5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Query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72DB3E0A" w14:textId="69976716" w:rsidR="00813D1E" w:rsidRPr="00594E57" w:rsidRDefault="00813D1E" w:rsidP="00813D1E">
      <w:pPr>
        <w:numPr>
          <w:ilvl w:val="0"/>
          <w:numId w:val="21"/>
        </w:numPr>
        <w:spacing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Mutation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Resolver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→ </w:t>
      </w:r>
      <w:r w:rsidR="001860D3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Para cambios de datos, como creación, actualización, eliminación 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(</w:t>
      </w:r>
      <w:proofErr w:type="spellStart"/>
      <w:r w:rsidRPr="00594E5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  <w:t>Mutation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5FE7F02E" w14:textId="2FF360A8" w:rsidR="00813D1E" w:rsidRPr="00594E57" w:rsidRDefault="00813D1E" w:rsidP="00813D1E">
      <w:pPr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Field Resolver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→ </w:t>
      </w:r>
      <w:r w:rsidR="001860D3" w:rsidRPr="00594E57">
        <w:rPr>
          <w:rFonts w:ascii="Times New Roman" w:hAnsi="Times New Roman" w:cs="Times New Roman"/>
          <w:sz w:val="24"/>
          <w:szCs w:val="24"/>
        </w:rPr>
        <w:t xml:space="preserve">Para campos </w:t>
      </w:r>
      <w:proofErr w:type="spellStart"/>
      <w:r w:rsidR="001860D3" w:rsidRPr="00594E57">
        <w:rPr>
          <w:rFonts w:ascii="Times New Roman" w:hAnsi="Times New Roman" w:cs="Times New Roman"/>
          <w:sz w:val="24"/>
          <w:szCs w:val="24"/>
        </w:rPr>
        <w:t>complejos</w:t>
      </w:r>
      <w:proofErr w:type="spellEnd"/>
      <w:r w:rsidR="001860D3" w:rsidRPr="00594E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860D3" w:rsidRPr="00594E57">
        <w:rPr>
          <w:rFonts w:ascii="Times New Roman" w:hAnsi="Times New Roman" w:cs="Times New Roman"/>
          <w:sz w:val="24"/>
          <w:szCs w:val="24"/>
        </w:rPr>
        <w:t>relaciones</w:t>
      </w:r>
      <w:proofErr w:type="spellEnd"/>
      <w:r w:rsidR="001860D3" w:rsidRPr="00594E57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="001860D3" w:rsidRPr="00594E57">
        <w:rPr>
          <w:rFonts w:ascii="Times New Roman" w:hAnsi="Times New Roman" w:cs="Times New Roman"/>
          <w:sz w:val="24"/>
          <w:szCs w:val="24"/>
        </w:rPr>
        <w:t>entidades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3FCE93D3" w14:textId="77777777" w:rsidR="00AA7DBA" w:rsidRPr="00594E57" w:rsidRDefault="00AA7DBA" w:rsidP="00AA7DB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A7C957E" w14:textId="6BA51A9F" w:rsidR="00813D1E" w:rsidRPr="00594E57" w:rsidRDefault="00AA7DBA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Por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qué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utilizar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D1E"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resolvers?</w:t>
      </w:r>
    </w:p>
    <w:p w14:paraId="187FFE2F" w14:textId="48DC63BB" w:rsidR="00813D1E" w:rsidRPr="00594E57" w:rsidRDefault="00AA7DBA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Separación de responsabilidades: </w:t>
      </w: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cada campo tiene su propia lógica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</w:p>
    <w:p w14:paraId="50F9CE79" w14:textId="77777777" w:rsidR="00AA7DBA" w:rsidRPr="00594E57" w:rsidRDefault="00AA7DBA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Ejecución condicional: </w:t>
      </w:r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el </w:t>
      </w:r>
      <w:proofErr w:type="spellStart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>backend</w:t>
      </w:r>
      <w:proofErr w:type="spellEnd"/>
      <w:r w:rsidRPr="00594E5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sólo ejecuta solucionadores para los campos realmente solicitados.</w:t>
      </w:r>
    </w:p>
    <w:p w14:paraId="1D77DC09" w14:textId="4CACB911" w:rsidR="00813D1E" w:rsidRPr="00594E57" w:rsidRDefault="00AA7DBA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Facilidad de mantenimiento y pruebas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cada resolver es independiente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495FD6E3" w14:textId="101A56BD" w:rsidR="00813D1E" w:rsidRPr="00594E57" w:rsidRDefault="00813D1E" w:rsidP="00813D1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Evit</w:t>
      </w:r>
      <w:r w:rsidR="00AA7DB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underfetching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 </w:t>
      </w:r>
      <w:proofErr w:type="spell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overfetching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507E9F15" w14:textId="77777777" w:rsidR="00AA7DBA" w:rsidRDefault="00AA7DBA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BEDDBA7" w14:textId="77777777" w:rsidR="004D0DC9" w:rsidRDefault="004D0DC9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6B55121E" w14:textId="77777777" w:rsidR="004D0DC9" w:rsidRDefault="004D0DC9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0880DD0B" w14:textId="77777777" w:rsidR="004D0DC9" w:rsidRPr="00594E57" w:rsidRDefault="004D0DC9" w:rsidP="00AA7DB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CC3A7F4" w14:textId="7E9D03C6" w:rsidR="00813D1E" w:rsidRPr="00594E57" w:rsidRDefault="008332DA" w:rsidP="00813D1E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lastRenderedPageBreak/>
        <w:t>Buenas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práticas</w:t>
      </w:r>
    </w:p>
    <w:p w14:paraId="790F29EF" w14:textId="001B9F5D" w:rsidR="00813D1E" w:rsidRPr="00594E57" w:rsidRDefault="008332DA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Evitar lógica pesada en </w:t>
      </w:r>
      <w:proofErr w:type="spellStart"/>
      <w:r w:rsidRPr="00594E57">
        <w:rPr>
          <w:rFonts w:ascii="Times New Roman" w:hAnsi="Times New Roman" w:cs="Times New Roman"/>
          <w:sz w:val="24"/>
          <w:szCs w:val="24"/>
          <w:lang w:val="es-ES"/>
        </w:rPr>
        <w:t>resolvers</w:t>
      </w:r>
      <w:proofErr w:type="spellEnd"/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55C89E0C" w14:textId="346CD321" w:rsidR="00813D1E" w:rsidRPr="00594E57" w:rsidRDefault="008332DA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 xml:space="preserve">Cuidado con el </w:t>
      </w:r>
      <w:r w:rsidRPr="00594E57">
        <w:rPr>
          <w:rStyle w:val="Strong"/>
          <w:rFonts w:ascii="Times New Roman" w:hAnsi="Times New Roman" w:cs="Times New Roman"/>
          <w:sz w:val="24"/>
          <w:szCs w:val="24"/>
          <w:lang w:val="es-ES"/>
        </w:rPr>
        <w:t>problema N+1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0C6425AD" w14:textId="5EFE483D" w:rsidR="00813D1E" w:rsidRPr="00594E57" w:rsidRDefault="00813D1E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Usar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DataLoader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gram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</w:t>
      </w:r>
      <w:r w:rsidR="008332D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estratégias</w:t>
      </w:r>
      <w:proofErr w:type="gramEnd"/>
      <w:r w:rsidR="008332D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</w:t>
      </w:r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agrega</w:t>
      </w:r>
      <w:r w:rsidR="008332DA"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cion</w:t>
      </w:r>
      <w:proofErr w:type="spellEnd"/>
      <w:r w:rsidRPr="00594E57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7906263A" w14:textId="214E911B" w:rsidR="00813D1E" w:rsidRPr="00594E57" w:rsidRDefault="008332DA" w:rsidP="00813D1E">
      <w:pPr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94E57">
        <w:rPr>
          <w:rFonts w:ascii="Times New Roman" w:hAnsi="Times New Roman" w:cs="Times New Roman"/>
          <w:sz w:val="24"/>
          <w:szCs w:val="24"/>
          <w:lang w:val="es-ES"/>
        </w:rPr>
        <w:t>Mantener clara la responsabilidad de cada resolver</w:t>
      </w:r>
      <w:r w:rsidR="00813D1E" w:rsidRPr="00594E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110CD59D" w14:textId="4086B599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240" w:after="240"/>
        <w:ind w:left="360" w:firstLine="0"/>
        <w:rPr>
          <w:rFonts w:ascii="Times New Roman" w:hAnsi="Times New Roman" w:cs="Times New Roman"/>
          <w:color w:val="000000" w:themeColor="text1"/>
          <w:lang w:val="pt-PT"/>
        </w:rPr>
      </w:pPr>
      <w:bookmarkStart w:id="8" w:name="_Toc194057185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Problema N+1 </w:t>
      </w:r>
      <w:proofErr w:type="spellStart"/>
      <w:r w:rsidR="0071453D">
        <w:rPr>
          <w:rFonts w:ascii="Times New Roman" w:hAnsi="Times New Roman" w:cs="Times New Roman"/>
          <w:color w:val="000000" w:themeColor="text1"/>
          <w:lang w:val="pt-PT"/>
        </w:rPr>
        <w:t>en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Fonts w:ascii="Times New Roman" w:hAnsi="Times New Roman" w:cs="Times New Roman"/>
          <w:color w:val="000000" w:themeColor="text1"/>
          <w:lang w:val="pt-PT"/>
        </w:rPr>
        <w:t>GraphQL</w:t>
      </w:r>
      <w:bookmarkEnd w:id="8"/>
      <w:proofErr w:type="spellEnd"/>
    </w:p>
    <w:p w14:paraId="7CB99986" w14:textId="6C284C97" w:rsidR="00D8406D" w:rsidRPr="00D8406D" w:rsidRDefault="00D8406D" w:rsidP="00D84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problema N+1 </w:t>
      </w: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>ocurre cuando se realiza una consulta principal para obtener una lista (N) y luego N consultas adicionales para obtener los datos relacionados.</w:t>
      </w:r>
    </w:p>
    <w:p w14:paraId="74807D23" w14:textId="610F2740" w:rsidR="00D8406D" w:rsidRPr="00D8406D" w:rsidRDefault="00D8406D" w:rsidP="00226266">
      <w:pPr>
        <w:spacing w:after="0" w:line="240" w:lineRule="auto"/>
        <w:rPr>
          <w:rStyle w:val="relative"/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resulta en </w:t>
      </w:r>
      <w:r w:rsidRPr="00D840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N+1 consultas a la base de datos</w:t>
      </w: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lo cual puede afectar gravemente la </w:t>
      </w:r>
      <w:r w:rsidRPr="00D840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performance</w:t>
      </w:r>
      <w:r w:rsidRPr="00D8406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D68578B" w14:textId="77777777" w:rsidR="00226266" w:rsidRPr="00D8406D" w:rsidRDefault="00226266" w:rsidP="00226266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</w:p>
    <w:p w14:paraId="3D27BC04" w14:textId="796466AB" w:rsidR="00813D1E" w:rsidRPr="00594E57" w:rsidRDefault="00813D1E" w:rsidP="0071453D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</w:t>
      </w:r>
      <w:r w:rsidR="0071453D">
        <w:rPr>
          <w:rFonts w:ascii="Times New Roman" w:hAnsi="Times New Roman" w:cs="Times New Roman"/>
          <w:b/>
          <w:bCs/>
          <w:color w:val="000000" w:themeColor="text1"/>
          <w:lang w:val="pt-PT"/>
        </w:rPr>
        <w:t>j</w:t>
      </w: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emplo</w:t>
      </w:r>
      <w:proofErr w:type="spellEnd"/>
      <w:r w:rsidR="0071453D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6"/>
      </w:tblGrid>
      <w:tr w:rsidR="00813D1E" w:rsidRPr="00594E57" w14:paraId="1EF75F24" w14:textId="77777777" w:rsidTr="00F86838">
        <w:tc>
          <w:tcPr>
            <w:tcW w:w="8496" w:type="dxa"/>
          </w:tcPr>
          <w:p w14:paraId="3864C609" w14:textId="77777777" w:rsidR="00813D1E" w:rsidRPr="008114F9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* FROM </w:t>
            </w:r>
            <w:proofErr w:type="gram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authors;</w:t>
            </w:r>
            <w:proofErr w:type="gramEnd"/>
          </w:p>
          <w:p w14:paraId="0D0E2648" w14:textId="77777777" w:rsidR="00813D1E" w:rsidRPr="008114F9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* FROM books WHERE </w:t>
            </w:r>
            <w:proofErr w:type="spell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author_id</w:t>
            </w:r>
            <w:proofErr w:type="spellEnd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1;</w:t>
            </w:r>
            <w:proofErr w:type="gramEnd"/>
          </w:p>
          <w:p w14:paraId="72DF57EB" w14:textId="77777777" w:rsidR="00813D1E" w:rsidRPr="008114F9" w:rsidRDefault="00813D1E" w:rsidP="00F86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* FROM books WHERE </w:t>
            </w:r>
            <w:proofErr w:type="spell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author_id</w:t>
            </w:r>
            <w:proofErr w:type="spellEnd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811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2;</w:t>
            </w:r>
            <w:proofErr w:type="gramEnd"/>
          </w:p>
          <w:p w14:paraId="7D3CC25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</w:tc>
      </w:tr>
    </w:tbl>
    <w:p w14:paraId="524DCE6F" w14:textId="77777777" w:rsidR="008114F9" w:rsidRDefault="0071453D" w:rsidP="00813D1E">
      <w:pPr>
        <w:rPr>
          <w:lang w:val="es-ES"/>
        </w:rPr>
      </w:pPr>
      <w:r w:rsidRPr="0071453D">
        <w:rPr>
          <w:lang w:val="es-ES"/>
        </w:rPr>
        <w:t xml:space="preserve">Si hay 100 autores, se hacen </w:t>
      </w:r>
      <w:r w:rsidRPr="0071453D">
        <w:rPr>
          <w:rStyle w:val="Strong"/>
          <w:lang w:val="es-ES"/>
        </w:rPr>
        <w:t>101 consultas</w:t>
      </w:r>
      <w:r w:rsidRPr="0071453D">
        <w:rPr>
          <w:lang w:val="es-ES"/>
        </w:rPr>
        <w:t>. Esto es el problema N+1.</w:t>
      </w:r>
    </w:p>
    <w:p w14:paraId="0B853888" w14:textId="0DF55B4F" w:rsidR="00813D1E" w:rsidRPr="00594E57" w:rsidRDefault="00813D1E" w:rsidP="008114F9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Soluções para o problema N+1:</w:t>
      </w:r>
    </w:p>
    <w:p w14:paraId="10D674AE" w14:textId="77777777" w:rsidR="00813D1E" w:rsidRPr="008114F9" w:rsidRDefault="00813D1E" w:rsidP="00813D1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114F9">
        <w:rPr>
          <w:rFonts w:ascii="Times New Roman" w:hAnsi="Times New Roman" w:cs="Times New Roman"/>
          <w:color w:val="000000" w:themeColor="text1"/>
          <w:sz w:val="24"/>
          <w:szCs w:val="24"/>
        </w:rPr>
        <w:t>Fetch Join (Eager Loading).</w:t>
      </w:r>
    </w:p>
    <w:p w14:paraId="0E46DE54" w14:textId="28FAFCAB" w:rsidR="00813D1E" w:rsidRPr="008114F9" w:rsidRDefault="00813D1E" w:rsidP="00813D1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Batch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Loading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: </w:t>
      </w:r>
      <w:proofErr w:type="spellStart"/>
      <w:r w:rsidR="0071453D" w:rsidRPr="008114F9">
        <w:rPr>
          <w:sz w:val="24"/>
          <w:szCs w:val="24"/>
        </w:rPr>
        <w:t>agrupar</w:t>
      </w:r>
      <w:proofErr w:type="spellEnd"/>
      <w:r w:rsidR="0071453D" w:rsidRPr="008114F9">
        <w:rPr>
          <w:sz w:val="24"/>
          <w:szCs w:val="24"/>
        </w:rPr>
        <w:t xml:space="preserve"> </w:t>
      </w:r>
      <w:proofErr w:type="spellStart"/>
      <w:r w:rsidR="0071453D" w:rsidRPr="008114F9">
        <w:rPr>
          <w:sz w:val="24"/>
          <w:szCs w:val="24"/>
        </w:rPr>
        <w:t>consultas</w:t>
      </w:r>
      <w:proofErr w:type="spellEnd"/>
      <w:r w:rsidR="0071453D" w:rsidRPr="008114F9">
        <w:rPr>
          <w:sz w:val="24"/>
          <w:szCs w:val="24"/>
        </w:rPr>
        <w:t xml:space="preserve"> </w:t>
      </w:r>
      <w:proofErr w:type="spellStart"/>
      <w:r w:rsidR="0071453D" w:rsidRPr="008114F9">
        <w:rPr>
          <w:sz w:val="24"/>
          <w:szCs w:val="24"/>
        </w:rPr>
        <w:t>relacionadas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4FCBE8F3" w14:textId="494335D1" w:rsidR="00813D1E" w:rsidRPr="0071453D" w:rsidRDefault="00813D1E" w:rsidP="0071453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Uso de </w:t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DataLoader</w:t>
      </w:r>
      <w:proofErr w:type="spellEnd"/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para agrupar consultas: una biblioteca que implementa el patrón de carga por lotes y almacenamiento en caché, lo que permite agrupar y optimizar las consultas</w:t>
      </w:r>
      <w:r w:rsidRPr="008114F9">
        <w:rPr>
          <w:rStyle w:val="relative"/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br/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</w:t>
      </w:r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j</w:t>
      </w: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emplo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 </w:t>
      </w:r>
      <w:proofErr w:type="spellStart"/>
      <w:r w:rsidRPr="008114F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DataLoader</w:t>
      </w:r>
      <w:proofErr w:type="spellEnd"/>
      <w:r w:rsidR="0071453D"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07CA76E0" w14:textId="77777777" w:rsidTr="00F86838">
        <w:tc>
          <w:tcPr>
            <w:tcW w:w="8856" w:type="dxa"/>
          </w:tcPr>
          <w:p w14:paraId="5CB4811A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13C99F9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38FBE88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14:paraId="33135A61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087F19F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private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PostRepository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postRepository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F134989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1F8C078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&lt;Long, List&lt;Post&gt;&gt;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getLoader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6EFCA22B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DataLoader.newMappedDataLoader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userIds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-&gt; </w:t>
            </w:r>
          </w:p>
          <w:p w14:paraId="6CE63F1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CompletableFuture.supplyAsync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(() -&gt; </w:t>
            </w:r>
          </w:p>
          <w:p w14:paraId="580F056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postRepository.findByUserIds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userIds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34E6B1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    )</w:t>
            </w:r>
          </w:p>
          <w:p w14:paraId="026E960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);</w:t>
            </w:r>
          </w:p>
          <w:p w14:paraId="677DD05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60ADD4D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BD0E2B2" w14:textId="77777777" w:rsidR="004934F3" w:rsidRPr="008114F9" w:rsidRDefault="004934F3" w:rsidP="00813D1E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8114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Qué</w:t>
      </w:r>
      <w:proofErr w:type="spellEnd"/>
      <w:r w:rsidRPr="008114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8114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hace</w:t>
      </w:r>
      <w:proofErr w:type="spellEnd"/>
      <w:r w:rsidRPr="008114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este código?</w:t>
      </w:r>
    </w:p>
    <w:p w14:paraId="2CEF038B" w14:textId="6A292E5B" w:rsidR="00813D1E" w:rsidRPr="008114F9" w:rsidRDefault="004934F3" w:rsidP="00813D1E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Agrupa todas las solicitudes de </w:t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publicaciones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 los </w:t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usuarios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</w:t>
      </w:r>
      <w:proofErr w:type="spellEnd"/>
      <w:r w:rsidRPr="008114F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una única consulta SQL.</w:t>
      </w:r>
    </w:p>
    <w:p w14:paraId="54A639EC" w14:textId="77777777" w:rsidR="00EA083C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</w:p>
    <w:p w14:paraId="6D108283" w14:textId="77777777" w:rsidR="00EA083C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</w:p>
    <w:p w14:paraId="1C0181C2" w14:textId="77777777" w:rsidR="00EA083C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</w:p>
    <w:p w14:paraId="09206D1D" w14:textId="77777777" w:rsidR="00EA083C" w:rsidRDefault="00EA083C" w:rsidP="00EA083C">
      <w:p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</w:p>
    <w:p w14:paraId="76D4A3F7" w14:textId="77777777" w:rsidR="004934F3" w:rsidRPr="004934F3" w:rsidRDefault="004934F3" w:rsidP="004934F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pt-PT"/>
        </w:rPr>
      </w:pPr>
    </w:p>
    <w:p w14:paraId="6867AEDB" w14:textId="2B66C71F" w:rsidR="00813D1E" w:rsidRPr="00FA6DA9" w:rsidRDefault="008114F9" w:rsidP="00813D1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FA6D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Implementación del</w:t>
      </w:r>
      <w:r w:rsidRPr="00FA6D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813D1E" w:rsidRPr="00FA6D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Resolver</w:t>
      </w:r>
    </w:p>
    <w:p w14:paraId="6CABECB6" w14:textId="397902A4" w:rsidR="00813D1E" w:rsidRPr="00FA6DA9" w:rsidRDefault="00FA6DA9" w:rsidP="008114F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Ahora, en el resolver </w:t>
      </w:r>
      <w:proofErr w:type="spellStart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GraphQL</w:t>
      </w:r>
      <w:proofErr w:type="spellEnd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utilizamos </w:t>
      </w:r>
      <w:proofErr w:type="spellStart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DataLoader</w:t>
      </w:r>
      <w:proofErr w:type="spellEnd"/>
      <w:r w:rsidRPr="00FA6D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para obtener las publicaciones correctamente.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13D1E" w:rsidRPr="00594E57" w14:paraId="230D7A9D" w14:textId="77777777" w:rsidTr="00F86838">
        <w:tc>
          <w:tcPr>
            <w:tcW w:w="8856" w:type="dxa"/>
          </w:tcPr>
          <w:p w14:paraId="1AA4E43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@Component</w:t>
            </w:r>
          </w:p>
          <w:p w14:paraId="42D34986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public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class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UserResolver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{</w:t>
            </w:r>
          </w:p>
          <w:p w14:paraId="3EB8811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473CCF9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private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final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;</w:t>
            </w:r>
          </w:p>
          <w:p w14:paraId="02F44F8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719B19E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public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UserResolver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(</w:t>
            </w:r>
            <w:proofErr w:type="spellStart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) {</w:t>
            </w:r>
          </w:p>
          <w:p w14:paraId="663D671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 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this.postDataLoader</w:t>
            </w:r>
            <w:proofErr w:type="spellEnd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=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postDataLoader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;</w:t>
            </w:r>
          </w:p>
          <w:p w14:paraId="5CA7F820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32E6D49E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</w:p>
          <w:p w14:paraId="5C7787F0" w14:textId="77777777" w:rsidR="00813D1E" w:rsidRPr="001B1DB6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  <w:r w:rsidRPr="001B1DB6">
              <w:rPr>
                <w:rFonts w:ascii="Times New Roman" w:hAnsi="Times New Roman" w:cs="Times New Roman"/>
                <w:color w:val="000000" w:themeColor="text1"/>
              </w:rPr>
              <w:t>@</w:t>
            </w:r>
            <w:proofErr w:type="gramStart"/>
            <w:r w:rsidRPr="001B1DB6">
              <w:rPr>
                <w:rFonts w:ascii="Times New Roman" w:hAnsi="Times New Roman" w:cs="Times New Roman"/>
                <w:color w:val="000000" w:themeColor="text1"/>
              </w:rPr>
              <w:t>SchemaMapping(</w:t>
            </w:r>
            <w:proofErr w:type="gramEnd"/>
            <w:r w:rsidRPr="001B1DB6">
              <w:rPr>
                <w:rFonts w:ascii="Times New Roman" w:hAnsi="Times New Roman" w:cs="Times New Roman"/>
                <w:color w:val="000000" w:themeColor="text1"/>
              </w:rPr>
              <w:t>typeName = "User", field = "posts")</w:t>
            </w:r>
          </w:p>
          <w:p w14:paraId="70A6FA85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B1DB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public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CompletableFuture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&lt;List&lt;Post&gt;&gt;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getPosts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User user,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DataFetchingEnvironment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env) {</w:t>
            </w:r>
          </w:p>
          <w:p w14:paraId="50E5B594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&lt;Long, List&lt;Post&gt;&gt;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env.getDataLoader</w:t>
            </w:r>
            <w:proofErr w:type="spellEnd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PostDataLoader.class.getSimpleName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());</w:t>
            </w:r>
          </w:p>
          <w:p w14:paraId="1773D2F3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594E57">
              <w:rPr>
                <w:rFonts w:ascii="Times New Roman" w:hAnsi="Times New Roman" w:cs="Times New Roman"/>
                <w:color w:val="000000" w:themeColor="text1"/>
              </w:rPr>
              <w:t>dataLoader.load</w:t>
            </w:r>
            <w:proofErr w:type="spellEnd"/>
            <w:r w:rsidRPr="00594E57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Start"/>
            <w:r w:rsidRPr="00594E57">
              <w:rPr>
                <w:rFonts w:ascii="Times New Roman" w:hAnsi="Times New Roman" w:cs="Times New Roman"/>
                <w:color w:val="000000" w:themeColor="text1"/>
              </w:rPr>
              <w:t>user.getId</w:t>
            </w:r>
            <w:proofErr w:type="spellEnd"/>
            <w:proofErr w:type="gramEnd"/>
            <w:r w:rsidRPr="00594E57">
              <w:rPr>
                <w:rFonts w:ascii="Times New Roman" w:hAnsi="Times New Roman" w:cs="Times New Roman"/>
                <w:color w:val="000000" w:themeColor="text1"/>
              </w:rPr>
              <w:t>());</w:t>
            </w:r>
          </w:p>
          <w:p w14:paraId="51706222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5F71927C" w14:textId="77777777" w:rsidR="00813D1E" w:rsidRPr="00594E57" w:rsidRDefault="00813D1E" w:rsidP="00F86838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594E57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46708A2" w14:textId="77777777" w:rsidR="00FA6DA9" w:rsidRDefault="00FA6DA9" w:rsidP="00FA6DA9">
      <w:pPr>
        <w:spacing w:after="0"/>
        <w:rPr>
          <w:rStyle w:val="Strong"/>
          <w:rFonts w:ascii="Times New Roman" w:hAnsi="Times New Roman" w:cs="Times New Roman"/>
          <w:color w:val="000000" w:themeColor="text1"/>
          <w:lang w:val="pt-PT"/>
        </w:rPr>
      </w:pPr>
    </w:p>
    <w:p w14:paraId="57258B29" w14:textId="37F95CB9" w:rsidR="00813D1E" w:rsidRPr="00594E57" w:rsidRDefault="00813D1E" w:rsidP="00FA6DA9">
      <w:pPr>
        <w:spacing w:after="120" w:line="240" w:lineRule="auto"/>
        <w:rPr>
          <w:rStyle w:val="Strong"/>
          <w:rFonts w:ascii="Times New Roman" w:hAnsi="Times New Roman" w:cs="Times New Roman"/>
          <w:color w:val="000000" w:themeColor="text1"/>
          <w:lang w:val="pt-PT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O que esse código faz?</w:t>
      </w:r>
    </w:p>
    <w:p w14:paraId="75E8A206" w14:textId="05D9E3E3" w:rsidR="00B53AC4" w:rsidRPr="00B53AC4" w:rsidRDefault="00B53AC4" w:rsidP="00FA6DA9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s-ES"/>
        </w:rPr>
      </w:pPr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Utiliza </w:t>
      </w:r>
      <w:proofErr w:type="spellStart"/>
      <w:r w:rsidRPr="00B53AC4">
        <w:rPr>
          <w:rFonts w:ascii="Times New Roman" w:hAnsi="Times New Roman" w:cs="Times New Roman"/>
          <w:b/>
          <w:bCs/>
          <w:color w:val="000000" w:themeColor="text1"/>
          <w:lang w:val="es-ES"/>
        </w:rPr>
        <w:t>DataLoader</w:t>
      </w:r>
      <w:proofErr w:type="spellEnd"/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 para obtener </w:t>
      </w:r>
      <w:r w:rsidRPr="00B53AC4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todas las publicaciones </w:t>
      </w:r>
      <w:r w:rsidRPr="00B53AC4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de una sola </w:t>
      </w:r>
      <w:r w:rsidRPr="00B53AC4">
        <w:rPr>
          <w:rFonts w:ascii="Times New Roman" w:hAnsi="Times New Roman" w:cs="Times New Roman"/>
          <w:b/>
          <w:bCs/>
          <w:color w:val="000000" w:themeColor="text1"/>
          <w:lang w:val="es-ES"/>
        </w:rPr>
        <w:t>vez</w:t>
      </w:r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 en lugar de realizar múltiples consultas individuales.</w:t>
      </w:r>
    </w:p>
    <w:p w14:paraId="184AAE83" w14:textId="57DD601F" w:rsidR="00813D1E" w:rsidRPr="00B53AC4" w:rsidRDefault="00813D1E" w:rsidP="00956AE6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s-ES"/>
        </w:rPr>
      </w:pPr>
      <w:r w:rsidRPr="00B53AC4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Evita </w:t>
      </w:r>
      <w:r w:rsidR="00B53AC4" w:rsidRPr="00B53AC4">
        <w:rPr>
          <w:rStyle w:val="Strong"/>
          <w:rFonts w:ascii="Times New Roman" w:hAnsi="Times New Roman" w:cs="Times New Roman"/>
          <w:color w:val="000000" w:themeColor="text1"/>
          <w:lang w:val="es-ES"/>
        </w:rPr>
        <w:t>el</w:t>
      </w:r>
      <w:r w:rsidRPr="00B53AC4">
        <w:rPr>
          <w:rStyle w:val="Strong"/>
          <w:rFonts w:ascii="Times New Roman" w:hAnsi="Times New Roman" w:cs="Times New Roman"/>
          <w:color w:val="000000" w:themeColor="text1"/>
          <w:lang w:val="es-ES"/>
        </w:rPr>
        <w:t xml:space="preserve"> problema N+1</w:t>
      </w:r>
      <w:r w:rsidRPr="00B53AC4"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r w:rsidR="00B53AC4" w:rsidRPr="00B53AC4">
        <w:rPr>
          <w:rFonts w:ascii="Times New Roman" w:hAnsi="Times New Roman" w:cs="Times New Roman"/>
          <w:color w:val="000000" w:themeColor="text1"/>
          <w:lang w:val="es-ES"/>
        </w:rPr>
        <w:t>haciendo que la API sea mucho más rápida.</w:t>
      </w:r>
      <w:r w:rsidR="00B53AC4" w:rsidRPr="00B53AC4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Pr="00B53AC4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04159602" w14:textId="0CAE02B3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ind w:left="360" w:firstLine="0"/>
        <w:rPr>
          <w:rFonts w:ascii="Times New Roman" w:hAnsi="Times New Roman" w:cs="Times New Roman"/>
          <w:color w:val="000000" w:themeColor="text1"/>
        </w:rPr>
      </w:pPr>
      <w:bookmarkStart w:id="9" w:name="_Toc194057186"/>
      <w:proofErr w:type="spellStart"/>
      <w:r w:rsidRPr="00594E57">
        <w:rPr>
          <w:rFonts w:ascii="Times New Roman" w:hAnsi="Times New Roman" w:cs="Times New Roman"/>
          <w:color w:val="000000" w:themeColor="text1"/>
        </w:rPr>
        <w:lastRenderedPageBreak/>
        <w:t>Conclus</w:t>
      </w:r>
      <w:proofErr w:type="spellEnd"/>
      <w:r w:rsidR="006652BC">
        <w:rPr>
          <w:rStyle w:val="Strong"/>
          <w:rFonts w:ascii="Times New Roman" w:hAnsi="Times New Roman" w:cs="Times New Roman"/>
          <w:b/>
          <w:bCs/>
          <w:color w:val="000000" w:themeColor="text1"/>
          <w:lang w:val="pt-PT"/>
        </w:rPr>
        <w:t>i</w:t>
      </w:r>
      <w:bookmarkEnd w:id="9"/>
      <w:proofErr w:type="spellStart"/>
      <w:r w:rsidR="006652BC">
        <w:rPr>
          <w:rFonts w:ascii="Times New Roman" w:hAnsi="Times New Roman" w:cs="Times New Roman"/>
          <w:color w:val="000000" w:themeColor="text1"/>
        </w:rPr>
        <w:t>ón</w:t>
      </w:r>
      <w:proofErr w:type="spellEnd"/>
    </w:p>
    <w:p w14:paraId="4B2889F7" w14:textId="77777777" w:rsidR="00813D1E" w:rsidRPr="00594E57" w:rsidRDefault="00813D1E" w:rsidP="00813D1E">
      <w:pPr>
        <w:rPr>
          <w:rFonts w:ascii="Times New Roman" w:hAnsi="Times New Roman" w:cs="Times New Roman"/>
          <w:color w:val="000000" w:themeColor="text1"/>
          <w:lang w:val="pt-PT"/>
        </w:rPr>
      </w:pPr>
    </w:p>
    <w:p w14:paraId="6D41AE42" w14:textId="508F07F2" w:rsidR="00813D1E" w:rsidRPr="00C93AE5" w:rsidRDefault="00C93AE5" w:rsidP="006652B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  <w:proofErr w:type="spellStart"/>
      <w:r w:rsidRPr="00C93AE5">
        <w:rPr>
          <w:rFonts w:ascii="Times New Roman" w:hAnsi="Times New Roman" w:cs="Times New Roman"/>
          <w:color w:val="000000" w:themeColor="text1"/>
          <w:lang w:val="es-ES"/>
        </w:rPr>
        <w:t>GraphQL</w:t>
      </w:r>
      <w:proofErr w:type="spellEnd"/>
      <w:r w:rsidRPr="00C93AE5">
        <w:rPr>
          <w:rFonts w:ascii="Times New Roman" w:hAnsi="Times New Roman" w:cs="Times New Roman"/>
          <w:color w:val="000000" w:themeColor="text1"/>
          <w:lang w:val="es-ES"/>
        </w:rPr>
        <w:t xml:space="preserve"> y REST son enfoques distintos de las API, cada uno con sus propias ventajas y desventajas</w:t>
      </w:r>
      <w:r w:rsidR="00813D1E" w:rsidRPr="00C93AE5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43CD35B8" w14:textId="77777777" w:rsidR="006652BC" w:rsidRPr="00C93AE5" w:rsidRDefault="006652BC" w:rsidP="006652BC">
      <w:pPr>
        <w:spacing w:after="0" w:line="24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A44E913" w14:textId="4207EAEE" w:rsid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En REST, cada recurso se identifica mediante una URL específica y la estructura de los datos devueltos la define el servidor. Por ejemplo, al solicitar /</w:t>
      </w:r>
      <w:proofErr w:type="spellStart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books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/1, el servidor devuelve todos los detalles del libro con ID 1, independientemente de qué datos necesite realmente el cliente. Esto puede generar problemas de </w:t>
      </w:r>
      <w:proofErr w:type="spellStart"/>
      <w:r w:rsidRPr="00C93AE5">
        <w:rPr>
          <w:rStyle w:val="Strong"/>
          <w:rFonts w:ascii="Times New Roman" w:hAnsi="Times New Roman" w:cs="Times New Roman"/>
          <w:color w:val="000000" w:themeColor="text1"/>
          <w:lang w:val="es-ES"/>
        </w:rPr>
        <w:t>overfetching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, donde se transfieren más datos de los necesarios, o de </w:t>
      </w:r>
      <w:proofErr w:type="spellStart"/>
      <w:r w:rsidRPr="00C93AE5">
        <w:rPr>
          <w:rStyle w:val="Strong"/>
          <w:rFonts w:ascii="Times New Roman" w:hAnsi="Times New Roman" w:cs="Times New Roman"/>
          <w:color w:val="000000" w:themeColor="text1"/>
          <w:lang w:val="es-ES"/>
        </w:rPr>
        <w:t>underfetching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, donde no se proporcionan suficientes datos, lo que requiere múltiples llamadas API.</w:t>
      </w:r>
    </w:p>
    <w:p w14:paraId="5F8FDE1D" w14:textId="77777777" w:rsid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pt-PT"/>
        </w:rPr>
      </w:pPr>
    </w:p>
    <w:p w14:paraId="4D05F7AB" w14:textId="2E825785" w:rsidR="006652BC" w:rsidRP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Por otro lado, </w:t>
      </w:r>
      <w:proofErr w:type="spellStart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>GraphQL</w:t>
      </w:r>
      <w:proofErr w:type="spellEnd"/>
      <w:r w:rsidRPr="00C93AE5">
        <w:rPr>
          <w:rStyle w:val="relative"/>
          <w:rFonts w:ascii="Times New Roman" w:hAnsi="Times New Roman" w:cs="Times New Roman"/>
          <w:color w:val="000000" w:themeColor="text1"/>
          <w:lang w:val="es-ES"/>
        </w:rPr>
        <w:t xml:space="preserve"> permite al cliente especificar exactamente qué datos desea a través de consultas personalizadas. Por ejemplo, un cliente podría solicitar sólo el título y el autor de un libro, recibiendo exactamente esa información y nada más.</w:t>
      </w:r>
    </w:p>
    <w:p w14:paraId="1B018247" w14:textId="77777777" w:rsidR="00C93AE5" w:rsidRPr="00C93AE5" w:rsidRDefault="00C93AE5" w:rsidP="006652BC">
      <w:pPr>
        <w:spacing w:after="0" w:line="240" w:lineRule="auto"/>
        <w:rPr>
          <w:rStyle w:val="relative"/>
          <w:rFonts w:ascii="Times New Roman" w:hAnsi="Times New Roman" w:cs="Times New Roman"/>
          <w:color w:val="000000" w:themeColor="text1"/>
          <w:lang w:val="es-ES"/>
        </w:rPr>
      </w:pPr>
    </w:p>
    <w:p w14:paraId="10960376" w14:textId="4F3D582F" w:rsidR="00813D1E" w:rsidRPr="00C93AE5" w:rsidRDefault="00C93AE5" w:rsidP="00813D1E">
      <w:pPr>
        <w:rPr>
          <w:rFonts w:ascii="Times New Roman" w:hAnsi="Times New Roman" w:cs="Times New Roman"/>
          <w:color w:val="000000" w:themeColor="text1"/>
          <w:lang w:val="es-ES"/>
        </w:rPr>
      </w:pPr>
      <w:r w:rsidRPr="00C93AE5">
        <w:rPr>
          <w:rFonts w:ascii="Times New Roman" w:hAnsi="Times New Roman" w:cs="Times New Roman"/>
          <w:color w:val="000000" w:themeColor="text1"/>
          <w:lang w:val="es-ES"/>
        </w:rPr>
        <w:t xml:space="preserve">Mientras que REST utiliza múltiples puntos finales fijos, cada uno correspondiente a un recurso o acción específicos, lo que puede generar transferencias de datos ineficientes, </w:t>
      </w:r>
      <w:proofErr w:type="spellStart"/>
      <w:r w:rsidRPr="00C93AE5">
        <w:rPr>
          <w:rFonts w:ascii="Times New Roman" w:hAnsi="Times New Roman" w:cs="Times New Roman"/>
          <w:color w:val="000000" w:themeColor="text1"/>
          <w:lang w:val="es-ES"/>
        </w:rPr>
        <w:t>GraphQL</w:t>
      </w:r>
      <w:proofErr w:type="spellEnd"/>
      <w:r w:rsidRPr="00C93AE5">
        <w:rPr>
          <w:rFonts w:ascii="Times New Roman" w:hAnsi="Times New Roman" w:cs="Times New Roman"/>
          <w:color w:val="000000" w:themeColor="text1"/>
          <w:lang w:val="es-ES"/>
        </w:rPr>
        <w:t>, por otro lado, permite realizar consultas a través de un único punto final, lo que hace que la recuperación de datos sea más eficiente. Este enfoque centralizado simplifica la interacción con la API y puede mejorar la eficiencia en la recuperación de datos.</w:t>
      </w:r>
      <w:r w:rsidRPr="00C93AE5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813D1E" w:rsidRPr="00C93AE5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660F7392" w14:textId="1012FB49" w:rsidR="00813D1E" w:rsidRPr="00594E57" w:rsidRDefault="00813D1E" w:rsidP="00813D1E">
      <w:pPr>
        <w:pStyle w:val="Heading1"/>
        <w:numPr>
          <w:ilvl w:val="0"/>
          <w:numId w:val="20"/>
        </w:numPr>
        <w:tabs>
          <w:tab w:val="num" w:pos="360"/>
        </w:tabs>
        <w:spacing w:before="0"/>
        <w:ind w:left="360" w:firstLine="0"/>
        <w:rPr>
          <w:rFonts w:ascii="Times New Roman" w:hAnsi="Times New Roman" w:cs="Times New Roman"/>
          <w:color w:val="000000" w:themeColor="text1"/>
        </w:rPr>
      </w:pPr>
      <w:bookmarkStart w:id="10" w:name="_Toc194057187"/>
      <w:proofErr w:type="spellStart"/>
      <w:r w:rsidRPr="00594E57">
        <w:rPr>
          <w:rFonts w:ascii="Times New Roman" w:hAnsi="Times New Roman" w:cs="Times New Roman"/>
          <w:color w:val="000000" w:themeColor="text1"/>
        </w:rPr>
        <w:lastRenderedPageBreak/>
        <w:t>Refer</w:t>
      </w:r>
      <w:r w:rsidR="00C93AE5">
        <w:rPr>
          <w:rFonts w:ascii="Times New Roman" w:hAnsi="Times New Roman" w:cs="Times New Roman"/>
          <w:color w:val="000000" w:themeColor="text1"/>
        </w:rPr>
        <w:t>e</w:t>
      </w:r>
      <w:r w:rsidRPr="00594E57">
        <w:rPr>
          <w:rFonts w:ascii="Times New Roman" w:hAnsi="Times New Roman" w:cs="Times New Roman"/>
          <w:color w:val="000000" w:themeColor="text1"/>
        </w:rPr>
        <w:t>ncias</w:t>
      </w:r>
      <w:bookmarkEnd w:id="10"/>
      <w:proofErr w:type="spellEnd"/>
    </w:p>
    <w:p w14:paraId="79D1A098" w14:textId="77777777" w:rsidR="00813D1E" w:rsidRPr="00594E57" w:rsidRDefault="00813D1E" w:rsidP="00813D1E">
      <w:pPr>
        <w:pStyle w:val="ListParagraph"/>
        <w:ind w:left="216"/>
        <w:rPr>
          <w:rFonts w:ascii="Times New Roman" w:hAnsi="Times New Roman" w:cs="Times New Roman"/>
          <w:color w:val="000000" w:themeColor="text1"/>
          <w:lang w:val="pt-PT"/>
        </w:rPr>
      </w:pPr>
    </w:p>
    <w:p w14:paraId="7A0AF162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Documentação Oficial do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– </w:t>
      </w:r>
      <w:hyperlink r:id="rId8" w:tgtFrame="_new" w:history="1">
        <w:r w:rsidRPr="00594E57">
          <w:rPr>
            <w:rFonts w:ascii="Times New Roman" w:hAnsi="Times New Roman" w:cs="Times New Roman"/>
            <w:color w:val="000000" w:themeColor="text1"/>
            <w:u w:val="single"/>
            <w:lang w:val="pt-PT"/>
          </w:rPr>
          <w:t>https://graphql.org/</w:t>
        </w:r>
      </w:hyperlink>
    </w:p>
    <w:p w14:paraId="10DB3AB6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Spring for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94E57">
        <w:rPr>
          <w:rFonts w:ascii="Times New Roman" w:hAnsi="Times New Roman" w:cs="Times New Roman"/>
          <w:color w:val="000000" w:themeColor="text1"/>
        </w:rPr>
        <w:t xml:space="preserve">– </w:t>
      </w:r>
      <w:hyperlink r:id="rId9" w:tgtFrame="_new" w:history="1">
        <w:r w:rsidRPr="00594E57">
          <w:rPr>
            <w:rFonts w:ascii="Times New Roman" w:hAnsi="Times New Roman" w:cs="Times New Roman"/>
            <w:color w:val="000000" w:themeColor="text1"/>
            <w:u w:val="single"/>
          </w:rPr>
          <w:t>https://spring.io/projects/spring-graphql</w:t>
        </w:r>
      </w:hyperlink>
    </w:p>
    <w:p w14:paraId="45680034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Getting started with </w:t>
      </w: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and Spring </w:t>
      </w:r>
      <w:proofErr w:type="gramStart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Boot </w:t>
      </w:r>
      <w:r w:rsidRPr="00594E57">
        <w:rPr>
          <w:rFonts w:ascii="Times New Roman" w:hAnsi="Times New Roman" w:cs="Times New Roman"/>
          <w:color w:val="000000" w:themeColor="text1"/>
        </w:rPr>
        <w:t xml:space="preserve"> –</w:t>
      </w:r>
      <w:proofErr w:type="gramEnd"/>
      <w:r w:rsidRPr="00594E57">
        <w:rPr>
          <w:rFonts w:ascii="Times New Roman" w:hAnsi="Times New Roman" w:cs="Times New Roman"/>
          <w:color w:val="000000" w:themeColor="text1"/>
        </w:rPr>
        <w:t xml:space="preserve"> </w:t>
      </w:r>
      <w:hyperlink r:id="rId10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https://www.baeldung.com/spring-graphql</w:t>
        </w:r>
      </w:hyperlink>
    </w:p>
    <w:p w14:paraId="41DCAB8C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b/>
          <w:bCs/>
          <w:color w:val="000000" w:themeColor="text1"/>
        </w:rPr>
        <w:t xml:space="preserve"> vs REST </w:t>
      </w:r>
      <w:r w:rsidRPr="00594E57">
        <w:rPr>
          <w:rFonts w:ascii="Times New Roman" w:hAnsi="Times New Roman" w:cs="Times New Roman"/>
          <w:color w:val="000000" w:themeColor="text1"/>
        </w:rPr>
        <w:t xml:space="preserve">– </w:t>
      </w:r>
      <w:hyperlink r:id="rId11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https://www.apollographql.com/blog/graphql-vs-rest/</w:t>
        </w:r>
      </w:hyperlink>
    </w:p>
    <w:p w14:paraId="49ADFFD6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API with Java Spring Boot &amp; Spring Framework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2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https://www.udemy.com/course/graphql-api-with-java-spring-boot-and-spring-framework/</w:t>
        </w:r>
      </w:hyperlink>
      <w:r w:rsidRPr="00594E57">
        <w:rPr>
          <w:rFonts w:ascii="Times New Roman" w:hAnsi="Times New Roman" w:cs="Times New Roman"/>
          <w:color w:val="000000" w:themeColor="text1"/>
        </w:rPr>
        <w:t xml:space="preserve"> </w:t>
      </w:r>
    </w:p>
    <w:p w14:paraId="333C96C0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Understanding the N+1 Problem in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and How to Solve It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3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https://engrmuhammadusman108.medium.com/understanding-the-n-1-problem-in-graphql-and-how-to-solve-it-1799e928066a</w:t>
        </w:r>
      </w:hyperlink>
    </w:p>
    <w:p w14:paraId="36700DB5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N+1 Problem -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Hygraph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Blog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4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https://hygraph.com/blog/graphql-n-1-problem</w:t>
        </w:r>
      </w:hyperlink>
    </w:p>
    <w:p w14:paraId="03CA96F3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Handling the N+1 Problem in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- Apollo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5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https://www.apollographql.com/docs/graphos/schema-design/guides/handling-n-plus-one</w:t>
        </w:r>
      </w:hyperlink>
    </w:p>
    <w:p w14:paraId="0E0D929D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N+1 Problem - YouTube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6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https://www.youtube.com/watch?v=uCbFMZYQbxE</w:t>
        </w:r>
      </w:hyperlink>
    </w:p>
    <w:p w14:paraId="39BE5C90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Spring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- API Deprecation List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7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https://docs.spring.io/spring-graphql/docs/current/api/deprecated-list.html</w:t>
        </w:r>
      </w:hyperlink>
    </w:p>
    <w:p w14:paraId="56F1DDBF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 - Documentação Oficial</w:t>
      </w:r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– </w:t>
      </w:r>
      <w:hyperlink r:id="rId18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  <w:lang w:val="pt-PT"/>
          </w:rPr>
          <w:t>https://graphql.org/learn/schema/</w:t>
        </w:r>
      </w:hyperlink>
      <w:r w:rsidRPr="00594E5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</w:p>
    <w:p w14:paraId="17D4D5A3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Spring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Reference Guide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19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https://docs.spring.io/spring-graphql/reference/index.html</w:t>
        </w:r>
      </w:hyperlink>
    </w:p>
    <w:p w14:paraId="5B147B3F" w14:textId="77777777" w:rsidR="00813D1E" w:rsidRPr="00594E57" w:rsidRDefault="00813D1E" w:rsidP="00813D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Mutation -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Documentação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Oficial</w:t>
      </w:r>
      <w:proofErr w:type="spellEnd"/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20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https://graphql.org/learn/mutations/</w:t>
        </w:r>
      </w:hyperlink>
      <w:r w:rsidRPr="00594E57">
        <w:rPr>
          <w:rFonts w:ascii="Times New Roman" w:hAnsi="Times New Roman" w:cs="Times New Roman"/>
          <w:color w:val="000000" w:themeColor="text1"/>
        </w:rPr>
        <w:br/>
      </w:r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Spring Boot &amp;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GraphQL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: Guia </w:t>
      </w:r>
      <w:proofErr w:type="spellStart"/>
      <w:r w:rsidRPr="00594E57">
        <w:rPr>
          <w:rStyle w:val="Strong"/>
          <w:rFonts w:ascii="Times New Roman" w:hAnsi="Times New Roman" w:cs="Times New Roman"/>
          <w:color w:val="000000" w:themeColor="text1"/>
        </w:rPr>
        <w:t>Completo</w:t>
      </w:r>
      <w:proofErr w:type="spellEnd"/>
      <w:r w:rsidRPr="00594E57">
        <w:rPr>
          <w:rStyle w:val="Strong"/>
          <w:rFonts w:ascii="Times New Roman" w:hAnsi="Times New Roman" w:cs="Times New Roman"/>
          <w:color w:val="000000" w:themeColor="text1"/>
        </w:rPr>
        <w:t xml:space="preserve"> – YouTube</w:t>
      </w:r>
      <w:r w:rsidRPr="00594E57">
        <w:rPr>
          <w:rFonts w:ascii="Times New Roman" w:hAnsi="Times New Roman" w:cs="Times New Roman"/>
          <w:color w:val="000000" w:themeColor="text1"/>
        </w:rPr>
        <w:t xml:space="preserve"> – </w:t>
      </w:r>
      <w:hyperlink r:id="rId21" w:tgtFrame="_new" w:history="1">
        <w:r w:rsidRPr="00594E57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https://www.youtube.com/watch?v=uNB2N_w_ypo</w:t>
        </w:r>
      </w:hyperlink>
    </w:p>
    <w:p w14:paraId="3BC90018" w14:textId="77777777" w:rsidR="00813D1E" w:rsidRPr="00594E57" w:rsidRDefault="00813D1E" w:rsidP="00813D1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521B2A04" w14:textId="77777777" w:rsidR="00EA187F" w:rsidRPr="00594E57" w:rsidRDefault="00EA187F" w:rsidP="00813D1E">
      <w:pPr>
        <w:rPr>
          <w:rFonts w:ascii="Times New Roman" w:hAnsi="Times New Roman" w:cs="Times New Roman"/>
          <w:color w:val="000000" w:themeColor="text1"/>
        </w:rPr>
      </w:pPr>
    </w:p>
    <w:sectPr w:rsidR="00EA187F" w:rsidRPr="00594E57" w:rsidSect="00EA187F">
      <w:headerReference w:type="firs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05B97" w14:textId="77777777" w:rsidR="00375329" w:rsidRDefault="00375329" w:rsidP="00EA187F">
      <w:pPr>
        <w:spacing w:after="0" w:line="240" w:lineRule="auto"/>
      </w:pPr>
      <w:r>
        <w:separator/>
      </w:r>
    </w:p>
  </w:endnote>
  <w:endnote w:type="continuationSeparator" w:id="0">
    <w:p w14:paraId="34611B0E" w14:textId="77777777" w:rsidR="00375329" w:rsidRDefault="00375329" w:rsidP="00EA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4E992" w14:textId="77777777" w:rsidR="00375329" w:rsidRDefault="00375329" w:rsidP="00EA187F">
      <w:pPr>
        <w:spacing w:after="0" w:line="240" w:lineRule="auto"/>
      </w:pPr>
      <w:r>
        <w:separator/>
      </w:r>
    </w:p>
  </w:footnote>
  <w:footnote w:type="continuationSeparator" w:id="0">
    <w:p w14:paraId="13F7F79C" w14:textId="77777777" w:rsidR="00375329" w:rsidRDefault="00375329" w:rsidP="00EA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8BAF5" w14:textId="77777777" w:rsidR="00EA187F" w:rsidRPr="00EA187F" w:rsidRDefault="00EA187F" w:rsidP="00EA187F">
    <w:pPr>
      <w:pStyle w:val="Heading1"/>
      <w:spacing w:before="0"/>
      <w:rPr>
        <w:rFonts w:ascii="Times New Roman" w:hAnsi="Times New Roman" w:cs="Times New Roman"/>
        <w:color w:val="000000" w:themeColor="text1"/>
        <w:sz w:val="36"/>
        <w:szCs w:val="36"/>
      </w:rPr>
    </w:pPr>
    <w:proofErr w:type="spellStart"/>
    <w:r w:rsidRPr="00EA187F">
      <w:rPr>
        <w:rFonts w:ascii="Times New Roman" w:hAnsi="Times New Roman" w:cs="Times New Roman"/>
        <w:color w:val="000000" w:themeColor="text1"/>
        <w:sz w:val="36"/>
        <w:szCs w:val="36"/>
      </w:rPr>
      <w:t>GraphQL</w:t>
    </w:r>
    <w:proofErr w:type="spellEnd"/>
    <w:r w:rsidRPr="00EA187F">
      <w:rPr>
        <w:rFonts w:ascii="Times New Roman" w:hAnsi="Times New Roman" w:cs="Times New Roman"/>
        <w:color w:val="000000" w:themeColor="text1"/>
        <w:sz w:val="36"/>
        <w:szCs w:val="36"/>
      </w:rPr>
      <w:t xml:space="preserve"> com Spring Boot</w:t>
    </w:r>
  </w:p>
  <w:p w14:paraId="650CEEF3" w14:textId="77777777" w:rsidR="00EA187F" w:rsidRDefault="00EA1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B3B97"/>
    <w:multiLevelType w:val="hybridMultilevel"/>
    <w:tmpl w:val="C50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378BF"/>
    <w:multiLevelType w:val="hybridMultilevel"/>
    <w:tmpl w:val="2A6A7040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23720"/>
    <w:multiLevelType w:val="multilevel"/>
    <w:tmpl w:val="204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342C8"/>
    <w:multiLevelType w:val="hybridMultilevel"/>
    <w:tmpl w:val="C00AB33E"/>
    <w:lvl w:ilvl="0" w:tplc="84E6E3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33C7E"/>
    <w:multiLevelType w:val="hybridMultilevel"/>
    <w:tmpl w:val="CEBA74D4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22E1B"/>
    <w:multiLevelType w:val="multilevel"/>
    <w:tmpl w:val="07F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A7669"/>
    <w:multiLevelType w:val="hybridMultilevel"/>
    <w:tmpl w:val="CBD4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01134"/>
    <w:multiLevelType w:val="hybridMultilevel"/>
    <w:tmpl w:val="2EA6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3467F"/>
    <w:multiLevelType w:val="hybridMultilevel"/>
    <w:tmpl w:val="8FB6C66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5CA4232"/>
    <w:multiLevelType w:val="multilevel"/>
    <w:tmpl w:val="7A5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92AB1"/>
    <w:multiLevelType w:val="hybridMultilevel"/>
    <w:tmpl w:val="66BE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D0746"/>
    <w:multiLevelType w:val="hybridMultilevel"/>
    <w:tmpl w:val="9126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21705"/>
    <w:multiLevelType w:val="hybridMultilevel"/>
    <w:tmpl w:val="99FE43E2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51EE7"/>
    <w:multiLevelType w:val="multilevel"/>
    <w:tmpl w:val="6CAC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A70FD"/>
    <w:multiLevelType w:val="hybridMultilevel"/>
    <w:tmpl w:val="BD90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B1461"/>
    <w:multiLevelType w:val="hybridMultilevel"/>
    <w:tmpl w:val="F12A647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36F2B"/>
    <w:multiLevelType w:val="multilevel"/>
    <w:tmpl w:val="41D2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C2665"/>
    <w:multiLevelType w:val="hybridMultilevel"/>
    <w:tmpl w:val="F5D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F37CB"/>
    <w:multiLevelType w:val="multilevel"/>
    <w:tmpl w:val="6D9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8A9"/>
    <w:multiLevelType w:val="multilevel"/>
    <w:tmpl w:val="0F5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658948">
    <w:abstractNumId w:val="8"/>
  </w:num>
  <w:num w:numId="2" w16cid:durableId="357050618">
    <w:abstractNumId w:val="6"/>
  </w:num>
  <w:num w:numId="3" w16cid:durableId="907887954">
    <w:abstractNumId w:val="5"/>
  </w:num>
  <w:num w:numId="4" w16cid:durableId="757218145">
    <w:abstractNumId w:val="4"/>
  </w:num>
  <w:num w:numId="5" w16cid:durableId="781143449">
    <w:abstractNumId w:val="7"/>
  </w:num>
  <w:num w:numId="6" w16cid:durableId="1936282061">
    <w:abstractNumId w:val="3"/>
  </w:num>
  <w:num w:numId="7" w16cid:durableId="1137797725">
    <w:abstractNumId w:val="2"/>
  </w:num>
  <w:num w:numId="8" w16cid:durableId="79642659">
    <w:abstractNumId w:val="1"/>
  </w:num>
  <w:num w:numId="9" w16cid:durableId="1190996349">
    <w:abstractNumId w:val="0"/>
  </w:num>
  <w:num w:numId="10" w16cid:durableId="1239554835">
    <w:abstractNumId w:val="24"/>
  </w:num>
  <w:num w:numId="11" w16cid:durableId="87703548">
    <w:abstractNumId w:val="21"/>
  </w:num>
  <w:num w:numId="12" w16cid:durableId="493182370">
    <w:abstractNumId w:val="20"/>
  </w:num>
  <w:num w:numId="13" w16cid:durableId="815026458">
    <w:abstractNumId w:val="18"/>
  </w:num>
  <w:num w:numId="14" w16cid:durableId="1028533327">
    <w:abstractNumId w:val="30"/>
  </w:num>
  <w:num w:numId="15" w16cid:durableId="586885559">
    <w:abstractNumId w:val="10"/>
  </w:num>
  <w:num w:numId="16" w16cid:durableId="1256399255">
    <w:abstractNumId w:val="25"/>
  </w:num>
  <w:num w:numId="17" w16cid:durableId="622930375">
    <w:abstractNumId w:val="27"/>
  </w:num>
  <w:num w:numId="18" w16cid:durableId="648749043">
    <w:abstractNumId w:val="28"/>
  </w:num>
  <w:num w:numId="19" w16cid:durableId="1179125538">
    <w:abstractNumId w:val="26"/>
  </w:num>
  <w:num w:numId="20" w16cid:durableId="850492761">
    <w:abstractNumId w:val="13"/>
  </w:num>
  <w:num w:numId="21" w16cid:durableId="699089884">
    <w:abstractNumId w:val="31"/>
  </w:num>
  <w:num w:numId="22" w16cid:durableId="1650474108">
    <w:abstractNumId w:val="17"/>
  </w:num>
  <w:num w:numId="23" w16cid:durableId="927228750">
    <w:abstractNumId w:val="9"/>
  </w:num>
  <w:num w:numId="24" w16cid:durableId="909847394">
    <w:abstractNumId w:val="11"/>
  </w:num>
  <w:num w:numId="25" w16cid:durableId="171409110">
    <w:abstractNumId w:val="23"/>
  </w:num>
  <w:num w:numId="26" w16cid:durableId="1312708340">
    <w:abstractNumId w:val="19"/>
  </w:num>
  <w:num w:numId="27" w16cid:durableId="2091926257">
    <w:abstractNumId w:val="14"/>
  </w:num>
  <w:num w:numId="28" w16cid:durableId="1377512108">
    <w:abstractNumId w:val="22"/>
  </w:num>
  <w:num w:numId="29" w16cid:durableId="930308941">
    <w:abstractNumId w:val="15"/>
  </w:num>
  <w:num w:numId="30" w16cid:durableId="1419137658">
    <w:abstractNumId w:val="29"/>
  </w:num>
  <w:num w:numId="31" w16cid:durableId="217401203">
    <w:abstractNumId w:val="12"/>
  </w:num>
  <w:num w:numId="32" w16cid:durableId="16093872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695"/>
    <w:rsid w:val="0015074B"/>
    <w:rsid w:val="0015711E"/>
    <w:rsid w:val="001860D3"/>
    <w:rsid w:val="001B1DB6"/>
    <w:rsid w:val="001E11E6"/>
    <w:rsid w:val="00226266"/>
    <w:rsid w:val="00236958"/>
    <w:rsid w:val="00240E47"/>
    <w:rsid w:val="0029639D"/>
    <w:rsid w:val="002D3204"/>
    <w:rsid w:val="00326F90"/>
    <w:rsid w:val="0034121E"/>
    <w:rsid w:val="00375329"/>
    <w:rsid w:val="003F304C"/>
    <w:rsid w:val="00411574"/>
    <w:rsid w:val="00436E90"/>
    <w:rsid w:val="004934F3"/>
    <w:rsid w:val="004D0DC9"/>
    <w:rsid w:val="0054007E"/>
    <w:rsid w:val="00546DE3"/>
    <w:rsid w:val="00594E57"/>
    <w:rsid w:val="00635626"/>
    <w:rsid w:val="006652BC"/>
    <w:rsid w:val="00681C8E"/>
    <w:rsid w:val="006C799C"/>
    <w:rsid w:val="0071453D"/>
    <w:rsid w:val="0072783A"/>
    <w:rsid w:val="007A3E6F"/>
    <w:rsid w:val="007F2C98"/>
    <w:rsid w:val="008114F9"/>
    <w:rsid w:val="008126D6"/>
    <w:rsid w:val="00813D1E"/>
    <w:rsid w:val="00820A41"/>
    <w:rsid w:val="008332DA"/>
    <w:rsid w:val="008746D6"/>
    <w:rsid w:val="00886336"/>
    <w:rsid w:val="0097365C"/>
    <w:rsid w:val="00994D11"/>
    <w:rsid w:val="009D794E"/>
    <w:rsid w:val="00A2745A"/>
    <w:rsid w:val="00AA1D8D"/>
    <w:rsid w:val="00AA7DBA"/>
    <w:rsid w:val="00AE1F78"/>
    <w:rsid w:val="00B47730"/>
    <w:rsid w:val="00B53AC4"/>
    <w:rsid w:val="00C93AE5"/>
    <w:rsid w:val="00CB0664"/>
    <w:rsid w:val="00CF16CF"/>
    <w:rsid w:val="00CF29CC"/>
    <w:rsid w:val="00D8406D"/>
    <w:rsid w:val="00DB0091"/>
    <w:rsid w:val="00E6240D"/>
    <w:rsid w:val="00E841CB"/>
    <w:rsid w:val="00EA083C"/>
    <w:rsid w:val="00EA187F"/>
    <w:rsid w:val="00F15E03"/>
    <w:rsid w:val="00F42C34"/>
    <w:rsid w:val="00FA6DA9"/>
    <w:rsid w:val="00FB6258"/>
    <w:rsid w:val="00FB6E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0B296"/>
  <w14:defaultImageDpi w14:val="300"/>
  <w15:docId w15:val="{613E3198-5DF3-164C-AAEC-AD990C4D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187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13D1E"/>
    <w:pPr>
      <w:spacing w:after="100"/>
    </w:pPr>
  </w:style>
  <w:style w:type="character" w:styleId="HTMLCode">
    <w:name w:val="HTML Code"/>
    <w:basedOn w:val="DefaultParagraphFont"/>
    <w:uiPriority w:val="99"/>
    <w:semiHidden/>
    <w:unhideWhenUsed/>
    <w:rsid w:val="00813D1E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813D1E"/>
  </w:style>
  <w:style w:type="paragraph" w:styleId="NormalWeb">
    <w:name w:val="Normal (Web)"/>
    <w:basedOn w:val="Normal"/>
    <w:uiPriority w:val="99"/>
    <w:unhideWhenUsed/>
    <w:rsid w:val="008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" TargetMode="External"/><Relationship Id="rId13" Type="http://schemas.openxmlformats.org/officeDocument/2006/relationships/hyperlink" Target="https://engrmuhammadusman108.medium.com/understanding-the-n-1-problem-in-graphql-and-how-to-solve-it-1799e928066a" TargetMode="External"/><Relationship Id="rId18" Type="http://schemas.openxmlformats.org/officeDocument/2006/relationships/hyperlink" Target="https://graphql.org/learn/schem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uNB2N_w_yp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graphql-api-with-java-spring-boot-and-spring-framework/" TargetMode="External"/><Relationship Id="rId17" Type="http://schemas.openxmlformats.org/officeDocument/2006/relationships/hyperlink" Target="https://docs.spring.io/spring-graphql/docs/current/api/deprecated-li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CbFMZYQbxE" TargetMode="External"/><Relationship Id="rId20" Type="http://schemas.openxmlformats.org/officeDocument/2006/relationships/hyperlink" Target="https://graphql.org/learn/muta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ollographql.com/blog/graphql-vs-res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pollographql.com/docs/graphos/schema-design/guides/handling-n-plus-on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aeldung.com/spring-graphql" TargetMode="External"/><Relationship Id="rId19" Type="http://schemas.openxmlformats.org/officeDocument/2006/relationships/hyperlink" Target="https://docs.spring.io/spring-graphql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graphql" TargetMode="External"/><Relationship Id="rId14" Type="http://schemas.openxmlformats.org/officeDocument/2006/relationships/hyperlink" Target="https://hygraph.com/blog/graphql-n-1-proble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2599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62</cp:revision>
  <dcterms:created xsi:type="dcterms:W3CDTF">2013-12-23T23:15:00Z</dcterms:created>
  <dcterms:modified xsi:type="dcterms:W3CDTF">2025-03-28T13:40:00Z</dcterms:modified>
  <cp:category/>
</cp:coreProperties>
</file>