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0868E593" w:rsidR="00EA758F" w:rsidRDefault="001D2336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Consulta de historial de compras.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617C0748" w:rsidR="00601529" w:rsidRPr="00200CCC" w:rsidRDefault="00886737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Consultar el historial de compras registradas en el sistema</w:t>
            </w:r>
            <w:r w:rsidR="002A48AC">
              <w:rPr>
                <w:rFonts w:ascii="Tahoma" w:hAnsi="Tahoma" w:cs="Tahoma"/>
                <w:szCs w:val="20"/>
              </w:rPr>
              <w:t xml:space="preserve"> 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72DD8D60" w:rsidR="00B86895" w:rsidRPr="00D20988" w:rsidRDefault="00886737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Llevar un control y seguimiento de las compras realizadas por la empresa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06F51FEB" w14:textId="77777777" w:rsidR="00AA3919" w:rsidRDefault="002A48AC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El m</w:t>
            </w:r>
            <w:r w:rsidR="00886737">
              <w:rPr>
                <w:rFonts w:ascii="Tahoma" w:hAnsi="Tahoma" w:cs="Tahoma"/>
                <w:szCs w:val="20"/>
                <w:lang w:val="es-CO"/>
              </w:rPr>
              <w:t>ó</w:t>
            </w:r>
            <w:r>
              <w:rPr>
                <w:rFonts w:ascii="Tahoma" w:hAnsi="Tahoma" w:cs="Tahoma"/>
                <w:szCs w:val="20"/>
                <w:lang w:val="es-CO"/>
              </w:rPr>
              <w:t xml:space="preserve">dulo </w:t>
            </w:r>
            <w:r w:rsidR="00886737">
              <w:rPr>
                <w:rFonts w:ascii="Tahoma" w:hAnsi="Tahoma" w:cs="Tahoma"/>
                <w:szCs w:val="20"/>
                <w:lang w:val="es-CO"/>
              </w:rPr>
              <w:t xml:space="preserve">de consultas de historial de compras permite visualizar todas las compras que han sido registradas en el sistema. Esta funcionalidad es importante, ya que facilita el control </w:t>
            </w:r>
            <w:r w:rsidR="00AA3919">
              <w:rPr>
                <w:rFonts w:ascii="Tahoma" w:hAnsi="Tahoma" w:cs="Tahoma"/>
                <w:szCs w:val="20"/>
                <w:lang w:val="es-CO"/>
              </w:rPr>
              <w:t>y seguimiento de las operaciones realizadas con los proveedores.</w:t>
            </w:r>
          </w:p>
          <w:p w14:paraId="0853B864" w14:textId="77777777" w:rsidR="00AA3919" w:rsidRDefault="00AA3919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 través de esta opción, el usuario puede consultar información relacionada con cada compra, como el proveedor asociado, productos adquiridos, cantidades, fecha, y el valor total de la compra. Esto permite acceder fácilmente al historial de registros y mantener organizada la información de las adquisiciones realizadas por la empresa.</w:t>
            </w:r>
          </w:p>
          <w:p w14:paraId="2F606BAD" w14:textId="77777777" w:rsidR="00AA3919" w:rsidRDefault="00AA3919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</w:p>
          <w:p w14:paraId="07314B04" w14:textId="48F9F44E" w:rsidR="00AA3919" w:rsidRPr="00D20988" w:rsidRDefault="00AA3919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Además, esta funcionalidad ayuda a mejorar la administración y el control de las compras, permitiendo verificar información anterior cuando sea necesario y facilitando la toma de decisiones dentro de la organización.</w:t>
            </w: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98BF3F" w14:textId="5B3B8FBB" w:rsidR="00E65C19" w:rsidRDefault="00986555" w:rsidP="00C56D10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58DAC06A" w14:textId="77777777" w:rsidR="00C56D10" w:rsidRDefault="00C56D10" w:rsidP="00C56D10">
      <w:pPr>
        <w:jc w:val="center"/>
        <w:rPr>
          <w:b/>
          <w:bCs/>
        </w:rPr>
      </w:pPr>
    </w:p>
    <w:p w14:paraId="38202894" w14:textId="05A8EC5D" w:rsidR="00377D1F" w:rsidRPr="00AA3919" w:rsidRDefault="007A3E5D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El </w:t>
      </w:r>
      <w:r w:rsidR="00AA3919">
        <w:t>sistema debe mostrar el historial de compras registradas</w:t>
      </w:r>
    </w:p>
    <w:p w14:paraId="24D053A2" w14:textId="13A23A96" w:rsidR="00AA3919" w:rsidRPr="00AA3919" w:rsidRDefault="00AA3919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>El usuario debe poder visualizar la información completa de cada compra</w:t>
      </w:r>
    </w:p>
    <w:p w14:paraId="26FDE611" w14:textId="4F0DC090" w:rsidR="00AA3919" w:rsidRPr="00271172" w:rsidRDefault="00AA3919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>El sistema debe permitir realizar búsquedas de compras por proveedor o fecha</w:t>
      </w: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51E8" w14:textId="77777777" w:rsidR="003A6081" w:rsidRDefault="003A6081">
      <w:r>
        <w:separator/>
      </w:r>
    </w:p>
  </w:endnote>
  <w:endnote w:type="continuationSeparator" w:id="0">
    <w:p w14:paraId="77E6CF14" w14:textId="77777777" w:rsidR="003A6081" w:rsidRDefault="003A6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40B04" w14:textId="77777777" w:rsidR="003A6081" w:rsidRDefault="003A6081">
      <w:r>
        <w:separator/>
      </w:r>
    </w:p>
  </w:footnote>
  <w:footnote w:type="continuationSeparator" w:id="0">
    <w:p w14:paraId="687670D8" w14:textId="77777777" w:rsidR="003A6081" w:rsidRDefault="003A6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A2B"/>
    <w:multiLevelType w:val="hybridMultilevel"/>
    <w:tmpl w:val="54024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1"/>
  </w:num>
  <w:num w:numId="2" w16cid:durableId="2125735362">
    <w:abstractNumId w:val="24"/>
  </w:num>
  <w:num w:numId="3" w16cid:durableId="479540890">
    <w:abstractNumId w:val="16"/>
  </w:num>
  <w:num w:numId="4" w16cid:durableId="356545092">
    <w:abstractNumId w:val="31"/>
  </w:num>
  <w:num w:numId="5" w16cid:durableId="1442646235">
    <w:abstractNumId w:val="38"/>
  </w:num>
  <w:num w:numId="6" w16cid:durableId="1789271561">
    <w:abstractNumId w:val="10"/>
  </w:num>
  <w:num w:numId="7" w16cid:durableId="51583366">
    <w:abstractNumId w:val="35"/>
  </w:num>
  <w:num w:numId="8" w16cid:durableId="532042272">
    <w:abstractNumId w:val="36"/>
  </w:num>
  <w:num w:numId="9" w16cid:durableId="1419130247">
    <w:abstractNumId w:val="17"/>
  </w:num>
  <w:num w:numId="10" w16cid:durableId="781918718">
    <w:abstractNumId w:val="34"/>
  </w:num>
  <w:num w:numId="11" w16cid:durableId="759259142">
    <w:abstractNumId w:val="21"/>
  </w:num>
  <w:num w:numId="12" w16cid:durableId="1217350964">
    <w:abstractNumId w:val="23"/>
  </w:num>
  <w:num w:numId="13" w16cid:durableId="1181704707">
    <w:abstractNumId w:val="5"/>
  </w:num>
  <w:num w:numId="14" w16cid:durableId="640886323">
    <w:abstractNumId w:val="33"/>
  </w:num>
  <w:num w:numId="15" w16cid:durableId="93790213">
    <w:abstractNumId w:val="6"/>
  </w:num>
  <w:num w:numId="16" w16cid:durableId="225838852">
    <w:abstractNumId w:val="2"/>
  </w:num>
  <w:num w:numId="17" w16cid:durableId="549877976">
    <w:abstractNumId w:val="28"/>
  </w:num>
  <w:num w:numId="18" w16cid:durableId="1464343463">
    <w:abstractNumId w:val="39"/>
  </w:num>
  <w:num w:numId="19" w16cid:durableId="1853060368">
    <w:abstractNumId w:val="8"/>
  </w:num>
  <w:num w:numId="20" w16cid:durableId="2115587936">
    <w:abstractNumId w:val="43"/>
  </w:num>
  <w:num w:numId="21" w16cid:durableId="160656676">
    <w:abstractNumId w:val="40"/>
  </w:num>
  <w:num w:numId="22" w16cid:durableId="1116407418">
    <w:abstractNumId w:val="27"/>
  </w:num>
  <w:num w:numId="23" w16cid:durableId="506557561">
    <w:abstractNumId w:val="18"/>
  </w:num>
  <w:num w:numId="24" w16cid:durableId="1267614897">
    <w:abstractNumId w:val="26"/>
  </w:num>
  <w:num w:numId="25" w16cid:durableId="1209729648">
    <w:abstractNumId w:val="11"/>
  </w:num>
  <w:num w:numId="26" w16cid:durableId="1399671567">
    <w:abstractNumId w:val="22"/>
  </w:num>
  <w:num w:numId="27" w16cid:durableId="896358547">
    <w:abstractNumId w:val="14"/>
  </w:num>
  <w:num w:numId="28" w16cid:durableId="849880083">
    <w:abstractNumId w:val="44"/>
  </w:num>
  <w:num w:numId="29" w16cid:durableId="416248088">
    <w:abstractNumId w:val="32"/>
  </w:num>
  <w:num w:numId="30" w16cid:durableId="408618746">
    <w:abstractNumId w:val="19"/>
  </w:num>
  <w:num w:numId="31" w16cid:durableId="761268669">
    <w:abstractNumId w:val="1"/>
  </w:num>
  <w:num w:numId="32" w16cid:durableId="1041630869">
    <w:abstractNumId w:val="15"/>
  </w:num>
  <w:num w:numId="33" w16cid:durableId="346568072">
    <w:abstractNumId w:val="42"/>
  </w:num>
  <w:num w:numId="34" w16cid:durableId="1391881753">
    <w:abstractNumId w:val="0"/>
  </w:num>
  <w:num w:numId="35" w16cid:durableId="392969434">
    <w:abstractNumId w:val="29"/>
  </w:num>
  <w:num w:numId="36" w16cid:durableId="1638102741">
    <w:abstractNumId w:val="3"/>
  </w:num>
  <w:num w:numId="37" w16cid:durableId="662466955">
    <w:abstractNumId w:val="12"/>
  </w:num>
  <w:num w:numId="38" w16cid:durableId="600602824">
    <w:abstractNumId w:val="9"/>
  </w:num>
  <w:num w:numId="39" w16cid:durableId="530846148">
    <w:abstractNumId w:val="20"/>
  </w:num>
  <w:num w:numId="40" w16cid:durableId="1800876620">
    <w:abstractNumId w:val="13"/>
  </w:num>
  <w:num w:numId="41" w16cid:durableId="1836873435">
    <w:abstractNumId w:val="7"/>
  </w:num>
  <w:num w:numId="42" w16cid:durableId="254898171">
    <w:abstractNumId w:val="30"/>
  </w:num>
  <w:num w:numId="43" w16cid:durableId="759526947">
    <w:abstractNumId w:val="37"/>
  </w:num>
  <w:num w:numId="44" w16cid:durableId="979505595">
    <w:abstractNumId w:val="25"/>
  </w:num>
  <w:num w:numId="45" w16cid:durableId="1729496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C1ED1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2766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336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48AC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77D1F"/>
    <w:rsid w:val="00382D55"/>
    <w:rsid w:val="00385482"/>
    <w:rsid w:val="00392467"/>
    <w:rsid w:val="00393303"/>
    <w:rsid w:val="003A0EA0"/>
    <w:rsid w:val="003A1C81"/>
    <w:rsid w:val="003A60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0E54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038A5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A3E5D"/>
    <w:rsid w:val="007B012D"/>
    <w:rsid w:val="007B0ED1"/>
    <w:rsid w:val="007C1AD3"/>
    <w:rsid w:val="007C4FC3"/>
    <w:rsid w:val="007C5686"/>
    <w:rsid w:val="007C67C2"/>
    <w:rsid w:val="007E6D8A"/>
    <w:rsid w:val="007F14B9"/>
    <w:rsid w:val="007F18CD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7772B"/>
    <w:rsid w:val="0088512E"/>
    <w:rsid w:val="00885A55"/>
    <w:rsid w:val="00886737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3919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194D"/>
    <w:rsid w:val="00C45089"/>
    <w:rsid w:val="00C46EF7"/>
    <w:rsid w:val="00C546E2"/>
    <w:rsid w:val="00C56D10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343C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5C19"/>
    <w:rsid w:val="00E824F5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2026-05-06T13:35:00Z</dcterms:created>
  <dcterms:modified xsi:type="dcterms:W3CDTF">2026-05-06T13:58:00Z</dcterms:modified>
</cp:coreProperties>
</file>