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D1" w:rsidRDefault="000E4BD1" w:rsidP="000E4BD1">
      <w:pPr>
        <w:pStyle w:val="Title"/>
        <w:jc w:val="center"/>
        <w:rPr>
          <w:lang w:val="en-GB"/>
        </w:rPr>
      </w:pPr>
      <w:r>
        <w:rPr>
          <w:lang w:val="en-GB"/>
        </w:rPr>
        <w:t xml:space="preserve">PCM – Assignment </w:t>
      </w:r>
      <w:r w:rsidR="009052E1">
        <w:rPr>
          <w:lang w:val="en-GB"/>
        </w:rPr>
        <w:t>2</w:t>
      </w:r>
    </w:p>
    <w:p w:rsidR="000E4BD1" w:rsidRDefault="000E4BD1">
      <w:pPr>
        <w:rPr>
          <w:lang w:val="en-GB"/>
        </w:rPr>
      </w:pPr>
    </w:p>
    <w:p w:rsidR="003D557B" w:rsidRDefault="003D557B">
      <w:pPr>
        <w:rPr>
          <w:lang w:val="en-GB"/>
        </w:rPr>
      </w:pPr>
      <w:r>
        <w:rPr>
          <w:lang w:val="en-GB"/>
        </w:rPr>
        <w:t>Environment:</w:t>
      </w:r>
    </w:p>
    <w:p w:rsidR="003D557B" w:rsidRDefault="00DE69AB" w:rsidP="00781EDE">
      <w:pPr>
        <w:jc w:val="both"/>
        <w:rPr>
          <w:lang w:val="en-GB"/>
        </w:rPr>
      </w:pPr>
      <w:r>
        <w:rPr>
          <w:lang w:val="en-GB"/>
        </w:rPr>
        <w:t xml:space="preserve">All </w:t>
      </w:r>
      <w:r w:rsidR="00921477">
        <w:rPr>
          <w:lang w:val="en-GB"/>
        </w:rPr>
        <w:t>tests were performed in the same environment, a computer equipped with an 8 core (all locked at 4.2 GHz), 16 threads AMD Ryzen 7 3700X</w:t>
      </w:r>
      <w:r w:rsidR="009052E1">
        <w:rPr>
          <w:lang w:val="en-GB"/>
        </w:rPr>
        <w:t xml:space="preserve"> and an </w:t>
      </w:r>
      <w:proofErr w:type="spellStart"/>
      <w:r w:rsidR="009052E1">
        <w:rPr>
          <w:lang w:val="en-GB"/>
        </w:rPr>
        <w:t>Nvidia</w:t>
      </w:r>
      <w:proofErr w:type="spellEnd"/>
      <w:r w:rsidR="009052E1">
        <w:rPr>
          <w:lang w:val="en-GB"/>
        </w:rPr>
        <w:t xml:space="preserve"> Ge</w:t>
      </w:r>
      <w:r w:rsidR="0036483D">
        <w:rPr>
          <w:lang w:val="en-GB"/>
        </w:rPr>
        <w:t>F</w:t>
      </w:r>
      <w:r w:rsidR="009052E1">
        <w:rPr>
          <w:lang w:val="en-GB"/>
        </w:rPr>
        <w:t>orce RTX 2070 Super with a base core clock of 1605MHz</w:t>
      </w:r>
      <w:r w:rsidR="00921477">
        <w:rPr>
          <w:lang w:val="en-GB"/>
        </w:rPr>
        <w:t xml:space="preserve">. I used the latest version of </w:t>
      </w:r>
      <w:r w:rsidR="009052E1">
        <w:rPr>
          <w:lang w:val="en-GB"/>
        </w:rPr>
        <w:t>Visual Studio 2019</w:t>
      </w:r>
      <w:r w:rsidR="002E2B0F">
        <w:rPr>
          <w:lang w:val="en-GB"/>
        </w:rPr>
        <w:t xml:space="preserve"> and the background processes were kept to a minimum.</w:t>
      </w:r>
    </w:p>
    <w:p w:rsidR="003D557B" w:rsidRDefault="003D557B">
      <w:pPr>
        <w:rPr>
          <w:lang w:val="en-GB"/>
        </w:rPr>
      </w:pPr>
    </w:p>
    <w:p w:rsidR="0049148A" w:rsidRPr="0049148A" w:rsidRDefault="009052E1">
      <w:pPr>
        <w:rPr>
          <w:lang w:val="en-GB"/>
        </w:rPr>
      </w:pPr>
      <w:r>
        <w:rPr>
          <w:lang w:val="en-GB"/>
        </w:rPr>
        <w:t>Floyd-</w:t>
      </w:r>
      <w:proofErr w:type="spellStart"/>
      <w:r>
        <w:rPr>
          <w:lang w:val="en-GB"/>
        </w:rPr>
        <w:t>Warshall</w:t>
      </w:r>
      <w:proofErr w:type="spellEnd"/>
      <w:r>
        <w:rPr>
          <w:lang w:val="en-GB"/>
        </w:rPr>
        <w:t xml:space="preserve"> Algorithm</w:t>
      </w:r>
      <w:r w:rsidR="0049148A" w:rsidRPr="0049148A">
        <w:rPr>
          <w:lang w:val="en-GB"/>
        </w:rPr>
        <w:t>:</w:t>
      </w:r>
    </w:p>
    <w:p w:rsidR="00DF0164" w:rsidRDefault="0036483D" w:rsidP="00781EDE">
      <w:pPr>
        <w:jc w:val="both"/>
        <w:rPr>
          <w:lang w:val="en-GB"/>
        </w:rPr>
      </w:pPr>
      <w:r>
        <w:rPr>
          <w:lang w:val="en-GB"/>
        </w:rPr>
        <w:t>Taking advantage of the matrix like structure of the GPU, I removed the two for cycles and used two variables (</w:t>
      </w:r>
      <w:r w:rsidR="00F909F6">
        <w:rPr>
          <w:lang w:val="en-GB"/>
        </w:rPr>
        <w:t>i.e.</w:t>
      </w:r>
      <w:r>
        <w:rPr>
          <w:lang w:val="en-GB"/>
        </w:rPr>
        <w:t xml:space="preserve"> col and line) using them as coordinates to a variable of the matrix.</w:t>
      </w:r>
      <w:r w:rsidR="0077053E">
        <w:rPr>
          <w:lang w:val="en-GB"/>
        </w:rPr>
        <w:t xml:space="preserve"> The program will try to </w:t>
      </w:r>
      <w:r w:rsidR="003B0F48">
        <w:rPr>
          <w:lang w:val="en-GB"/>
        </w:rPr>
        <w:t>execute the algorithm if the coordinates match a point present in the matrix.</w:t>
      </w:r>
      <w:r>
        <w:rPr>
          <w:lang w:val="en-GB"/>
        </w:rPr>
        <w:t xml:space="preserve"> </w:t>
      </w:r>
      <w:r w:rsidR="00F909F6">
        <w:rPr>
          <w:lang w:val="en-GB"/>
        </w:rPr>
        <w:t>E</w:t>
      </w:r>
      <w:r>
        <w:rPr>
          <w:lang w:val="en-GB"/>
        </w:rPr>
        <w:t>ach thread measure</w:t>
      </w:r>
      <w:r w:rsidR="00F909F6">
        <w:rPr>
          <w:lang w:val="en-GB"/>
        </w:rPr>
        <w:t>s</w:t>
      </w:r>
      <w:r>
        <w:rPr>
          <w:lang w:val="en-GB"/>
        </w:rPr>
        <w:t xml:space="preserve"> the shortest path to </w:t>
      </w:r>
      <w:r w:rsidR="00F909F6">
        <w:rPr>
          <w:lang w:val="en-GB"/>
        </w:rPr>
        <w:t>the point shown by the coordinates. Using both the sum of the points (col, k) and (k, line) is then compared with the value present in the point (col, line), replacing it if the sum is lower than the value present.</w:t>
      </w:r>
    </w:p>
    <w:p w:rsidR="00F909F6" w:rsidRDefault="00F909F6" w:rsidP="00781EDE">
      <w:pPr>
        <w:jc w:val="both"/>
        <w:rPr>
          <w:lang w:val="en-GB"/>
        </w:rPr>
      </w:pPr>
      <w:r>
        <w:rPr>
          <w:lang w:val="en-GB"/>
        </w:rPr>
        <w:t xml:space="preserve">To reduce the overhead </w:t>
      </w:r>
      <w:r w:rsidR="008423D5">
        <w:rPr>
          <w:lang w:val="en-GB"/>
        </w:rPr>
        <w:t xml:space="preserve">the value of col and line is increased by the multiplication of </w:t>
      </w:r>
      <w:proofErr w:type="spellStart"/>
      <w:r w:rsidR="008423D5">
        <w:rPr>
          <w:lang w:val="en-GB"/>
        </w:rPr>
        <w:t>blockDim</w:t>
      </w:r>
      <w:proofErr w:type="spellEnd"/>
      <w:r w:rsidR="008423D5">
        <w:rPr>
          <w:lang w:val="en-GB"/>
        </w:rPr>
        <w:t xml:space="preserve"> and </w:t>
      </w:r>
      <w:proofErr w:type="spellStart"/>
      <w:r w:rsidR="008423D5">
        <w:rPr>
          <w:lang w:val="en-GB"/>
        </w:rPr>
        <w:t>gridDim</w:t>
      </w:r>
      <w:proofErr w:type="spellEnd"/>
      <w:r w:rsidR="008423D5">
        <w:rPr>
          <w:lang w:val="en-GB"/>
        </w:rPr>
        <w:t>. The thread will execute the algorithm again in cas</w:t>
      </w:r>
      <w:r w:rsidR="0077053E">
        <w:rPr>
          <w:lang w:val="en-GB"/>
        </w:rPr>
        <w:t>e the coordinates match a point present in the matrix.</w:t>
      </w:r>
    </w:p>
    <w:p w:rsidR="0070220E" w:rsidRDefault="00652C05" w:rsidP="00781EDE">
      <w:pPr>
        <w:jc w:val="both"/>
        <w:rPr>
          <w:lang w:val="en-GB"/>
        </w:rPr>
      </w:pPr>
      <w:r>
        <w:rPr>
          <w:lang w:val="en-GB"/>
        </w:rPr>
        <w:t>Regarding memory it was reserved in the GPU the memory necessary to allocate the graph. The graph located in the CPU was then copied to that memory block, followed by the execution of the algorithm and them the graph located in the GPU was copied back to the CPU. The memory was then freed from the GPU.</w:t>
      </w:r>
    </w:p>
    <w:p w:rsidR="00652C05" w:rsidRDefault="00652C05" w:rsidP="00781EDE">
      <w:pPr>
        <w:jc w:val="both"/>
        <w:rPr>
          <w:lang w:val="en-GB"/>
        </w:rPr>
      </w:pPr>
      <w:r>
        <w:rPr>
          <w:lang w:val="en-GB"/>
        </w:rPr>
        <w:t xml:space="preserve">The number of threads per block used was the maximum allowed per block, since the program only used the thread if it was required. </w:t>
      </w:r>
    </w:p>
    <w:p w:rsidR="00781EDE" w:rsidRDefault="00781EDE" w:rsidP="00781EDE">
      <w:pPr>
        <w:jc w:val="both"/>
        <w:rPr>
          <w:lang w:val="en-GB"/>
        </w:rPr>
      </w:pPr>
      <w:bookmarkStart w:id="0" w:name="_GoBack"/>
      <w:r>
        <w:rPr>
          <w:noProof/>
          <w:lang w:eastAsia="pt-PT"/>
        </w:rPr>
        <w:drawing>
          <wp:inline distT="0" distB="0" distL="0" distR="0">
            <wp:extent cx="2575947" cy="1299624"/>
            <wp:effectExtent l="0" t="0" r="1524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8C74C2" w:rsidRPr="00781EDE" w:rsidRDefault="00CB2E5A" w:rsidP="00781EDE">
      <w:pPr>
        <w:jc w:val="both"/>
        <w:rPr>
          <w:lang w:val="en-GB"/>
        </w:rPr>
      </w:pPr>
      <w:r>
        <w:rPr>
          <w:lang w:val="en-GB"/>
        </w:rPr>
        <w:t xml:space="preserve">On average the </w:t>
      </w:r>
      <w:r w:rsidR="00803C7B">
        <w:rPr>
          <w:lang w:val="en-GB"/>
        </w:rPr>
        <w:t>program</w:t>
      </w:r>
      <w:r>
        <w:rPr>
          <w:lang w:val="en-GB"/>
        </w:rPr>
        <w:t xml:space="preserve"> managed a speed up of </w:t>
      </w:r>
      <w:r w:rsidR="005706DA">
        <w:rPr>
          <w:lang w:val="en-GB"/>
        </w:rPr>
        <w:t>24.95</w:t>
      </w:r>
      <w:r>
        <w:rPr>
          <w:lang w:val="en-GB"/>
        </w:rPr>
        <w:t xml:space="preserve"> times.</w:t>
      </w:r>
    </w:p>
    <w:sectPr w:rsidR="008C74C2" w:rsidRPr="00781ED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7D2" w:rsidRDefault="00A007D2" w:rsidP="00E4047B">
      <w:pPr>
        <w:spacing w:after="0" w:line="240" w:lineRule="auto"/>
      </w:pPr>
      <w:r>
        <w:separator/>
      </w:r>
    </w:p>
  </w:endnote>
  <w:endnote w:type="continuationSeparator" w:id="0">
    <w:p w:rsidR="00A007D2" w:rsidRDefault="00A007D2" w:rsidP="00E4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47B" w:rsidRDefault="00E4047B" w:rsidP="00E4047B">
    <w:pPr>
      <w:pStyle w:val="Footer"/>
      <w:jc w:val="right"/>
    </w:pPr>
    <w:r>
      <w:t>Pedro Carrega, nº49480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7D2" w:rsidRDefault="00A007D2" w:rsidP="00E4047B">
      <w:pPr>
        <w:spacing w:after="0" w:line="240" w:lineRule="auto"/>
      </w:pPr>
      <w:r>
        <w:separator/>
      </w:r>
    </w:p>
  </w:footnote>
  <w:footnote w:type="continuationSeparator" w:id="0">
    <w:p w:rsidR="00A007D2" w:rsidRDefault="00A007D2" w:rsidP="00E40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8A"/>
    <w:rsid w:val="00073CFC"/>
    <w:rsid w:val="000C351A"/>
    <w:rsid w:val="000E4BD1"/>
    <w:rsid w:val="00111176"/>
    <w:rsid w:val="00140C5E"/>
    <w:rsid w:val="00274829"/>
    <w:rsid w:val="002A60EF"/>
    <w:rsid w:val="002E2AB1"/>
    <w:rsid w:val="002E2B0F"/>
    <w:rsid w:val="0036483D"/>
    <w:rsid w:val="00367AB6"/>
    <w:rsid w:val="003B0F48"/>
    <w:rsid w:val="003D557B"/>
    <w:rsid w:val="00441F1E"/>
    <w:rsid w:val="0049148A"/>
    <w:rsid w:val="00506D78"/>
    <w:rsid w:val="005706DA"/>
    <w:rsid w:val="00652C05"/>
    <w:rsid w:val="006A4B43"/>
    <w:rsid w:val="0070220E"/>
    <w:rsid w:val="00745D90"/>
    <w:rsid w:val="00755899"/>
    <w:rsid w:val="0077053E"/>
    <w:rsid w:val="00781EDE"/>
    <w:rsid w:val="007D6F8B"/>
    <w:rsid w:val="00803C7B"/>
    <w:rsid w:val="008423D5"/>
    <w:rsid w:val="008C74C2"/>
    <w:rsid w:val="009052E1"/>
    <w:rsid w:val="00921477"/>
    <w:rsid w:val="00940403"/>
    <w:rsid w:val="00957D89"/>
    <w:rsid w:val="00A007D2"/>
    <w:rsid w:val="00A97745"/>
    <w:rsid w:val="00BB168A"/>
    <w:rsid w:val="00CB2E5A"/>
    <w:rsid w:val="00DB3E76"/>
    <w:rsid w:val="00DE69AB"/>
    <w:rsid w:val="00DF0164"/>
    <w:rsid w:val="00E4047B"/>
    <w:rsid w:val="00ED78CA"/>
    <w:rsid w:val="00F909F6"/>
    <w:rsid w:val="00FF41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3D1AF-8E38-419E-882D-500183A8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3D557B"/>
  </w:style>
  <w:style w:type="paragraph" w:styleId="Title">
    <w:name w:val="Title"/>
    <w:basedOn w:val="Normal"/>
    <w:next w:val="Normal"/>
    <w:link w:val="TitleChar"/>
    <w:uiPriority w:val="10"/>
    <w:qFormat/>
    <w:rsid w:val="000E4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0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47B"/>
  </w:style>
  <w:style w:type="paragraph" w:styleId="Footer">
    <w:name w:val="footer"/>
    <w:basedOn w:val="Normal"/>
    <w:link w:val="FooterChar"/>
    <w:uiPriority w:val="99"/>
    <w:unhideWhenUsed/>
    <w:rsid w:val="00E40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Floyd-Warshall Algorithm Benchmarks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tx>
            <c:strRef>
              <c:f>Sheet1!$B$1</c:f>
              <c:strCache>
                <c:ptCount val="1"/>
                <c:pt idx="0">
                  <c:v>CPU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3.050925925925926E-2"/>
                  <c:y val="-6.544650668666424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2000</c:v>
                </c:pt>
                <c:pt idx="2">
                  <c:v>3000</c:v>
                </c:pt>
                <c:pt idx="3">
                  <c:v>4000</c:v>
                </c:pt>
                <c:pt idx="4">
                  <c:v>5000</c:v>
                </c:pt>
              </c:numCache>
            </c:numRef>
          </c:xVal>
          <c:yVal>
            <c:numRef>
              <c:f>Sheet1!$B$2:$B$6</c:f>
              <c:numCache>
                <c:formatCode>General</c:formatCode>
                <c:ptCount val="5"/>
                <c:pt idx="0">
                  <c:v>2645</c:v>
                </c:pt>
                <c:pt idx="1">
                  <c:v>20987</c:v>
                </c:pt>
                <c:pt idx="2">
                  <c:v>71208</c:v>
                </c:pt>
                <c:pt idx="3">
                  <c:v>168079</c:v>
                </c:pt>
                <c:pt idx="4">
                  <c:v>327739</c:v>
                </c:pt>
              </c:numCache>
            </c:numRef>
          </c:yVal>
          <c:smooth val="0"/>
        </c:ser>
        <c:ser>
          <c:idx val="1"/>
          <c:order val="1"/>
          <c:tx>
            <c:strRef>
              <c:f>Sheet1!$C$1</c:f>
              <c:strCache>
                <c:ptCount val="1"/>
                <c:pt idx="0">
                  <c:v>GPU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5.1157407407407367E-2"/>
                  <c:y val="-6.147825271841027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6.1712962962962963E-2"/>
                  <c:y val="-3.7668728908886534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2000</c:v>
                </c:pt>
                <c:pt idx="2">
                  <c:v>3000</c:v>
                </c:pt>
                <c:pt idx="3">
                  <c:v>4000</c:v>
                </c:pt>
                <c:pt idx="4">
                  <c:v>5000</c:v>
                </c:pt>
              </c:numCache>
            </c:numRef>
          </c:xVal>
          <c:yVal>
            <c:numRef>
              <c:f>Sheet1!$C$2:$C$6</c:f>
              <c:numCache>
                <c:formatCode>General</c:formatCode>
                <c:ptCount val="5"/>
                <c:pt idx="0">
                  <c:v>266</c:v>
                </c:pt>
                <c:pt idx="1">
                  <c:v>834</c:v>
                </c:pt>
                <c:pt idx="2">
                  <c:v>2442</c:v>
                </c:pt>
                <c:pt idx="3">
                  <c:v>5252</c:v>
                </c:pt>
                <c:pt idx="4">
                  <c:v>11514</c:v>
                </c:pt>
              </c:numCache>
            </c:numRef>
          </c:yVal>
          <c:smooth val="0"/>
        </c:ser>
        <c:dLbls>
          <c:dLblPos val="t"/>
          <c:showLegendKey val="0"/>
          <c:showVal val="1"/>
          <c:showCatName val="0"/>
          <c:showSerName val="0"/>
          <c:showPercent val="0"/>
          <c:showBubbleSize val="0"/>
        </c:dLbls>
        <c:axId val="359928544"/>
        <c:axId val="359926192"/>
      </c:scatterChart>
      <c:valAx>
        <c:axId val="359928544"/>
        <c:scaling>
          <c:orientation val="minMax"/>
          <c:max val="5000"/>
          <c:min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Graph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9926192"/>
        <c:crosses val="autoZero"/>
        <c:crossBetween val="midCat"/>
      </c:valAx>
      <c:valAx>
        <c:axId val="35992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5992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A4B71-7F93-45A6-99EE-FD812AB5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Pages>
  <Words>254</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Carrega</dc:creator>
  <cp:keywords/>
  <dc:description/>
  <cp:lastModifiedBy>Pedro Carrega</cp:lastModifiedBy>
  <cp:revision>16</cp:revision>
  <cp:lastPrinted>2019-11-06T23:55:00Z</cp:lastPrinted>
  <dcterms:created xsi:type="dcterms:W3CDTF">2019-11-06T23:49:00Z</dcterms:created>
  <dcterms:modified xsi:type="dcterms:W3CDTF">2019-11-29T23:09:00Z</dcterms:modified>
</cp:coreProperties>
</file>