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96F15" w14:textId="5D1DCDF5" w:rsidR="00C04A7A" w:rsidRPr="00125974" w:rsidRDefault="00C04A7A" w:rsidP="00C04A7A">
      <w:pPr>
        <w:spacing w:before="0" w:after="120" w:line="360" w:lineRule="auto"/>
        <w:ind w:firstLine="0"/>
        <w:jc w:val="center"/>
        <w:rPr>
          <w:rFonts w:ascii="Arial Narrow" w:hAnsi="Arial Narrow" w:cs="Arial"/>
          <w:noProof/>
          <w:lang w:eastAsia="pt-PT"/>
        </w:rPr>
      </w:pPr>
      <w:r w:rsidRPr="00125974">
        <w:rPr>
          <w:rFonts w:ascii="Arial Narrow" w:hAnsi="Arial Narrow" w:cs="Arial"/>
          <w:noProof/>
          <w:lang w:eastAsia="pt-PT"/>
        </w:rPr>
        <w:t>UNIVERSIDADE DE LISBOA</w:t>
      </w:r>
    </w:p>
    <w:p w14:paraId="24374D13" w14:textId="77777777" w:rsidR="00C04A7A" w:rsidRPr="00125974" w:rsidRDefault="00C04A7A" w:rsidP="00C04A7A">
      <w:pPr>
        <w:spacing w:before="0" w:after="120" w:line="360" w:lineRule="auto"/>
        <w:ind w:firstLine="0"/>
        <w:jc w:val="center"/>
        <w:rPr>
          <w:rFonts w:ascii="Arial Narrow" w:hAnsi="Arial Narrow" w:cs="Arial"/>
          <w:noProof/>
          <w:lang w:eastAsia="pt-PT"/>
        </w:rPr>
      </w:pPr>
      <w:r w:rsidRPr="00125974">
        <w:rPr>
          <w:rFonts w:ascii="Arial Narrow" w:hAnsi="Arial Narrow" w:cs="Arial"/>
          <w:noProof/>
          <w:lang w:eastAsia="pt-PT"/>
        </w:rPr>
        <w:t>FACULDADE DE CIÊNCIAS</w:t>
      </w:r>
    </w:p>
    <w:p w14:paraId="7894A093" w14:textId="386801A7" w:rsidR="00C04A7A" w:rsidRPr="00125974" w:rsidRDefault="00C04A7A" w:rsidP="00C04A7A">
      <w:pPr>
        <w:pStyle w:val="Style1"/>
        <w:spacing w:after="120" w:line="360" w:lineRule="auto"/>
      </w:pPr>
      <w:r>
        <w:t>DEPARTAMENTO DE INFORMÁTICA</w:t>
      </w:r>
    </w:p>
    <w:p w14:paraId="78E11CF6" w14:textId="1D1037A6" w:rsidR="00C04A7A" w:rsidRDefault="00C04A7A" w:rsidP="00C04A7A">
      <w:pPr>
        <w:spacing w:after="120"/>
        <w:ind w:firstLine="0"/>
        <w:jc w:val="center"/>
        <w:rPr>
          <w:rFonts w:ascii="Arial Narrow" w:hAnsi="Arial Narrow"/>
          <w:noProof/>
          <w:lang w:eastAsia="pt-PT"/>
        </w:rPr>
      </w:pPr>
    </w:p>
    <w:p w14:paraId="6F21096B" w14:textId="12339EBE" w:rsidR="00C04A7A" w:rsidRDefault="00C04A7A" w:rsidP="00C04A7A">
      <w:pPr>
        <w:spacing w:after="120"/>
        <w:ind w:firstLine="0"/>
        <w:jc w:val="center"/>
        <w:rPr>
          <w:rFonts w:ascii="Arial Narrow" w:hAnsi="Arial Narrow"/>
          <w:noProof/>
          <w:lang w:eastAsia="pt-PT"/>
        </w:rPr>
      </w:pPr>
      <w:r>
        <w:rPr>
          <w:rFonts w:ascii="Arial Narrow" w:hAnsi="Arial Narrow"/>
          <w:noProof/>
          <w:lang w:eastAsia="pt-PT"/>
        </w:rPr>
        <w:drawing>
          <wp:anchor distT="0" distB="0" distL="114300" distR="114300" simplePos="0" relativeHeight="251658240" behindDoc="0" locked="0" layoutInCell="1" allowOverlap="1" wp14:anchorId="19BDA7F5" wp14:editId="60876A9D">
            <wp:simplePos x="0" y="0"/>
            <wp:positionH relativeFrom="margin">
              <wp:posOffset>1371600</wp:posOffset>
            </wp:positionH>
            <wp:positionV relativeFrom="margin">
              <wp:posOffset>1371600</wp:posOffset>
            </wp:positionV>
            <wp:extent cx="2519680" cy="1116330"/>
            <wp:effectExtent l="0" t="0" r="0" b="0"/>
            <wp:wrapSquare wrapText="bothSides"/>
            <wp:docPr id="3" name="Picture 3" descr="CAPA MESTRADOS Logotipo CIÊ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MESTRADOS Logotipo CIÊNCIAS"/>
                    <pic:cNvPicPr>
                      <a:picLocks noChangeAspect="1" noChangeArrowheads="1"/>
                    </pic:cNvPicPr>
                  </pic:nvPicPr>
                  <pic:blipFill>
                    <a:blip r:embed="rId8" cstate="print">
                      <a:clrChange>
                        <a:clrFrom>
                          <a:srgbClr val="FFFFFE"/>
                        </a:clrFrom>
                        <a:clrTo>
                          <a:srgbClr val="FFFFFE">
                            <a:alpha val="0"/>
                          </a:srgbClr>
                        </a:clrTo>
                      </a:clrChange>
                      <a:extLst>
                        <a:ext uri="{28A0092B-C50C-407E-A947-70E740481C1C}">
                          <a14:useLocalDpi xmlns:a14="http://schemas.microsoft.com/office/drawing/2010/main" val="0"/>
                        </a:ext>
                      </a:extLst>
                    </a:blip>
                    <a:srcRect t="4416"/>
                    <a:stretch>
                      <a:fillRect/>
                    </a:stretch>
                  </pic:blipFill>
                  <pic:spPr bwMode="auto">
                    <a:xfrm>
                      <a:off x="0" y="0"/>
                      <a:ext cx="2519680" cy="1116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73380B" w14:textId="68BC5B01" w:rsidR="00C04A7A" w:rsidRPr="00163967" w:rsidRDefault="00C04A7A" w:rsidP="00C04A7A">
      <w:pPr>
        <w:spacing w:after="120"/>
        <w:ind w:firstLine="0"/>
        <w:jc w:val="center"/>
        <w:rPr>
          <w:rFonts w:ascii="Arial Narrow" w:hAnsi="Arial Narrow" w:cs="Arial"/>
        </w:rPr>
      </w:pPr>
    </w:p>
    <w:p w14:paraId="745324CE" w14:textId="50BCC045" w:rsidR="00C04A7A" w:rsidRPr="00DC582C" w:rsidRDefault="00C04A7A" w:rsidP="00C04A7A">
      <w:pPr>
        <w:spacing w:after="120"/>
        <w:ind w:firstLine="0"/>
        <w:jc w:val="center"/>
        <w:rPr>
          <w:rFonts w:ascii="Arial Narrow" w:hAnsi="Arial Narrow" w:cs="Arial"/>
          <w:b/>
          <w:sz w:val="28"/>
        </w:rPr>
      </w:pPr>
    </w:p>
    <w:p w14:paraId="34B7E840" w14:textId="77777777" w:rsidR="00C04A7A" w:rsidRDefault="00C04A7A" w:rsidP="00C04A7A">
      <w:pPr>
        <w:spacing w:after="120"/>
        <w:ind w:firstLine="0"/>
        <w:jc w:val="center"/>
        <w:rPr>
          <w:rFonts w:ascii="Arial Narrow" w:hAnsi="Arial Narrow" w:cs="Arial"/>
          <w:b/>
          <w:sz w:val="32"/>
        </w:rPr>
      </w:pPr>
    </w:p>
    <w:p w14:paraId="461200B2" w14:textId="77777777" w:rsidR="00C04A7A" w:rsidRDefault="00C04A7A" w:rsidP="00C04A7A">
      <w:pPr>
        <w:spacing w:after="120"/>
        <w:ind w:firstLine="0"/>
        <w:jc w:val="center"/>
        <w:rPr>
          <w:rFonts w:ascii="Arial Narrow" w:hAnsi="Arial Narrow" w:cs="Arial"/>
          <w:b/>
          <w:sz w:val="32"/>
        </w:rPr>
      </w:pPr>
    </w:p>
    <w:p w14:paraId="24F7AF3C" w14:textId="77777777" w:rsidR="00C04A7A" w:rsidRDefault="00C04A7A" w:rsidP="00C04A7A">
      <w:pPr>
        <w:spacing w:after="120"/>
        <w:ind w:firstLine="0"/>
        <w:jc w:val="center"/>
        <w:rPr>
          <w:rFonts w:ascii="Arial Narrow" w:hAnsi="Arial Narrow" w:cs="Arial"/>
          <w:b/>
          <w:sz w:val="32"/>
        </w:rPr>
      </w:pPr>
    </w:p>
    <w:p w14:paraId="01C38326" w14:textId="77777777" w:rsidR="00C04A7A" w:rsidRPr="00DC582C" w:rsidRDefault="00C04A7A" w:rsidP="00C04A7A">
      <w:pPr>
        <w:spacing w:after="120"/>
        <w:ind w:firstLine="0"/>
        <w:jc w:val="center"/>
        <w:rPr>
          <w:rFonts w:ascii="Arial Narrow" w:hAnsi="Arial Narrow" w:cs="Arial"/>
          <w:b/>
          <w:sz w:val="32"/>
        </w:rPr>
      </w:pPr>
    </w:p>
    <w:tbl>
      <w:tblPr>
        <w:tblW w:w="0" w:type="auto"/>
        <w:jc w:val="center"/>
        <w:tblLook w:val="04A0" w:firstRow="1" w:lastRow="0" w:firstColumn="1" w:lastColumn="0" w:noHBand="0" w:noVBand="1"/>
      </w:tblPr>
      <w:tblGrid>
        <w:gridCol w:w="8478"/>
      </w:tblGrid>
      <w:tr w:rsidR="00C04A7A" w:rsidRPr="003D1A33" w14:paraId="078E1158" w14:textId="77777777" w:rsidTr="00D612DB">
        <w:trPr>
          <w:trHeight w:val="1740"/>
          <w:jc w:val="center"/>
        </w:trPr>
        <w:tc>
          <w:tcPr>
            <w:tcW w:w="8694" w:type="dxa"/>
            <w:vAlign w:val="center"/>
          </w:tcPr>
          <w:p w14:paraId="0E55AB02" w14:textId="5D36E55D" w:rsidR="00C04A7A" w:rsidRPr="00205FD4" w:rsidRDefault="005201F8" w:rsidP="00C04A7A">
            <w:pPr>
              <w:pStyle w:val="Style2"/>
            </w:pPr>
            <w:r>
              <w:t>Desenvolvimento de uma Aplicação em Orientação a Objetos</w:t>
            </w:r>
          </w:p>
        </w:tc>
      </w:tr>
    </w:tbl>
    <w:p w14:paraId="640BAC8C" w14:textId="48AF6070" w:rsidR="005E26BA" w:rsidRPr="002A431B" w:rsidRDefault="002A431B" w:rsidP="00C04A7A">
      <w:pPr>
        <w:ind w:firstLine="0"/>
        <w:jc w:val="center"/>
        <w:rPr>
          <w:rFonts w:ascii="Arial" w:hAnsi="Arial" w:cs="Arial"/>
          <w:b/>
        </w:rPr>
      </w:pPr>
      <w:r w:rsidRPr="002A431B">
        <w:rPr>
          <w:rFonts w:ascii="Arial" w:hAnsi="Arial" w:cs="Arial"/>
          <w:b/>
        </w:rPr>
        <w:t>Documento Provisório</w:t>
      </w:r>
    </w:p>
    <w:p w14:paraId="54840E74" w14:textId="77777777" w:rsidR="005E26BA" w:rsidRDefault="005E26BA" w:rsidP="00C04A7A">
      <w:pPr>
        <w:ind w:firstLine="0"/>
        <w:jc w:val="center"/>
        <w:rPr>
          <w:rFonts w:ascii="Arial Narrow" w:hAnsi="Arial Narrow" w:cs="Arial"/>
        </w:rPr>
      </w:pPr>
    </w:p>
    <w:p w14:paraId="0CC3097F" w14:textId="77777777" w:rsidR="005E26BA" w:rsidRDefault="005E26BA" w:rsidP="00C04A7A">
      <w:pPr>
        <w:ind w:firstLine="0"/>
        <w:jc w:val="center"/>
        <w:rPr>
          <w:rFonts w:ascii="Arial Narrow"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8"/>
      </w:tblGrid>
      <w:tr w:rsidR="005E26BA" w:rsidRPr="00A12447" w14:paraId="378E1D8F" w14:textId="77777777" w:rsidTr="00DE2D99">
        <w:trPr>
          <w:trHeight w:val="902"/>
        </w:trPr>
        <w:tc>
          <w:tcPr>
            <w:tcW w:w="8645" w:type="dxa"/>
            <w:tcBorders>
              <w:top w:val="nil"/>
              <w:left w:val="nil"/>
              <w:bottom w:val="nil"/>
              <w:right w:val="nil"/>
            </w:tcBorders>
            <w:vAlign w:val="center"/>
          </w:tcPr>
          <w:p w14:paraId="5BFA9760" w14:textId="7C1695D8" w:rsidR="005E26BA" w:rsidRPr="00A12447" w:rsidRDefault="001E374D" w:rsidP="00DE2D99">
            <w:pPr>
              <w:pStyle w:val="Style3"/>
            </w:pPr>
            <w:r>
              <w:t>Pedro Miguel Ferreira Tavares Carrega</w:t>
            </w:r>
          </w:p>
        </w:tc>
      </w:tr>
    </w:tbl>
    <w:p w14:paraId="4A0A821B" w14:textId="77777777" w:rsidR="00C04A7A" w:rsidRDefault="00C04A7A" w:rsidP="00C04A7A">
      <w:pPr>
        <w:ind w:firstLine="0"/>
        <w:jc w:val="center"/>
        <w:rPr>
          <w:rFonts w:ascii="Arial Narrow" w:hAnsi="Arial Narrow" w:cs="Arial"/>
        </w:rPr>
      </w:pPr>
    </w:p>
    <w:p w14:paraId="2DBB84A3" w14:textId="77777777" w:rsidR="005E26BA" w:rsidRDefault="005E26BA" w:rsidP="00C04A7A">
      <w:pPr>
        <w:ind w:firstLine="0"/>
        <w:jc w:val="center"/>
        <w:rPr>
          <w:rFonts w:ascii="Arial Narrow" w:hAnsi="Arial Narrow" w:cs="Arial"/>
        </w:rPr>
      </w:pPr>
    </w:p>
    <w:p w14:paraId="102E10E4" w14:textId="063DC017" w:rsidR="00C04A7A" w:rsidRDefault="005201F8" w:rsidP="00C04A7A">
      <w:pPr>
        <w:pStyle w:val="Style6"/>
      </w:pPr>
      <w:r>
        <w:t>Mestrado</w:t>
      </w:r>
      <w:r w:rsidR="00C04A7A">
        <w:t xml:space="preserve"> em </w:t>
      </w:r>
      <w:r>
        <w:t>Engenharia Informática</w:t>
      </w:r>
    </w:p>
    <w:p w14:paraId="524AAE74" w14:textId="77777777" w:rsidR="00C04A7A" w:rsidRDefault="00C04A7A" w:rsidP="00C04A7A">
      <w:pPr>
        <w:pStyle w:val="Style4"/>
      </w:pPr>
      <w:r>
        <w:t xml:space="preserve"> </w:t>
      </w:r>
      <w:permStart w:id="897200859" w:edGrp="everyone"/>
      <w:r w:rsidRPr="00C117BD">
        <w:fldChar w:fldCharType="begin">
          <w:ffData>
            <w:name w:val=""/>
            <w:enabled/>
            <w:calcOnExit w:val="0"/>
            <w:textInput/>
          </w:ffData>
        </w:fldChar>
      </w:r>
      <w:r w:rsidRPr="00C117BD">
        <w:instrText xml:space="preserve"> FORMTEXT </w:instrText>
      </w:r>
      <w:r w:rsidRPr="00C117BD">
        <w:fldChar w:fldCharType="separate"/>
      </w:r>
      <w:r w:rsidRPr="00C117BD">
        <w:t>Designação da Especialização / Perfil, se aplicável</w:t>
      </w:r>
      <w:r w:rsidRPr="00C117BD">
        <w:fldChar w:fldCharType="end"/>
      </w:r>
      <w:permEnd w:id="897200859"/>
    </w:p>
    <w:p w14:paraId="60F9E5A6" w14:textId="77777777" w:rsidR="00C04A7A" w:rsidRPr="003F3159" w:rsidRDefault="00C04A7A" w:rsidP="00C04A7A">
      <w:pPr>
        <w:ind w:firstLine="0"/>
        <w:jc w:val="center"/>
        <w:rPr>
          <w:rFonts w:ascii="Arial Narrow" w:hAnsi="Arial Narrow" w:cs="Arial"/>
          <w:sz w:val="30"/>
          <w:szCs w:val="30"/>
        </w:rPr>
      </w:pPr>
    </w:p>
    <w:tbl>
      <w:tblPr>
        <w:tblW w:w="0" w:type="auto"/>
        <w:tblLook w:val="04A0" w:firstRow="1" w:lastRow="0" w:firstColumn="1" w:lastColumn="0" w:noHBand="0" w:noVBand="1"/>
      </w:tblPr>
      <w:tblGrid>
        <w:gridCol w:w="8478"/>
      </w:tblGrid>
      <w:tr w:rsidR="00C04A7A" w:rsidRPr="003D1A33" w14:paraId="0F6F84D8" w14:textId="77777777" w:rsidTr="00DE2D99">
        <w:trPr>
          <w:trHeight w:val="1740"/>
        </w:trPr>
        <w:tc>
          <w:tcPr>
            <w:tcW w:w="9515" w:type="dxa"/>
            <w:vAlign w:val="center"/>
          </w:tcPr>
          <w:p w14:paraId="79FF7215" w14:textId="1619F1AB" w:rsidR="004474DC" w:rsidRDefault="004474DC" w:rsidP="00C04A7A">
            <w:pPr>
              <w:pStyle w:val="Style4"/>
            </w:pPr>
            <w:permStart w:id="758588582" w:edGrp="everyone"/>
            <w:r>
              <w:t>Dissertação</w:t>
            </w:r>
            <w:r w:rsidRPr="003D1A33">
              <w:t xml:space="preserve"> orientada por:</w:t>
            </w:r>
            <w:r>
              <w:t>/Trabalho de Projeto orientado por:</w:t>
            </w:r>
            <w:r w:rsidRPr="00C117BD">
              <w:fldChar w:fldCharType="begin">
                <w:ffData>
                  <w:name w:val=""/>
                  <w:enabled/>
                  <w:calcOnExit w:val="0"/>
                  <w:textInput/>
                </w:ffData>
              </w:fldChar>
            </w:r>
            <w:r w:rsidRPr="00C117BD">
              <w:instrText xml:space="preserve"> FORMTEXT </w:instrText>
            </w:r>
            <w:r w:rsidRPr="00C117BD">
              <w:fldChar w:fldCharType="separate"/>
            </w:r>
            <w:r>
              <w:rPr>
                <w:noProof/>
              </w:rPr>
              <w:t> </w:t>
            </w:r>
            <w:r>
              <w:rPr>
                <w:noProof/>
              </w:rPr>
              <w:t> </w:t>
            </w:r>
            <w:r w:rsidRPr="00C117BD">
              <w:fldChar w:fldCharType="end"/>
            </w:r>
            <w:permEnd w:id="758588582"/>
          </w:p>
          <w:permStart w:id="1381912176" w:edGrp="everyone"/>
          <w:p w14:paraId="11A559B7" w14:textId="77777777" w:rsidR="00C04A7A" w:rsidRPr="00A12447" w:rsidRDefault="00C04A7A" w:rsidP="00C04A7A">
            <w:pPr>
              <w:pStyle w:val="Style4"/>
            </w:pPr>
            <w:r w:rsidRPr="00B43C90">
              <w:fldChar w:fldCharType="begin">
                <w:ffData>
                  <w:name w:val="Text10"/>
                  <w:enabled/>
                  <w:calcOnExit w:val="0"/>
                  <w:textInput/>
                </w:ffData>
              </w:fldChar>
            </w:r>
            <w:bookmarkStart w:id="0" w:name="Text10"/>
            <w:r w:rsidRPr="0039547B">
              <w:instrText xml:space="preserve"> FORMTEXT </w:instrText>
            </w:r>
            <w:r w:rsidRPr="00B43C90">
              <w:fldChar w:fldCharType="separate"/>
            </w:r>
            <w:r w:rsidRPr="0039547B">
              <w:t>Nome dos orientadores</w:t>
            </w:r>
            <w:r w:rsidRPr="00B43C90">
              <w:fldChar w:fldCharType="end"/>
            </w:r>
            <w:bookmarkEnd w:id="0"/>
            <w:permEnd w:id="1381912176"/>
          </w:p>
        </w:tc>
      </w:tr>
    </w:tbl>
    <w:p w14:paraId="4541A8F3" w14:textId="77777777" w:rsidR="004D2BD5" w:rsidRDefault="004D2BD5" w:rsidP="00C04A7A">
      <w:pPr>
        <w:ind w:firstLine="0"/>
        <w:jc w:val="center"/>
        <w:rPr>
          <w:sz w:val="32"/>
          <w:szCs w:val="36"/>
        </w:rPr>
      </w:pPr>
    </w:p>
    <w:p w14:paraId="1C732EEE" w14:textId="07F31B3D" w:rsidR="00C04A7A" w:rsidRPr="00C04A7A" w:rsidRDefault="00134545" w:rsidP="004D2BD5">
      <w:pPr>
        <w:ind w:firstLine="0"/>
        <w:jc w:val="center"/>
        <w:rPr>
          <w:rFonts w:ascii="Arial Narrow" w:hAnsi="Arial Narrow"/>
          <w:sz w:val="28"/>
          <w:szCs w:val="28"/>
        </w:rPr>
      </w:pPr>
      <w:r>
        <w:rPr>
          <w:rFonts w:ascii="Arial Narrow" w:hAnsi="Arial Narrow"/>
          <w:sz w:val="28"/>
          <w:szCs w:val="28"/>
        </w:rPr>
        <w:t>20</w:t>
      </w:r>
      <w:r w:rsidR="00697D33">
        <w:rPr>
          <w:rFonts w:ascii="Arial Narrow" w:hAnsi="Arial Narrow"/>
          <w:sz w:val="28"/>
          <w:szCs w:val="28"/>
        </w:rPr>
        <w:t>22</w:t>
      </w:r>
    </w:p>
    <w:p w14:paraId="672F4B93" w14:textId="77777777" w:rsidR="00C04A7A" w:rsidRDefault="00C04A7A" w:rsidP="004D2BD5">
      <w:pPr>
        <w:ind w:firstLine="0"/>
        <w:jc w:val="center"/>
        <w:rPr>
          <w:sz w:val="36"/>
          <w:szCs w:val="36"/>
        </w:rPr>
        <w:sectPr w:rsidR="00C04A7A" w:rsidSect="00C04A7A">
          <w:footerReference w:type="default" r:id="rId9"/>
          <w:pgSz w:w="11880" w:h="16820" w:code="9"/>
          <w:pgMar w:top="851" w:right="1701" w:bottom="851" w:left="1701" w:header="680" w:footer="680" w:gutter="0"/>
          <w:pgNumType w:fmt="lowerRoman"/>
          <w:cols w:space="0"/>
          <w:titlePg/>
        </w:sectPr>
      </w:pPr>
    </w:p>
    <w:p w14:paraId="67F3903A" w14:textId="685A31A4" w:rsidR="00584B61" w:rsidRPr="004D2BD5" w:rsidRDefault="00584B61" w:rsidP="004D2BD5">
      <w:pPr>
        <w:ind w:firstLine="0"/>
        <w:jc w:val="center"/>
        <w:rPr>
          <w:sz w:val="36"/>
          <w:szCs w:val="36"/>
        </w:rPr>
        <w:sectPr w:rsidR="00584B61" w:rsidRPr="004D2BD5" w:rsidSect="000739C5">
          <w:pgSz w:w="11880" w:h="16820" w:code="9"/>
          <w:pgMar w:top="1418" w:right="1418" w:bottom="1418" w:left="1701" w:header="680" w:footer="680" w:gutter="0"/>
          <w:pgNumType w:fmt="lowerRoman"/>
          <w:cols w:space="0"/>
          <w:titlePg/>
        </w:sectPr>
      </w:pPr>
      <w:r>
        <w:rPr>
          <w:sz w:val="36"/>
          <w:szCs w:val="36"/>
        </w:rPr>
        <w:lastRenderedPageBreak/>
        <w:br w:type="page"/>
      </w:r>
    </w:p>
    <w:p w14:paraId="5FDBCFC8" w14:textId="199955AB" w:rsidR="00053702" w:rsidRDefault="00053702" w:rsidP="00053702">
      <w:pPr>
        <w:ind w:firstLine="0"/>
        <w:jc w:val="center"/>
        <w:rPr>
          <w:sz w:val="36"/>
          <w:szCs w:val="36"/>
        </w:rPr>
      </w:pPr>
    </w:p>
    <w:p w14:paraId="0EBF0426" w14:textId="77777777" w:rsidR="00053702" w:rsidRDefault="00053702" w:rsidP="00053702">
      <w:pPr>
        <w:ind w:firstLine="0"/>
        <w:jc w:val="center"/>
        <w:rPr>
          <w:sz w:val="36"/>
          <w:szCs w:val="36"/>
        </w:rPr>
      </w:pPr>
    </w:p>
    <w:p w14:paraId="510EED23" w14:textId="77777777" w:rsidR="00053702" w:rsidRDefault="00053702" w:rsidP="00053702">
      <w:pPr>
        <w:ind w:firstLine="0"/>
        <w:jc w:val="center"/>
        <w:rPr>
          <w:sz w:val="36"/>
          <w:szCs w:val="36"/>
        </w:rPr>
      </w:pPr>
    </w:p>
    <w:p w14:paraId="44AC2E8F" w14:textId="77777777" w:rsidR="00053702" w:rsidRPr="00053702" w:rsidRDefault="00053702" w:rsidP="00053702">
      <w:pPr>
        <w:ind w:firstLine="0"/>
        <w:jc w:val="center"/>
        <w:rPr>
          <w:b/>
          <w:sz w:val="44"/>
          <w:szCs w:val="40"/>
        </w:rPr>
      </w:pPr>
      <w:r>
        <w:rPr>
          <w:b/>
          <w:sz w:val="36"/>
          <w:szCs w:val="36"/>
        </w:rPr>
        <w:t>Agradecimentos</w:t>
      </w:r>
    </w:p>
    <w:p w14:paraId="1C82EB6F" w14:textId="77777777" w:rsidR="00053702" w:rsidRPr="00EA7DA1" w:rsidRDefault="00053702" w:rsidP="00053702">
      <w:pPr>
        <w:ind w:firstLine="567"/>
        <w:rPr>
          <w:szCs w:val="40"/>
        </w:rPr>
      </w:pPr>
    </w:p>
    <w:p w14:paraId="658EBFBD" w14:textId="77777777" w:rsidR="00053702" w:rsidRPr="009B6AB4" w:rsidRDefault="00053702" w:rsidP="00053702">
      <w:pPr>
        <w:ind w:firstLine="567"/>
        <w:rPr>
          <w:szCs w:val="40"/>
          <w:lang w:val="en-GB"/>
        </w:rPr>
      </w:pPr>
      <w:r w:rsidRPr="009B6AB4">
        <w:rPr>
          <w:szCs w:val="40"/>
          <w:lang w:val="en-GB"/>
        </w:rPr>
        <w:t>Lorem ipsum dolor sit amet, …</w:t>
      </w:r>
    </w:p>
    <w:p w14:paraId="305E9B44" w14:textId="77777777" w:rsidR="00EA7DA1" w:rsidRPr="009B6AB4" w:rsidRDefault="00EA7DA1" w:rsidP="00053702">
      <w:pPr>
        <w:ind w:firstLine="0"/>
        <w:jc w:val="center"/>
        <w:rPr>
          <w:szCs w:val="40"/>
          <w:lang w:val="en-GB"/>
        </w:rPr>
      </w:pPr>
      <w:r w:rsidRPr="009B6AB4">
        <w:rPr>
          <w:szCs w:val="40"/>
          <w:lang w:val="en-GB"/>
        </w:rPr>
        <w:br w:type="page"/>
      </w:r>
    </w:p>
    <w:p w14:paraId="38773EDE" w14:textId="77777777" w:rsidR="00EA7DA1" w:rsidRPr="009B6AB4" w:rsidRDefault="00EA7DA1" w:rsidP="0060001E">
      <w:pPr>
        <w:ind w:firstLine="0"/>
        <w:rPr>
          <w:szCs w:val="40"/>
          <w:lang w:val="en-GB"/>
        </w:rPr>
      </w:pPr>
      <w:r w:rsidRPr="009B6AB4">
        <w:rPr>
          <w:szCs w:val="40"/>
          <w:lang w:val="en-GB"/>
        </w:rPr>
        <w:lastRenderedPageBreak/>
        <w:br w:type="page"/>
      </w:r>
    </w:p>
    <w:p w14:paraId="51B3A935" w14:textId="77777777" w:rsidR="00EA7DA1" w:rsidRPr="009B6AB4" w:rsidRDefault="00EA7DA1" w:rsidP="0060001E">
      <w:pPr>
        <w:ind w:firstLine="0"/>
        <w:rPr>
          <w:szCs w:val="40"/>
          <w:lang w:val="en-GB"/>
        </w:rPr>
      </w:pPr>
    </w:p>
    <w:p w14:paraId="746F38EE" w14:textId="77777777" w:rsidR="00EA7DA1" w:rsidRPr="009B6AB4" w:rsidRDefault="00EA7DA1" w:rsidP="0060001E">
      <w:pPr>
        <w:ind w:firstLine="0"/>
        <w:rPr>
          <w:szCs w:val="40"/>
          <w:lang w:val="en-GB"/>
        </w:rPr>
      </w:pPr>
    </w:p>
    <w:p w14:paraId="69E80B21" w14:textId="77777777" w:rsidR="00EA7DA1" w:rsidRPr="009B6AB4" w:rsidRDefault="00EA7DA1" w:rsidP="0060001E">
      <w:pPr>
        <w:ind w:firstLine="0"/>
        <w:rPr>
          <w:szCs w:val="40"/>
          <w:lang w:val="en-GB"/>
        </w:rPr>
      </w:pPr>
    </w:p>
    <w:p w14:paraId="05FFD6D2" w14:textId="77777777" w:rsidR="00EA7DA1" w:rsidRPr="009B6AB4" w:rsidRDefault="00EA7DA1" w:rsidP="0060001E">
      <w:pPr>
        <w:ind w:firstLine="0"/>
        <w:rPr>
          <w:szCs w:val="40"/>
          <w:lang w:val="en-GB"/>
        </w:rPr>
      </w:pPr>
    </w:p>
    <w:p w14:paraId="42E0E3FF" w14:textId="77777777" w:rsidR="00EA7DA1" w:rsidRPr="009B6AB4" w:rsidRDefault="00EA7DA1" w:rsidP="0060001E">
      <w:pPr>
        <w:ind w:firstLine="0"/>
        <w:rPr>
          <w:szCs w:val="40"/>
          <w:lang w:val="en-GB"/>
        </w:rPr>
      </w:pPr>
    </w:p>
    <w:p w14:paraId="48977FD5" w14:textId="77777777" w:rsidR="00EA7DA1" w:rsidRPr="009B6AB4" w:rsidRDefault="00EA7DA1" w:rsidP="0060001E">
      <w:pPr>
        <w:ind w:firstLine="0"/>
        <w:rPr>
          <w:szCs w:val="40"/>
          <w:lang w:val="en-GB"/>
        </w:rPr>
      </w:pPr>
    </w:p>
    <w:p w14:paraId="770FF22E" w14:textId="77777777" w:rsidR="00EA7DA1" w:rsidRPr="009B6AB4" w:rsidRDefault="00EA7DA1" w:rsidP="0060001E">
      <w:pPr>
        <w:ind w:firstLine="0"/>
        <w:rPr>
          <w:szCs w:val="40"/>
          <w:lang w:val="en-GB"/>
        </w:rPr>
      </w:pPr>
    </w:p>
    <w:p w14:paraId="39CACCD1" w14:textId="77777777" w:rsidR="00EA7DA1" w:rsidRPr="009B6AB4" w:rsidRDefault="00EA7DA1" w:rsidP="0060001E">
      <w:pPr>
        <w:ind w:firstLine="0"/>
        <w:rPr>
          <w:szCs w:val="40"/>
          <w:lang w:val="en-GB"/>
        </w:rPr>
      </w:pPr>
    </w:p>
    <w:p w14:paraId="34203C60" w14:textId="77777777" w:rsidR="00EA7DA1" w:rsidRPr="009B6AB4" w:rsidRDefault="00EA7DA1" w:rsidP="0060001E">
      <w:pPr>
        <w:ind w:firstLine="0"/>
        <w:rPr>
          <w:szCs w:val="40"/>
          <w:lang w:val="en-GB"/>
        </w:rPr>
      </w:pPr>
    </w:p>
    <w:p w14:paraId="53B90F88" w14:textId="77777777" w:rsidR="00EA7DA1" w:rsidRPr="009B6AB4" w:rsidRDefault="00EA7DA1" w:rsidP="0060001E">
      <w:pPr>
        <w:ind w:firstLine="0"/>
        <w:rPr>
          <w:szCs w:val="40"/>
          <w:lang w:val="en-GB"/>
        </w:rPr>
      </w:pPr>
    </w:p>
    <w:p w14:paraId="7D95BA61" w14:textId="77777777" w:rsidR="00EA7DA1" w:rsidRPr="009B6AB4" w:rsidRDefault="00EA7DA1" w:rsidP="0060001E">
      <w:pPr>
        <w:ind w:firstLine="0"/>
        <w:rPr>
          <w:szCs w:val="40"/>
          <w:lang w:val="en-GB"/>
        </w:rPr>
      </w:pPr>
    </w:p>
    <w:p w14:paraId="741C239B" w14:textId="77777777" w:rsidR="00EA7DA1" w:rsidRPr="009B6AB4" w:rsidRDefault="00EA7DA1" w:rsidP="0060001E">
      <w:pPr>
        <w:ind w:firstLine="0"/>
        <w:rPr>
          <w:szCs w:val="40"/>
          <w:lang w:val="en-GB"/>
        </w:rPr>
      </w:pPr>
    </w:p>
    <w:p w14:paraId="768EE1A0" w14:textId="77777777" w:rsidR="00EA7DA1" w:rsidRPr="009B6AB4" w:rsidRDefault="00EA7DA1" w:rsidP="0060001E">
      <w:pPr>
        <w:ind w:firstLine="0"/>
        <w:rPr>
          <w:szCs w:val="40"/>
          <w:lang w:val="en-GB"/>
        </w:rPr>
      </w:pPr>
    </w:p>
    <w:p w14:paraId="62729BC0" w14:textId="77777777" w:rsidR="00EA7DA1" w:rsidRPr="009B6AB4" w:rsidRDefault="00EA7DA1" w:rsidP="0060001E">
      <w:pPr>
        <w:ind w:firstLine="0"/>
        <w:rPr>
          <w:szCs w:val="40"/>
          <w:lang w:val="en-GB"/>
        </w:rPr>
      </w:pPr>
    </w:p>
    <w:p w14:paraId="61CE12DA" w14:textId="77777777" w:rsidR="00EA7DA1" w:rsidRPr="009B6AB4" w:rsidRDefault="00EA7DA1" w:rsidP="0060001E">
      <w:pPr>
        <w:ind w:firstLine="0"/>
        <w:rPr>
          <w:szCs w:val="40"/>
          <w:lang w:val="en-GB"/>
        </w:rPr>
      </w:pPr>
    </w:p>
    <w:p w14:paraId="39B629EF" w14:textId="77777777" w:rsidR="00EA7DA1" w:rsidRPr="009B6AB4" w:rsidRDefault="00EA7DA1" w:rsidP="0060001E">
      <w:pPr>
        <w:ind w:firstLine="0"/>
        <w:rPr>
          <w:szCs w:val="40"/>
          <w:lang w:val="en-GB"/>
        </w:rPr>
      </w:pPr>
    </w:p>
    <w:p w14:paraId="1C738F84" w14:textId="77777777" w:rsidR="00EA7DA1" w:rsidRPr="009B6AB4" w:rsidRDefault="00EA7DA1" w:rsidP="0060001E">
      <w:pPr>
        <w:ind w:firstLine="0"/>
        <w:rPr>
          <w:szCs w:val="40"/>
          <w:lang w:val="en-GB"/>
        </w:rPr>
      </w:pPr>
    </w:p>
    <w:p w14:paraId="18557EB1" w14:textId="77777777" w:rsidR="00EA7DA1" w:rsidRPr="009B6AB4" w:rsidRDefault="00EA7DA1" w:rsidP="0060001E">
      <w:pPr>
        <w:ind w:firstLine="0"/>
        <w:rPr>
          <w:szCs w:val="40"/>
          <w:lang w:val="en-GB"/>
        </w:rPr>
      </w:pPr>
    </w:p>
    <w:p w14:paraId="22EA0792" w14:textId="77777777" w:rsidR="00EA7DA1" w:rsidRPr="009B6AB4" w:rsidRDefault="00EA7DA1" w:rsidP="0060001E">
      <w:pPr>
        <w:ind w:firstLine="0"/>
        <w:rPr>
          <w:szCs w:val="40"/>
          <w:lang w:val="en-GB"/>
        </w:rPr>
      </w:pPr>
    </w:p>
    <w:p w14:paraId="07313985" w14:textId="77777777" w:rsidR="00EA7DA1" w:rsidRPr="009B6AB4" w:rsidRDefault="00EA7DA1" w:rsidP="0060001E">
      <w:pPr>
        <w:ind w:firstLine="0"/>
        <w:rPr>
          <w:szCs w:val="40"/>
          <w:lang w:val="en-GB"/>
        </w:rPr>
      </w:pPr>
    </w:p>
    <w:p w14:paraId="06784FC1" w14:textId="77777777" w:rsidR="00EA7DA1" w:rsidRPr="009B6AB4" w:rsidRDefault="00EA7DA1" w:rsidP="0060001E">
      <w:pPr>
        <w:ind w:firstLine="0"/>
        <w:rPr>
          <w:szCs w:val="40"/>
          <w:lang w:val="en-GB"/>
        </w:rPr>
      </w:pPr>
    </w:p>
    <w:p w14:paraId="50984793" w14:textId="77777777" w:rsidR="00EA7DA1" w:rsidRPr="009B6AB4" w:rsidRDefault="00EA7DA1" w:rsidP="0060001E">
      <w:pPr>
        <w:ind w:firstLine="0"/>
        <w:rPr>
          <w:szCs w:val="40"/>
          <w:lang w:val="en-GB"/>
        </w:rPr>
      </w:pPr>
    </w:p>
    <w:p w14:paraId="7CFEAF89" w14:textId="77777777" w:rsidR="00EA7DA1" w:rsidRPr="009B6AB4" w:rsidRDefault="00EA7DA1" w:rsidP="0060001E">
      <w:pPr>
        <w:ind w:firstLine="0"/>
        <w:rPr>
          <w:szCs w:val="40"/>
          <w:lang w:val="en-GB"/>
        </w:rPr>
      </w:pPr>
    </w:p>
    <w:p w14:paraId="51A11281" w14:textId="77777777" w:rsidR="00EA7DA1" w:rsidRPr="009B6AB4" w:rsidRDefault="00EA7DA1" w:rsidP="0060001E">
      <w:pPr>
        <w:ind w:firstLine="0"/>
        <w:rPr>
          <w:szCs w:val="40"/>
          <w:lang w:val="en-GB"/>
        </w:rPr>
      </w:pPr>
    </w:p>
    <w:p w14:paraId="2B4FC2E5" w14:textId="77777777" w:rsidR="00EA7DA1" w:rsidRPr="009B6AB4" w:rsidRDefault="00EA7DA1" w:rsidP="0060001E">
      <w:pPr>
        <w:ind w:firstLine="0"/>
        <w:rPr>
          <w:szCs w:val="40"/>
          <w:lang w:val="en-GB"/>
        </w:rPr>
      </w:pPr>
    </w:p>
    <w:p w14:paraId="2DF4917A" w14:textId="77777777" w:rsidR="00EA7DA1" w:rsidRPr="009B6AB4" w:rsidRDefault="00EA7DA1" w:rsidP="0060001E">
      <w:pPr>
        <w:ind w:firstLine="0"/>
        <w:rPr>
          <w:szCs w:val="40"/>
          <w:lang w:val="en-GB"/>
        </w:rPr>
      </w:pPr>
    </w:p>
    <w:p w14:paraId="1A7DB756" w14:textId="77777777" w:rsidR="00EA7DA1" w:rsidRPr="00EA7DA1" w:rsidRDefault="00EA7DA1" w:rsidP="00EA7DA1">
      <w:pPr>
        <w:ind w:firstLine="0"/>
        <w:jc w:val="right"/>
        <w:rPr>
          <w:i/>
          <w:szCs w:val="40"/>
        </w:rPr>
      </w:pPr>
      <w:r w:rsidRPr="00EA7DA1">
        <w:rPr>
          <w:i/>
          <w:szCs w:val="40"/>
        </w:rPr>
        <w:t>Dedicatória.</w:t>
      </w:r>
    </w:p>
    <w:p w14:paraId="5498C272" w14:textId="77777777" w:rsidR="00C04A7A" w:rsidRDefault="00C04A7A">
      <w:pPr>
        <w:autoSpaceDE/>
        <w:autoSpaceDN/>
        <w:spacing w:before="0" w:line="240" w:lineRule="auto"/>
        <w:ind w:firstLine="0"/>
        <w:jc w:val="left"/>
        <w:rPr>
          <w:szCs w:val="40"/>
        </w:rPr>
      </w:pPr>
      <w:r>
        <w:rPr>
          <w:szCs w:val="40"/>
        </w:rPr>
        <w:br w:type="page"/>
      </w:r>
    </w:p>
    <w:p w14:paraId="63EF12B1" w14:textId="59094B40" w:rsidR="000739C5" w:rsidRDefault="00EA7DA1" w:rsidP="00053702">
      <w:pPr>
        <w:ind w:firstLine="0"/>
        <w:jc w:val="center"/>
        <w:rPr>
          <w:szCs w:val="40"/>
        </w:rPr>
        <w:sectPr w:rsidR="000739C5" w:rsidSect="000739C5">
          <w:footerReference w:type="default" r:id="rId10"/>
          <w:pgSz w:w="11906" w:h="16838" w:code="9"/>
          <w:pgMar w:top="1418" w:right="1701" w:bottom="1418" w:left="1701" w:header="709" w:footer="428" w:gutter="0"/>
          <w:pgNumType w:fmt="lowerRoman"/>
          <w:cols w:space="708"/>
          <w:docGrid w:linePitch="360"/>
        </w:sectPr>
      </w:pPr>
      <w:r w:rsidRPr="00EA7DA1">
        <w:rPr>
          <w:szCs w:val="40"/>
        </w:rPr>
        <w:lastRenderedPageBreak/>
        <w:br w:type="page"/>
      </w:r>
    </w:p>
    <w:p w14:paraId="610DBD2D" w14:textId="77777777" w:rsidR="00053702" w:rsidRDefault="00053702" w:rsidP="00053702">
      <w:pPr>
        <w:ind w:firstLine="0"/>
        <w:jc w:val="center"/>
        <w:rPr>
          <w:sz w:val="36"/>
          <w:szCs w:val="36"/>
        </w:rPr>
      </w:pPr>
    </w:p>
    <w:p w14:paraId="3679AEEC" w14:textId="77777777" w:rsidR="00053702" w:rsidRDefault="00053702" w:rsidP="00053702">
      <w:pPr>
        <w:ind w:firstLine="0"/>
        <w:jc w:val="center"/>
        <w:rPr>
          <w:sz w:val="36"/>
          <w:szCs w:val="36"/>
        </w:rPr>
      </w:pPr>
    </w:p>
    <w:p w14:paraId="753866D4" w14:textId="77777777" w:rsidR="00053702" w:rsidRDefault="00053702" w:rsidP="00053702">
      <w:pPr>
        <w:ind w:firstLine="0"/>
        <w:jc w:val="center"/>
        <w:rPr>
          <w:sz w:val="36"/>
          <w:szCs w:val="36"/>
        </w:rPr>
      </w:pPr>
    </w:p>
    <w:p w14:paraId="0FCDBDB7" w14:textId="77777777" w:rsidR="00EA7DA1" w:rsidRPr="00053702" w:rsidRDefault="00EA7DA1" w:rsidP="00EA7DA1">
      <w:pPr>
        <w:ind w:firstLine="0"/>
        <w:jc w:val="center"/>
        <w:rPr>
          <w:b/>
          <w:sz w:val="44"/>
          <w:szCs w:val="40"/>
        </w:rPr>
      </w:pPr>
      <w:r w:rsidRPr="00053702">
        <w:rPr>
          <w:b/>
          <w:sz w:val="36"/>
          <w:szCs w:val="36"/>
        </w:rPr>
        <w:t>Resumo</w:t>
      </w:r>
    </w:p>
    <w:p w14:paraId="62F3E221" w14:textId="77777777" w:rsidR="00EA7DA1" w:rsidRPr="00EA7DA1" w:rsidRDefault="00EA7DA1" w:rsidP="00053702">
      <w:pPr>
        <w:ind w:firstLine="567"/>
        <w:rPr>
          <w:szCs w:val="40"/>
        </w:rPr>
      </w:pPr>
    </w:p>
    <w:p w14:paraId="5CA2E776" w14:textId="1669F959" w:rsidR="002326ED" w:rsidRPr="002326ED" w:rsidRDefault="002326ED" w:rsidP="002326ED">
      <w:pPr>
        <w:ind w:firstLine="567"/>
        <w:rPr>
          <w:sz w:val="22"/>
          <w:szCs w:val="40"/>
        </w:rPr>
      </w:pPr>
      <w:r w:rsidRPr="002326ED">
        <w:rPr>
          <w:sz w:val="22"/>
          <w:szCs w:val="40"/>
        </w:rPr>
        <w:t xml:space="preserve">O ser humano é uma espécie sempre em desenvolvimento. Para acompanhar esse mesmo desenvolvimento existe uma constante evolução tecnológica, que se aplica a todas as facetas da nossa sociedade, quer seja social, política ou económica. Contudo esta evolução tem uma potencial consequência: o aumento do número e da complexidade de recursos que podem ser tratados. A necessidade de gestão de todos estes recursos levou à criação de aplicações de </w:t>
      </w:r>
      <w:r w:rsidRPr="00264ACE">
        <w:rPr>
          <w:i/>
          <w:sz w:val="22"/>
          <w:szCs w:val="40"/>
        </w:rPr>
        <w:t>Enterprise Resouce Planning</w:t>
      </w:r>
      <w:r w:rsidRPr="002326ED">
        <w:rPr>
          <w:sz w:val="22"/>
          <w:szCs w:val="40"/>
        </w:rPr>
        <w:t xml:space="preserve"> (ERP), sendo este tipo de aplicação a desenvolvida na empresa ARTSOFT. ERP ARTSOFT é uma aplicação de gestão empresarial que é estruturada em vários módulos, como G</w:t>
      </w:r>
      <w:r w:rsidR="00F01728">
        <w:rPr>
          <w:sz w:val="22"/>
          <w:szCs w:val="40"/>
        </w:rPr>
        <w:t>estão Comercial, Contabilidade,</w:t>
      </w:r>
      <w:r w:rsidRPr="002326ED">
        <w:rPr>
          <w:sz w:val="22"/>
          <w:szCs w:val="40"/>
        </w:rPr>
        <w:t xml:space="preserve"> Gestão Financeira e Recursos Humanos, permitindo adaptar a solução às necessidades do utilizador.</w:t>
      </w:r>
    </w:p>
    <w:p w14:paraId="2C07D484" w14:textId="57F9F491" w:rsidR="00053702" w:rsidRDefault="002326ED" w:rsidP="002326ED">
      <w:pPr>
        <w:ind w:firstLine="567"/>
        <w:rPr>
          <w:sz w:val="22"/>
          <w:szCs w:val="40"/>
        </w:rPr>
      </w:pPr>
      <w:r w:rsidRPr="002326ED">
        <w:rPr>
          <w:sz w:val="22"/>
          <w:szCs w:val="40"/>
        </w:rPr>
        <w:t>Este p</w:t>
      </w:r>
      <w:r w:rsidR="00B700A4">
        <w:rPr>
          <w:sz w:val="22"/>
          <w:szCs w:val="40"/>
        </w:rPr>
        <w:t xml:space="preserve">rojeto de tese explora </w:t>
      </w:r>
      <w:r w:rsidRPr="002326ED">
        <w:rPr>
          <w:sz w:val="22"/>
          <w:szCs w:val="40"/>
        </w:rPr>
        <w:t xml:space="preserve">o módulo de Recursos Humanos, </w:t>
      </w:r>
      <w:r w:rsidR="00B700A4">
        <w:rPr>
          <w:sz w:val="22"/>
          <w:szCs w:val="40"/>
        </w:rPr>
        <w:t xml:space="preserve">com </w:t>
      </w:r>
      <w:r w:rsidRPr="002326ED">
        <w:rPr>
          <w:sz w:val="22"/>
          <w:szCs w:val="40"/>
        </w:rPr>
        <w:t xml:space="preserve">o desenvolvimento de uma interface que integre os </w:t>
      </w:r>
      <w:r w:rsidRPr="002326ED">
        <w:rPr>
          <w:i/>
          <w:sz w:val="22"/>
          <w:szCs w:val="40"/>
        </w:rPr>
        <w:t>web services</w:t>
      </w:r>
      <w:r w:rsidRPr="002326ED">
        <w:rPr>
          <w:sz w:val="22"/>
          <w:szCs w:val="40"/>
        </w:rPr>
        <w:t xml:space="preserve"> disponibilizados pela Segurança Social, para comunicar o vínculo</w:t>
      </w:r>
      <w:r w:rsidR="00A17863">
        <w:rPr>
          <w:sz w:val="22"/>
          <w:szCs w:val="40"/>
        </w:rPr>
        <w:t xml:space="preserve"> de contrato</w:t>
      </w:r>
      <w:r w:rsidRPr="002326ED">
        <w:rPr>
          <w:sz w:val="22"/>
          <w:szCs w:val="40"/>
        </w:rPr>
        <w:t xml:space="preserve"> ou</w:t>
      </w:r>
      <w:r w:rsidR="00A17863">
        <w:rPr>
          <w:sz w:val="22"/>
          <w:szCs w:val="40"/>
        </w:rPr>
        <w:t xml:space="preserve"> o</w:t>
      </w:r>
      <w:r w:rsidRPr="002326ED">
        <w:rPr>
          <w:sz w:val="22"/>
          <w:szCs w:val="40"/>
        </w:rPr>
        <w:t xml:space="preserve"> cessar de contrato de um trabalhador. Esta interface irá permitir </w:t>
      </w:r>
      <w:r w:rsidR="00B700A4">
        <w:rPr>
          <w:sz w:val="22"/>
          <w:szCs w:val="40"/>
        </w:rPr>
        <w:t>a</w:t>
      </w:r>
      <w:r w:rsidRPr="002326ED">
        <w:rPr>
          <w:sz w:val="22"/>
          <w:szCs w:val="40"/>
        </w:rPr>
        <w:t xml:space="preserve">o utilizador pré-visualizar e editar os dados a serem comunicados pelo </w:t>
      </w:r>
      <w:r w:rsidRPr="002326ED">
        <w:rPr>
          <w:i/>
          <w:sz w:val="22"/>
          <w:szCs w:val="40"/>
        </w:rPr>
        <w:t>web service</w:t>
      </w:r>
      <w:r w:rsidRPr="002326ED">
        <w:rPr>
          <w:sz w:val="22"/>
          <w:szCs w:val="40"/>
        </w:rPr>
        <w:t xml:space="preserve">, propagando possíveis alterações </w:t>
      </w:r>
      <w:r>
        <w:rPr>
          <w:sz w:val="22"/>
          <w:szCs w:val="40"/>
        </w:rPr>
        <w:t>efetuadas para a base de dados.</w:t>
      </w:r>
    </w:p>
    <w:p w14:paraId="43709DB3" w14:textId="77777777" w:rsidR="00053702" w:rsidRPr="00697D33" w:rsidRDefault="00053702" w:rsidP="00053702">
      <w:pPr>
        <w:ind w:firstLine="567"/>
        <w:rPr>
          <w:szCs w:val="40"/>
        </w:rPr>
      </w:pPr>
    </w:p>
    <w:p w14:paraId="525EBC62" w14:textId="77777777" w:rsidR="00053702" w:rsidRPr="00697D33" w:rsidRDefault="00053702" w:rsidP="00053702">
      <w:pPr>
        <w:ind w:firstLine="567"/>
        <w:rPr>
          <w:szCs w:val="40"/>
        </w:rPr>
      </w:pPr>
    </w:p>
    <w:p w14:paraId="176DEC12" w14:textId="438C7AC7" w:rsidR="00053702" w:rsidRPr="00053702" w:rsidRDefault="00053702" w:rsidP="00053702">
      <w:pPr>
        <w:ind w:firstLine="0"/>
        <w:rPr>
          <w:szCs w:val="40"/>
        </w:rPr>
      </w:pPr>
      <w:r w:rsidRPr="00053702">
        <w:rPr>
          <w:b/>
          <w:szCs w:val="40"/>
        </w:rPr>
        <w:t>Palavras-chave:</w:t>
      </w:r>
      <w:r w:rsidRPr="00053702">
        <w:rPr>
          <w:szCs w:val="40"/>
        </w:rPr>
        <w:t xml:space="preserve"> </w:t>
      </w:r>
      <w:r w:rsidR="0095393B" w:rsidRPr="0095393B">
        <w:rPr>
          <w:szCs w:val="40"/>
        </w:rPr>
        <w:t>ERP ARTSOFT</w:t>
      </w:r>
      <w:r w:rsidR="0095393B">
        <w:rPr>
          <w:szCs w:val="40"/>
        </w:rPr>
        <w:t xml:space="preserve">, OOP, </w:t>
      </w:r>
      <w:r w:rsidR="007223E4">
        <w:rPr>
          <w:szCs w:val="40"/>
        </w:rPr>
        <w:t>Serviços Web</w:t>
      </w:r>
      <w:r w:rsidR="000D0130">
        <w:rPr>
          <w:szCs w:val="40"/>
        </w:rPr>
        <w:t>, Segurança Social.</w:t>
      </w:r>
    </w:p>
    <w:p w14:paraId="6F063AAA" w14:textId="77777777" w:rsidR="00181CC1" w:rsidRDefault="00EA7DA1" w:rsidP="00181CC1">
      <w:pPr>
        <w:ind w:firstLine="0"/>
        <w:jc w:val="center"/>
        <w:rPr>
          <w:sz w:val="36"/>
          <w:szCs w:val="36"/>
        </w:rPr>
      </w:pPr>
      <w:r w:rsidRPr="00053702">
        <w:rPr>
          <w:szCs w:val="40"/>
        </w:rPr>
        <w:br w:type="page"/>
      </w:r>
      <w:r w:rsidRPr="00053702">
        <w:rPr>
          <w:b/>
          <w:sz w:val="40"/>
          <w:szCs w:val="40"/>
        </w:rPr>
        <w:lastRenderedPageBreak/>
        <w:br w:type="page"/>
      </w:r>
    </w:p>
    <w:p w14:paraId="5D057A93" w14:textId="77777777" w:rsidR="00181CC1" w:rsidRDefault="00181CC1" w:rsidP="00181CC1">
      <w:pPr>
        <w:ind w:firstLine="0"/>
        <w:jc w:val="center"/>
        <w:rPr>
          <w:sz w:val="36"/>
          <w:szCs w:val="36"/>
        </w:rPr>
      </w:pPr>
    </w:p>
    <w:p w14:paraId="363C4C1E" w14:textId="77777777" w:rsidR="00181CC1" w:rsidRDefault="00181CC1" w:rsidP="00181CC1">
      <w:pPr>
        <w:ind w:firstLine="0"/>
        <w:jc w:val="center"/>
        <w:rPr>
          <w:sz w:val="36"/>
          <w:szCs w:val="36"/>
        </w:rPr>
      </w:pPr>
    </w:p>
    <w:p w14:paraId="4240F842" w14:textId="77777777" w:rsidR="00181CC1" w:rsidRPr="00602299" w:rsidRDefault="00181CC1" w:rsidP="00181CC1">
      <w:pPr>
        <w:ind w:firstLine="0"/>
        <w:jc w:val="center"/>
        <w:rPr>
          <w:b/>
          <w:sz w:val="44"/>
          <w:szCs w:val="40"/>
          <w:lang w:val="en-GB"/>
        </w:rPr>
      </w:pPr>
      <w:r w:rsidRPr="00602299">
        <w:rPr>
          <w:b/>
          <w:sz w:val="36"/>
          <w:szCs w:val="36"/>
          <w:lang w:val="en-GB"/>
        </w:rPr>
        <w:t>Abstract</w:t>
      </w:r>
    </w:p>
    <w:p w14:paraId="5180E241" w14:textId="77777777" w:rsidR="00181CC1" w:rsidRPr="00602299" w:rsidRDefault="00181CC1" w:rsidP="00181CC1">
      <w:pPr>
        <w:ind w:firstLine="567"/>
        <w:rPr>
          <w:szCs w:val="40"/>
          <w:lang w:val="en-GB"/>
        </w:rPr>
      </w:pPr>
    </w:p>
    <w:p w14:paraId="000DE28E" w14:textId="5008A4F3" w:rsidR="00DA2A3E" w:rsidRDefault="00DA2A3E" w:rsidP="00DA2A3E">
      <w:pPr>
        <w:ind w:firstLine="567"/>
        <w:rPr>
          <w:sz w:val="22"/>
          <w:szCs w:val="40"/>
          <w:lang w:val="en-GB"/>
        </w:rPr>
      </w:pPr>
      <w:r w:rsidRPr="00DA2A3E">
        <w:rPr>
          <w:sz w:val="22"/>
          <w:szCs w:val="40"/>
          <w:lang w:val="en-GB"/>
        </w:rPr>
        <w:t xml:space="preserve">The human species is in a state of </w:t>
      </w:r>
      <w:r w:rsidR="00F01728" w:rsidRPr="00DA2A3E">
        <w:rPr>
          <w:sz w:val="22"/>
          <w:szCs w:val="40"/>
          <w:lang w:val="en-GB"/>
        </w:rPr>
        <w:t>permanent</w:t>
      </w:r>
      <w:r w:rsidRPr="00DA2A3E">
        <w:rPr>
          <w:sz w:val="22"/>
          <w:szCs w:val="40"/>
          <w:lang w:val="en-GB"/>
        </w:rPr>
        <w:t xml:space="preserve"> development. </w:t>
      </w:r>
      <w:r w:rsidRPr="00277330">
        <w:rPr>
          <w:sz w:val="22"/>
          <w:szCs w:val="40"/>
          <w:lang w:val="en-GB"/>
        </w:rPr>
        <w:t xml:space="preserve">To match this development it exists a constant </w:t>
      </w:r>
      <w:r w:rsidR="00F01728" w:rsidRPr="00277330">
        <w:rPr>
          <w:sz w:val="22"/>
          <w:szCs w:val="40"/>
          <w:lang w:val="en-GB"/>
        </w:rPr>
        <w:t>technological</w:t>
      </w:r>
      <w:r w:rsidRPr="00277330">
        <w:rPr>
          <w:sz w:val="22"/>
          <w:szCs w:val="40"/>
          <w:lang w:val="en-GB"/>
        </w:rPr>
        <w:t xml:space="preserve"> development to all facets of our society, whether it is social,</w:t>
      </w:r>
      <w:r w:rsidR="006F55B7" w:rsidRPr="00277330">
        <w:rPr>
          <w:sz w:val="22"/>
          <w:szCs w:val="40"/>
          <w:lang w:val="en-GB"/>
        </w:rPr>
        <w:t xml:space="preserve"> political or economic.</w:t>
      </w:r>
      <w:r w:rsidR="00277330" w:rsidRPr="00277330">
        <w:rPr>
          <w:sz w:val="22"/>
          <w:szCs w:val="40"/>
          <w:lang w:val="en-GB"/>
        </w:rPr>
        <w:t xml:space="preserve"> However</w:t>
      </w:r>
      <w:r w:rsidRPr="00277330">
        <w:rPr>
          <w:sz w:val="22"/>
          <w:szCs w:val="40"/>
          <w:lang w:val="en-GB"/>
        </w:rPr>
        <w:t xml:space="preserve"> </w:t>
      </w:r>
      <w:r w:rsidR="00277330" w:rsidRPr="00277330">
        <w:rPr>
          <w:sz w:val="22"/>
          <w:szCs w:val="40"/>
          <w:lang w:val="en-GB"/>
        </w:rPr>
        <w:t>this evolution comes with a potential cost: the increase in the number and complexity of the resources to be processed.</w:t>
      </w:r>
      <w:r w:rsidR="00277330">
        <w:rPr>
          <w:sz w:val="22"/>
          <w:szCs w:val="40"/>
          <w:lang w:val="en-GB"/>
        </w:rPr>
        <w:t xml:space="preserve"> </w:t>
      </w:r>
      <w:r w:rsidR="00277330" w:rsidRPr="00F01728">
        <w:rPr>
          <w:sz w:val="22"/>
          <w:szCs w:val="40"/>
          <w:lang w:val="en-GB"/>
        </w:rPr>
        <w:t xml:space="preserve">That need of managing all those resources led to the creation of Enterprise Resource Planning (ERP) applications, </w:t>
      </w:r>
      <w:r w:rsidR="00F01728" w:rsidRPr="00F01728">
        <w:rPr>
          <w:sz w:val="22"/>
          <w:szCs w:val="40"/>
          <w:lang w:val="en-GB"/>
        </w:rPr>
        <w:t xml:space="preserve">being this the type of solution developed at </w:t>
      </w:r>
      <w:r w:rsidR="00F01728">
        <w:rPr>
          <w:sz w:val="22"/>
          <w:szCs w:val="40"/>
          <w:lang w:val="en-GB"/>
        </w:rPr>
        <w:t xml:space="preserve">the company ARTSOFT. </w:t>
      </w:r>
      <w:r w:rsidR="00F01728" w:rsidRPr="00F01728">
        <w:rPr>
          <w:sz w:val="22"/>
          <w:szCs w:val="40"/>
          <w:lang w:val="en-GB"/>
        </w:rPr>
        <w:t>ERP ARTSOFT is integrated management business application that is divided in multiple modules, like Commercial Management, Accounting, Financial Management and Human R</w:t>
      </w:r>
      <w:r w:rsidR="00F01728">
        <w:rPr>
          <w:sz w:val="22"/>
          <w:szCs w:val="40"/>
          <w:lang w:val="en-GB"/>
        </w:rPr>
        <w:t>esources, allowing the user to create a solution according to its needs.</w:t>
      </w:r>
    </w:p>
    <w:p w14:paraId="0F6F64D3" w14:textId="246CCC97" w:rsidR="00181CC1" w:rsidRPr="00602299" w:rsidRDefault="00F01728" w:rsidP="00C07F1E">
      <w:pPr>
        <w:ind w:firstLine="567"/>
        <w:rPr>
          <w:szCs w:val="40"/>
          <w:lang w:val="en-GB"/>
        </w:rPr>
      </w:pPr>
      <w:r>
        <w:rPr>
          <w:sz w:val="22"/>
          <w:szCs w:val="40"/>
          <w:lang w:val="en-GB"/>
        </w:rPr>
        <w:t xml:space="preserve">This thesis project will revolve around the Human Resources modules, in particular the development of an interface that integrates </w:t>
      </w:r>
      <w:r w:rsidR="0031447F">
        <w:rPr>
          <w:sz w:val="22"/>
          <w:szCs w:val="40"/>
          <w:lang w:val="en-GB"/>
        </w:rPr>
        <w:t xml:space="preserve">web services made available by Segurança Social, </w:t>
      </w:r>
      <w:r w:rsidR="0098161F">
        <w:rPr>
          <w:sz w:val="22"/>
          <w:szCs w:val="40"/>
          <w:lang w:val="en-GB"/>
        </w:rPr>
        <w:t>to communicate the</w:t>
      </w:r>
      <w:r w:rsidR="00B114B5">
        <w:rPr>
          <w:sz w:val="22"/>
          <w:szCs w:val="40"/>
          <w:lang w:val="en-GB"/>
        </w:rPr>
        <w:t xml:space="preserve"> </w:t>
      </w:r>
      <w:r w:rsidR="00C07F1E">
        <w:rPr>
          <w:sz w:val="22"/>
          <w:szCs w:val="40"/>
          <w:lang w:val="en-GB"/>
        </w:rPr>
        <w:t>contract agreement or end of the contract agreement of a worker. This interface will allow the user preview and edit the contract info to be communicated to the web service, saving possible changes made in the database.</w:t>
      </w:r>
    </w:p>
    <w:p w14:paraId="3F7BB257" w14:textId="77777777" w:rsidR="00181CC1" w:rsidRPr="00602299" w:rsidRDefault="00181CC1" w:rsidP="00181CC1">
      <w:pPr>
        <w:ind w:firstLine="567"/>
        <w:rPr>
          <w:szCs w:val="40"/>
          <w:lang w:val="en-GB"/>
        </w:rPr>
      </w:pPr>
    </w:p>
    <w:p w14:paraId="07759C95" w14:textId="77777777" w:rsidR="00181CC1" w:rsidRPr="00602299" w:rsidRDefault="00181CC1" w:rsidP="00181CC1">
      <w:pPr>
        <w:ind w:firstLine="567"/>
        <w:rPr>
          <w:szCs w:val="40"/>
          <w:lang w:val="en-GB"/>
        </w:rPr>
      </w:pPr>
    </w:p>
    <w:p w14:paraId="4604C5F6" w14:textId="77777777" w:rsidR="00181CC1" w:rsidRPr="00602299" w:rsidRDefault="00181CC1" w:rsidP="00181CC1">
      <w:pPr>
        <w:ind w:firstLine="567"/>
        <w:rPr>
          <w:szCs w:val="40"/>
          <w:lang w:val="en-GB"/>
        </w:rPr>
      </w:pPr>
    </w:p>
    <w:p w14:paraId="402B534C" w14:textId="5094B881" w:rsidR="00181CC1" w:rsidRPr="00DA2A3E" w:rsidRDefault="00181CC1" w:rsidP="00181CC1">
      <w:pPr>
        <w:ind w:firstLine="0"/>
        <w:rPr>
          <w:szCs w:val="40"/>
          <w:lang w:val="en-GB"/>
        </w:rPr>
      </w:pPr>
      <w:r w:rsidRPr="00DA2A3E">
        <w:rPr>
          <w:b/>
          <w:szCs w:val="40"/>
          <w:lang w:val="en-GB"/>
        </w:rPr>
        <w:t>Keywords:</w:t>
      </w:r>
      <w:r w:rsidR="000038A6" w:rsidRPr="00DA2A3E">
        <w:rPr>
          <w:szCs w:val="40"/>
          <w:lang w:val="en-GB"/>
        </w:rPr>
        <w:t xml:space="preserve"> ERP ARTSOFT, OOP, Segurança Social,</w:t>
      </w:r>
      <w:r w:rsidR="00DA2A3E" w:rsidRPr="00DA2A3E">
        <w:rPr>
          <w:szCs w:val="40"/>
          <w:lang w:val="en-GB"/>
        </w:rPr>
        <w:t xml:space="preserve"> Web </w:t>
      </w:r>
      <w:r w:rsidR="00DA2A3E">
        <w:rPr>
          <w:szCs w:val="40"/>
          <w:lang w:val="en-GB"/>
        </w:rPr>
        <w:t>Services</w:t>
      </w:r>
    </w:p>
    <w:p w14:paraId="592757C9" w14:textId="77777777" w:rsidR="000B5793" w:rsidRPr="001E374D" w:rsidRDefault="00181CC1" w:rsidP="00181CC1">
      <w:pPr>
        <w:ind w:firstLine="0"/>
        <w:rPr>
          <w:b/>
          <w:sz w:val="44"/>
          <w:szCs w:val="40"/>
        </w:rPr>
      </w:pPr>
      <w:r w:rsidRPr="00276D49">
        <w:rPr>
          <w:b/>
          <w:sz w:val="40"/>
          <w:szCs w:val="40"/>
        </w:rPr>
        <w:br w:type="page"/>
      </w:r>
      <w:r w:rsidRPr="00276D49">
        <w:rPr>
          <w:b/>
          <w:sz w:val="40"/>
          <w:szCs w:val="40"/>
        </w:rPr>
        <w:lastRenderedPageBreak/>
        <w:br w:type="page"/>
      </w:r>
      <w:r w:rsidR="00584B61" w:rsidRPr="001E374D">
        <w:rPr>
          <w:b/>
          <w:sz w:val="44"/>
          <w:szCs w:val="40"/>
        </w:rPr>
        <w:lastRenderedPageBreak/>
        <w:t>Conteúdo</w:t>
      </w:r>
    </w:p>
    <w:p w14:paraId="555F974E" w14:textId="77777777" w:rsidR="00CD62CA" w:rsidRPr="001E374D" w:rsidRDefault="00CD62CA" w:rsidP="0060001E">
      <w:pPr>
        <w:ind w:firstLine="0"/>
        <w:rPr>
          <w:sz w:val="36"/>
          <w:szCs w:val="36"/>
        </w:rPr>
      </w:pPr>
    </w:p>
    <w:p w14:paraId="14C7A752" w14:textId="77777777" w:rsidR="00592A52" w:rsidRDefault="00CD62CA">
      <w:pPr>
        <w:pStyle w:val="TOC1"/>
        <w:tabs>
          <w:tab w:val="left" w:pos="1760"/>
          <w:tab w:val="right" w:leader="dot" w:pos="9016"/>
        </w:tabs>
        <w:rPr>
          <w:rFonts w:asciiTheme="minorHAnsi" w:eastAsiaTheme="minorEastAsia" w:hAnsiTheme="minorHAnsi" w:cstheme="minorBidi"/>
          <w:noProof/>
          <w:sz w:val="22"/>
          <w:szCs w:val="22"/>
          <w:lang w:eastAsia="pt-PT"/>
        </w:rPr>
      </w:pPr>
      <w:r>
        <w:rPr>
          <w:sz w:val="36"/>
          <w:szCs w:val="36"/>
        </w:rPr>
        <w:fldChar w:fldCharType="begin"/>
      </w:r>
      <w:r>
        <w:rPr>
          <w:sz w:val="36"/>
          <w:szCs w:val="36"/>
        </w:rPr>
        <w:instrText xml:space="preserve"> TOC \o "1-3" \u </w:instrText>
      </w:r>
      <w:r>
        <w:rPr>
          <w:sz w:val="36"/>
          <w:szCs w:val="36"/>
        </w:rPr>
        <w:fldChar w:fldCharType="separate"/>
      </w:r>
      <w:r w:rsidR="00592A52" w:rsidRPr="00973039">
        <w:rPr>
          <w:noProof/>
        </w:rPr>
        <w:t>Capítulo 1</w:t>
      </w:r>
      <w:r w:rsidR="00592A52">
        <w:rPr>
          <w:rFonts w:asciiTheme="minorHAnsi" w:eastAsiaTheme="minorEastAsia" w:hAnsiTheme="minorHAnsi" w:cstheme="minorBidi"/>
          <w:noProof/>
          <w:sz w:val="22"/>
          <w:szCs w:val="22"/>
          <w:lang w:eastAsia="pt-PT"/>
        </w:rPr>
        <w:tab/>
      </w:r>
      <w:r w:rsidR="00592A52">
        <w:rPr>
          <w:noProof/>
        </w:rPr>
        <w:t>Introdução</w:t>
      </w:r>
      <w:r w:rsidR="00592A52">
        <w:rPr>
          <w:noProof/>
        </w:rPr>
        <w:tab/>
      </w:r>
      <w:r w:rsidR="00592A52">
        <w:rPr>
          <w:noProof/>
        </w:rPr>
        <w:fldChar w:fldCharType="begin"/>
      </w:r>
      <w:r w:rsidR="00592A52">
        <w:rPr>
          <w:noProof/>
        </w:rPr>
        <w:instrText xml:space="preserve"> PAGEREF _Toc113074739 \h </w:instrText>
      </w:r>
      <w:r w:rsidR="00592A52">
        <w:rPr>
          <w:noProof/>
        </w:rPr>
      </w:r>
      <w:r w:rsidR="00592A52">
        <w:rPr>
          <w:noProof/>
        </w:rPr>
        <w:fldChar w:fldCharType="separate"/>
      </w:r>
      <w:r w:rsidR="00592A52">
        <w:rPr>
          <w:noProof/>
        </w:rPr>
        <w:t>1</w:t>
      </w:r>
      <w:r w:rsidR="00592A52">
        <w:rPr>
          <w:noProof/>
        </w:rPr>
        <w:fldChar w:fldCharType="end"/>
      </w:r>
    </w:p>
    <w:p w14:paraId="4A6AC377" w14:textId="77777777" w:rsidR="00592A52" w:rsidRDefault="00592A52">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1.1</w:t>
      </w:r>
      <w:r>
        <w:rPr>
          <w:rFonts w:asciiTheme="minorHAnsi" w:eastAsiaTheme="minorEastAsia" w:hAnsiTheme="minorHAnsi" w:cstheme="minorBidi"/>
          <w:noProof/>
          <w:sz w:val="22"/>
          <w:szCs w:val="22"/>
          <w:lang w:eastAsia="pt-PT"/>
        </w:rPr>
        <w:tab/>
      </w:r>
      <w:r>
        <w:rPr>
          <w:noProof/>
        </w:rPr>
        <w:t>Motivação</w:t>
      </w:r>
      <w:r>
        <w:rPr>
          <w:noProof/>
        </w:rPr>
        <w:tab/>
      </w:r>
      <w:r>
        <w:rPr>
          <w:noProof/>
        </w:rPr>
        <w:fldChar w:fldCharType="begin"/>
      </w:r>
      <w:r>
        <w:rPr>
          <w:noProof/>
        </w:rPr>
        <w:instrText xml:space="preserve"> PAGEREF _Toc113074740 \h </w:instrText>
      </w:r>
      <w:r>
        <w:rPr>
          <w:noProof/>
        </w:rPr>
      </w:r>
      <w:r>
        <w:rPr>
          <w:noProof/>
        </w:rPr>
        <w:fldChar w:fldCharType="separate"/>
      </w:r>
      <w:r>
        <w:rPr>
          <w:noProof/>
        </w:rPr>
        <w:t>2</w:t>
      </w:r>
      <w:r>
        <w:rPr>
          <w:noProof/>
        </w:rPr>
        <w:fldChar w:fldCharType="end"/>
      </w:r>
    </w:p>
    <w:p w14:paraId="7CD97B6D" w14:textId="77777777" w:rsidR="00592A52" w:rsidRDefault="00592A52">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1.2</w:t>
      </w:r>
      <w:r>
        <w:rPr>
          <w:rFonts w:asciiTheme="minorHAnsi" w:eastAsiaTheme="minorEastAsia" w:hAnsiTheme="minorHAnsi" w:cstheme="minorBidi"/>
          <w:noProof/>
          <w:sz w:val="22"/>
          <w:szCs w:val="22"/>
          <w:lang w:eastAsia="pt-PT"/>
        </w:rPr>
        <w:tab/>
      </w:r>
      <w:r>
        <w:rPr>
          <w:noProof/>
        </w:rPr>
        <w:t>Objetivos</w:t>
      </w:r>
      <w:r>
        <w:rPr>
          <w:noProof/>
        </w:rPr>
        <w:tab/>
      </w:r>
      <w:r>
        <w:rPr>
          <w:noProof/>
        </w:rPr>
        <w:fldChar w:fldCharType="begin"/>
      </w:r>
      <w:r>
        <w:rPr>
          <w:noProof/>
        </w:rPr>
        <w:instrText xml:space="preserve"> PAGEREF _Toc113074741 \h </w:instrText>
      </w:r>
      <w:r>
        <w:rPr>
          <w:noProof/>
        </w:rPr>
      </w:r>
      <w:r>
        <w:rPr>
          <w:noProof/>
        </w:rPr>
        <w:fldChar w:fldCharType="separate"/>
      </w:r>
      <w:r>
        <w:rPr>
          <w:noProof/>
        </w:rPr>
        <w:t>2</w:t>
      </w:r>
      <w:r>
        <w:rPr>
          <w:noProof/>
        </w:rPr>
        <w:fldChar w:fldCharType="end"/>
      </w:r>
    </w:p>
    <w:p w14:paraId="3E610493" w14:textId="77777777" w:rsidR="00592A52" w:rsidRDefault="00592A52">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1.3</w:t>
      </w:r>
      <w:r>
        <w:rPr>
          <w:rFonts w:asciiTheme="minorHAnsi" w:eastAsiaTheme="minorEastAsia" w:hAnsiTheme="minorHAnsi" w:cstheme="minorBidi"/>
          <w:noProof/>
          <w:sz w:val="22"/>
          <w:szCs w:val="22"/>
          <w:lang w:eastAsia="pt-PT"/>
        </w:rPr>
        <w:tab/>
      </w:r>
      <w:r>
        <w:rPr>
          <w:noProof/>
        </w:rPr>
        <w:t>Estrutura do documento</w:t>
      </w:r>
      <w:r>
        <w:rPr>
          <w:noProof/>
        </w:rPr>
        <w:tab/>
      </w:r>
      <w:r>
        <w:rPr>
          <w:noProof/>
        </w:rPr>
        <w:fldChar w:fldCharType="begin"/>
      </w:r>
      <w:r>
        <w:rPr>
          <w:noProof/>
        </w:rPr>
        <w:instrText xml:space="preserve"> PAGEREF _Toc113074742 \h </w:instrText>
      </w:r>
      <w:r>
        <w:rPr>
          <w:noProof/>
        </w:rPr>
      </w:r>
      <w:r>
        <w:rPr>
          <w:noProof/>
        </w:rPr>
        <w:fldChar w:fldCharType="separate"/>
      </w:r>
      <w:r>
        <w:rPr>
          <w:noProof/>
        </w:rPr>
        <w:t>3</w:t>
      </w:r>
      <w:r>
        <w:rPr>
          <w:noProof/>
        </w:rPr>
        <w:fldChar w:fldCharType="end"/>
      </w:r>
    </w:p>
    <w:p w14:paraId="2AF95E89" w14:textId="77777777" w:rsidR="00592A52" w:rsidRDefault="00592A52">
      <w:pPr>
        <w:pStyle w:val="TOC1"/>
        <w:tabs>
          <w:tab w:val="left" w:pos="1760"/>
          <w:tab w:val="right" w:leader="dot" w:pos="9016"/>
        </w:tabs>
        <w:rPr>
          <w:rFonts w:asciiTheme="minorHAnsi" w:eastAsiaTheme="minorEastAsia" w:hAnsiTheme="minorHAnsi" w:cstheme="minorBidi"/>
          <w:noProof/>
          <w:sz w:val="22"/>
          <w:szCs w:val="22"/>
          <w:lang w:eastAsia="pt-PT"/>
        </w:rPr>
      </w:pPr>
      <w:r w:rsidRPr="00973039">
        <w:rPr>
          <w:noProof/>
        </w:rPr>
        <w:t>Capítulo 2</w:t>
      </w:r>
      <w:r>
        <w:rPr>
          <w:rFonts w:asciiTheme="minorHAnsi" w:eastAsiaTheme="minorEastAsia" w:hAnsiTheme="minorHAnsi" w:cstheme="minorBidi"/>
          <w:noProof/>
          <w:sz w:val="22"/>
          <w:szCs w:val="22"/>
          <w:lang w:eastAsia="pt-PT"/>
        </w:rPr>
        <w:tab/>
      </w:r>
      <w:r>
        <w:rPr>
          <w:noProof/>
        </w:rPr>
        <w:t>Trabalho Relacionado</w:t>
      </w:r>
      <w:r>
        <w:rPr>
          <w:noProof/>
        </w:rPr>
        <w:tab/>
      </w:r>
      <w:r>
        <w:rPr>
          <w:noProof/>
        </w:rPr>
        <w:fldChar w:fldCharType="begin"/>
      </w:r>
      <w:r>
        <w:rPr>
          <w:noProof/>
        </w:rPr>
        <w:instrText xml:space="preserve"> PAGEREF _Toc113074743 \h </w:instrText>
      </w:r>
      <w:r>
        <w:rPr>
          <w:noProof/>
        </w:rPr>
      </w:r>
      <w:r>
        <w:rPr>
          <w:noProof/>
        </w:rPr>
        <w:fldChar w:fldCharType="separate"/>
      </w:r>
      <w:r>
        <w:rPr>
          <w:noProof/>
        </w:rPr>
        <w:t>5</w:t>
      </w:r>
      <w:r>
        <w:rPr>
          <w:noProof/>
        </w:rPr>
        <w:fldChar w:fldCharType="end"/>
      </w:r>
    </w:p>
    <w:p w14:paraId="3BAC6D29" w14:textId="77777777" w:rsidR="00592A52" w:rsidRPr="00276D49" w:rsidRDefault="00592A52">
      <w:pPr>
        <w:pStyle w:val="TOC2"/>
        <w:tabs>
          <w:tab w:val="left" w:pos="1320"/>
          <w:tab w:val="right" w:leader="dot" w:pos="9016"/>
        </w:tabs>
        <w:rPr>
          <w:rFonts w:asciiTheme="minorHAnsi" w:eastAsiaTheme="minorEastAsia" w:hAnsiTheme="minorHAnsi" w:cstheme="minorBidi"/>
          <w:noProof/>
          <w:sz w:val="22"/>
          <w:szCs w:val="22"/>
          <w:lang w:val="en-GB" w:eastAsia="pt-PT"/>
        </w:rPr>
      </w:pPr>
      <w:r w:rsidRPr="00276D49">
        <w:rPr>
          <w:noProof/>
          <w:lang w:val="en-GB"/>
        </w:rPr>
        <w:t>2.1</w:t>
      </w:r>
      <w:r w:rsidRPr="00276D49">
        <w:rPr>
          <w:rFonts w:asciiTheme="minorHAnsi" w:eastAsiaTheme="minorEastAsia" w:hAnsiTheme="minorHAnsi" w:cstheme="minorBidi"/>
          <w:noProof/>
          <w:sz w:val="22"/>
          <w:szCs w:val="22"/>
          <w:lang w:val="en-GB" w:eastAsia="pt-PT"/>
        </w:rPr>
        <w:tab/>
      </w:r>
      <w:r w:rsidRPr="00276D49">
        <w:rPr>
          <w:noProof/>
          <w:lang w:val="en-GB"/>
        </w:rPr>
        <w:t>Background</w:t>
      </w:r>
      <w:r w:rsidRPr="00276D49">
        <w:rPr>
          <w:noProof/>
          <w:lang w:val="en-GB"/>
        </w:rPr>
        <w:tab/>
      </w:r>
      <w:r>
        <w:rPr>
          <w:noProof/>
        </w:rPr>
        <w:fldChar w:fldCharType="begin"/>
      </w:r>
      <w:r w:rsidRPr="00276D49">
        <w:rPr>
          <w:noProof/>
          <w:lang w:val="en-GB"/>
        </w:rPr>
        <w:instrText xml:space="preserve"> PAGEREF _Toc113074744 \h </w:instrText>
      </w:r>
      <w:r>
        <w:rPr>
          <w:noProof/>
        </w:rPr>
      </w:r>
      <w:r>
        <w:rPr>
          <w:noProof/>
        </w:rPr>
        <w:fldChar w:fldCharType="separate"/>
      </w:r>
      <w:r w:rsidRPr="00276D49">
        <w:rPr>
          <w:noProof/>
          <w:lang w:val="en-GB"/>
        </w:rPr>
        <w:t>5</w:t>
      </w:r>
      <w:r>
        <w:rPr>
          <w:noProof/>
        </w:rPr>
        <w:fldChar w:fldCharType="end"/>
      </w:r>
    </w:p>
    <w:p w14:paraId="60E48AFE" w14:textId="77777777" w:rsidR="00592A52" w:rsidRPr="00276D49" w:rsidRDefault="00592A52">
      <w:pPr>
        <w:pStyle w:val="TOC3"/>
        <w:tabs>
          <w:tab w:val="left" w:pos="1760"/>
          <w:tab w:val="right" w:leader="dot" w:pos="9016"/>
        </w:tabs>
        <w:rPr>
          <w:rFonts w:asciiTheme="minorHAnsi" w:eastAsiaTheme="minorEastAsia" w:hAnsiTheme="minorHAnsi" w:cstheme="minorBidi"/>
          <w:noProof/>
          <w:sz w:val="22"/>
          <w:szCs w:val="22"/>
          <w:lang w:val="en-GB" w:eastAsia="pt-PT"/>
        </w:rPr>
      </w:pPr>
      <w:r w:rsidRPr="00276D49">
        <w:rPr>
          <w:noProof/>
          <w:lang w:val="en-GB"/>
        </w:rPr>
        <w:t>2.1.1</w:t>
      </w:r>
      <w:r w:rsidRPr="00276D49">
        <w:rPr>
          <w:rFonts w:asciiTheme="minorHAnsi" w:eastAsiaTheme="minorEastAsia" w:hAnsiTheme="minorHAnsi" w:cstheme="minorBidi"/>
          <w:noProof/>
          <w:sz w:val="22"/>
          <w:szCs w:val="22"/>
          <w:lang w:val="en-GB" w:eastAsia="pt-PT"/>
        </w:rPr>
        <w:tab/>
      </w:r>
      <w:r w:rsidRPr="00276D49">
        <w:rPr>
          <w:noProof/>
          <w:lang w:val="en-GB"/>
        </w:rPr>
        <w:t>Microsoft Foundation Class</w:t>
      </w:r>
      <w:r w:rsidRPr="00276D49">
        <w:rPr>
          <w:noProof/>
          <w:lang w:val="en-GB"/>
        </w:rPr>
        <w:tab/>
      </w:r>
      <w:r>
        <w:rPr>
          <w:noProof/>
        </w:rPr>
        <w:fldChar w:fldCharType="begin"/>
      </w:r>
      <w:r w:rsidRPr="00276D49">
        <w:rPr>
          <w:noProof/>
          <w:lang w:val="en-GB"/>
        </w:rPr>
        <w:instrText xml:space="preserve"> PAGEREF _Toc113074745 \h </w:instrText>
      </w:r>
      <w:r>
        <w:rPr>
          <w:noProof/>
        </w:rPr>
      </w:r>
      <w:r>
        <w:rPr>
          <w:noProof/>
        </w:rPr>
        <w:fldChar w:fldCharType="separate"/>
      </w:r>
      <w:r w:rsidRPr="00276D49">
        <w:rPr>
          <w:noProof/>
          <w:lang w:val="en-GB"/>
        </w:rPr>
        <w:t>5</w:t>
      </w:r>
      <w:r>
        <w:rPr>
          <w:noProof/>
        </w:rPr>
        <w:fldChar w:fldCharType="end"/>
      </w:r>
    </w:p>
    <w:p w14:paraId="3AB52EF4" w14:textId="77777777" w:rsidR="00592A52" w:rsidRPr="00276D49" w:rsidRDefault="00592A52">
      <w:pPr>
        <w:pStyle w:val="TOC3"/>
        <w:tabs>
          <w:tab w:val="left" w:pos="1760"/>
          <w:tab w:val="right" w:leader="dot" w:pos="9016"/>
        </w:tabs>
        <w:rPr>
          <w:rFonts w:asciiTheme="minorHAnsi" w:eastAsiaTheme="minorEastAsia" w:hAnsiTheme="minorHAnsi" w:cstheme="minorBidi"/>
          <w:noProof/>
          <w:sz w:val="22"/>
          <w:szCs w:val="22"/>
          <w:lang w:val="en-GB" w:eastAsia="pt-PT"/>
        </w:rPr>
      </w:pPr>
      <w:r w:rsidRPr="00276D49">
        <w:rPr>
          <w:noProof/>
          <w:lang w:val="en-GB"/>
        </w:rPr>
        <w:t>2.1.2</w:t>
      </w:r>
      <w:r w:rsidRPr="00276D49">
        <w:rPr>
          <w:rFonts w:asciiTheme="minorHAnsi" w:eastAsiaTheme="minorEastAsia" w:hAnsiTheme="minorHAnsi" w:cstheme="minorBidi"/>
          <w:noProof/>
          <w:sz w:val="22"/>
          <w:szCs w:val="22"/>
          <w:lang w:val="en-GB" w:eastAsia="pt-PT"/>
        </w:rPr>
        <w:tab/>
      </w:r>
      <w:r w:rsidRPr="00276D49">
        <w:rPr>
          <w:noProof/>
          <w:lang w:val="en-GB"/>
        </w:rPr>
        <w:t>Web Services</w:t>
      </w:r>
      <w:r w:rsidRPr="00276D49">
        <w:rPr>
          <w:noProof/>
          <w:lang w:val="en-GB"/>
        </w:rPr>
        <w:tab/>
      </w:r>
      <w:r>
        <w:rPr>
          <w:noProof/>
        </w:rPr>
        <w:fldChar w:fldCharType="begin"/>
      </w:r>
      <w:r w:rsidRPr="00276D49">
        <w:rPr>
          <w:noProof/>
          <w:lang w:val="en-GB"/>
        </w:rPr>
        <w:instrText xml:space="preserve"> PAGEREF _Toc113074746 \h </w:instrText>
      </w:r>
      <w:r>
        <w:rPr>
          <w:noProof/>
        </w:rPr>
      </w:r>
      <w:r>
        <w:rPr>
          <w:noProof/>
        </w:rPr>
        <w:fldChar w:fldCharType="separate"/>
      </w:r>
      <w:r w:rsidRPr="00276D49">
        <w:rPr>
          <w:noProof/>
          <w:lang w:val="en-GB"/>
        </w:rPr>
        <w:t>5</w:t>
      </w:r>
      <w:r>
        <w:rPr>
          <w:noProof/>
        </w:rPr>
        <w:fldChar w:fldCharType="end"/>
      </w:r>
    </w:p>
    <w:p w14:paraId="53D72A12" w14:textId="77777777" w:rsidR="00592A52" w:rsidRDefault="00592A52">
      <w:pPr>
        <w:pStyle w:val="TOC3"/>
        <w:tabs>
          <w:tab w:val="left" w:pos="1760"/>
          <w:tab w:val="right" w:leader="dot" w:pos="9016"/>
        </w:tabs>
        <w:rPr>
          <w:rFonts w:asciiTheme="minorHAnsi" w:eastAsiaTheme="minorEastAsia" w:hAnsiTheme="minorHAnsi" w:cstheme="minorBidi"/>
          <w:noProof/>
          <w:sz w:val="22"/>
          <w:szCs w:val="22"/>
          <w:lang w:eastAsia="pt-PT"/>
        </w:rPr>
      </w:pPr>
      <w:r w:rsidRPr="00973039">
        <w:rPr>
          <w:noProof/>
        </w:rPr>
        <w:t>2.1.3</w:t>
      </w:r>
      <w:r>
        <w:rPr>
          <w:rFonts w:asciiTheme="minorHAnsi" w:eastAsiaTheme="minorEastAsia" w:hAnsiTheme="minorHAnsi" w:cstheme="minorBidi"/>
          <w:noProof/>
          <w:sz w:val="22"/>
          <w:szCs w:val="22"/>
          <w:lang w:eastAsia="pt-PT"/>
        </w:rPr>
        <w:tab/>
      </w:r>
      <w:r>
        <w:rPr>
          <w:noProof/>
        </w:rPr>
        <w:t>Middleware</w:t>
      </w:r>
      <w:r>
        <w:rPr>
          <w:noProof/>
        </w:rPr>
        <w:tab/>
      </w:r>
      <w:r>
        <w:rPr>
          <w:noProof/>
        </w:rPr>
        <w:fldChar w:fldCharType="begin"/>
      </w:r>
      <w:r>
        <w:rPr>
          <w:noProof/>
        </w:rPr>
        <w:instrText xml:space="preserve"> PAGEREF _Toc113074747 \h </w:instrText>
      </w:r>
      <w:r>
        <w:rPr>
          <w:noProof/>
        </w:rPr>
      </w:r>
      <w:r>
        <w:rPr>
          <w:noProof/>
        </w:rPr>
        <w:fldChar w:fldCharType="separate"/>
      </w:r>
      <w:r>
        <w:rPr>
          <w:noProof/>
        </w:rPr>
        <w:t>6</w:t>
      </w:r>
      <w:r>
        <w:rPr>
          <w:noProof/>
        </w:rPr>
        <w:fldChar w:fldCharType="end"/>
      </w:r>
    </w:p>
    <w:p w14:paraId="0075CFCE" w14:textId="77777777" w:rsidR="00592A52" w:rsidRDefault="00592A52">
      <w:pPr>
        <w:pStyle w:val="TOC3"/>
        <w:tabs>
          <w:tab w:val="left" w:pos="1760"/>
          <w:tab w:val="right" w:leader="dot" w:pos="9016"/>
        </w:tabs>
        <w:rPr>
          <w:rFonts w:asciiTheme="minorHAnsi" w:eastAsiaTheme="minorEastAsia" w:hAnsiTheme="minorHAnsi" w:cstheme="minorBidi"/>
          <w:noProof/>
          <w:sz w:val="22"/>
          <w:szCs w:val="22"/>
          <w:lang w:eastAsia="pt-PT"/>
        </w:rPr>
      </w:pPr>
      <w:r w:rsidRPr="00973039">
        <w:rPr>
          <w:noProof/>
        </w:rPr>
        <w:t>2.1.4</w:t>
      </w:r>
      <w:r>
        <w:rPr>
          <w:rFonts w:asciiTheme="minorHAnsi" w:eastAsiaTheme="minorEastAsia" w:hAnsiTheme="minorHAnsi" w:cstheme="minorBidi"/>
          <w:noProof/>
          <w:sz w:val="22"/>
          <w:szCs w:val="22"/>
          <w:lang w:eastAsia="pt-PT"/>
        </w:rPr>
        <w:tab/>
      </w:r>
      <w:r>
        <w:rPr>
          <w:noProof/>
        </w:rPr>
        <w:t>Base64</w:t>
      </w:r>
      <w:r>
        <w:rPr>
          <w:noProof/>
        </w:rPr>
        <w:tab/>
      </w:r>
      <w:r>
        <w:rPr>
          <w:noProof/>
        </w:rPr>
        <w:fldChar w:fldCharType="begin"/>
      </w:r>
      <w:r>
        <w:rPr>
          <w:noProof/>
        </w:rPr>
        <w:instrText xml:space="preserve"> PAGEREF _Toc113074748 \h </w:instrText>
      </w:r>
      <w:r>
        <w:rPr>
          <w:noProof/>
        </w:rPr>
      </w:r>
      <w:r>
        <w:rPr>
          <w:noProof/>
        </w:rPr>
        <w:fldChar w:fldCharType="separate"/>
      </w:r>
      <w:r>
        <w:rPr>
          <w:noProof/>
        </w:rPr>
        <w:t>6</w:t>
      </w:r>
      <w:r>
        <w:rPr>
          <w:noProof/>
        </w:rPr>
        <w:fldChar w:fldCharType="end"/>
      </w:r>
    </w:p>
    <w:p w14:paraId="42B1CE74" w14:textId="77777777" w:rsidR="00592A52" w:rsidRDefault="00592A52">
      <w:pPr>
        <w:pStyle w:val="TOC3"/>
        <w:tabs>
          <w:tab w:val="left" w:pos="1760"/>
          <w:tab w:val="right" w:leader="dot" w:pos="9016"/>
        </w:tabs>
        <w:rPr>
          <w:rFonts w:asciiTheme="minorHAnsi" w:eastAsiaTheme="minorEastAsia" w:hAnsiTheme="minorHAnsi" w:cstheme="minorBidi"/>
          <w:noProof/>
          <w:sz w:val="22"/>
          <w:szCs w:val="22"/>
          <w:lang w:eastAsia="pt-PT"/>
        </w:rPr>
      </w:pPr>
      <w:r w:rsidRPr="00973039">
        <w:rPr>
          <w:noProof/>
        </w:rPr>
        <w:t>2.1.5</w:t>
      </w:r>
      <w:r>
        <w:rPr>
          <w:rFonts w:asciiTheme="minorHAnsi" w:eastAsiaTheme="minorEastAsia" w:hAnsiTheme="minorHAnsi" w:cstheme="minorBidi"/>
          <w:noProof/>
          <w:sz w:val="22"/>
          <w:szCs w:val="22"/>
          <w:lang w:eastAsia="pt-PT"/>
        </w:rPr>
        <w:tab/>
      </w:r>
      <w:r>
        <w:rPr>
          <w:noProof/>
        </w:rPr>
        <w:t>Desenvolvimento Orientado a Objetos</w:t>
      </w:r>
      <w:r>
        <w:rPr>
          <w:noProof/>
        </w:rPr>
        <w:tab/>
      </w:r>
      <w:r>
        <w:rPr>
          <w:noProof/>
        </w:rPr>
        <w:fldChar w:fldCharType="begin"/>
      </w:r>
      <w:r>
        <w:rPr>
          <w:noProof/>
        </w:rPr>
        <w:instrText xml:space="preserve"> PAGEREF _Toc113074749 \h </w:instrText>
      </w:r>
      <w:r>
        <w:rPr>
          <w:noProof/>
        </w:rPr>
      </w:r>
      <w:r>
        <w:rPr>
          <w:noProof/>
        </w:rPr>
        <w:fldChar w:fldCharType="separate"/>
      </w:r>
      <w:r>
        <w:rPr>
          <w:noProof/>
        </w:rPr>
        <w:t>6</w:t>
      </w:r>
      <w:r>
        <w:rPr>
          <w:noProof/>
        </w:rPr>
        <w:fldChar w:fldCharType="end"/>
      </w:r>
    </w:p>
    <w:p w14:paraId="3A4A0FF5" w14:textId="77777777" w:rsidR="00592A52" w:rsidRDefault="00592A52">
      <w:pPr>
        <w:pStyle w:val="TOC1"/>
        <w:tabs>
          <w:tab w:val="left" w:pos="1760"/>
          <w:tab w:val="right" w:leader="dot" w:pos="9016"/>
        </w:tabs>
        <w:rPr>
          <w:rFonts w:asciiTheme="minorHAnsi" w:eastAsiaTheme="minorEastAsia" w:hAnsiTheme="minorHAnsi" w:cstheme="minorBidi"/>
          <w:noProof/>
          <w:sz w:val="22"/>
          <w:szCs w:val="22"/>
          <w:lang w:eastAsia="pt-PT"/>
        </w:rPr>
      </w:pPr>
      <w:r w:rsidRPr="00973039">
        <w:rPr>
          <w:noProof/>
        </w:rPr>
        <w:t>Capítulo 3</w:t>
      </w:r>
      <w:r>
        <w:rPr>
          <w:rFonts w:asciiTheme="minorHAnsi" w:eastAsiaTheme="minorEastAsia" w:hAnsiTheme="minorHAnsi" w:cstheme="minorBidi"/>
          <w:noProof/>
          <w:sz w:val="22"/>
          <w:szCs w:val="22"/>
          <w:lang w:eastAsia="pt-PT"/>
        </w:rPr>
        <w:tab/>
      </w:r>
      <w:r>
        <w:rPr>
          <w:noProof/>
        </w:rPr>
        <w:t>Análise do Problema</w:t>
      </w:r>
      <w:r>
        <w:rPr>
          <w:noProof/>
        </w:rPr>
        <w:tab/>
      </w:r>
      <w:r>
        <w:rPr>
          <w:noProof/>
        </w:rPr>
        <w:fldChar w:fldCharType="begin"/>
      </w:r>
      <w:r>
        <w:rPr>
          <w:noProof/>
        </w:rPr>
        <w:instrText xml:space="preserve"> PAGEREF _Toc113074750 \h </w:instrText>
      </w:r>
      <w:r>
        <w:rPr>
          <w:noProof/>
        </w:rPr>
      </w:r>
      <w:r>
        <w:rPr>
          <w:noProof/>
        </w:rPr>
        <w:fldChar w:fldCharType="separate"/>
      </w:r>
      <w:r>
        <w:rPr>
          <w:noProof/>
        </w:rPr>
        <w:t>8</w:t>
      </w:r>
      <w:r>
        <w:rPr>
          <w:noProof/>
        </w:rPr>
        <w:fldChar w:fldCharType="end"/>
      </w:r>
    </w:p>
    <w:p w14:paraId="46530AD0" w14:textId="77777777" w:rsidR="00592A52" w:rsidRDefault="00592A52">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3.1</w:t>
      </w:r>
      <w:r>
        <w:rPr>
          <w:rFonts w:asciiTheme="minorHAnsi" w:eastAsiaTheme="minorEastAsia" w:hAnsiTheme="minorHAnsi" w:cstheme="minorBidi"/>
          <w:noProof/>
          <w:sz w:val="22"/>
          <w:szCs w:val="22"/>
          <w:lang w:eastAsia="pt-PT"/>
        </w:rPr>
        <w:tab/>
      </w:r>
      <w:r>
        <w:rPr>
          <w:noProof/>
        </w:rPr>
        <w:t>Estrutura da Especificação de Requisitos</w:t>
      </w:r>
      <w:r>
        <w:rPr>
          <w:noProof/>
        </w:rPr>
        <w:tab/>
      </w:r>
      <w:r>
        <w:rPr>
          <w:noProof/>
        </w:rPr>
        <w:fldChar w:fldCharType="begin"/>
      </w:r>
      <w:r>
        <w:rPr>
          <w:noProof/>
        </w:rPr>
        <w:instrText xml:space="preserve"> PAGEREF _Toc113074751 \h </w:instrText>
      </w:r>
      <w:r>
        <w:rPr>
          <w:noProof/>
        </w:rPr>
      </w:r>
      <w:r>
        <w:rPr>
          <w:noProof/>
        </w:rPr>
        <w:fldChar w:fldCharType="separate"/>
      </w:r>
      <w:r>
        <w:rPr>
          <w:noProof/>
        </w:rPr>
        <w:t>8</w:t>
      </w:r>
      <w:r>
        <w:rPr>
          <w:noProof/>
        </w:rPr>
        <w:fldChar w:fldCharType="end"/>
      </w:r>
    </w:p>
    <w:p w14:paraId="7AD29B1C" w14:textId="77777777" w:rsidR="00592A52" w:rsidRDefault="00592A52">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3.2</w:t>
      </w:r>
      <w:r>
        <w:rPr>
          <w:rFonts w:asciiTheme="minorHAnsi" w:eastAsiaTheme="minorEastAsia" w:hAnsiTheme="minorHAnsi" w:cstheme="minorBidi"/>
          <w:noProof/>
          <w:sz w:val="22"/>
          <w:szCs w:val="22"/>
          <w:lang w:eastAsia="pt-PT"/>
        </w:rPr>
        <w:tab/>
      </w:r>
      <w:r>
        <w:rPr>
          <w:noProof/>
        </w:rPr>
        <w:t>Web Service</w:t>
      </w:r>
      <w:r>
        <w:rPr>
          <w:noProof/>
        </w:rPr>
        <w:tab/>
      </w:r>
      <w:r>
        <w:rPr>
          <w:noProof/>
        </w:rPr>
        <w:fldChar w:fldCharType="begin"/>
      </w:r>
      <w:r>
        <w:rPr>
          <w:noProof/>
        </w:rPr>
        <w:instrText xml:space="preserve"> PAGEREF _Toc113074752 \h </w:instrText>
      </w:r>
      <w:r>
        <w:rPr>
          <w:noProof/>
        </w:rPr>
      </w:r>
      <w:r>
        <w:rPr>
          <w:noProof/>
        </w:rPr>
        <w:fldChar w:fldCharType="separate"/>
      </w:r>
      <w:r>
        <w:rPr>
          <w:noProof/>
        </w:rPr>
        <w:t>9</w:t>
      </w:r>
      <w:r>
        <w:rPr>
          <w:noProof/>
        </w:rPr>
        <w:fldChar w:fldCharType="end"/>
      </w:r>
    </w:p>
    <w:p w14:paraId="7C95814C" w14:textId="77777777" w:rsidR="00592A52" w:rsidRDefault="00592A52">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3.3</w:t>
      </w:r>
      <w:r>
        <w:rPr>
          <w:rFonts w:asciiTheme="minorHAnsi" w:eastAsiaTheme="minorEastAsia" w:hAnsiTheme="minorHAnsi" w:cstheme="minorBidi"/>
          <w:noProof/>
          <w:sz w:val="22"/>
          <w:szCs w:val="22"/>
          <w:lang w:eastAsia="pt-PT"/>
        </w:rPr>
        <w:tab/>
      </w:r>
      <w:r>
        <w:rPr>
          <w:noProof/>
        </w:rPr>
        <w:t>Comunicar Vínculo de Contrato do Trabalhador</w:t>
      </w:r>
      <w:r>
        <w:rPr>
          <w:noProof/>
        </w:rPr>
        <w:tab/>
      </w:r>
      <w:r>
        <w:rPr>
          <w:noProof/>
        </w:rPr>
        <w:fldChar w:fldCharType="begin"/>
      </w:r>
      <w:r>
        <w:rPr>
          <w:noProof/>
        </w:rPr>
        <w:instrText xml:space="preserve"> PAGEREF _Toc113074753 \h </w:instrText>
      </w:r>
      <w:r>
        <w:rPr>
          <w:noProof/>
        </w:rPr>
      </w:r>
      <w:r>
        <w:rPr>
          <w:noProof/>
        </w:rPr>
        <w:fldChar w:fldCharType="separate"/>
      </w:r>
      <w:r>
        <w:rPr>
          <w:noProof/>
        </w:rPr>
        <w:t>10</w:t>
      </w:r>
      <w:r>
        <w:rPr>
          <w:noProof/>
        </w:rPr>
        <w:fldChar w:fldCharType="end"/>
      </w:r>
    </w:p>
    <w:p w14:paraId="0E8E31D4" w14:textId="77777777" w:rsidR="00592A52" w:rsidRDefault="00592A52">
      <w:pPr>
        <w:pStyle w:val="TOC3"/>
        <w:tabs>
          <w:tab w:val="left" w:pos="1760"/>
          <w:tab w:val="right" w:leader="dot" w:pos="9016"/>
        </w:tabs>
        <w:rPr>
          <w:rFonts w:asciiTheme="minorHAnsi" w:eastAsiaTheme="minorEastAsia" w:hAnsiTheme="minorHAnsi" w:cstheme="minorBidi"/>
          <w:noProof/>
          <w:sz w:val="22"/>
          <w:szCs w:val="22"/>
          <w:lang w:eastAsia="pt-PT"/>
        </w:rPr>
      </w:pPr>
      <w:r w:rsidRPr="00973039">
        <w:rPr>
          <w:noProof/>
        </w:rPr>
        <w:t>3.3.1</w:t>
      </w:r>
      <w:r>
        <w:rPr>
          <w:rFonts w:asciiTheme="minorHAnsi" w:eastAsiaTheme="minorEastAsia" w:hAnsiTheme="minorHAnsi" w:cstheme="minorBidi"/>
          <w:noProof/>
          <w:sz w:val="22"/>
          <w:szCs w:val="22"/>
          <w:lang w:eastAsia="pt-PT"/>
        </w:rPr>
        <w:tab/>
      </w:r>
      <w:r>
        <w:rPr>
          <w:noProof/>
        </w:rPr>
        <w:t>Documentação</w:t>
      </w:r>
      <w:r>
        <w:rPr>
          <w:noProof/>
        </w:rPr>
        <w:tab/>
      </w:r>
      <w:r>
        <w:rPr>
          <w:noProof/>
        </w:rPr>
        <w:fldChar w:fldCharType="begin"/>
      </w:r>
      <w:r>
        <w:rPr>
          <w:noProof/>
        </w:rPr>
        <w:instrText xml:space="preserve"> PAGEREF _Toc113074754 \h </w:instrText>
      </w:r>
      <w:r>
        <w:rPr>
          <w:noProof/>
        </w:rPr>
      </w:r>
      <w:r>
        <w:rPr>
          <w:noProof/>
        </w:rPr>
        <w:fldChar w:fldCharType="separate"/>
      </w:r>
      <w:r>
        <w:rPr>
          <w:noProof/>
        </w:rPr>
        <w:t>10</w:t>
      </w:r>
      <w:r>
        <w:rPr>
          <w:noProof/>
        </w:rPr>
        <w:fldChar w:fldCharType="end"/>
      </w:r>
    </w:p>
    <w:p w14:paraId="001A572E" w14:textId="77777777" w:rsidR="00592A52" w:rsidRDefault="00592A52">
      <w:pPr>
        <w:pStyle w:val="TOC3"/>
        <w:tabs>
          <w:tab w:val="left" w:pos="1760"/>
          <w:tab w:val="right" w:leader="dot" w:pos="9016"/>
        </w:tabs>
        <w:rPr>
          <w:rFonts w:asciiTheme="minorHAnsi" w:eastAsiaTheme="minorEastAsia" w:hAnsiTheme="minorHAnsi" w:cstheme="minorBidi"/>
          <w:noProof/>
          <w:sz w:val="22"/>
          <w:szCs w:val="22"/>
          <w:lang w:eastAsia="pt-PT"/>
        </w:rPr>
      </w:pPr>
      <w:r w:rsidRPr="00973039">
        <w:rPr>
          <w:noProof/>
        </w:rPr>
        <w:t>3.3.2</w:t>
      </w:r>
      <w:r>
        <w:rPr>
          <w:rFonts w:asciiTheme="minorHAnsi" w:eastAsiaTheme="minorEastAsia" w:hAnsiTheme="minorHAnsi" w:cstheme="minorBidi"/>
          <w:noProof/>
          <w:sz w:val="22"/>
          <w:szCs w:val="22"/>
          <w:lang w:eastAsia="pt-PT"/>
        </w:rPr>
        <w:tab/>
      </w:r>
      <w:r>
        <w:rPr>
          <w:noProof/>
        </w:rPr>
        <w:t>Redação</w:t>
      </w:r>
      <w:r>
        <w:rPr>
          <w:noProof/>
        </w:rPr>
        <w:tab/>
      </w:r>
      <w:r>
        <w:rPr>
          <w:noProof/>
        </w:rPr>
        <w:fldChar w:fldCharType="begin"/>
      </w:r>
      <w:r>
        <w:rPr>
          <w:noProof/>
        </w:rPr>
        <w:instrText xml:space="preserve"> PAGEREF _Toc113074755 \h </w:instrText>
      </w:r>
      <w:r>
        <w:rPr>
          <w:noProof/>
        </w:rPr>
      </w:r>
      <w:r>
        <w:rPr>
          <w:noProof/>
        </w:rPr>
        <w:fldChar w:fldCharType="separate"/>
      </w:r>
      <w:r>
        <w:rPr>
          <w:noProof/>
        </w:rPr>
        <w:t>11</w:t>
      </w:r>
      <w:r>
        <w:rPr>
          <w:noProof/>
        </w:rPr>
        <w:fldChar w:fldCharType="end"/>
      </w:r>
    </w:p>
    <w:p w14:paraId="0D8F25EE" w14:textId="77777777" w:rsidR="00592A52" w:rsidRDefault="00592A52">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3.4</w:t>
      </w:r>
      <w:r>
        <w:rPr>
          <w:rFonts w:asciiTheme="minorHAnsi" w:eastAsiaTheme="minorEastAsia" w:hAnsiTheme="minorHAnsi" w:cstheme="minorBidi"/>
          <w:noProof/>
          <w:sz w:val="22"/>
          <w:szCs w:val="22"/>
          <w:lang w:eastAsia="pt-PT"/>
        </w:rPr>
        <w:tab/>
      </w:r>
      <w:r>
        <w:rPr>
          <w:noProof/>
        </w:rPr>
        <w:t>Cessar Vínculo do Trabalhador</w:t>
      </w:r>
      <w:r>
        <w:rPr>
          <w:noProof/>
        </w:rPr>
        <w:tab/>
      </w:r>
      <w:r>
        <w:rPr>
          <w:noProof/>
        </w:rPr>
        <w:fldChar w:fldCharType="begin"/>
      </w:r>
      <w:r>
        <w:rPr>
          <w:noProof/>
        </w:rPr>
        <w:instrText xml:space="preserve"> PAGEREF _Toc113074756 \h </w:instrText>
      </w:r>
      <w:r>
        <w:rPr>
          <w:noProof/>
        </w:rPr>
      </w:r>
      <w:r>
        <w:rPr>
          <w:noProof/>
        </w:rPr>
        <w:fldChar w:fldCharType="separate"/>
      </w:r>
      <w:r>
        <w:rPr>
          <w:noProof/>
        </w:rPr>
        <w:t>14</w:t>
      </w:r>
      <w:r>
        <w:rPr>
          <w:noProof/>
        </w:rPr>
        <w:fldChar w:fldCharType="end"/>
      </w:r>
    </w:p>
    <w:p w14:paraId="47AEC100" w14:textId="77777777" w:rsidR="00592A52" w:rsidRDefault="00592A52">
      <w:pPr>
        <w:pStyle w:val="TOC3"/>
        <w:tabs>
          <w:tab w:val="left" w:pos="1760"/>
          <w:tab w:val="right" w:leader="dot" w:pos="9016"/>
        </w:tabs>
        <w:rPr>
          <w:rFonts w:asciiTheme="minorHAnsi" w:eastAsiaTheme="minorEastAsia" w:hAnsiTheme="minorHAnsi" w:cstheme="minorBidi"/>
          <w:noProof/>
          <w:sz w:val="22"/>
          <w:szCs w:val="22"/>
          <w:lang w:eastAsia="pt-PT"/>
        </w:rPr>
      </w:pPr>
      <w:r w:rsidRPr="00973039">
        <w:rPr>
          <w:noProof/>
        </w:rPr>
        <w:t>3.4.1</w:t>
      </w:r>
      <w:r>
        <w:rPr>
          <w:rFonts w:asciiTheme="minorHAnsi" w:eastAsiaTheme="minorEastAsia" w:hAnsiTheme="minorHAnsi" w:cstheme="minorBidi"/>
          <w:noProof/>
          <w:sz w:val="22"/>
          <w:szCs w:val="22"/>
          <w:lang w:eastAsia="pt-PT"/>
        </w:rPr>
        <w:tab/>
      </w:r>
      <w:r>
        <w:rPr>
          <w:noProof/>
        </w:rPr>
        <w:t>Documentação</w:t>
      </w:r>
      <w:r>
        <w:rPr>
          <w:noProof/>
        </w:rPr>
        <w:tab/>
      </w:r>
      <w:r>
        <w:rPr>
          <w:noProof/>
        </w:rPr>
        <w:fldChar w:fldCharType="begin"/>
      </w:r>
      <w:r>
        <w:rPr>
          <w:noProof/>
        </w:rPr>
        <w:instrText xml:space="preserve"> PAGEREF _Toc113074757 \h </w:instrText>
      </w:r>
      <w:r>
        <w:rPr>
          <w:noProof/>
        </w:rPr>
      </w:r>
      <w:r>
        <w:rPr>
          <w:noProof/>
        </w:rPr>
        <w:fldChar w:fldCharType="separate"/>
      </w:r>
      <w:r>
        <w:rPr>
          <w:noProof/>
        </w:rPr>
        <w:t>14</w:t>
      </w:r>
      <w:r>
        <w:rPr>
          <w:noProof/>
        </w:rPr>
        <w:fldChar w:fldCharType="end"/>
      </w:r>
    </w:p>
    <w:p w14:paraId="162F0549" w14:textId="77777777" w:rsidR="00592A52" w:rsidRDefault="00592A52">
      <w:pPr>
        <w:pStyle w:val="TOC3"/>
        <w:tabs>
          <w:tab w:val="left" w:pos="1760"/>
          <w:tab w:val="right" w:leader="dot" w:pos="9016"/>
        </w:tabs>
        <w:rPr>
          <w:rFonts w:asciiTheme="minorHAnsi" w:eastAsiaTheme="minorEastAsia" w:hAnsiTheme="minorHAnsi" w:cstheme="minorBidi"/>
          <w:noProof/>
          <w:sz w:val="22"/>
          <w:szCs w:val="22"/>
          <w:lang w:eastAsia="pt-PT"/>
        </w:rPr>
      </w:pPr>
      <w:r w:rsidRPr="00973039">
        <w:rPr>
          <w:noProof/>
        </w:rPr>
        <w:t>3.4.2</w:t>
      </w:r>
      <w:r>
        <w:rPr>
          <w:rFonts w:asciiTheme="minorHAnsi" w:eastAsiaTheme="minorEastAsia" w:hAnsiTheme="minorHAnsi" w:cstheme="minorBidi"/>
          <w:noProof/>
          <w:sz w:val="22"/>
          <w:szCs w:val="22"/>
          <w:lang w:eastAsia="pt-PT"/>
        </w:rPr>
        <w:tab/>
      </w:r>
      <w:r>
        <w:rPr>
          <w:noProof/>
        </w:rPr>
        <w:t>Elaboração</w:t>
      </w:r>
      <w:r>
        <w:rPr>
          <w:noProof/>
        </w:rPr>
        <w:tab/>
      </w:r>
      <w:r>
        <w:rPr>
          <w:noProof/>
        </w:rPr>
        <w:fldChar w:fldCharType="begin"/>
      </w:r>
      <w:r>
        <w:rPr>
          <w:noProof/>
        </w:rPr>
        <w:instrText xml:space="preserve"> PAGEREF _Toc113074758 \h </w:instrText>
      </w:r>
      <w:r>
        <w:rPr>
          <w:noProof/>
        </w:rPr>
      </w:r>
      <w:r>
        <w:rPr>
          <w:noProof/>
        </w:rPr>
        <w:fldChar w:fldCharType="separate"/>
      </w:r>
      <w:r>
        <w:rPr>
          <w:noProof/>
        </w:rPr>
        <w:t>14</w:t>
      </w:r>
      <w:r>
        <w:rPr>
          <w:noProof/>
        </w:rPr>
        <w:fldChar w:fldCharType="end"/>
      </w:r>
    </w:p>
    <w:p w14:paraId="24EA76DF" w14:textId="77777777" w:rsidR="00592A52" w:rsidRDefault="00592A52">
      <w:pPr>
        <w:pStyle w:val="TOC1"/>
        <w:tabs>
          <w:tab w:val="left" w:pos="1760"/>
          <w:tab w:val="right" w:leader="dot" w:pos="9016"/>
        </w:tabs>
        <w:rPr>
          <w:rFonts w:asciiTheme="minorHAnsi" w:eastAsiaTheme="minorEastAsia" w:hAnsiTheme="minorHAnsi" w:cstheme="minorBidi"/>
          <w:noProof/>
          <w:sz w:val="22"/>
          <w:szCs w:val="22"/>
          <w:lang w:eastAsia="pt-PT"/>
        </w:rPr>
      </w:pPr>
      <w:r w:rsidRPr="00973039">
        <w:rPr>
          <w:noProof/>
        </w:rPr>
        <w:t>Capítulo 4</w:t>
      </w:r>
      <w:r>
        <w:rPr>
          <w:rFonts w:asciiTheme="minorHAnsi" w:eastAsiaTheme="minorEastAsia" w:hAnsiTheme="minorHAnsi" w:cstheme="minorBidi"/>
          <w:noProof/>
          <w:sz w:val="22"/>
          <w:szCs w:val="22"/>
          <w:lang w:eastAsia="pt-PT"/>
        </w:rPr>
        <w:tab/>
      </w:r>
      <w:r>
        <w:rPr>
          <w:noProof/>
        </w:rPr>
        <w:t>Implementação</w:t>
      </w:r>
      <w:r>
        <w:rPr>
          <w:noProof/>
        </w:rPr>
        <w:tab/>
      </w:r>
      <w:r>
        <w:rPr>
          <w:noProof/>
        </w:rPr>
        <w:fldChar w:fldCharType="begin"/>
      </w:r>
      <w:r>
        <w:rPr>
          <w:noProof/>
        </w:rPr>
        <w:instrText xml:space="preserve"> PAGEREF _Toc113074759 \h </w:instrText>
      </w:r>
      <w:r>
        <w:rPr>
          <w:noProof/>
        </w:rPr>
      </w:r>
      <w:r>
        <w:rPr>
          <w:noProof/>
        </w:rPr>
        <w:fldChar w:fldCharType="separate"/>
      </w:r>
      <w:r>
        <w:rPr>
          <w:noProof/>
        </w:rPr>
        <w:t>18</w:t>
      </w:r>
      <w:r>
        <w:rPr>
          <w:noProof/>
        </w:rPr>
        <w:fldChar w:fldCharType="end"/>
      </w:r>
    </w:p>
    <w:p w14:paraId="51DF0913" w14:textId="77777777" w:rsidR="00592A52" w:rsidRDefault="00592A52">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4.1</w:t>
      </w:r>
      <w:r>
        <w:rPr>
          <w:rFonts w:asciiTheme="minorHAnsi" w:eastAsiaTheme="minorEastAsia" w:hAnsiTheme="minorHAnsi" w:cstheme="minorBidi"/>
          <w:noProof/>
          <w:sz w:val="22"/>
          <w:szCs w:val="22"/>
          <w:lang w:eastAsia="pt-PT"/>
        </w:rPr>
        <w:tab/>
      </w:r>
      <w:r>
        <w:rPr>
          <w:noProof/>
        </w:rPr>
        <w:t>Tabelas</w:t>
      </w:r>
      <w:r>
        <w:rPr>
          <w:noProof/>
        </w:rPr>
        <w:tab/>
      </w:r>
      <w:r>
        <w:rPr>
          <w:noProof/>
        </w:rPr>
        <w:fldChar w:fldCharType="begin"/>
      </w:r>
      <w:r>
        <w:rPr>
          <w:noProof/>
        </w:rPr>
        <w:instrText xml:space="preserve"> PAGEREF _Toc113074760 \h </w:instrText>
      </w:r>
      <w:r>
        <w:rPr>
          <w:noProof/>
        </w:rPr>
      </w:r>
      <w:r>
        <w:rPr>
          <w:noProof/>
        </w:rPr>
        <w:fldChar w:fldCharType="separate"/>
      </w:r>
      <w:r>
        <w:rPr>
          <w:noProof/>
        </w:rPr>
        <w:t>18</w:t>
      </w:r>
      <w:r>
        <w:rPr>
          <w:noProof/>
        </w:rPr>
        <w:fldChar w:fldCharType="end"/>
      </w:r>
    </w:p>
    <w:p w14:paraId="746C035A" w14:textId="77777777" w:rsidR="00592A52" w:rsidRPr="00592A52" w:rsidRDefault="00592A52">
      <w:pPr>
        <w:pStyle w:val="TOC2"/>
        <w:tabs>
          <w:tab w:val="left" w:pos="1320"/>
          <w:tab w:val="right" w:leader="dot" w:pos="9016"/>
        </w:tabs>
        <w:rPr>
          <w:rFonts w:asciiTheme="minorHAnsi" w:eastAsiaTheme="minorEastAsia" w:hAnsiTheme="minorHAnsi" w:cstheme="minorBidi"/>
          <w:noProof/>
          <w:sz w:val="22"/>
          <w:szCs w:val="22"/>
          <w:lang w:val="en-GB" w:eastAsia="pt-PT"/>
        </w:rPr>
      </w:pPr>
      <w:r w:rsidRPr="00592A52">
        <w:rPr>
          <w:noProof/>
          <w:lang w:val="en-GB"/>
        </w:rPr>
        <w:t>4.2</w:t>
      </w:r>
      <w:r w:rsidRPr="00592A52">
        <w:rPr>
          <w:rFonts w:asciiTheme="minorHAnsi" w:eastAsiaTheme="minorEastAsia" w:hAnsiTheme="minorHAnsi" w:cstheme="minorBidi"/>
          <w:noProof/>
          <w:sz w:val="22"/>
          <w:szCs w:val="22"/>
          <w:lang w:val="en-GB" w:eastAsia="pt-PT"/>
        </w:rPr>
        <w:tab/>
      </w:r>
      <w:r w:rsidRPr="00592A52">
        <w:rPr>
          <w:noProof/>
          <w:lang w:val="en-GB"/>
        </w:rPr>
        <w:t>Web Services</w:t>
      </w:r>
      <w:r w:rsidRPr="00592A52">
        <w:rPr>
          <w:noProof/>
          <w:lang w:val="en-GB"/>
        </w:rPr>
        <w:tab/>
      </w:r>
      <w:r>
        <w:rPr>
          <w:noProof/>
        </w:rPr>
        <w:fldChar w:fldCharType="begin"/>
      </w:r>
      <w:r w:rsidRPr="00592A52">
        <w:rPr>
          <w:noProof/>
          <w:lang w:val="en-GB"/>
        </w:rPr>
        <w:instrText xml:space="preserve"> PAGEREF _Toc113074761 \h </w:instrText>
      </w:r>
      <w:r>
        <w:rPr>
          <w:noProof/>
        </w:rPr>
      </w:r>
      <w:r>
        <w:rPr>
          <w:noProof/>
        </w:rPr>
        <w:fldChar w:fldCharType="separate"/>
      </w:r>
      <w:r>
        <w:rPr>
          <w:noProof/>
          <w:lang w:val="en-GB"/>
        </w:rPr>
        <w:t>21</w:t>
      </w:r>
      <w:r>
        <w:rPr>
          <w:noProof/>
        </w:rPr>
        <w:fldChar w:fldCharType="end"/>
      </w:r>
    </w:p>
    <w:p w14:paraId="6EC991A6" w14:textId="77777777" w:rsidR="00592A52" w:rsidRPr="00592A52" w:rsidRDefault="00592A52">
      <w:pPr>
        <w:pStyle w:val="TOC3"/>
        <w:tabs>
          <w:tab w:val="left" w:pos="1760"/>
          <w:tab w:val="right" w:leader="dot" w:pos="9016"/>
        </w:tabs>
        <w:rPr>
          <w:rFonts w:asciiTheme="minorHAnsi" w:eastAsiaTheme="minorEastAsia" w:hAnsiTheme="minorHAnsi" w:cstheme="minorBidi"/>
          <w:noProof/>
          <w:sz w:val="22"/>
          <w:szCs w:val="22"/>
          <w:lang w:val="en-GB" w:eastAsia="pt-PT"/>
        </w:rPr>
      </w:pPr>
      <w:r w:rsidRPr="00592A52">
        <w:rPr>
          <w:noProof/>
          <w:lang w:val="en-GB"/>
        </w:rPr>
        <w:t>4.2.1</w:t>
      </w:r>
      <w:r w:rsidRPr="00592A52">
        <w:rPr>
          <w:rFonts w:asciiTheme="minorHAnsi" w:eastAsiaTheme="minorEastAsia" w:hAnsiTheme="minorHAnsi" w:cstheme="minorBidi"/>
          <w:noProof/>
          <w:sz w:val="22"/>
          <w:szCs w:val="22"/>
          <w:lang w:val="en-GB" w:eastAsia="pt-PT"/>
        </w:rPr>
        <w:tab/>
      </w:r>
      <w:r w:rsidRPr="00592A52">
        <w:rPr>
          <w:noProof/>
          <w:lang w:val="en-GB"/>
        </w:rPr>
        <w:t>Request</w:t>
      </w:r>
      <w:r w:rsidRPr="00592A52">
        <w:rPr>
          <w:noProof/>
          <w:lang w:val="en-GB"/>
        </w:rPr>
        <w:tab/>
      </w:r>
      <w:r>
        <w:rPr>
          <w:noProof/>
        </w:rPr>
        <w:fldChar w:fldCharType="begin"/>
      </w:r>
      <w:r w:rsidRPr="00592A52">
        <w:rPr>
          <w:noProof/>
          <w:lang w:val="en-GB"/>
        </w:rPr>
        <w:instrText xml:space="preserve"> PAGEREF _Toc113074762 \h </w:instrText>
      </w:r>
      <w:r>
        <w:rPr>
          <w:noProof/>
        </w:rPr>
      </w:r>
      <w:r>
        <w:rPr>
          <w:noProof/>
        </w:rPr>
        <w:fldChar w:fldCharType="separate"/>
      </w:r>
      <w:r>
        <w:rPr>
          <w:noProof/>
          <w:lang w:val="en-GB"/>
        </w:rPr>
        <w:t>21</w:t>
      </w:r>
      <w:r>
        <w:rPr>
          <w:noProof/>
        </w:rPr>
        <w:fldChar w:fldCharType="end"/>
      </w:r>
    </w:p>
    <w:p w14:paraId="45E5742E" w14:textId="77777777" w:rsidR="00592A52" w:rsidRPr="00592A52" w:rsidRDefault="00592A52">
      <w:pPr>
        <w:pStyle w:val="TOC3"/>
        <w:tabs>
          <w:tab w:val="left" w:pos="1760"/>
          <w:tab w:val="right" w:leader="dot" w:pos="9016"/>
        </w:tabs>
        <w:rPr>
          <w:rFonts w:asciiTheme="minorHAnsi" w:eastAsiaTheme="minorEastAsia" w:hAnsiTheme="minorHAnsi" w:cstheme="minorBidi"/>
          <w:noProof/>
          <w:sz w:val="22"/>
          <w:szCs w:val="22"/>
          <w:lang w:val="en-GB" w:eastAsia="pt-PT"/>
        </w:rPr>
      </w:pPr>
      <w:r w:rsidRPr="00592A52">
        <w:rPr>
          <w:noProof/>
          <w:lang w:val="en-GB"/>
        </w:rPr>
        <w:t>4.2.2</w:t>
      </w:r>
      <w:r w:rsidRPr="00592A52">
        <w:rPr>
          <w:rFonts w:asciiTheme="minorHAnsi" w:eastAsiaTheme="minorEastAsia" w:hAnsiTheme="minorHAnsi" w:cstheme="minorBidi"/>
          <w:noProof/>
          <w:sz w:val="22"/>
          <w:szCs w:val="22"/>
          <w:lang w:val="en-GB" w:eastAsia="pt-PT"/>
        </w:rPr>
        <w:tab/>
      </w:r>
      <w:r w:rsidRPr="00592A52">
        <w:rPr>
          <w:noProof/>
          <w:lang w:val="en-GB"/>
        </w:rPr>
        <w:t>Interface</w:t>
      </w:r>
      <w:r w:rsidRPr="00592A52">
        <w:rPr>
          <w:noProof/>
          <w:lang w:val="en-GB"/>
        </w:rPr>
        <w:tab/>
      </w:r>
      <w:r>
        <w:rPr>
          <w:noProof/>
        </w:rPr>
        <w:fldChar w:fldCharType="begin"/>
      </w:r>
      <w:r w:rsidRPr="00592A52">
        <w:rPr>
          <w:noProof/>
          <w:lang w:val="en-GB"/>
        </w:rPr>
        <w:instrText xml:space="preserve"> PAGEREF _Toc113074763 \h </w:instrText>
      </w:r>
      <w:r>
        <w:rPr>
          <w:noProof/>
        </w:rPr>
      </w:r>
      <w:r>
        <w:rPr>
          <w:noProof/>
        </w:rPr>
        <w:fldChar w:fldCharType="separate"/>
      </w:r>
      <w:r>
        <w:rPr>
          <w:noProof/>
          <w:lang w:val="en-GB"/>
        </w:rPr>
        <w:t>22</w:t>
      </w:r>
      <w:r>
        <w:rPr>
          <w:noProof/>
        </w:rPr>
        <w:fldChar w:fldCharType="end"/>
      </w:r>
    </w:p>
    <w:p w14:paraId="0EA6F1B0" w14:textId="77777777" w:rsidR="00592A52" w:rsidRPr="00592A52" w:rsidRDefault="00592A52">
      <w:pPr>
        <w:pStyle w:val="TOC3"/>
        <w:tabs>
          <w:tab w:val="left" w:pos="1760"/>
          <w:tab w:val="right" w:leader="dot" w:pos="9016"/>
        </w:tabs>
        <w:rPr>
          <w:rFonts w:asciiTheme="minorHAnsi" w:eastAsiaTheme="minorEastAsia" w:hAnsiTheme="minorHAnsi" w:cstheme="minorBidi"/>
          <w:noProof/>
          <w:sz w:val="22"/>
          <w:szCs w:val="22"/>
          <w:lang w:val="en-GB" w:eastAsia="pt-PT"/>
        </w:rPr>
      </w:pPr>
      <w:r w:rsidRPr="00592A52">
        <w:rPr>
          <w:noProof/>
          <w:lang w:val="en-GB"/>
        </w:rPr>
        <w:t>4.2.3</w:t>
      </w:r>
      <w:r w:rsidRPr="00592A52">
        <w:rPr>
          <w:rFonts w:asciiTheme="minorHAnsi" w:eastAsiaTheme="minorEastAsia" w:hAnsiTheme="minorHAnsi" w:cstheme="minorBidi"/>
          <w:noProof/>
          <w:sz w:val="22"/>
          <w:szCs w:val="22"/>
          <w:lang w:val="en-GB" w:eastAsia="pt-PT"/>
        </w:rPr>
        <w:tab/>
      </w:r>
      <w:r w:rsidRPr="00592A52">
        <w:rPr>
          <w:noProof/>
          <w:lang w:val="en-GB"/>
        </w:rPr>
        <w:t>Log</w:t>
      </w:r>
      <w:r w:rsidRPr="00592A52">
        <w:rPr>
          <w:noProof/>
          <w:lang w:val="en-GB"/>
        </w:rPr>
        <w:tab/>
      </w:r>
      <w:r>
        <w:rPr>
          <w:noProof/>
        </w:rPr>
        <w:fldChar w:fldCharType="begin"/>
      </w:r>
      <w:r w:rsidRPr="00592A52">
        <w:rPr>
          <w:noProof/>
          <w:lang w:val="en-GB"/>
        </w:rPr>
        <w:instrText xml:space="preserve"> PAGEREF _Toc113074764 \h </w:instrText>
      </w:r>
      <w:r>
        <w:rPr>
          <w:noProof/>
        </w:rPr>
      </w:r>
      <w:r>
        <w:rPr>
          <w:noProof/>
        </w:rPr>
        <w:fldChar w:fldCharType="separate"/>
      </w:r>
      <w:r>
        <w:rPr>
          <w:noProof/>
          <w:lang w:val="en-GB"/>
        </w:rPr>
        <w:t>23</w:t>
      </w:r>
      <w:r>
        <w:rPr>
          <w:noProof/>
        </w:rPr>
        <w:fldChar w:fldCharType="end"/>
      </w:r>
    </w:p>
    <w:p w14:paraId="3592B2C6" w14:textId="77777777" w:rsidR="00592A52" w:rsidRDefault="00592A52">
      <w:pPr>
        <w:pStyle w:val="TOC3"/>
        <w:tabs>
          <w:tab w:val="left" w:pos="1760"/>
          <w:tab w:val="right" w:leader="dot" w:pos="9016"/>
        </w:tabs>
        <w:rPr>
          <w:rFonts w:asciiTheme="minorHAnsi" w:eastAsiaTheme="minorEastAsia" w:hAnsiTheme="minorHAnsi" w:cstheme="minorBidi"/>
          <w:noProof/>
          <w:sz w:val="22"/>
          <w:szCs w:val="22"/>
          <w:lang w:eastAsia="pt-PT"/>
        </w:rPr>
      </w:pPr>
      <w:r w:rsidRPr="00973039">
        <w:rPr>
          <w:noProof/>
        </w:rPr>
        <w:t>4.2.4</w:t>
      </w:r>
      <w:r>
        <w:rPr>
          <w:rFonts w:asciiTheme="minorHAnsi" w:eastAsiaTheme="minorEastAsia" w:hAnsiTheme="minorHAnsi" w:cstheme="minorBidi"/>
          <w:noProof/>
          <w:sz w:val="22"/>
          <w:szCs w:val="22"/>
          <w:lang w:eastAsia="pt-PT"/>
        </w:rPr>
        <w:tab/>
      </w:r>
      <w:r>
        <w:rPr>
          <w:noProof/>
        </w:rPr>
        <w:t>Response</w:t>
      </w:r>
      <w:r>
        <w:rPr>
          <w:noProof/>
        </w:rPr>
        <w:tab/>
      </w:r>
      <w:r>
        <w:rPr>
          <w:noProof/>
        </w:rPr>
        <w:fldChar w:fldCharType="begin"/>
      </w:r>
      <w:r>
        <w:rPr>
          <w:noProof/>
        </w:rPr>
        <w:instrText xml:space="preserve"> PAGEREF _Toc113074765 \h </w:instrText>
      </w:r>
      <w:r>
        <w:rPr>
          <w:noProof/>
        </w:rPr>
      </w:r>
      <w:r>
        <w:rPr>
          <w:noProof/>
        </w:rPr>
        <w:fldChar w:fldCharType="separate"/>
      </w:r>
      <w:r>
        <w:rPr>
          <w:noProof/>
        </w:rPr>
        <w:t>23</w:t>
      </w:r>
      <w:r>
        <w:rPr>
          <w:noProof/>
        </w:rPr>
        <w:fldChar w:fldCharType="end"/>
      </w:r>
    </w:p>
    <w:p w14:paraId="57E1147E" w14:textId="77777777" w:rsidR="00592A52" w:rsidRDefault="00592A52">
      <w:pPr>
        <w:pStyle w:val="TOC3"/>
        <w:tabs>
          <w:tab w:val="left" w:pos="1760"/>
          <w:tab w:val="right" w:leader="dot" w:pos="9016"/>
        </w:tabs>
        <w:rPr>
          <w:rFonts w:asciiTheme="minorHAnsi" w:eastAsiaTheme="minorEastAsia" w:hAnsiTheme="minorHAnsi" w:cstheme="minorBidi"/>
          <w:noProof/>
          <w:sz w:val="22"/>
          <w:szCs w:val="22"/>
          <w:lang w:eastAsia="pt-PT"/>
        </w:rPr>
      </w:pPr>
      <w:r w:rsidRPr="00973039">
        <w:rPr>
          <w:noProof/>
        </w:rPr>
        <w:lastRenderedPageBreak/>
        <w:t>4.2.5</w:t>
      </w:r>
      <w:r>
        <w:rPr>
          <w:rFonts w:asciiTheme="minorHAnsi" w:eastAsiaTheme="minorEastAsia" w:hAnsiTheme="minorHAnsi" w:cstheme="minorBidi"/>
          <w:noProof/>
          <w:sz w:val="22"/>
          <w:szCs w:val="22"/>
          <w:lang w:eastAsia="pt-PT"/>
        </w:rPr>
        <w:tab/>
      </w:r>
      <w:r>
        <w:rPr>
          <w:noProof/>
        </w:rPr>
        <w:t>Comunicação</w:t>
      </w:r>
      <w:r>
        <w:rPr>
          <w:noProof/>
        </w:rPr>
        <w:tab/>
      </w:r>
      <w:r>
        <w:rPr>
          <w:noProof/>
        </w:rPr>
        <w:fldChar w:fldCharType="begin"/>
      </w:r>
      <w:r>
        <w:rPr>
          <w:noProof/>
        </w:rPr>
        <w:instrText xml:space="preserve"> PAGEREF _Toc113074766 \h </w:instrText>
      </w:r>
      <w:r>
        <w:rPr>
          <w:noProof/>
        </w:rPr>
      </w:r>
      <w:r>
        <w:rPr>
          <w:noProof/>
        </w:rPr>
        <w:fldChar w:fldCharType="separate"/>
      </w:r>
      <w:r>
        <w:rPr>
          <w:noProof/>
        </w:rPr>
        <w:t>23</w:t>
      </w:r>
      <w:r>
        <w:rPr>
          <w:noProof/>
        </w:rPr>
        <w:fldChar w:fldCharType="end"/>
      </w:r>
    </w:p>
    <w:p w14:paraId="70DC194F" w14:textId="77777777" w:rsidR="00592A52" w:rsidRDefault="00592A52">
      <w:pPr>
        <w:pStyle w:val="TOC1"/>
        <w:tabs>
          <w:tab w:val="left" w:pos="1760"/>
          <w:tab w:val="right" w:leader="dot" w:pos="9016"/>
        </w:tabs>
        <w:rPr>
          <w:rFonts w:asciiTheme="minorHAnsi" w:eastAsiaTheme="minorEastAsia" w:hAnsiTheme="minorHAnsi" w:cstheme="minorBidi"/>
          <w:noProof/>
          <w:sz w:val="22"/>
          <w:szCs w:val="22"/>
          <w:lang w:eastAsia="pt-PT"/>
        </w:rPr>
      </w:pPr>
      <w:r w:rsidRPr="00973039">
        <w:rPr>
          <w:noProof/>
        </w:rPr>
        <w:t>Capítulo 5</w:t>
      </w:r>
      <w:r>
        <w:rPr>
          <w:rFonts w:asciiTheme="minorHAnsi" w:eastAsiaTheme="minorEastAsia" w:hAnsiTheme="minorHAnsi" w:cstheme="minorBidi"/>
          <w:noProof/>
          <w:sz w:val="22"/>
          <w:szCs w:val="22"/>
          <w:lang w:eastAsia="pt-PT"/>
        </w:rPr>
        <w:tab/>
      </w:r>
      <w:r>
        <w:rPr>
          <w:noProof/>
        </w:rPr>
        <w:t>Resultados</w:t>
      </w:r>
      <w:r>
        <w:rPr>
          <w:noProof/>
        </w:rPr>
        <w:tab/>
      </w:r>
      <w:r>
        <w:rPr>
          <w:noProof/>
        </w:rPr>
        <w:fldChar w:fldCharType="begin"/>
      </w:r>
      <w:r>
        <w:rPr>
          <w:noProof/>
        </w:rPr>
        <w:instrText xml:space="preserve"> PAGEREF _Toc113074767 \h </w:instrText>
      </w:r>
      <w:r>
        <w:rPr>
          <w:noProof/>
        </w:rPr>
      </w:r>
      <w:r>
        <w:rPr>
          <w:noProof/>
        </w:rPr>
        <w:fldChar w:fldCharType="separate"/>
      </w:r>
      <w:r>
        <w:rPr>
          <w:noProof/>
        </w:rPr>
        <w:t>26</w:t>
      </w:r>
      <w:r>
        <w:rPr>
          <w:noProof/>
        </w:rPr>
        <w:fldChar w:fldCharType="end"/>
      </w:r>
    </w:p>
    <w:p w14:paraId="46C3EF59" w14:textId="77777777" w:rsidR="00592A52" w:rsidRDefault="00592A52">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5.1</w:t>
      </w:r>
      <w:r>
        <w:rPr>
          <w:rFonts w:asciiTheme="minorHAnsi" w:eastAsiaTheme="minorEastAsia" w:hAnsiTheme="minorHAnsi" w:cstheme="minorBidi"/>
          <w:noProof/>
          <w:sz w:val="22"/>
          <w:szCs w:val="22"/>
          <w:lang w:eastAsia="pt-PT"/>
        </w:rPr>
        <w:tab/>
      </w:r>
      <w:r>
        <w:rPr>
          <w:noProof/>
        </w:rPr>
        <w:t>Tabelas</w:t>
      </w:r>
      <w:r>
        <w:rPr>
          <w:noProof/>
        </w:rPr>
        <w:tab/>
      </w:r>
      <w:r>
        <w:rPr>
          <w:noProof/>
        </w:rPr>
        <w:fldChar w:fldCharType="begin"/>
      </w:r>
      <w:r>
        <w:rPr>
          <w:noProof/>
        </w:rPr>
        <w:instrText xml:space="preserve"> PAGEREF _Toc113074768 \h </w:instrText>
      </w:r>
      <w:r>
        <w:rPr>
          <w:noProof/>
        </w:rPr>
      </w:r>
      <w:r>
        <w:rPr>
          <w:noProof/>
        </w:rPr>
        <w:fldChar w:fldCharType="separate"/>
      </w:r>
      <w:r>
        <w:rPr>
          <w:noProof/>
        </w:rPr>
        <w:t>26</w:t>
      </w:r>
      <w:r>
        <w:rPr>
          <w:noProof/>
        </w:rPr>
        <w:fldChar w:fldCharType="end"/>
      </w:r>
    </w:p>
    <w:p w14:paraId="65C208B7" w14:textId="77777777" w:rsidR="00592A52" w:rsidRDefault="00592A52">
      <w:pPr>
        <w:pStyle w:val="TOC1"/>
        <w:tabs>
          <w:tab w:val="left" w:pos="1760"/>
          <w:tab w:val="right" w:leader="dot" w:pos="9016"/>
        </w:tabs>
        <w:rPr>
          <w:rFonts w:asciiTheme="minorHAnsi" w:eastAsiaTheme="minorEastAsia" w:hAnsiTheme="minorHAnsi" w:cstheme="minorBidi"/>
          <w:noProof/>
          <w:sz w:val="22"/>
          <w:szCs w:val="22"/>
          <w:lang w:eastAsia="pt-PT"/>
        </w:rPr>
      </w:pPr>
      <w:r w:rsidRPr="00973039">
        <w:rPr>
          <w:noProof/>
        </w:rPr>
        <w:t>Capítulo 6</w:t>
      </w:r>
      <w:r>
        <w:rPr>
          <w:rFonts w:asciiTheme="minorHAnsi" w:eastAsiaTheme="minorEastAsia" w:hAnsiTheme="minorHAnsi" w:cstheme="minorBidi"/>
          <w:noProof/>
          <w:sz w:val="22"/>
          <w:szCs w:val="22"/>
          <w:lang w:eastAsia="pt-PT"/>
        </w:rPr>
        <w:tab/>
      </w:r>
      <w:r>
        <w:rPr>
          <w:noProof/>
        </w:rPr>
        <w:t>Conclusão</w:t>
      </w:r>
      <w:r>
        <w:rPr>
          <w:noProof/>
        </w:rPr>
        <w:tab/>
      </w:r>
      <w:r>
        <w:rPr>
          <w:noProof/>
        </w:rPr>
        <w:fldChar w:fldCharType="begin"/>
      </w:r>
      <w:r>
        <w:rPr>
          <w:noProof/>
        </w:rPr>
        <w:instrText xml:space="preserve"> PAGEREF _Toc113074769 \h </w:instrText>
      </w:r>
      <w:r>
        <w:rPr>
          <w:noProof/>
        </w:rPr>
      </w:r>
      <w:r>
        <w:rPr>
          <w:noProof/>
        </w:rPr>
        <w:fldChar w:fldCharType="separate"/>
      </w:r>
      <w:r>
        <w:rPr>
          <w:noProof/>
        </w:rPr>
        <w:t>31</w:t>
      </w:r>
      <w:r>
        <w:rPr>
          <w:noProof/>
        </w:rPr>
        <w:fldChar w:fldCharType="end"/>
      </w:r>
    </w:p>
    <w:p w14:paraId="5FD53716" w14:textId="77777777" w:rsidR="00592A52" w:rsidRDefault="00592A52">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6.1</w:t>
      </w:r>
      <w:r>
        <w:rPr>
          <w:rFonts w:asciiTheme="minorHAnsi" w:eastAsiaTheme="minorEastAsia" w:hAnsiTheme="minorHAnsi" w:cstheme="minorBidi"/>
          <w:noProof/>
          <w:sz w:val="22"/>
          <w:szCs w:val="22"/>
          <w:lang w:eastAsia="pt-PT"/>
        </w:rPr>
        <w:tab/>
      </w:r>
      <w:r>
        <w:rPr>
          <w:noProof/>
        </w:rPr>
        <w:t>Trabalho Futuro</w:t>
      </w:r>
      <w:r>
        <w:rPr>
          <w:noProof/>
        </w:rPr>
        <w:tab/>
      </w:r>
      <w:r>
        <w:rPr>
          <w:noProof/>
        </w:rPr>
        <w:fldChar w:fldCharType="begin"/>
      </w:r>
      <w:r>
        <w:rPr>
          <w:noProof/>
        </w:rPr>
        <w:instrText xml:space="preserve"> PAGEREF _Toc113074770 \h </w:instrText>
      </w:r>
      <w:r>
        <w:rPr>
          <w:noProof/>
        </w:rPr>
      </w:r>
      <w:r>
        <w:rPr>
          <w:noProof/>
        </w:rPr>
        <w:fldChar w:fldCharType="separate"/>
      </w:r>
      <w:r>
        <w:rPr>
          <w:noProof/>
        </w:rPr>
        <w:t>32</w:t>
      </w:r>
      <w:r>
        <w:rPr>
          <w:noProof/>
        </w:rPr>
        <w:fldChar w:fldCharType="end"/>
      </w:r>
    </w:p>
    <w:p w14:paraId="75556D72" w14:textId="77777777" w:rsidR="007354B0" w:rsidRDefault="00CD62CA" w:rsidP="0060001E">
      <w:pPr>
        <w:ind w:firstLine="0"/>
        <w:rPr>
          <w:sz w:val="36"/>
          <w:szCs w:val="36"/>
        </w:rPr>
      </w:pPr>
      <w:r>
        <w:rPr>
          <w:sz w:val="36"/>
          <w:szCs w:val="36"/>
        </w:rPr>
        <w:fldChar w:fldCharType="end"/>
      </w:r>
    </w:p>
    <w:p w14:paraId="69549FB5" w14:textId="77777777" w:rsidR="007354B0" w:rsidRDefault="007354B0" w:rsidP="007354B0">
      <w:pPr>
        <w:ind w:firstLine="0"/>
        <w:rPr>
          <w:b/>
          <w:sz w:val="44"/>
          <w:szCs w:val="40"/>
        </w:rPr>
      </w:pPr>
      <w:r>
        <w:rPr>
          <w:sz w:val="36"/>
          <w:szCs w:val="36"/>
        </w:rPr>
        <w:br w:type="page"/>
      </w:r>
      <w:r>
        <w:rPr>
          <w:sz w:val="36"/>
          <w:szCs w:val="36"/>
        </w:rPr>
        <w:lastRenderedPageBreak/>
        <w:br w:type="page"/>
      </w:r>
      <w:r w:rsidRPr="007354B0">
        <w:rPr>
          <w:b/>
          <w:sz w:val="44"/>
          <w:szCs w:val="40"/>
        </w:rPr>
        <w:lastRenderedPageBreak/>
        <w:t>Lista de Figuras</w:t>
      </w:r>
    </w:p>
    <w:p w14:paraId="0BA750C4" w14:textId="77777777" w:rsidR="002E7E0C" w:rsidRPr="002E7E0C" w:rsidRDefault="002E7E0C" w:rsidP="007354B0">
      <w:pPr>
        <w:ind w:firstLine="0"/>
        <w:rPr>
          <w:sz w:val="36"/>
          <w:szCs w:val="36"/>
        </w:rPr>
      </w:pPr>
    </w:p>
    <w:p w14:paraId="6A8B3012" w14:textId="77777777" w:rsidR="00592A52" w:rsidRDefault="002E7E0C">
      <w:pPr>
        <w:pStyle w:val="TableofFigures"/>
        <w:tabs>
          <w:tab w:val="right" w:leader="dot" w:pos="9016"/>
        </w:tabs>
        <w:rPr>
          <w:rFonts w:asciiTheme="minorHAnsi" w:eastAsiaTheme="minorEastAsia" w:hAnsiTheme="minorHAnsi" w:cstheme="minorBidi"/>
          <w:noProof/>
          <w:sz w:val="22"/>
          <w:szCs w:val="22"/>
          <w:lang w:eastAsia="pt-PT"/>
        </w:rPr>
      </w:pPr>
      <w:r>
        <w:rPr>
          <w:sz w:val="36"/>
          <w:szCs w:val="36"/>
        </w:rPr>
        <w:fldChar w:fldCharType="begin"/>
      </w:r>
      <w:r>
        <w:rPr>
          <w:sz w:val="36"/>
          <w:szCs w:val="36"/>
        </w:rPr>
        <w:instrText xml:space="preserve"> TOC \h \z \c "Figura" </w:instrText>
      </w:r>
      <w:r>
        <w:rPr>
          <w:sz w:val="36"/>
          <w:szCs w:val="36"/>
        </w:rPr>
        <w:fldChar w:fldCharType="separate"/>
      </w:r>
      <w:hyperlink r:id="rId11" w:anchor="_Toc113074695" w:history="1">
        <w:r w:rsidR="00592A52" w:rsidRPr="000B7859">
          <w:rPr>
            <w:rStyle w:val="Hyperlink"/>
            <w:noProof/>
          </w:rPr>
          <w:t>Figura 3.1: Fluxo dos web services da Segurança Social</w:t>
        </w:r>
        <w:r w:rsidR="00592A52">
          <w:rPr>
            <w:noProof/>
            <w:webHidden/>
          </w:rPr>
          <w:tab/>
        </w:r>
        <w:r w:rsidR="00592A52">
          <w:rPr>
            <w:noProof/>
            <w:webHidden/>
          </w:rPr>
          <w:fldChar w:fldCharType="begin"/>
        </w:r>
        <w:r w:rsidR="00592A52">
          <w:rPr>
            <w:noProof/>
            <w:webHidden/>
          </w:rPr>
          <w:instrText xml:space="preserve"> PAGEREF _Toc113074695 \h </w:instrText>
        </w:r>
        <w:r w:rsidR="00592A52">
          <w:rPr>
            <w:noProof/>
            <w:webHidden/>
          </w:rPr>
        </w:r>
        <w:r w:rsidR="00592A52">
          <w:rPr>
            <w:noProof/>
            <w:webHidden/>
          </w:rPr>
          <w:fldChar w:fldCharType="separate"/>
        </w:r>
        <w:r w:rsidR="00592A52">
          <w:rPr>
            <w:noProof/>
            <w:webHidden/>
          </w:rPr>
          <w:t>9</w:t>
        </w:r>
        <w:r w:rsidR="00592A52">
          <w:rPr>
            <w:noProof/>
            <w:webHidden/>
          </w:rPr>
          <w:fldChar w:fldCharType="end"/>
        </w:r>
      </w:hyperlink>
    </w:p>
    <w:p w14:paraId="78C02270" w14:textId="77777777" w:rsidR="00592A52" w:rsidRDefault="007F7083">
      <w:pPr>
        <w:pStyle w:val="TableofFigures"/>
        <w:tabs>
          <w:tab w:val="right" w:leader="dot" w:pos="9016"/>
        </w:tabs>
        <w:rPr>
          <w:rFonts w:asciiTheme="minorHAnsi" w:eastAsiaTheme="minorEastAsia" w:hAnsiTheme="minorHAnsi" w:cstheme="minorBidi"/>
          <w:noProof/>
          <w:sz w:val="22"/>
          <w:szCs w:val="22"/>
          <w:lang w:eastAsia="pt-PT"/>
        </w:rPr>
      </w:pPr>
      <w:hyperlink r:id="rId12" w:anchor="_Toc113074696" w:history="1">
        <w:r w:rsidR="00592A52" w:rsidRPr="000B7859">
          <w:rPr>
            <w:rStyle w:val="Hyperlink"/>
            <w:noProof/>
          </w:rPr>
          <w:t>Figura 3.2: Esboço Interface Vínculo Trabalhador</w:t>
        </w:r>
        <w:r w:rsidR="00592A52">
          <w:rPr>
            <w:noProof/>
            <w:webHidden/>
          </w:rPr>
          <w:tab/>
        </w:r>
        <w:r w:rsidR="00592A52">
          <w:rPr>
            <w:noProof/>
            <w:webHidden/>
          </w:rPr>
          <w:fldChar w:fldCharType="begin"/>
        </w:r>
        <w:r w:rsidR="00592A52">
          <w:rPr>
            <w:noProof/>
            <w:webHidden/>
          </w:rPr>
          <w:instrText xml:space="preserve"> PAGEREF _Toc113074696 \h </w:instrText>
        </w:r>
        <w:r w:rsidR="00592A52">
          <w:rPr>
            <w:noProof/>
            <w:webHidden/>
          </w:rPr>
        </w:r>
        <w:r w:rsidR="00592A52">
          <w:rPr>
            <w:noProof/>
            <w:webHidden/>
          </w:rPr>
          <w:fldChar w:fldCharType="separate"/>
        </w:r>
        <w:r w:rsidR="00592A52">
          <w:rPr>
            <w:noProof/>
            <w:webHidden/>
          </w:rPr>
          <w:t>12</w:t>
        </w:r>
        <w:r w:rsidR="00592A52">
          <w:rPr>
            <w:noProof/>
            <w:webHidden/>
          </w:rPr>
          <w:fldChar w:fldCharType="end"/>
        </w:r>
      </w:hyperlink>
    </w:p>
    <w:p w14:paraId="7DF62536" w14:textId="77777777" w:rsidR="00592A52" w:rsidRDefault="007F7083">
      <w:pPr>
        <w:pStyle w:val="TableofFigures"/>
        <w:tabs>
          <w:tab w:val="right" w:leader="dot" w:pos="9016"/>
        </w:tabs>
        <w:rPr>
          <w:rFonts w:asciiTheme="minorHAnsi" w:eastAsiaTheme="minorEastAsia" w:hAnsiTheme="minorHAnsi" w:cstheme="minorBidi"/>
          <w:noProof/>
          <w:sz w:val="22"/>
          <w:szCs w:val="22"/>
          <w:lang w:eastAsia="pt-PT"/>
        </w:rPr>
      </w:pPr>
      <w:hyperlink r:id="rId13" w:anchor="_Toc113074697" w:history="1">
        <w:r w:rsidR="00592A52" w:rsidRPr="000B7859">
          <w:rPr>
            <w:rStyle w:val="Hyperlink"/>
            <w:noProof/>
          </w:rPr>
          <w:t>Figura 3.3: Esboço Interface Cessar Contrato</w:t>
        </w:r>
        <w:r w:rsidR="00592A52">
          <w:rPr>
            <w:noProof/>
            <w:webHidden/>
          </w:rPr>
          <w:tab/>
        </w:r>
        <w:r w:rsidR="00592A52">
          <w:rPr>
            <w:noProof/>
            <w:webHidden/>
          </w:rPr>
          <w:fldChar w:fldCharType="begin"/>
        </w:r>
        <w:r w:rsidR="00592A52">
          <w:rPr>
            <w:noProof/>
            <w:webHidden/>
          </w:rPr>
          <w:instrText xml:space="preserve"> PAGEREF _Toc113074697 \h </w:instrText>
        </w:r>
        <w:r w:rsidR="00592A52">
          <w:rPr>
            <w:noProof/>
            <w:webHidden/>
          </w:rPr>
        </w:r>
        <w:r w:rsidR="00592A52">
          <w:rPr>
            <w:noProof/>
            <w:webHidden/>
          </w:rPr>
          <w:fldChar w:fldCharType="separate"/>
        </w:r>
        <w:r w:rsidR="00592A52">
          <w:rPr>
            <w:noProof/>
            <w:webHidden/>
          </w:rPr>
          <w:t>16</w:t>
        </w:r>
        <w:r w:rsidR="00592A52">
          <w:rPr>
            <w:noProof/>
            <w:webHidden/>
          </w:rPr>
          <w:fldChar w:fldCharType="end"/>
        </w:r>
      </w:hyperlink>
    </w:p>
    <w:p w14:paraId="66FE72A4" w14:textId="77777777" w:rsidR="00592A52" w:rsidRDefault="007F7083">
      <w:pPr>
        <w:pStyle w:val="TableofFigures"/>
        <w:tabs>
          <w:tab w:val="right" w:leader="dot" w:pos="9016"/>
        </w:tabs>
        <w:rPr>
          <w:rFonts w:asciiTheme="minorHAnsi" w:eastAsiaTheme="minorEastAsia" w:hAnsiTheme="minorHAnsi" w:cstheme="minorBidi"/>
          <w:noProof/>
          <w:sz w:val="22"/>
          <w:szCs w:val="22"/>
          <w:lang w:eastAsia="pt-PT"/>
        </w:rPr>
      </w:pPr>
      <w:hyperlink r:id="rId14" w:anchor="_Toc113074698" w:history="1">
        <w:r w:rsidR="00592A52" w:rsidRPr="000B7859">
          <w:rPr>
            <w:rStyle w:val="Hyperlink"/>
            <w:noProof/>
          </w:rPr>
          <w:t>Figura 4.1: Estrutura Bases de Dados</w:t>
        </w:r>
        <w:r w:rsidR="00592A52">
          <w:rPr>
            <w:noProof/>
            <w:webHidden/>
          </w:rPr>
          <w:tab/>
        </w:r>
        <w:r w:rsidR="00592A52">
          <w:rPr>
            <w:noProof/>
            <w:webHidden/>
          </w:rPr>
          <w:fldChar w:fldCharType="begin"/>
        </w:r>
        <w:r w:rsidR="00592A52">
          <w:rPr>
            <w:noProof/>
            <w:webHidden/>
          </w:rPr>
          <w:instrText xml:space="preserve"> PAGEREF _Toc113074698 \h </w:instrText>
        </w:r>
        <w:r w:rsidR="00592A52">
          <w:rPr>
            <w:noProof/>
            <w:webHidden/>
          </w:rPr>
        </w:r>
        <w:r w:rsidR="00592A52">
          <w:rPr>
            <w:noProof/>
            <w:webHidden/>
          </w:rPr>
          <w:fldChar w:fldCharType="separate"/>
        </w:r>
        <w:r w:rsidR="00592A52">
          <w:rPr>
            <w:noProof/>
            <w:webHidden/>
          </w:rPr>
          <w:t>19</w:t>
        </w:r>
        <w:r w:rsidR="00592A52">
          <w:rPr>
            <w:noProof/>
            <w:webHidden/>
          </w:rPr>
          <w:fldChar w:fldCharType="end"/>
        </w:r>
      </w:hyperlink>
    </w:p>
    <w:p w14:paraId="4A80D851" w14:textId="77777777" w:rsidR="00592A52" w:rsidRDefault="007F7083">
      <w:pPr>
        <w:pStyle w:val="TableofFigures"/>
        <w:tabs>
          <w:tab w:val="right" w:leader="dot" w:pos="9016"/>
        </w:tabs>
        <w:rPr>
          <w:rFonts w:asciiTheme="minorHAnsi" w:eastAsiaTheme="minorEastAsia" w:hAnsiTheme="minorHAnsi" w:cstheme="minorBidi"/>
          <w:noProof/>
          <w:sz w:val="22"/>
          <w:szCs w:val="22"/>
          <w:lang w:eastAsia="pt-PT"/>
        </w:rPr>
      </w:pPr>
      <w:hyperlink r:id="rId15" w:anchor="_Toc113074699" w:history="1">
        <w:r w:rsidR="00592A52" w:rsidRPr="000B7859">
          <w:rPr>
            <w:rStyle w:val="Hyperlink"/>
            <w:noProof/>
          </w:rPr>
          <w:t>Figura 4.2: Diagrama de Classes UML</w:t>
        </w:r>
        <w:r w:rsidR="00592A52">
          <w:rPr>
            <w:noProof/>
            <w:webHidden/>
          </w:rPr>
          <w:tab/>
        </w:r>
        <w:r w:rsidR="00592A52">
          <w:rPr>
            <w:noProof/>
            <w:webHidden/>
          </w:rPr>
          <w:fldChar w:fldCharType="begin"/>
        </w:r>
        <w:r w:rsidR="00592A52">
          <w:rPr>
            <w:noProof/>
            <w:webHidden/>
          </w:rPr>
          <w:instrText xml:space="preserve"> PAGEREF _Toc113074699 \h </w:instrText>
        </w:r>
        <w:r w:rsidR="00592A52">
          <w:rPr>
            <w:noProof/>
            <w:webHidden/>
          </w:rPr>
        </w:r>
        <w:r w:rsidR="00592A52">
          <w:rPr>
            <w:noProof/>
            <w:webHidden/>
          </w:rPr>
          <w:fldChar w:fldCharType="separate"/>
        </w:r>
        <w:r w:rsidR="00592A52">
          <w:rPr>
            <w:noProof/>
            <w:webHidden/>
          </w:rPr>
          <w:t>21</w:t>
        </w:r>
        <w:r w:rsidR="00592A52">
          <w:rPr>
            <w:noProof/>
            <w:webHidden/>
          </w:rPr>
          <w:fldChar w:fldCharType="end"/>
        </w:r>
      </w:hyperlink>
    </w:p>
    <w:p w14:paraId="4BF773FE" w14:textId="77777777" w:rsidR="00592A52" w:rsidRDefault="007F7083">
      <w:pPr>
        <w:pStyle w:val="TableofFigures"/>
        <w:tabs>
          <w:tab w:val="right" w:leader="dot" w:pos="9016"/>
        </w:tabs>
        <w:rPr>
          <w:rFonts w:asciiTheme="minorHAnsi" w:eastAsiaTheme="minorEastAsia" w:hAnsiTheme="minorHAnsi" w:cstheme="minorBidi"/>
          <w:noProof/>
          <w:sz w:val="22"/>
          <w:szCs w:val="22"/>
          <w:lang w:eastAsia="pt-PT"/>
        </w:rPr>
      </w:pPr>
      <w:hyperlink r:id="rId16" w:anchor="_Toc113074700" w:history="1">
        <w:r w:rsidR="00592A52" w:rsidRPr="000B7859">
          <w:rPr>
            <w:rStyle w:val="Hyperlink"/>
            <w:noProof/>
          </w:rPr>
          <w:t>Figura 5.1: Aceder às Tabelas</w:t>
        </w:r>
        <w:r w:rsidR="00592A52">
          <w:rPr>
            <w:noProof/>
            <w:webHidden/>
          </w:rPr>
          <w:tab/>
        </w:r>
        <w:r w:rsidR="00592A52">
          <w:rPr>
            <w:noProof/>
            <w:webHidden/>
          </w:rPr>
          <w:fldChar w:fldCharType="begin"/>
        </w:r>
        <w:r w:rsidR="00592A52">
          <w:rPr>
            <w:noProof/>
            <w:webHidden/>
          </w:rPr>
          <w:instrText xml:space="preserve"> PAGEREF _Toc113074700 \h </w:instrText>
        </w:r>
        <w:r w:rsidR="00592A52">
          <w:rPr>
            <w:noProof/>
            <w:webHidden/>
          </w:rPr>
        </w:r>
        <w:r w:rsidR="00592A52">
          <w:rPr>
            <w:noProof/>
            <w:webHidden/>
          </w:rPr>
          <w:fldChar w:fldCharType="separate"/>
        </w:r>
        <w:r w:rsidR="00592A52">
          <w:rPr>
            <w:noProof/>
            <w:webHidden/>
          </w:rPr>
          <w:t>26</w:t>
        </w:r>
        <w:r w:rsidR="00592A52">
          <w:rPr>
            <w:noProof/>
            <w:webHidden/>
          </w:rPr>
          <w:fldChar w:fldCharType="end"/>
        </w:r>
      </w:hyperlink>
    </w:p>
    <w:p w14:paraId="6F29A592" w14:textId="77777777" w:rsidR="00592A52" w:rsidRDefault="007F7083">
      <w:pPr>
        <w:pStyle w:val="TableofFigures"/>
        <w:tabs>
          <w:tab w:val="right" w:leader="dot" w:pos="9016"/>
        </w:tabs>
        <w:rPr>
          <w:rFonts w:asciiTheme="minorHAnsi" w:eastAsiaTheme="minorEastAsia" w:hAnsiTheme="minorHAnsi" w:cstheme="minorBidi"/>
          <w:noProof/>
          <w:sz w:val="22"/>
          <w:szCs w:val="22"/>
          <w:lang w:eastAsia="pt-PT"/>
        </w:rPr>
      </w:pPr>
      <w:hyperlink r:id="rId17" w:anchor="_Toc113074701" w:history="1">
        <w:r w:rsidR="00592A52" w:rsidRPr="000B7859">
          <w:rPr>
            <w:rStyle w:val="Hyperlink"/>
            <w:noProof/>
          </w:rPr>
          <w:t>Figura 5.2: Tabela de Motivos de Cessação de Contrato</w:t>
        </w:r>
        <w:r w:rsidR="00592A52">
          <w:rPr>
            <w:noProof/>
            <w:webHidden/>
          </w:rPr>
          <w:tab/>
        </w:r>
        <w:r w:rsidR="00592A52">
          <w:rPr>
            <w:noProof/>
            <w:webHidden/>
          </w:rPr>
          <w:fldChar w:fldCharType="begin"/>
        </w:r>
        <w:r w:rsidR="00592A52">
          <w:rPr>
            <w:noProof/>
            <w:webHidden/>
          </w:rPr>
          <w:instrText xml:space="preserve"> PAGEREF _Toc113074701 \h </w:instrText>
        </w:r>
        <w:r w:rsidR="00592A52">
          <w:rPr>
            <w:noProof/>
            <w:webHidden/>
          </w:rPr>
        </w:r>
        <w:r w:rsidR="00592A52">
          <w:rPr>
            <w:noProof/>
            <w:webHidden/>
          </w:rPr>
          <w:fldChar w:fldCharType="separate"/>
        </w:r>
        <w:r w:rsidR="00592A52">
          <w:rPr>
            <w:noProof/>
            <w:webHidden/>
          </w:rPr>
          <w:t>27</w:t>
        </w:r>
        <w:r w:rsidR="00592A52">
          <w:rPr>
            <w:noProof/>
            <w:webHidden/>
          </w:rPr>
          <w:fldChar w:fldCharType="end"/>
        </w:r>
      </w:hyperlink>
    </w:p>
    <w:p w14:paraId="2BC1CB20" w14:textId="77777777" w:rsidR="00592A52" w:rsidRDefault="007F7083">
      <w:pPr>
        <w:pStyle w:val="TableofFigures"/>
        <w:tabs>
          <w:tab w:val="right" w:leader="dot" w:pos="9016"/>
        </w:tabs>
        <w:rPr>
          <w:rFonts w:asciiTheme="minorHAnsi" w:eastAsiaTheme="minorEastAsia" w:hAnsiTheme="minorHAnsi" w:cstheme="minorBidi"/>
          <w:noProof/>
          <w:sz w:val="22"/>
          <w:szCs w:val="22"/>
          <w:lang w:eastAsia="pt-PT"/>
        </w:rPr>
      </w:pPr>
      <w:hyperlink r:id="rId18" w:anchor="_Toc113074702" w:history="1">
        <w:r w:rsidR="00592A52" w:rsidRPr="000B7859">
          <w:rPr>
            <w:rStyle w:val="Hyperlink"/>
            <w:noProof/>
          </w:rPr>
          <w:t>Figura 5.3: Tabela Motivos de Vínculo de Contrato</w:t>
        </w:r>
        <w:r w:rsidR="00592A52">
          <w:rPr>
            <w:noProof/>
            <w:webHidden/>
          </w:rPr>
          <w:tab/>
        </w:r>
        <w:r w:rsidR="00592A52">
          <w:rPr>
            <w:noProof/>
            <w:webHidden/>
          </w:rPr>
          <w:fldChar w:fldCharType="begin"/>
        </w:r>
        <w:r w:rsidR="00592A52">
          <w:rPr>
            <w:noProof/>
            <w:webHidden/>
          </w:rPr>
          <w:instrText xml:space="preserve"> PAGEREF _Toc113074702 \h </w:instrText>
        </w:r>
        <w:r w:rsidR="00592A52">
          <w:rPr>
            <w:noProof/>
            <w:webHidden/>
          </w:rPr>
        </w:r>
        <w:r w:rsidR="00592A52">
          <w:rPr>
            <w:noProof/>
            <w:webHidden/>
          </w:rPr>
          <w:fldChar w:fldCharType="separate"/>
        </w:r>
        <w:r w:rsidR="00592A52">
          <w:rPr>
            <w:noProof/>
            <w:webHidden/>
          </w:rPr>
          <w:t>27</w:t>
        </w:r>
        <w:r w:rsidR="00592A52">
          <w:rPr>
            <w:noProof/>
            <w:webHidden/>
          </w:rPr>
          <w:fldChar w:fldCharType="end"/>
        </w:r>
      </w:hyperlink>
    </w:p>
    <w:p w14:paraId="449A527B" w14:textId="77777777" w:rsidR="00592A52" w:rsidRDefault="007F7083">
      <w:pPr>
        <w:pStyle w:val="TableofFigures"/>
        <w:tabs>
          <w:tab w:val="right" w:leader="dot" w:pos="9016"/>
        </w:tabs>
        <w:rPr>
          <w:rFonts w:asciiTheme="minorHAnsi" w:eastAsiaTheme="minorEastAsia" w:hAnsiTheme="minorHAnsi" w:cstheme="minorBidi"/>
          <w:noProof/>
          <w:sz w:val="22"/>
          <w:szCs w:val="22"/>
          <w:lang w:eastAsia="pt-PT"/>
        </w:rPr>
      </w:pPr>
      <w:hyperlink r:id="rId19" w:anchor="_Toc113074703" w:history="1">
        <w:r w:rsidR="00592A52" w:rsidRPr="000B7859">
          <w:rPr>
            <w:rStyle w:val="Hyperlink"/>
            <w:noProof/>
          </w:rPr>
          <w:t>Figura 5.4: Menu Serviços Segurança Social</w:t>
        </w:r>
        <w:r w:rsidR="00592A52">
          <w:rPr>
            <w:noProof/>
            <w:webHidden/>
          </w:rPr>
          <w:tab/>
        </w:r>
        <w:r w:rsidR="00592A52">
          <w:rPr>
            <w:noProof/>
            <w:webHidden/>
          </w:rPr>
          <w:fldChar w:fldCharType="begin"/>
        </w:r>
        <w:r w:rsidR="00592A52">
          <w:rPr>
            <w:noProof/>
            <w:webHidden/>
          </w:rPr>
          <w:instrText xml:space="preserve"> PAGEREF _Toc113074703 \h </w:instrText>
        </w:r>
        <w:r w:rsidR="00592A52">
          <w:rPr>
            <w:noProof/>
            <w:webHidden/>
          </w:rPr>
        </w:r>
        <w:r w:rsidR="00592A52">
          <w:rPr>
            <w:noProof/>
            <w:webHidden/>
          </w:rPr>
          <w:fldChar w:fldCharType="separate"/>
        </w:r>
        <w:r w:rsidR="00592A52">
          <w:rPr>
            <w:noProof/>
            <w:webHidden/>
          </w:rPr>
          <w:t>28</w:t>
        </w:r>
        <w:r w:rsidR="00592A52">
          <w:rPr>
            <w:noProof/>
            <w:webHidden/>
          </w:rPr>
          <w:fldChar w:fldCharType="end"/>
        </w:r>
      </w:hyperlink>
    </w:p>
    <w:p w14:paraId="6F5B19F0" w14:textId="77777777" w:rsidR="00592A52" w:rsidRDefault="007F7083">
      <w:pPr>
        <w:pStyle w:val="TableofFigures"/>
        <w:tabs>
          <w:tab w:val="right" w:leader="dot" w:pos="9016"/>
        </w:tabs>
        <w:rPr>
          <w:rFonts w:asciiTheme="minorHAnsi" w:eastAsiaTheme="minorEastAsia" w:hAnsiTheme="minorHAnsi" w:cstheme="minorBidi"/>
          <w:noProof/>
          <w:sz w:val="22"/>
          <w:szCs w:val="22"/>
          <w:lang w:eastAsia="pt-PT"/>
        </w:rPr>
      </w:pPr>
      <w:hyperlink r:id="rId20" w:anchor="_Toc113074704" w:history="1">
        <w:r w:rsidR="00592A52" w:rsidRPr="000B7859">
          <w:rPr>
            <w:rStyle w:val="Hyperlink"/>
            <w:noProof/>
          </w:rPr>
          <w:t>Figura 5.5: Interface Vínculo Trabalhador</w:t>
        </w:r>
        <w:r w:rsidR="00592A52">
          <w:rPr>
            <w:noProof/>
            <w:webHidden/>
          </w:rPr>
          <w:tab/>
        </w:r>
        <w:r w:rsidR="00592A52">
          <w:rPr>
            <w:noProof/>
            <w:webHidden/>
          </w:rPr>
          <w:fldChar w:fldCharType="begin"/>
        </w:r>
        <w:r w:rsidR="00592A52">
          <w:rPr>
            <w:noProof/>
            <w:webHidden/>
          </w:rPr>
          <w:instrText xml:space="preserve"> PAGEREF _Toc113074704 \h </w:instrText>
        </w:r>
        <w:r w:rsidR="00592A52">
          <w:rPr>
            <w:noProof/>
            <w:webHidden/>
          </w:rPr>
        </w:r>
        <w:r w:rsidR="00592A52">
          <w:rPr>
            <w:noProof/>
            <w:webHidden/>
          </w:rPr>
          <w:fldChar w:fldCharType="separate"/>
        </w:r>
        <w:r w:rsidR="00592A52">
          <w:rPr>
            <w:noProof/>
            <w:webHidden/>
          </w:rPr>
          <w:t>28</w:t>
        </w:r>
        <w:r w:rsidR="00592A52">
          <w:rPr>
            <w:noProof/>
            <w:webHidden/>
          </w:rPr>
          <w:fldChar w:fldCharType="end"/>
        </w:r>
      </w:hyperlink>
    </w:p>
    <w:p w14:paraId="14FF038D" w14:textId="77777777" w:rsidR="00592A52" w:rsidRDefault="007F7083">
      <w:pPr>
        <w:pStyle w:val="TableofFigures"/>
        <w:tabs>
          <w:tab w:val="right" w:leader="dot" w:pos="9016"/>
        </w:tabs>
        <w:rPr>
          <w:rFonts w:asciiTheme="minorHAnsi" w:eastAsiaTheme="minorEastAsia" w:hAnsiTheme="minorHAnsi" w:cstheme="minorBidi"/>
          <w:noProof/>
          <w:sz w:val="22"/>
          <w:szCs w:val="22"/>
          <w:lang w:eastAsia="pt-PT"/>
        </w:rPr>
      </w:pPr>
      <w:hyperlink r:id="rId21" w:anchor="_Toc113074705" w:history="1">
        <w:r w:rsidR="00592A52" w:rsidRPr="000B7859">
          <w:rPr>
            <w:rStyle w:val="Hyperlink"/>
            <w:noProof/>
          </w:rPr>
          <w:t>Figura 5.6: Interface Erro na Validação</w:t>
        </w:r>
        <w:r w:rsidR="00592A52">
          <w:rPr>
            <w:noProof/>
            <w:webHidden/>
          </w:rPr>
          <w:tab/>
        </w:r>
        <w:r w:rsidR="00592A52">
          <w:rPr>
            <w:noProof/>
            <w:webHidden/>
          </w:rPr>
          <w:fldChar w:fldCharType="begin"/>
        </w:r>
        <w:r w:rsidR="00592A52">
          <w:rPr>
            <w:noProof/>
            <w:webHidden/>
          </w:rPr>
          <w:instrText xml:space="preserve"> PAGEREF _Toc113074705 \h </w:instrText>
        </w:r>
        <w:r w:rsidR="00592A52">
          <w:rPr>
            <w:noProof/>
            <w:webHidden/>
          </w:rPr>
        </w:r>
        <w:r w:rsidR="00592A52">
          <w:rPr>
            <w:noProof/>
            <w:webHidden/>
          </w:rPr>
          <w:fldChar w:fldCharType="separate"/>
        </w:r>
        <w:r w:rsidR="00592A52">
          <w:rPr>
            <w:noProof/>
            <w:webHidden/>
          </w:rPr>
          <w:t>29</w:t>
        </w:r>
        <w:r w:rsidR="00592A52">
          <w:rPr>
            <w:noProof/>
            <w:webHidden/>
          </w:rPr>
          <w:fldChar w:fldCharType="end"/>
        </w:r>
      </w:hyperlink>
    </w:p>
    <w:p w14:paraId="1637F957" w14:textId="77777777" w:rsidR="00592A52" w:rsidRDefault="007F7083">
      <w:pPr>
        <w:pStyle w:val="TableofFigures"/>
        <w:tabs>
          <w:tab w:val="right" w:leader="dot" w:pos="9016"/>
        </w:tabs>
        <w:rPr>
          <w:rFonts w:asciiTheme="minorHAnsi" w:eastAsiaTheme="minorEastAsia" w:hAnsiTheme="minorHAnsi" w:cstheme="minorBidi"/>
          <w:noProof/>
          <w:sz w:val="22"/>
          <w:szCs w:val="22"/>
          <w:lang w:eastAsia="pt-PT"/>
        </w:rPr>
      </w:pPr>
      <w:hyperlink r:id="rId22" w:anchor="_Toc113074706" w:history="1">
        <w:r w:rsidR="00592A52" w:rsidRPr="000B7859">
          <w:rPr>
            <w:rStyle w:val="Hyperlink"/>
            <w:noProof/>
          </w:rPr>
          <w:t>Figura 5.7: Interface Cessar Contrato</w:t>
        </w:r>
        <w:r w:rsidR="00592A52">
          <w:rPr>
            <w:noProof/>
            <w:webHidden/>
          </w:rPr>
          <w:tab/>
        </w:r>
        <w:r w:rsidR="00592A52">
          <w:rPr>
            <w:noProof/>
            <w:webHidden/>
          </w:rPr>
          <w:fldChar w:fldCharType="begin"/>
        </w:r>
        <w:r w:rsidR="00592A52">
          <w:rPr>
            <w:noProof/>
            <w:webHidden/>
          </w:rPr>
          <w:instrText xml:space="preserve"> PAGEREF _Toc113074706 \h </w:instrText>
        </w:r>
        <w:r w:rsidR="00592A52">
          <w:rPr>
            <w:noProof/>
            <w:webHidden/>
          </w:rPr>
        </w:r>
        <w:r w:rsidR="00592A52">
          <w:rPr>
            <w:noProof/>
            <w:webHidden/>
          </w:rPr>
          <w:fldChar w:fldCharType="separate"/>
        </w:r>
        <w:r w:rsidR="00592A52">
          <w:rPr>
            <w:noProof/>
            <w:webHidden/>
          </w:rPr>
          <w:t>29</w:t>
        </w:r>
        <w:r w:rsidR="00592A52">
          <w:rPr>
            <w:noProof/>
            <w:webHidden/>
          </w:rPr>
          <w:fldChar w:fldCharType="end"/>
        </w:r>
      </w:hyperlink>
    </w:p>
    <w:p w14:paraId="6E7FC5E2" w14:textId="77777777" w:rsidR="007354B0" w:rsidRPr="007354B0" w:rsidRDefault="002E7E0C" w:rsidP="007354B0">
      <w:pPr>
        <w:ind w:firstLine="0"/>
        <w:rPr>
          <w:b/>
          <w:sz w:val="44"/>
          <w:szCs w:val="40"/>
        </w:rPr>
      </w:pPr>
      <w:r>
        <w:rPr>
          <w:sz w:val="36"/>
          <w:szCs w:val="36"/>
        </w:rPr>
        <w:fldChar w:fldCharType="end"/>
      </w:r>
      <w:r w:rsidR="007354B0">
        <w:rPr>
          <w:sz w:val="36"/>
          <w:szCs w:val="36"/>
        </w:rPr>
        <w:br w:type="page"/>
      </w:r>
      <w:r w:rsidR="007354B0">
        <w:rPr>
          <w:sz w:val="36"/>
          <w:szCs w:val="36"/>
        </w:rPr>
        <w:lastRenderedPageBreak/>
        <w:br w:type="page"/>
      </w:r>
      <w:r w:rsidR="007354B0" w:rsidRPr="007354B0">
        <w:rPr>
          <w:b/>
          <w:sz w:val="44"/>
          <w:szCs w:val="40"/>
        </w:rPr>
        <w:lastRenderedPageBreak/>
        <w:t xml:space="preserve">Lista de </w:t>
      </w:r>
      <w:r w:rsidR="007354B0">
        <w:rPr>
          <w:b/>
          <w:sz w:val="44"/>
          <w:szCs w:val="40"/>
        </w:rPr>
        <w:t>Tabelas</w:t>
      </w:r>
    </w:p>
    <w:p w14:paraId="36D754DB" w14:textId="77777777" w:rsidR="000739C5" w:rsidRDefault="007354B0" w:rsidP="007354B0">
      <w:pPr>
        <w:ind w:firstLine="0"/>
        <w:rPr>
          <w:sz w:val="36"/>
          <w:szCs w:val="36"/>
        </w:rPr>
        <w:sectPr w:rsidR="000739C5" w:rsidSect="002D4A74">
          <w:footerReference w:type="default" r:id="rId23"/>
          <w:pgSz w:w="11906" w:h="16838" w:code="9"/>
          <w:pgMar w:top="1440" w:right="1440" w:bottom="1440" w:left="1440" w:header="709" w:footer="428" w:gutter="0"/>
          <w:pgNumType w:fmt="lowerRoman" w:start="1"/>
          <w:cols w:space="708"/>
          <w:docGrid w:linePitch="360"/>
        </w:sectPr>
      </w:pPr>
      <w:r>
        <w:rPr>
          <w:sz w:val="36"/>
          <w:szCs w:val="36"/>
        </w:rPr>
        <w:br w:type="page"/>
      </w:r>
    </w:p>
    <w:p w14:paraId="7DDF22CE" w14:textId="77777777" w:rsidR="00B34889" w:rsidRPr="001A0028" w:rsidRDefault="00CD62CA" w:rsidP="008004AD">
      <w:pPr>
        <w:pStyle w:val="Heading1"/>
        <w:ind w:left="0"/>
      </w:pPr>
      <w:bookmarkStart w:id="1" w:name="_Toc212478742"/>
      <w:r>
        <w:lastRenderedPageBreak/>
        <w:br/>
      </w:r>
      <w:bookmarkStart w:id="2" w:name="_Toc113074739"/>
      <w:r w:rsidR="00B34889" w:rsidRPr="001A0028">
        <w:t>Introdução</w:t>
      </w:r>
      <w:bookmarkEnd w:id="1"/>
      <w:bookmarkEnd w:id="2"/>
    </w:p>
    <w:p w14:paraId="128104DF" w14:textId="08AA7A84" w:rsidR="00F16B62" w:rsidRDefault="00602299" w:rsidP="00F16B62">
      <w:r w:rsidRPr="00602299">
        <w:t xml:space="preserve">O desenvolvimento tecnológico é o responsável por grande parte do avanço científico observável na nossa sociedade, sendo que este desenvolvimento é visível em todas as facetas da sociedade, quer seja social, político ou económico. </w:t>
      </w:r>
      <w:r w:rsidR="00491A65">
        <w:t>De um ponto de vista empresarial este desenvolvimento trouxe várias vantagens oferecendo às empresas mais dados e informação sobre o mercado e o produto em que atua permitindo uma gestão e análise mais detalhada e precisa do seu negócio. Porém, estas vantagens trazem possíveis consequências</w:t>
      </w:r>
      <w:r w:rsidR="00F16B62">
        <w:t xml:space="preserve"> às empresas</w:t>
      </w:r>
      <w:r w:rsidR="00491A65">
        <w:t>:</w:t>
      </w:r>
      <w:r w:rsidR="00DA5921">
        <w:t xml:space="preserve"> um aumento da quantidade e complexidade dos recursos a processar</w:t>
      </w:r>
      <w:r w:rsidR="00B700A4">
        <w:t>,</w:t>
      </w:r>
      <w:r w:rsidR="00DA5921">
        <w:t xml:space="preserve"> </w:t>
      </w:r>
      <w:r w:rsidR="00F16B62">
        <w:t>levando</w:t>
      </w:r>
      <w:r w:rsidR="00DA5921">
        <w:t xml:space="preserve"> </w:t>
      </w:r>
      <w:r w:rsidR="00F16B62">
        <w:t>a uma gestão e análise mais lenta e menos rigorosa do seu negócio.</w:t>
      </w:r>
      <w:r w:rsidR="00D102EA">
        <w:t xml:space="preserve"> </w:t>
      </w:r>
      <w:r w:rsidR="00D102EA" w:rsidRPr="00D102EA">
        <w:t xml:space="preserve">Isto levou à criação de aplicações </w:t>
      </w:r>
      <w:r w:rsidR="00D102EA" w:rsidRPr="00C60DE6">
        <w:rPr>
          <w:i/>
        </w:rPr>
        <w:t>Enterprise Resource Planning</w:t>
      </w:r>
      <w:r w:rsidR="00D102EA" w:rsidRPr="00D102EA">
        <w:t xml:space="preserve"> (ERP), </w:t>
      </w:r>
      <w:r w:rsidR="00D102EA" w:rsidRPr="00D102EA">
        <w:rPr>
          <w:i/>
        </w:rPr>
        <w:t>software</w:t>
      </w:r>
      <w:r w:rsidR="00D102EA" w:rsidRPr="00D102EA">
        <w:t xml:space="preserve"> que fosse capaz de gerir </w:t>
      </w:r>
      <w:r w:rsidR="00B56AF7">
        <w:t xml:space="preserve">as </w:t>
      </w:r>
      <w:r w:rsidR="00D102EA" w:rsidRPr="00D102EA">
        <w:t>atividades financeiras de uma empresa, as cadeias de fornecimentos, comércio, recursos humanos e outros.</w:t>
      </w:r>
    </w:p>
    <w:p w14:paraId="0A7CB819" w14:textId="574F2427" w:rsidR="001A4192" w:rsidRDefault="00175BFC" w:rsidP="001A4192">
      <w:r>
        <w:t xml:space="preserve">ARTSOFT é uma empresa de </w:t>
      </w:r>
      <w:r w:rsidRPr="7B22021D">
        <w:rPr>
          <w:i/>
          <w:iCs/>
        </w:rPr>
        <w:t>software</w:t>
      </w:r>
      <w:r>
        <w:t>, com mais de 30 anos de experiência na área, que desenvolve soluções de gestão empresaria</w:t>
      </w:r>
      <w:r w:rsidR="00D40475">
        <w:t>l</w:t>
      </w:r>
      <w:r>
        <w:t>. A empresa produz atualmente somente um produto ERP ARTSOFT, uma aplicação de gestão constituída por vários módulos permitindo a criação de uma solução que melhor se adapte às necessidades do cliente.</w:t>
      </w:r>
      <w:r w:rsidR="005374C1">
        <w:t xml:space="preserve"> Estes módulos cobrem todas as necessidades que uma empresa</w:t>
      </w:r>
      <w:r>
        <w:t xml:space="preserve"> </w:t>
      </w:r>
      <w:r w:rsidR="005374C1">
        <w:t>possa ter como por exemplo</w:t>
      </w:r>
      <w:r w:rsidR="00B700A4">
        <w:t>,</w:t>
      </w:r>
      <w:r w:rsidR="005374C1">
        <w:t xml:space="preserve"> análise contabilística ou gestão de recursos humanos.</w:t>
      </w:r>
    </w:p>
    <w:p w14:paraId="47A8B5B3" w14:textId="0141B37E" w:rsidR="00F104DA" w:rsidRDefault="002C36E2" w:rsidP="00F104DA">
      <w:r>
        <w:t xml:space="preserve">No âmbito da disciplina de Projeto do Mestrado de Engenharia Informática da Faculdade de Ciências da Universidade de Lisboa, a empresa ARTSOFT propôs um projeto, </w:t>
      </w:r>
      <w:r w:rsidR="00940A65">
        <w:t>focado</w:t>
      </w:r>
      <w:r>
        <w:t xml:space="preserve"> no módulo de Recursos Humanos, cujo propósito é a integração de </w:t>
      </w:r>
      <w:r w:rsidR="001C1EDC">
        <w:t>vários serviços criados e disponibilizados pela Segurança Social</w:t>
      </w:r>
      <w:r>
        <w:t>.</w:t>
      </w:r>
      <w:r w:rsidR="00B5469B">
        <w:t xml:space="preserve"> </w:t>
      </w:r>
      <w:r w:rsidR="00055F5F">
        <w:t>O</w:t>
      </w:r>
      <w:r w:rsidR="00D25BA8">
        <w:t xml:space="preserve"> aluno será inserido na equipa de desenvolvimento</w:t>
      </w:r>
      <w:r w:rsidR="00EB2457">
        <w:t xml:space="preserve"> da versão de </w:t>
      </w:r>
      <w:r w:rsidR="00EB2457">
        <w:rPr>
          <w:i/>
        </w:rPr>
        <w:t>desktop</w:t>
      </w:r>
      <w:r w:rsidR="00EB2457">
        <w:t xml:space="preserve"> da aplicação ERP ARTSOFT</w:t>
      </w:r>
      <w:r w:rsidR="00F22ADE">
        <w:t xml:space="preserve"> e, sobre a orientação de um </w:t>
      </w:r>
      <w:r w:rsidR="008402D5">
        <w:t xml:space="preserve">orientador atribuído pela empresa, </w:t>
      </w:r>
      <w:r w:rsidR="0072142A">
        <w:t>seguirá o procedimento regular de um desenvolvimento efetuado pela equipa; desde a análise do problema, até a implementação da solução.</w:t>
      </w:r>
    </w:p>
    <w:p w14:paraId="324F41DE" w14:textId="4FBBAA08" w:rsidR="006E7F66" w:rsidRPr="006E7F66" w:rsidRDefault="006E7F66" w:rsidP="006E7F66">
      <w:pPr>
        <w:pStyle w:val="Heading2"/>
        <w:tabs>
          <w:tab w:val="clear" w:pos="2045"/>
        </w:tabs>
        <w:ind w:left="0" w:firstLine="0"/>
      </w:pPr>
      <w:bookmarkStart w:id="3" w:name="_Toc113074740"/>
      <w:r>
        <w:lastRenderedPageBreak/>
        <w:t>Motivação</w:t>
      </w:r>
      <w:bookmarkEnd w:id="3"/>
    </w:p>
    <w:p w14:paraId="3415B76F" w14:textId="4269DA0C" w:rsidR="00CC564A" w:rsidRDefault="00940A65" w:rsidP="006E7F66">
      <w:r>
        <w:t>Q</w:t>
      </w:r>
      <w:r w:rsidR="006A30AD">
        <w:t xml:space="preserve">ualquer ação que envolve um contrato entre empresa e trabalhador, </w:t>
      </w:r>
      <w:r>
        <w:t xml:space="preserve">como </w:t>
      </w:r>
      <w:r w:rsidR="006A30AD">
        <w:t>por exemplo o assinar ou terminar de um contrato, es</w:t>
      </w:r>
      <w:r>
        <w:t>te processo</w:t>
      </w:r>
      <w:r w:rsidR="001D2928">
        <w:t xml:space="preserve"> tem de </w:t>
      </w:r>
      <w:r w:rsidR="006A30AD">
        <w:t xml:space="preserve">ser </w:t>
      </w:r>
      <w:r w:rsidR="001D2928">
        <w:t>reporta</w:t>
      </w:r>
      <w:r w:rsidR="006A30AD">
        <w:t>d</w:t>
      </w:r>
      <w:r>
        <w:t>o</w:t>
      </w:r>
      <w:r w:rsidR="001D2928">
        <w:t xml:space="preserve"> </w:t>
      </w:r>
      <w:r w:rsidR="006A30AD">
        <w:t>à</w:t>
      </w:r>
      <w:r w:rsidR="001D2928">
        <w:t xml:space="preserve"> Segurança Social.</w:t>
      </w:r>
      <w:r w:rsidR="006A30AD">
        <w:t xml:space="preserve"> </w:t>
      </w:r>
      <w:r>
        <w:t>D</w:t>
      </w:r>
      <w:r w:rsidR="006A30AD">
        <w:t>e momento pode ser efetuado de duas diferentes maneiras: a empresa pode utilizar o seu acesso n</w:t>
      </w:r>
      <w:r w:rsidR="00CC564A">
        <w:t xml:space="preserve">a plataforma </w:t>
      </w:r>
      <w:r w:rsidR="00CC564A" w:rsidRPr="00CC564A">
        <w:rPr>
          <w:i/>
        </w:rPr>
        <w:t>online</w:t>
      </w:r>
      <w:r w:rsidR="006A30AD">
        <w:t xml:space="preserve"> da Segurança Social e aí comunicar essa mudança</w:t>
      </w:r>
      <w:r>
        <w:t>,</w:t>
      </w:r>
      <w:r w:rsidR="006A30AD">
        <w:t xml:space="preserve"> ou pode se deslocar diretamente a uma delegação da Segurança Social</w:t>
      </w:r>
      <w:r w:rsidR="00CC564A">
        <w:t xml:space="preserve">; </w:t>
      </w:r>
      <w:r w:rsidR="00B56AF7">
        <w:t xml:space="preserve">sendo que </w:t>
      </w:r>
      <w:r w:rsidR="00CC564A">
        <w:t>para uma empresa</w:t>
      </w:r>
      <w:r>
        <w:t>.</w:t>
      </w:r>
      <w:r w:rsidR="00CC564A">
        <w:t xml:space="preserve"> </w:t>
      </w:r>
      <w:r>
        <w:t>P</w:t>
      </w:r>
      <w:r w:rsidR="00CC564A">
        <w:t>ode ser bastante ineficiente.</w:t>
      </w:r>
    </w:p>
    <w:p w14:paraId="23C71C89" w14:textId="157EA16E" w:rsidR="006A30AD" w:rsidRDefault="00CC564A" w:rsidP="006E7F66">
      <w:r>
        <w:t>Um grande número de empresas utilizam aplicações ERP para suportar o seu negócio</w:t>
      </w:r>
      <w:r w:rsidR="00940A65">
        <w:t xml:space="preserve"> e</w:t>
      </w:r>
      <w:r>
        <w:t xml:space="preserve"> grande parte dessas aplicações disponibilizam funcionalid</w:t>
      </w:r>
      <w:r w:rsidR="00940A65">
        <w:t>ades de base de dados que guarda</w:t>
      </w:r>
      <w:r>
        <w:t xml:space="preserve">m toda a informação relevante referente aos seus trabalhadores. </w:t>
      </w:r>
      <w:r w:rsidR="006B2DDB">
        <w:t>Desta maneira</w:t>
      </w:r>
      <w:r>
        <w:t>, uma empresa que efetue uma nova contratação tem de criar um registo no ERP e depois</w:t>
      </w:r>
      <w:r w:rsidR="00AA25B1">
        <w:t xml:space="preserve"> preencher o registo de contrato na plataforma da Segurança Social com esses mesmos dados</w:t>
      </w:r>
      <w:r w:rsidR="006B2DDB">
        <w:t>, o que,</w:t>
      </w:r>
      <w:r w:rsidR="00AA25B1">
        <w:t xml:space="preserve"> </w:t>
      </w:r>
      <w:r w:rsidR="006B2DDB">
        <w:t>n</w:t>
      </w:r>
      <w:r w:rsidR="00AA25B1">
        <w:t xml:space="preserve">um contexto empresarial, </w:t>
      </w:r>
      <w:r w:rsidR="006B2DDB">
        <w:t>causa um gasto de tempo desnecessariamente dispendioso</w:t>
      </w:r>
      <w:r w:rsidR="00AA25B1">
        <w:t>.</w:t>
      </w:r>
    </w:p>
    <w:p w14:paraId="17D09220" w14:textId="3603A77E" w:rsidR="00B35183" w:rsidRDefault="00AA25B1" w:rsidP="001A4192">
      <w:r>
        <w:t>Para suportar as empresas</w:t>
      </w:r>
      <w:r w:rsidR="00940A65">
        <w:t>,</w:t>
      </w:r>
      <w:r>
        <w:t xml:space="preserve"> a Segurança Social anunciou dois </w:t>
      </w:r>
      <w:r>
        <w:rPr>
          <w:i/>
        </w:rPr>
        <w:t>web services</w:t>
      </w:r>
      <w:r>
        <w:t xml:space="preserve">: o Consultar Trabalhadores e o Registar Vínculo Trabalhador; ambos estes serviços encontram-se integrados na aplicação ERP ARTSOFT. </w:t>
      </w:r>
      <w:r w:rsidR="006E7F66">
        <w:t xml:space="preserve">No fim do ano 2021 a Segurança Social anunciou a criação de diversos novos </w:t>
      </w:r>
      <w:r w:rsidR="006E7F66">
        <w:rPr>
          <w:i/>
        </w:rPr>
        <w:t>web services</w:t>
      </w:r>
      <w:r w:rsidR="006E7F66">
        <w:t xml:space="preserve"> </w:t>
      </w:r>
      <w:r w:rsidR="00BC658E">
        <w:t>com o objetivo de</w:t>
      </w:r>
      <w:r>
        <w:t xml:space="preserve"> suportar ainda mais as empresas</w:t>
      </w:r>
      <w:r w:rsidR="00BC658E">
        <w:t xml:space="preserve">. Em particular anunciou os dois serviços a serem integrados, na aplicação ERP ARTSOFT, no âmbito deste projeto: </w:t>
      </w:r>
      <w:r w:rsidR="00652A9C">
        <w:t xml:space="preserve">o Comunicar do Vínculo do Contrato de Trabalhador, o sucessor do serviço Registar Vínculo Trabalhador que irá ser descontinuado, e </w:t>
      </w:r>
      <w:r>
        <w:t>o Cessar do Vínculo de Trabalhador</w:t>
      </w:r>
      <w:r w:rsidR="0071500D">
        <w:t>.</w:t>
      </w:r>
      <w:r w:rsidR="007F4085">
        <w:t xml:space="preserve"> Todos estes serviços planeiam-se integrar gradualmente na </w:t>
      </w:r>
      <w:r w:rsidR="0071500D">
        <w:t>aplicação ERP ARTSOFT de forma a conseguir responder a todas as possíveis necessidades do cliente.</w:t>
      </w:r>
      <w:bookmarkStart w:id="4" w:name="_Toc212478744"/>
    </w:p>
    <w:p w14:paraId="08ACB70E" w14:textId="37829098" w:rsidR="00EE0277" w:rsidRPr="008004AD" w:rsidRDefault="00EE0277" w:rsidP="00B35183">
      <w:pPr>
        <w:pStyle w:val="Heading2"/>
        <w:tabs>
          <w:tab w:val="clear" w:pos="2045"/>
        </w:tabs>
        <w:ind w:left="0" w:firstLine="0"/>
      </w:pPr>
      <w:bookmarkStart w:id="5" w:name="_Toc113074741"/>
      <w:r w:rsidRPr="008004AD">
        <w:t>Objetivos</w:t>
      </w:r>
      <w:bookmarkEnd w:id="4"/>
      <w:bookmarkEnd w:id="5"/>
    </w:p>
    <w:p w14:paraId="64F73833" w14:textId="7580C72F" w:rsidR="00EE0277" w:rsidRDefault="00EE0277" w:rsidP="00EE0277">
      <w:r>
        <w:t xml:space="preserve">O objetivo deste projeto </w:t>
      </w:r>
      <w:r w:rsidR="00940A65">
        <w:t>é</w:t>
      </w:r>
      <w:r>
        <w:t xml:space="preserve"> a integração de dois diferentes </w:t>
      </w:r>
      <w:r>
        <w:rPr>
          <w:i/>
        </w:rPr>
        <w:t>web services</w:t>
      </w:r>
      <w:r>
        <w:t xml:space="preserve"> disponibilizados pela Segurança Social: o comunicar de vínculo de trabalhador e o cessar do vínculo de trabalhador. </w:t>
      </w:r>
      <w:r w:rsidR="00940A65">
        <w:t>D</w:t>
      </w:r>
      <w:r>
        <w:t>e forma a obter uma solução de qualidade</w:t>
      </w:r>
      <w:r w:rsidR="00940A65">
        <w:t>, os seguintes sub-objetivos devem ser alcançados</w:t>
      </w:r>
      <w:r>
        <w:t>:</w:t>
      </w:r>
    </w:p>
    <w:p w14:paraId="7B33EB7E" w14:textId="7FDD0CCD" w:rsidR="00EE0277" w:rsidRDefault="00EE0277" w:rsidP="00DA3EBC">
      <w:pPr>
        <w:pStyle w:val="ListParagraph"/>
        <w:numPr>
          <w:ilvl w:val="0"/>
          <w:numId w:val="9"/>
        </w:numPr>
      </w:pPr>
      <w:r>
        <w:t xml:space="preserve">Estudo da aplicação ERP ARTSOFT e dos </w:t>
      </w:r>
      <w:r w:rsidRPr="005374C1">
        <w:rPr>
          <w:i/>
        </w:rPr>
        <w:t>web services</w:t>
      </w:r>
      <w:r>
        <w:t xml:space="preserve"> a integrar: A aplicação ERP ARTSOFT é composta por vários módulos contudo a linguagem utilizada </w:t>
      </w:r>
      <w:r w:rsidR="00E26916">
        <w:t xml:space="preserve">no desenvolvimento da </w:t>
      </w:r>
      <w:r>
        <w:t>aplicação é C++, uma linguagem orientada a objetos, ou seja existem módulos dependentes de outros. Dada esta possível partilha de serviços e objetos, este projeto não pode de alguma maneira compromet</w:t>
      </w:r>
      <w:r w:rsidR="00940A65">
        <w:t xml:space="preserve">er o funcionamento de qualquer </w:t>
      </w:r>
      <w:r>
        <w:t>funcionalidade já existente na aplicação ERP ARTSOFT.</w:t>
      </w:r>
    </w:p>
    <w:p w14:paraId="11DE415B" w14:textId="5B231855" w:rsidR="00EE0277" w:rsidRDefault="00EE0277" w:rsidP="00DA3EBC">
      <w:pPr>
        <w:pStyle w:val="ListParagraph"/>
        <w:numPr>
          <w:ilvl w:val="0"/>
          <w:numId w:val="9"/>
        </w:numPr>
      </w:pPr>
      <w:r>
        <w:lastRenderedPageBreak/>
        <w:t xml:space="preserve">Identificação dos requisitos funcionais: A partir do estudo realizado à aplicação ERP ARTSOFT e dos </w:t>
      </w:r>
      <w:r w:rsidRPr="004E03FB">
        <w:rPr>
          <w:i/>
        </w:rPr>
        <w:t>web services</w:t>
      </w:r>
      <w:r>
        <w:t xml:space="preserve"> a serem integrados, </w:t>
      </w:r>
      <w:r w:rsidR="00940A65">
        <w:t>s</w:t>
      </w:r>
      <w:r>
        <w:t>ão</w:t>
      </w:r>
      <w:r w:rsidR="00940A65">
        <w:t xml:space="preserve"> </w:t>
      </w:r>
      <w:r>
        <w:t>definidos os requisitos funcionais a serem implementados tendo em conta os objetivos do desenvolvimento.</w:t>
      </w:r>
    </w:p>
    <w:p w14:paraId="167DE7D9" w14:textId="78F4DCEB" w:rsidR="00EE0277" w:rsidRDefault="00EE0277" w:rsidP="00DA3EBC">
      <w:pPr>
        <w:pStyle w:val="ListParagraph"/>
        <w:numPr>
          <w:ilvl w:val="0"/>
          <w:numId w:val="9"/>
        </w:numPr>
      </w:pPr>
      <w:r>
        <w:t xml:space="preserve">Redação de especificações de requisitos: Tendo em conta os resultados do objetivo anterior, </w:t>
      </w:r>
      <w:r w:rsidR="00940A65">
        <w:t>é</w:t>
      </w:r>
      <w:r>
        <w:t xml:space="preserve"> redigida uma especificação de requisitos para cada </w:t>
      </w:r>
      <w:r w:rsidRPr="008004AD">
        <w:rPr>
          <w:i/>
        </w:rPr>
        <w:t>web service</w:t>
      </w:r>
      <w:r>
        <w:t xml:space="preserve"> a ser integrado na aplicação. </w:t>
      </w:r>
    </w:p>
    <w:p w14:paraId="7734349D" w14:textId="0718C92B" w:rsidR="00EE0277" w:rsidRDefault="00EE0277" w:rsidP="00DA3EBC">
      <w:pPr>
        <w:pStyle w:val="ListParagraph"/>
        <w:numPr>
          <w:ilvl w:val="0"/>
          <w:numId w:val="9"/>
        </w:numPr>
      </w:pPr>
      <w:r>
        <w:t>Implementação da solução: Nesta fase do projeto são implementadas as funcionalidades identificadas e definidas na especificação de requisitos; com consideração para a arquitetura da aplicação e do módulo afeto a este desenvolvimento.</w:t>
      </w:r>
    </w:p>
    <w:p w14:paraId="59E21A02" w14:textId="4BEF472B" w:rsidR="0071500D" w:rsidRPr="00BC658E" w:rsidRDefault="00EE0277" w:rsidP="00521E37">
      <w:pPr>
        <w:pStyle w:val="ListParagraph"/>
        <w:numPr>
          <w:ilvl w:val="0"/>
          <w:numId w:val="9"/>
        </w:numPr>
      </w:pPr>
      <w:r>
        <w:t xml:space="preserve">Realização de testes: Uma vez implementada a solução </w:t>
      </w:r>
      <w:r w:rsidR="00940A65">
        <w:t>é efetuada</w:t>
      </w:r>
      <w:r>
        <w:t xml:space="preserve"> uma bateria de testes funcionais para garantir a</w:t>
      </w:r>
      <w:r w:rsidR="00940A65">
        <w:t xml:space="preserve"> sua</w:t>
      </w:r>
      <w:r>
        <w:t xml:space="preserve"> qualidade e que todos os requisitos funcionais identificados são respeitados. De notar que embora o programador responsável efetue testes iniciais, os testes mencionados são realizados pela equipa de testes; por isso esta parte do desenvolvimento não vai ser analisado neste relatório.</w:t>
      </w:r>
    </w:p>
    <w:p w14:paraId="05DB9F4E" w14:textId="3F2A68A4" w:rsidR="006E7F66" w:rsidRPr="006E7F66" w:rsidRDefault="00605DA5" w:rsidP="006E7F66">
      <w:pPr>
        <w:pStyle w:val="Heading2"/>
        <w:tabs>
          <w:tab w:val="clear" w:pos="2045"/>
        </w:tabs>
        <w:ind w:left="0" w:firstLine="0"/>
      </w:pPr>
      <w:bookmarkStart w:id="6" w:name="_Toc212478745"/>
      <w:bookmarkStart w:id="7" w:name="_Toc113074742"/>
      <w:r>
        <w:t>Estrutura</w:t>
      </w:r>
      <w:r w:rsidR="002F7DD9">
        <w:t xml:space="preserve"> do documento</w:t>
      </w:r>
      <w:bookmarkEnd w:id="6"/>
      <w:bookmarkEnd w:id="7"/>
    </w:p>
    <w:p w14:paraId="4DB8C415" w14:textId="0CD08897" w:rsidR="00BC4DDE" w:rsidRDefault="00F177F0" w:rsidP="008004AD">
      <w:r>
        <w:t xml:space="preserve">Este relatório </w:t>
      </w:r>
      <w:r w:rsidR="00940A65">
        <w:t>é</w:t>
      </w:r>
      <w:r>
        <w:t xml:space="preserve"> composto por </w:t>
      </w:r>
      <w:r w:rsidR="00DC38F9">
        <w:t>seis</w:t>
      </w:r>
      <w:r>
        <w:t xml:space="preserve"> capítulos. </w:t>
      </w:r>
      <w:r w:rsidR="00940A65">
        <w:t>Além do presente capítulo,</w:t>
      </w:r>
      <w:r>
        <w:t xml:space="preserve"> aonde é realizada uma contextualização do problema e apresentados os objetivos do </w:t>
      </w:r>
      <w:r w:rsidR="00940A65">
        <w:t xml:space="preserve">projeto, são </w:t>
      </w:r>
      <w:r>
        <w:t>apresentados no capítulo 2 alguns conceitos básicos necessários para auxiliar a compreensão dos temas e conceitos discutidos n</w:t>
      </w:r>
      <w:r w:rsidR="00940A65">
        <w:t>este relatório. No capítulo 3 s</w:t>
      </w:r>
      <w:r>
        <w:t xml:space="preserve">ão apresentadas em detalhe as especificações de requisitos elaboradas para este </w:t>
      </w:r>
      <w:r w:rsidR="00BC4DDE">
        <w:t>projeto. De seguida</w:t>
      </w:r>
      <w:r>
        <w:t xml:space="preserve"> no capítulo 4 </w:t>
      </w:r>
      <w:r w:rsidR="00940A65">
        <w:t>é</w:t>
      </w:r>
      <w:r>
        <w:t xml:space="preserve"> abordada a concretização da implementação da solução do projeto</w:t>
      </w:r>
      <w:r w:rsidR="00DC38F9">
        <w:t>, com uma apresentação dos resultados do desenvolvimento no capítulo 5.</w:t>
      </w:r>
      <w:r>
        <w:t xml:space="preserve"> </w:t>
      </w:r>
      <w:r w:rsidR="00940A65">
        <w:t>Finalmente</w:t>
      </w:r>
      <w:r>
        <w:t xml:space="preserve"> no capítulo </w:t>
      </w:r>
      <w:r w:rsidR="004E03FB">
        <w:t>6</w:t>
      </w:r>
      <w:r w:rsidR="00940A65">
        <w:t xml:space="preserve">, </w:t>
      </w:r>
      <w:r>
        <w:t xml:space="preserve">as principais conclusões e </w:t>
      </w:r>
      <w:r w:rsidR="004E03FB">
        <w:t>trabalho futuro</w:t>
      </w:r>
      <w:r>
        <w:t>.</w:t>
      </w:r>
      <w:r w:rsidR="00BC4DDE">
        <w:br w:type="page"/>
      </w:r>
      <w:r w:rsidR="00BC4DDE">
        <w:lastRenderedPageBreak/>
        <w:br w:type="page"/>
      </w:r>
    </w:p>
    <w:p w14:paraId="1DACEEFE" w14:textId="516A1529" w:rsidR="00B53461" w:rsidRPr="001A0028" w:rsidRDefault="00B53461" w:rsidP="00BC4DDE">
      <w:pPr>
        <w:pStyle w:val="Heading1"/>
        <w:ind w:left="0"/>
      </w:pPr>
      <w:r>
        <w:lastRenderedPageBreak/>
        <w:br/>
      </w:r>
      <w:bookmarkStart w:id="8" w:name="_Toc113074743"/>
      <w:r w:rsidR="00857C92">
        <w:t>Trabalho Relacionado</w:t>
      </w:r>
      <w:bookmarkEnd w:id="8"/>
    </w:p>
    <w:p w14:paraId="0429EC74" w14:textId="0859599B" w:rsidR="00BC4DDE" w:rsidRDefault="009B6AB4" w:rsidP="00521E37">
      <w:r>
        <w:t xml:space="preserve">Neste </w:t>
      </w:r>
      <w:r w:rsidR="00521E37">
        <w:t>capítulo</w:t>
      </w:r>
      <w:r>
        <w:t xml:space="preserve"> serão apresentados e discutidos</w:t>
      </w:r>
      <w:r w:rsidR="00521E37">
        <w:t xml:space="preserve"> vários conceitos base e trabalhos relacionados com este projeto para inspiração e auxiliar a compreensão de algumas decisões efetuadas durante o desenvolvimento.</w:t>
      </w:r>
    </w:p>
    <w:p w14:paraId="1E218E35" w14:textId="30BF8CCB" w:rsidR="00521E37" w:rsidRDefault="00521E37" w:rsidP="00521E37">
      <w:pPr>
        <w:pStyle w:val="Heading2"/>
        <w:tabs>
          <w:tab w:val="clear" w:pos="2045"/>
        </w:tabs>
        <w:ind w:left="0" w:firstLine="0"/>
      </w:pPr>
      <w:bookmarkStart w:id="9" w:name="_Toc113074744"/>
      <w:r>
        <w:t>Background</w:t>
      </w:r>
      <w:bookmarkEnd w:id="9"/>
    </w:p>
    <w:p w14:paraId="361723A7" w14:textId="578E77CD" w:rsidR="00521E37" w:rsidRDefault="000062BE" w:rsidP="00521E37">
      <w:r>
        <w:t xml:space="preserve">Iremos começar por abordar alguns dos conceitos básicos de tecnologias utilizadas neste projeto, isto vai permitir uma mais fácil compreensão de algumas das decisões </w:t>
      </w:r>
      <w:r w:rsidR="00FD4464">
        <w:t>-</w:t>
      </w:r>
      <w:r>
        <w:t>efetuadas no projeto.</w:t>
      </w:r>
    </w:p>
    <w:p w14:paraId="3CBB4DF1" w14:textId="5B5AD530" w:rsidR="000062BE" w:rsidRDefault="00CE3A11" w:rsidP="000062BE">
      <w:pPr>
        <w:pStyle w:val="Heading3"/>
        <w:tabs>
          <w:tab w:val="clear" w:pos="2471"/>
          <w:tab w:val="num" w:pos="709"/>
        </w:tabs>
        <w:ind w:hanging="2471"/>
      </w:pPr>
      <w:bookmarkStart w:id="10" w:name="_Toc113074745"/>
      <w:r>
        <w:t>Microsoft Foundation Class</w:t>
      </w:r>
      <w:bookmarkEnd w:id="10"/>
    </w:p>
    <w:p w14:paraId="46B18A3F" w14:textId="2595E3D6" w:rsidR="00CE3A11" w:rsidRPr="007E24A6" w:rsidRDefault="00CE3A11" w:rsidP="00CE3A11">
      <w:r w:rsidRPr="00622F8B">
        <w:rPr>
          <w:i/>
        </w:rPr>
        <w:t>Microsoft Foundation Class</w:t>
      </w:r>
      <w:r>
        <w:t xml:space="preserve"> (MFC) é uma biblioteca introduzida em C++ 7.0 que oferece várias classes que servem como interface para a</w:t>
      </w:r>
      <w:r w:rsidR="00622F8B">
        <w:t xml:space="preserve"> </w:t>
      </w:r>
      <w:r w:rsidR="00622F8B" w:rsidRPr="00622F8B">
        <w:rPr>
          <w:i/>
        </w:rPr>
        <w:t>Application Program Interface</w:t>
      </w:r>
      <w:r w:rsidR="00622F8B">
        <w:t xml:space="preserve"> (</w:t>
      </w:r>
      <w:r>
        <w:t>API</w:t>
      </w:r>
      <w:r w:rsidR="00622F8B">
        <w:t>)</w:t>
      </w:r>
      <w:r>
        <w:t xml:space="preserve"> do Windows.</w:t>
      </w:r>
      <w:r w:rsidR="009539A6">
        <w:t xml:space="preserve"> No contexto deste projeto, esta biblioteca pode se resumir a dois tipos de objetos: janelas, que tem o seu comportamento definido na classe CDialog; e controladores, </w:t>
      </w:r>
      <w:r w:rsidR="007E24A6">
        <w:t>objetos responsáveis pela apresentação de informação ao utilizador e por receber os pedidos do utilizador</w:t>
      </w:r>
      <w:r w:rsidR="005D2D21">
        <w:t>.</w:t>
      </w:r>
      <w:r w:rsidR="007E24A6">
        <w:t xml:space="preserve"> Estes controladores podem ter diferentes formatos dependendo a necessidade do programa, desde controladores </w:t>
      </w:r>
      <w:r w:rsidR="007E24A6">
        <w:rPr>
          <w:i/>
        </w:rPr>
        <w:t>static</w:t>
      </w:r>
      <w:r w:rsidR="007E24A6">
        <w:t xml:space="preserve"> (simples mostradores de texto), até algo mais complexos como </w:t>
      </w:r>
      <w:r w:rsidR="007E24A6">
        <w:rPr>
          <w:i/>
        </w:rPr>
        <w:t xml:space="preserve">grids </w:t>
      </w:r>
      <w:r w:rsidR="007E24A6">
        <w:t>(tabelas totalmente costumáveis).</w:t>
      </w:r>
    </w:p>
    <w:p w14:paraId="3829D556" w14:textId="4FB96388" w:rsidR="000062BE" w:rsidRDefault="00255A67" w:rsidP="00255A67">
      <w:pPr>
        <w:pStyle w:val="Heading3"/>
        <w:tabs>
          <w:tab w:val="clear" w:pos="2471"/>
          <w:tab w:val="num" w:pos="709"/>
        </w:tabs>
        <w:ind w:hanging="2471"/>
      </w:pPr>
      <w:bookmarkStart w:id="11" w:name="_Toc113074746"/>
      <w:r>
        <w:t>Web Services</w:t>
      </w:r>
      <w:bookmarkEnd w:id="11"/>
    </w:p>
    <w:p w14:paraId="78597691" w14:textId="62FB1F9C" w:rsidR="00255A67" w:rsidRDefault="00255A67" w:rsidP="00255A67">
      <w:r>
        <w:rPr>
          <w:i/>
        </w:rPr>
        <w:t xml:space="preserve">Web Services </w:t>
      </w:r>
      <w:r>
        <w:t xml:space="preserve">é um tema já bastante explorado na área de engenharia de </w:t>
      </w:r>
      <w:r w:rsidRPr="00255A67">
        <w:rPr>
          <w:i/>
        </w:rPr>
        <w:t>software</w:t>
      </w:r>
      <w:r>
        <w:t xml:space="preserve"> devido à sua constante evolução, existindo vários artigos que propões e exploram diferentes metodologias e técnicas de implementação.</w:t>
      </w:r>
    </w:p>
    <w:p w14:paraId="74FB2D05" w14:textId="7DE410D4" w:rsidR="00255A67" w:rsidRDefault="00C273FA" w:rsidP="00255A67">
      <w:r>
        <w:t xml:space="preserve">No artigo de Lee </w:t>
      </w:r>
      <w:r>
        <w:rPr>
          <w:i/>
        </w:rPr>
        <w:t>et al.</w:t>
      </w:r>
      <w:r>
        <w:t xml:space="preserve"> é defendido que as atuais metodologias utilizadas para o desenvolvimento de aplicações que integram </w:t>
      </w:r>
      <w:r>
        <w:rPr>
          <w:i/>
        </w:rPr>
        <w:t>web services</w:t>
      </w:r>
      <w:r>
        <w:t xml:space="preserve"> no seu funcionamento não se revelam suficiente. As principais dificuldades destacadas são:</w:t>
      </w:r>
    </w:p>
    <w:p w14:paraId="31668689" w14:textId="4CD219C8" w:rsidR="00C273FA" w:rsidRDefault="00C273FA" w:rsidP="00C273FA">
      <w:pPr>
        <w:pStyle w:val="ListParagraph"/>
        <w:numPr>
          <w:ilvl w:val="0"/>
          <w:numId w:val="21"/>
        </w:numPr>
      </w:pPr>
      <w:r>
        <w:t>A dificuldade em determinar todos os requisitos da aplicação dado que os requisitos não provêm de uma só fonte e</w:t>
      </w:r>
    </w:p>
    <w:p w14:paraId="2FF7B471" w14:textId="645AA97A" w:rsidR="00C273FA" w:rsidRDefault="00C273FA" w:rsidP="00C273FA">
      <w:pPr>
        <w:pStyle w:val="ListParagraph"/>
        <w:numPr>
          <w:ilvl w:val="0"/>
          <w:numId w:val="21"/>
        </w:numPr>
      </w:pPr>
      <w:r>
        <w:t xml:space="preserve">A implementação do consumo e comunicação do serviço pois diferentes sistemas utilizam diferentes </w:t>
      </w:r>
      <w:r>
        <w:rPr>
          <w:i/>
        </w:rPr>
        <w:t xml:space="preserve">interfaces </w:t>
      </w:r>
      <w:r>
        <w:t>e métodos de interação.</w:t>
      </w:r>
    </w:p>
    <w:p w14:paraId="3A297AD9" w14:textId="38CC3832" w:rsidR="00C273FA" w:rsidRDefault="00557279" w:rsidP="00C273FA">
      <w:r>
        <w:lastRenderedPageBreak/>
        <w:t xml:space="preserve">O autor do artigo propõe então uma integração na metodologia </w:t>
      </w:r>
      <w:r>
        <w:rPr>
          <w:i/>
        </w:rPr>
        <w:t>Agile</w:t>
      </w:r>
      <w:r>
        <w:t xml:space="preserve"> das melhores práticas no desenvolvimento de </w:t>
      </w:r>
      <w:r>
        <w:rPr>
          <w:i/>
        </w:rPr>
        <w:t>web services</w:t>
      </w:r>
      <w:r>
        <w:t>. Contudo, os autores não apresentam resultados que suportem a eficiência da solução proposta.</w:t>
      </w:r>
    </w:p>
    <w:p w14:paraId="03B7AF49" w14:textId="1A6D9C58" w:rsidR="00557279" w:rsidRDefault="00557279" w:rsidP="00557279">
      <w:pPr>
        <w:pStyle w:val="Heading3"/>
        <w:tabs>
          <w:tab w:val="clear" w:pos="2471"/>
          <w:tab w:val="num" w:pos="709"/>
        </w:tabs>
        <w:ind w:hanging="2471"/>
      </w:pPr>
      <w:bookmarkStart w:id="12" w:name="_Toc113074747"/>
      <w:r>
        <w:t>Middleware</w:t>
      </w:r>
      <w:bookmarkEnd w:id="12"/>
    </w:p>
    <w:p w14:paraId="118451A9" w14:textId="117B58EA" w:rsidR="00557279" w:rsidRDefault="00557279" w:rsidP="00557279">
      <w:r>
        <w:rPr>
          <w:i/>
        </w:rPr>
        <w:t xml:space="preserve">Middlewares </w:t>
      </w:r>
      <w:r w:rsidRPr="00557279">
        <w:t xml:space="preserve">foram criados com o propósito de permitir a comunicação entre diferentes sistemas independentemente da implementação ou </w:t>
      </w:r>
      <w:r w:rsidRPr="00557279">
        <w:rPr>
          <w:i/>
        </w:rPr>
        <w:t>hardware</w:t>
      </w:r>
      <w:r w:rsidRPr="00557279">
        <w:t xml:space="preserve"> que utilizem. Contudo, com o aumento da comple</w:t>
      </w:r>
      <w:r>
        <w:t xml:space="preserve">xidade de </w:t>
      </w:r>
      <w:r w:rsidRPr="00557279">
        <w:rPr>
          <w:i/>
        </w:rPr>
        <w:t xml:space="preserve"> middlewares</w:t>
      </w:r>
      <w:r>
        <w:t xml:space="preserve">, o problema </w:t>
      </w:r>
      <w:r w:rsidRPr="00557279">
        <w:t xml:space="preserve">que levou à sua criação voltou a surgir, criando uma necessidade de </w:t>
      </w:r>
      <w:r w:rsidRPr="00557279">
        <w:rPr>
          <w:i/>
        </w:rPr>
        <w:t>"middleware for middleware"</w:t>
      </w:r>
      <w:r w:rsidRPr="00557279">
        <w:t xml:space="preserve">. </w:t>
      </w:r>
      <w:r w:rsidRPr="00557279">
        <w:rPr>
          <w:i/>
        </w:rPr>
        <w:t>Web services</w:t>
      </w:r>
      <w:r w:rsidRPr="00557279">
        <w:t xml:space="preserve"> tentam resolver este problema mas, ao focarem as implementações no uso de SOAP API, os programadores destas soluções estão a fica</w:t>
      </w:r>
      <w:r>
        <w:t>r aquém do potencial de \</w:t>
      </w:r>
      <w:r w:rsidRPr="00557279">
        <w:rPr>
          <w:i/>
        </w:rPr>
        <w:t>web services</w:t>
      </w:r>
      <w:r w:rsidRPr="00557279">
        <w:t>. SOAP API não segue um padrão universal, ou seja, diferentes aplicações têm diferentes implementações da mesma. Este é o problema apresentado no artigo de Vinoski, S</w:t>
      </w:r>
      <w:r>
        <w:t>.</w:t>
      </w:r>
      <w:r w:rsidRPr="00557279">
        <w:t xml:space="preserve">, que expõe e explica em detalhe um dos problemas que </w:t>
      </w:r>
      <w:r w:rsidRPr="00557279">
        <w:rPr>
          <w:i/>
        </w:rPr>
        <w:t>web services</w:t>
      </w:r>
      <w:r w:rsidRPr="00557279">
        <w:t xml:space="preserve"> enfrentam. O autor desenvolve o tema apresentando várias soluções, em particular, uma solução em desenvolvimento por uma equipa de engenheiros da Sun Microsystems com o nome Web Services Invocation Framework (WSIF). Esta solução abstrai o protocolo de comunicação, permitindo aplicações seguirem só um padrão de comunicação, independente do protocolo utilizado pelo </w:t>
      </w:r>
      <w:r w:rsidRPr="00557279">
        <w:rPr>
          <w:i/>
        </w:rPr>
        <w:t>web service</w:t>
      </w:r>
      <w:r w:rsidRPr="00557279">
        <w:t xml:space="preserve">. Segundo o autor, esta solução resolve </w:t>
      </w:r>
      <w:r>
        <w:t xml:space="preserve">vários dos problemas atuais de </w:t>
      </w:r>
      <w:r w:rsidRPr="00557279">
        <w:rPr>
          <w:i/>
        </w:rPr>
        <w:t>web services</w:t>
      </w:r>
      <w:r w:rsidRPr="00557279">
        <w:t xml:space="preserve"> mas é longe de ser perfeita sendo exclusiva a soluções que utilizem Java.</w:t>
      </w:r>
    </w:p>
    <w:p w14:paraId="5EA5DD7B" w14:textId="443514F6" w:rsidR="00E576BC" w:rsidRDefault="00E576BC" w:rsidP="00E576BC">
      <w:pPr>
        <w:pStyle w:val="Heading3"/>
        <w:tabs>
          <w:tab w:val="clear" w:pos="2471"/>
          <w:tab w:val="num" w:pos="709"/>
        </w:tabs>
        <w:ind w:hanging="2471"/>
      </w:pPr>
      <w:bookmarkStart w:id="13" w:name="_Toc113074748"/>
      <w:r>
        <w:t>Base64</w:t>
      </w:r>
      <w:bookmarkEnd w:id="13"/>
    </w:p>
    <w:p w14:paraId="784BBACF" w14:textId="0DC681F4" w:rsidR="00E576BC" w:rsidRPr="00E576BC" w:rsidRDefault="00885067" w:rsidP="00E576BC">
      <w:r>
        <w:t>É uma codificação de binário para texto representada por sequências de 24 bits. Regularmente utilizada em meios que só suportam comunicação por texto, como por exemplo a internet, convertendo data (binário) para texto. A privacidade e segurança dos dados codificados não é garantida utilizando Base64 sendo que a mesma só esconde os dados enviados.</w:t>
      </w:r>
    </w:p>
    <w:p w14:paraId="440ECD31" w14:textId="399ACEC0" w:rsidR="00557279" w:rsidRDefault="00557279" w:rsidP="00557279">
      <w:pPr>
        <w:pStyle w:val="Heading3"/>
        <w:tabs>
          <w:tab w:val="clear" w:pos="2471"/>
          <w:tab w:val="num" w:pos="709"/>
        </w:tabs>
        <w:ind w:hanging="2471"/>
      </w:pPr>
      <w:bookmarkStart w:id="14" w:name="_Toc113074749"/>
      <w:r>
        <w:t>Desenvolvimento Orientado a Objetos</w:t>
      </w:r>
      <w:bookmarkEnd w:id="14"/>
    </w:p>
    <w:p w14:paraId="01604AC1" w14:textId="66207CA4" w:rsidR="00276D49" w:rsidRPr="00276D49" w:rsidRDefault="00276D49" w:rsidP="00276D49">
      <w:r>
        <w:t>#TODO</w:t>
      </w:r>
      <w:bookmarkStart w:id="15" w:name="_GoBack"/>
      <w:bookmarkEnd w:id="15"/>
    </w:p>
    <w:p w14:paraId="4486A7F4" w14:textId="77777777" w:rsidR="00BC4DDE" w:rsidRDefault="00BC4DDE">
      <w:pPr>
        <w:autoSpaceDE/>
        <w:autoSpaceDN/>
        <w:spacing w:before="0" w:line="240" w:lineRule="auto"/>
        <w:ind w:firstLine="0"/>
        <w:jc w:val="left"/>
      </w:pPr>
      <w:r>
        <w:br w:type="page"/>
      </w:r>
    </w:p>
    <w:p w14:paraId="66E65F1E" w14:textId="7CE603A5" w:rsidR="00BC4DDE" w:rsidRDefault="00BC4DDE">
      <w:pPr>
        <w:autoSpaceDE/>
        <w:autoSpaceDN/>
        <w:spacing w:before="0" w:line="240" w:lineRule="auto"/>
        <w:ind w:firstLine="0"/>
        <w:jc w:val="left"/>
      </w:pPr>
      <w:r>
        <w:lastRenderedPageBreak/>
        <w:br w:type="page"/>
      </w:r>
    </w:p>
    <w:p w14:paraId="40A869BC" w14:textId="0F7B693F" w:rsidR="00BC4DDE" w:rsidRPr="001A0028" w:rsidRDefault="00BC4DDE" w:rsidP="00BC4DDE">
      <w:pPr>
        <w:pStyle w:val="Heading1"/>
        <w:ind w:left="0"/>
      </w:pPr>
      <w:r>
        <w:lastRenderedPageBreak/>
        <w:br/>
      </w:r>
      <w:bookmarkStart w:id="16" w:name="_Toc113074750"/>
      <w:r w:rsidR="00303849">
        <w:t>Análise do Problema</w:t>
      </w:r>
      <w:bookmarkEnd w:id="16"/>
    </w:p>
    <w:p w14:paraId="7B95513B" w14:textId="727CBEB6" w:rsidR="001401FA" w:rsidRDefault="00FD6E9D" w:rsidP="001401FA">
      <w:r>
        <w:t xml:space="preserve">Neste </w:t>
      </w:r>
      <w:r w:rsidR="00A41C1C">
        <w:t>capítulo</w:t>
      </w:r>
      <w:r w:rsidR="00940A65">
        <w:t xml:space="preserve"> focamo-nos</w:t>
      </w:r>
      <w:r>
        <w:t xml:space="preserve"> em responder ao</w:t>
      </w:r>
      <w:r w:rsidR="00041C3B">
        <w:t>s</w:t>
      </w:r>
      <w:r>
        <w:t xml:space="preserve"> objetivo</w:t>
      </w:r>
      <w:r w:rsidR="00041C3B">
        <w:t>s</w:t>
      </w:r>
      <w:r>
        <w:t xml:space="preserve"> 2 e 3: determinar os requisitos funcionais e a redação da especificação de requisitos</w:t>
      </w:r>
      <w:r w:rsidR="001401FA">
        <w:t xml:space="preserve">. Para isso vamos dividir este capítulo em </w:t>
      </w:r>
      <w:r w:rsidR="0028247F">
        <w:t>quatro</w:t>
      </w:r>
      <w:r w:rsidR="001401FA">
        <w:t xml:space="preserve"> diferentes secções: primeiro vai ser apresentada</w:t>
      </w:r>
      <w:r w:rsidR="004F59C5">
        <w:t xml:space="preserve"> e contextualizada</w:t>
      </w:r>
      <w:r w:rsidR="001401FA">
        <w:t xml:space="preserve"> a estrutura da especificação de requisitos; concluindo com o estudo da documentação relevante e redação da especificação de requisitos para cada </w:t>
      </w:r>
      <w:r w:rsidR="00D56703">
        <w:t>desenvolvimento associado a este projeto: a comunicação do vínculo de contrato do trabalhador e o cessar do contrato de trabalhador.</w:t>
      </w:r>
    </w:p>
    <w:p w14:paraId="2A5A4D2F" w14:textId="43E58077" w:rsidR="001401FA" w:rsidRDefault="001401FA" w:rsidP="001401FA">
      <w:pPr>
        <w:pStyle w:val="Heading2"/>
        <w:tabs>
          <w:tab w:val="clear" w:pos="2045"/>
        </w:tabs>
        <w:ind w:left="0" w:firstLine="0"/>
      </w:pPr>
      <w:bookmarkStart w:id="17" w:name="_Toc113074751"/>
      <w:r>
        <w:t>Estrutura da Especificação de Requisitos</w:t>
      </w:r>
      <w:bookmarkEnd w:id="17"/>
    </w:p>
    <w:p w14:paraId="1170E5EA" w14:textId="5AF63404" w:rsidR="001401FA" w:rsidRDefault="001401FA" w:rsidP="001401FA">
      <w:r>
        <w:t>A</w:t>
      </w:r>
      <w:r w:rsidRPr="001401FA">
        <w:t xml:space="preserve"> nossa especificação de requisitos vai seguir o seguinte formato:</w:t>
      </w:r>
    </w:p>
    <w:p w14:paraId="77497E99" w14:textId="1586F805" w:rsidR="001401FA" w:rsidRDefault="001401FA" w:rsidP="00DA3EBC">
      <w:pPr>
        <w:pStyle w:val="ListParagraph"/>
        <w:numPr>
          <w:ilvl w:val="0"/>
          <w:numId w:val="4"/>
        </w:numPr>
      </w:pPr>
      <w:r w:rsidRPr="001401FA">
        <w:t>Introdução</w:t>
      </w:r>
    </w:p>
    <w:p w14:paraId="251F6FB4" w14:textId="77777777" w:rsidR="001401FA" w:rsidRDefault="001401FA" w:rsidP="00DA3EBC">
      <w:pPr>
        <w:pStyle w:val="ListParagraph"/>
        <w:numPr>
          <w:ilvl w:val="0"/>
          <w:numId w:val="4"/>
        </w:numPr>
      </w:pPr>
      <w:r w:rsidRPr="001401FA">
        <w:t>Sumário</w:t>
      </w:r>
    </w:p>
    <w:p w14:paraId="4866AD1A" w14:textId="77777777" w:rsidR="001401FA" w:rsidRDefault="001401FA" w:rsidP="00DA3EBC">
      <w:pPr>
        <w:pStyle w:val="ListParagraph"/>
        <w:numPr>
          <w:ilvl w:val="0"/>
          <w:numId w:val="4"/>
        </w:numPr>
      </w:pPr>
      <w:r w:rsidRPr="001401FA">
        <w:t>Requisitos</w:t>
      </w:r>
    </w:p>
    <w:p w14:paraId="1B0BBD3D" w14:textId="77777777" w:rsidR="001401FA" w:rsidRDefault="001401FA" w:rsidP="00DA3EBC">
      <w:pPr>
        <w:pStyle w:val="ListParagraph"/>
        <w:numPr>
          <w:ilvl w:val="0"/>
          <w:numId w:val="4"/>
        </w:numPr>
      </w:pPr>
      <w:r w:rsidRPr="001401FA">
        <w:t>Informação Adicional</w:t>
      </w:r>
    </w:p>
    <w:p w14:paraId="2DD9D5F9" w14:textId="77777777" w:rsidR="001401FA" w:rsidRDefault="001401FA" w:rsidP="00DA3EBC">
      <w:pPr>
        <w:pStyle w:val="ListParagraph"/>
        <w:numPr>
          <w:ilvl w:val="0"/>
          <w:numId w:val="4"/>
        </w:numPr>
      </w:pPr>
      <w:r w:rsidRPr="001401FA">
        <w:t>Documentos de referência e glossário</w:t>
      </w:r>
    </w:p>
    <w:p w14:paraId="4C349E1B" w14:textId="3EE0EC6A" w:rsidR="001401FA" w:rsidRPr="001401FA" w:rsidRDefault="001401FA" w:rsidP="00DA3EBC">
      <w:pPr>
        <w:pStyle w:val="ListParagraph"/>
        <w:numPr>
          <w:ilvl w:val="0"/>
          <w:numId w:val="4"/>
        </w:numPr>
      </w:pPr>
      <w:r w:rsidRPr="001401FA">
        <w:t>Testes</w:t>
      </w:r>
    </w:p>
    <w:p w14:paraId="0C8731B0" w14:textId="63D980E5" w:rsidR="00387B04" w:rsidRDefault="001401FA" w:rsidP="004337CA">
      <w:r w:rsidRPr="001401FA">
        <w:t>Na introdução são apresentadas as necessidades do cliente de forma a contextualizar o problema, são indicados os módulos que vão ser afetados pelo desenvolvimento e por fim é apresentado o coordenador e programador do projeto, os membros da equipa de teste, o custo estimado e uma estimativa do tempo que irá demorar a desenvolver a solução e a sua margem de erro.</w:t>
      </w:r>
      <w:r w:rsidR="004F59C5">
        <w:t xml:space="preserve"> </w:t>
      </w:r>
      <w:r w:rsidRPr="001401FA">
        <w:t>No sumário são resumidos em termos técnicos as necessidades do desenvolvimento e as funcionalidades chave a implementar. Na secção dos requisitos são descritos em detalhe, individualmente, os requisitos do desenvolvimento. A estes requisitos é também atribuído um grau de importância</w:t>
      </w:r>
      <w:r w:rsidR="00E91A70">
        <w:t xml:space="preserve"> e o esboço das interfaces relacionadas</w:t>
      </w:r>
      <w:r w:rsidRPr="001401FA">
        <w:t xml:space="preserve"> - por exemplo, se um requisito cr</w:t>
      </w:r>
      <w:r w:rsidR="004F59C5">
        <w:t>iar a necessidade de implementação de</w:t>
      </w:r>
      <w:r w:rsidRPr="001401FA">
        <w:t xml:space="preserve"> uma nova interface, isso é explicado em detalhe sendo apresentado</w:t>
      </w:r>
      <w:r w:rsidR="004F59C5">
        <w:t xml:space="preserve"> um esboço da interface</w:t>
      </w:r>
      <w:r w:rsidRPr="001401FA">
        <w:t xml:space="preserve"> a ser desenvolvida e uma descrição das funcionalidades de todos os botões e campos interativos. No contexto da aplicação ERP ARTSOFT, esta secção contém mais um campo referente a possíveis esboços de relatórios novos a integrar na aplicação. No segmento da informação adicional, como o nome indica, são indicados quaisquer pressupostos e informação adicional que seja relevante para o </w:t>
      </w:r>
      <w:r w:rsidRPr="001401FA">
        <w:lastRenderedPageBreak/>
        <w:t xml:space="preserve">desenvolvimento. De seguida são apresentados todos os documentos de referência e o glossário, concluindo o documento com a lista de testes aos quais o </w:t>
      </w:r>
      <w:r w:rsidR="008004AD">
        <w:t>desenvolvimento</w:t>
      </w:r>
      <w:r w:rsidRPr="001401FA">
        <w:t xml:space="preserve"> vai ser submetido.</w:t>
      </w:r>
    </w:p>
    <w:p w14:paraId="3989DB78" w14:textId="0FFA84C2" w:rsidR="00387B04" w:rsidRPr="00387B04" w:rsidRDefault="00387B04" w:rsidP="00387B04">
      <w:pPr>
        <w:pStyle w:val="Heading2"/>
        <w:tabs>
          <w:tab w:val="clear" w:pos="2045"/>
        </w:tabs>
        <w:ind w:left="0" w:firstLine="0"/>
      </w:pPr>
      <w:bookmarkStart w:id="18" w:name="_Toc113074752"/>
      <w:r>
        <w:t>Web Service</w:t>
      </w:r>
      <w:bookmarkEnd w:id="18"/>
    </w:p>
    <w:p w14:paraId="4FE62920" w14:textId="2BFE38F0" w:rsidR="009557F1" w:rsidRDefault="00335DA7" w:rsidP="009557F1">
      <w:r>
        <w:t xml:space="preserve">Ambos os serviços a serem integrados no âmbito deste projeto são bastante semelhantes, sendo iguais no método de comunicação entre o cliente e servidor; por isso vamos primeiro fazer uma análise dos </w:t>
      </w:r>
      <w:r w:rsidR="009E0BEC">
        <w:t xml:space="preserve">pontos comuns dos </w:t>
      </w:r>
      <w:r>
        <w:rPr>
          <w:i/>
        </w:rPr>
        <w:t>web services</w:t>
      </w:r>
      <w:r w:rsidR="009E0BEC">
        <w:rPr>
          <w:i/>
        </w:rPr>
        <w:t xml:space="preserve"> </w:t>
      </w:r>
      <w:r w:rsidR="0083064A" w:rsidRPr="0083064A">
        <w:t>passando</w:t>
      </w:r>
      <w:r w:rsidR="009E0BEC">
        <w:t xml:space="preserve"> depois para uma análise individual de cada serviço.</w:t>
      </w:r>
    </w:p>
    <w:p w14:paraId="5580916A" w14:textId="2382FA03" w:rsidR="00637DB8" w:rsidRDefault="00637DB8" w:rsidP="00637DB8">
      <w:r>
        <w:t xml:space="preserve">Os serviços utilizam </w:t>
      </w:r>
      <w:r w:rsidRPr="624AEEE2">
        <w:rPr>
          <w:i/>
          <w:iCs/>
        </w:rPr>
        <w:t xml:space="preserve">Hypertext Transfer Protocol Secure </w:t>
      </w:r>
      <w:r>
        <w:t>(HTTPS) para comunicação entre a cliente e o servidor, utilizando o formato SOAP XML para os seus pedidos</w:t>
      </w:r>
      <w:r w:rsidR="0083064A">
        <w:t>,</w:t>
      </w:r>
      <w:r>
        <w:t xml:space="preserve"> sendo este um formato bastante comum dada a sua versatilidade. Para autenticar o utilizador é utilizado um cabeçalho </w:t>
      </w:r>
      <w:r w:rsidRPr="624AEEE2">
        <w:rPr>
          <w:i/>
          <w:iCs/>
        </w:rPr>
        <w:t>HTTP Basic Auth</w:t>
      </w:r>
      <w:r>
        <w:t xml:space="preserve">, onde é concatenado o nome do utilizador com </w:t>
      </w:r>
      <w:r w:rsidR="00E91A70">
        <w:t>sua palavra-passe</w:t>
      </w:r>
      <w:r>
        <w:t xml:space="preserve"> codifica</w:t>
      </w:r>
      <w:r w:rsidR="00E91A70">
        <w:t>n</w:t>
      </w:r>
      <w:r>
        <w:t>d</w:t>
      </w:r>
      <w:r w:rsidR="00E91A70">
        <w:t>o ambos</w:t>
      </w:r>
      <w:r>
        <w:t xml:space="preserve"> em Base64. O corpo do pedido tem toda a informação </w:t>
      </w:r>
      <w:r w:rsidR="0083064A">
        <w:t xml:space="preserve">que é </w:t>
      </w:r>
      <w:r>
        <w:t xml:space="preserve">relevante comunicar ao serviço. Depois de submetido o pedido, a aplicação pode receber quatro diferentes respostas, cada uma com a sua própria assinatura </w:t>
      </w:r>
      <w:r w:rsidRPr="008F37AD">
        <w:rPr>
          <w:i/>
        </w:rPr>
        <w:t>WSDL</w:t>
      </w:r>
      <w:r>
        <w:t>; o valor ‘0’ que indica que ocorreu um erro interno no servidor; o valor ‘1’ indicando que a operação foi realizada com sucesso; o valor ‘2’ representa que houve falta de parâmetros obrigatórios; a falha de validação dos dados enviados é indicado pelo valor ‘3’; ambos os resultado</w:t>
      </w:r>
      <w:r w:rsidR="0083064A">
        <w:t>s</w:t>
      </w:r>
      <w:r>
        <w:t xml:space="preserve"> ‘2’ e ‘3’ vêm acompanhados por uma mensagem de erro descritiva para indicar ao utilizador a causa do erro. Contudo, de notar que só é indicado um erro de cada vez</w:t>
      </w:r>
      <w:r w:rsidR="0083064A">
        <w:t>,</w:t>
      </w:r>
      <w:r>
        <w:t xml:space="preserve"> logo</w:t>
      </w:r>
      <w:r w:rsidR="0083064A">
        <w:t>,</w:t>
      </w:r>
      <w:r>
        <w:t xml:space="preserve"> para uma experiencia de utilizador mais suave e eficiente, o ideal será a aplicação validar os campos enviados antes de efetuar o pedido à Segurança Social.</w:t>
      </w:r>
    </w:p>
    <w:p w14:paraId="64747B03" w14:textId="05710FE1" w:rsidR="00637DB8" w:rsidRDefault="00637DB8" w:rsidP="00637DB8">
      <w:pPr>
        <w:rPr>
          <w:noProof/>
          <w:lang w:eastAsia="pt-PT"/>
        </w:rPr>
      </w:pPr>
      <w:r>
        <w:t xml:space="preserve"> O fluxo do</w:t>
      </w:r>
      <w:r w:rsidR="00120CC3">
        <w:t>s</w:t>
      </w:r>
      <w:r>
        <w:t xml:space="preserve"> serviço</w:t>
      </w:r>
      <w:r w:rsidR="00120CC3">
        <w:t>s</w:t>
      </w:r>
      <w:r>
        <w:t xml:space="preserve"> é bastante simples se</w:t>
      </w:r>
      <w:r w:rsidR="0083064A">
        <w:t>ndo que a comunicação resume-se</w:t>
      </w:r>
      <w:r w:rsidR="00120CC3">
        <w:t xml:space="preserve"> </w:t>
      </w:r>
      <w:r>
        <w:t>a um só pedido e uma vez processado no servidor, o mesmo devolve uma resposta completando o serviço; esta descrição de fluxo encontra-se representado na imagem abaixo:</w:t>
      </w:r>
      <w:r w:rsidRPr="624AEEE2">
        <w:rPr>
          <w:noProof/>
          <w:lang w:eastAsia="pt-PT"/>
        </w:rPr>
        <w:t xml:space="preserve"> </w:t>
      </w:r>
    </w:p>
    <w:p w14:paraId="63A00990" w14:textId="4842B8AB" w:rsidR="00637DB8" w:rsidRDefault="004E03FB" w:rsidP="00637DB8">
      <w:pPr>
        <w:rPr>
          <w:noProof/>
          <w:lang w:eastAsia="pt-PT"/>
        </w:rPr>
      </w:pPr>
      <w:r w:rsidRPr="00330DEB">
        <w:rPr>
          <w:noProof/>
          <w:lang w:eastAsia="pt-PT"/>
        </w:rPr>
        <w:drawing>
          <wp:anchor distT="0" distB="0" distL="114300" distR="114300" simplePos="0" relativeHeight="251666432" behindDoc="0" locked="0" layoutInCell="1" allowOverlap="1" wp14:anchorId="37F28950" wp14:editId="752B12BA">
            <wp:simplePos x="0" y="0"/>
            <wp:positionH relativeFrom="margin">
              <wp:align>center</wp:align>
            </wp:positionH>
            <wp:positionV relativeFrom="paragraph">
              <wp:posOffset>77978</wp:posOffset>
            </wp:positionV>
            <wp:extent cx="2991632" cy="1633042"/>
            <wp:effectExtent l="0" t="0" r="0" b="5715"/>
            <wp:wrapNone/>
            <wp:docPr id="2" name="Picture 2" descr="C:\Users\pedro\Git\tese_mestrado_21-22\relatorio_preliminar\figures\fluxo_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Git\tese_mestrado_21-22\relatorio_preliminar\figures\fluxo_servic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1632" cy="16330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9BD399" w14:textId="77777777" w:rsidR="00637DB8" w:rsidRDefault="00637DB8" w:rsidP="00637DB8">
      <w:pPr>
        <w:rPr>
          <w:noProof/>
          <w:lang w:eastAsia="pt-PT"/>
        </w:rPr>
      </w:pPr>
    </w:p>
    <w:p w14:paraId="2E1158D8" w14:textId="77777777" w:rsidR="00637DB8" w:rsidRDefault="00637DB8" w:rsidP="00637DB8">
      <w:pPr>
        <w:rPr>
          <w:noProof/>
          <w:lang w:eastAsia="pt-PT"/>
        </w:rPr>
      </w:pPr>
    </w:p>
    <w:p w14:paraId="6A8A1C26" w14:textId="42B3575B" w:rsidR="00637DB8" w:rsidRDefault="005C533D" w:rsidP="00637DB8">
      <w:pPr>
        <w:rPr>
          <w:noProof/>
          <w:lang w:eastAsia="pt-PT"/>
        </w:rPr>
      </w:pPr>
      <w:r>
        <w:rPr>
          <w:noProof/>
          <w:lang w:eastAsia="pt-PT"/>
        </w:rPr>
        <mc:AlternateContent>
          <mc:Choice Requires="wps">
            <w:drawing>
              <wp:anchor distT="0" distB="0" distL="114300" distR="114300" simplePos="0" relativeHeight="251669504" behindDoc="0" locked="0" layoutInCell="1" allowOverlap="1" wp14:anchorId="32A51B41" wp14:editId="60E25C9A">
                <wp:simplePos x="0" y="0"/>
                <wp:positionH relativeFrom="margin">
                  <wp:posOffset>1205865</wp:posOffset>
                </wp:positionH>
                <wp:positionV relativeFrom="paragraph">
                  <wp:posOffset>853307</wp:posOffset>
                </wp:positionV>
                <wp:extent cx="3425588" cy="635"/>
                <wp:effectExtent l="0" t="0" r="3810" b="0"/>
                <wp:wrapNone/>
                <wp:docPr id="6" name="Text Box 6"/>
                <wp:cNvGraphicFramePr/>
                <a:graphic xmlns:a="http://schemas.openxmlformats.org/drawingml/2006/main">
                  <a:graphicData uri="http://schemas.microsoft.com/office/word/2010/wordprocessingShape">
                    <wps:wsp>
                      <wps:cNvSpPr txBox="1"/>
                      <wps:spPr>
                        <a:xfrm>
                          <a:off x="0" y="0"/>
                          <a:ext cx="3425588" cy="635"/>
                        </a:xfrm>
                        <a:prstGeom prst="rect">
                          <a:avLst/>
                        </a:prstGeom>
                        <a:solidFill>
                          <a:prstClr val="white"/>
                        </a:solidFill>
                        <a:ln>
                          <a:noFill/>
                        </a:ln>
                        <a:effectLst/>
                      </wps:spPr>
                      <wps:txbx>
                        <w:txbxContent>
                          <w:p w14:paraId="087291AF" w14:textId="749FA83D" w:rsidR="00F40C85" w:rsidRPr="005C533D" w:rsidRDefault="00F40C85" w:rsidP="007D172E">
                            <w:pPr>
                              <w:pStyle w:val="Caption"/>
                              <w:ind w:firstLine="142"/>
                              <w:rPr>
                                <w:i w:val="0"/>
                                <w:noProof/>
                                <w:color w:val="auto"/>
                                <w:sz w:val="28"/>
                                <w:szCs w:val="24"/>
                              </w:rPr>
                            </w:pPr>
                            <w:bookmarkStart w:id="19" w:name="_Toc113074695"/>
                            <w:r w:rsidRPr="005C533D">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3</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1</w:t>
                            </w:r>
                            <w:r>
                              <w:rPr>
                                <w:i w:val="0"/>
                                <w:color w:val="auto"/>
                                <w:sz w:val="20"/>
                              </w:rPr>
                              <w:fldChar w:fldCharType="end"/>
                            </w:r>
                            <w:r w:rsidRPr="005C533D">
                              <w:rPr>
                                <w:i w:val="0"/>
                                <w:color w:val="auto"/>
                                <w:sz w:val="20"/>
                              </w:rPr>
                              <w:t xml:space="preserve">: Fluxo dos </w:t>
                            </w:r>
                            <w:r w:rsidRPr="005C533D">
                              <w:rPr>
                                <w:color w:val="auto"/>
                                <w:sz w:val="20"/>
                              </w:rPr>
                              <w:t>web services</w:t>
                            </w:r>
                            <w:r w:rsidRPr="005C533D">
                              <w:rPr>
                                <w:i w:val="0"/>
                                <w:color w:val="auto"/>
                                <w:sz w:val="20"/>
                              </w:rPr>
                              <w:t xml:space="preserve"> da Segurança Social</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A51B41" id="_x0000_t202" coordsize="21600,21600" o:spt="202" path="m,l,21600r21600,l21600,xe">
                <v:stroke joinstyle="miter"/>
                <v:path gradientshapeok="t" o:connecttype="rect"/>
              </v:shapetype>
              <v:shape id="Text Box 6" o:spid="_x0000_s1026" type="#_x0000_t202" style="position:absolute;left:0;text-align:left;margin-left:94.95pt;margin-top:67.2pt;width:269.75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" stroked="f">
                <v:textbox style="mso-fit-shape-to-text:t" inset="0,0,0,0">
                  <w:txbxContent>
                    <w:p w14:paraId="087291AF" w14:textId="749FA83D" w:rsidR="00F40C85" w:rsidRPr="005C533D" w:rsidRDefault="00F40C85" w:rsidP="007D172E">
                      <w:pPr>
                        <w:pStyle w:val="Caption"/>
                        <w:ind w:firstLine="142"/>
                        <w:rPr>
                          <w:i w:val="0"/>
                          <w:noProof/>
                          <w:color w:val="auto"/>
                          <w:sz w:val="28"/>
                          <w:szCs w:val="24"/>
                        </w:rPr>
                      </w:pPr>
                      <w:bookmarkStart w:id="20" w:name="_Toc113074695"/>
                      <w:r w:rsidRPr="005C533D">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3</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1</w:t>
                      </w:r>
                      <w:r>
                        <w:rPr>
                          <w:i w:val="0"/>
                          <w:color w:val="auto"/>
                          <w:sz w:val="20"/>
                        </w:rPr>
                        <w:fldChar w:fldCharType="end"/>
                      </w:r>
                      <w:r w:rsidRPr="005C533D">
                        <w:rPr>
                          <w:i w:val="0"/>
                          <w:color w:val="auto"/>
                          <w:sz w:val="20"/>
                        </w:rPr>
                        <w:t xml:space="preserve">: Fluxo </w:t>
                      </w:r>
                      <w:proofErr w:type="gramStart"/>
                      <w:r w:rsidRPr="005C533D">
                        <w:rPr>
                          <w:i w:val="0"/>
                          <w:color w:val="auto"/>
                          <w:sz w:val="20"/>
                        </w:rPr>
                        <w:t xml:space="preserve">dos </w:t>
                      </w:r>
                      <w:r w:rsidRPr="005C533D">
                        <w:rPr>
                          <w:color w:val="auto"/>
                          <w:sz w:val="20"/>
                        </w:rPr>
                        <w:t>web</w:t>
                      </w:r>
                      <w:proofErr w:type="gramEnd"/>
                      <w:r w:rsidRPr="005C533D">
                        <w:rPr>
                          <w:color w:val="auto"/>
                          <w:sz w:val="20"/>
                        </w:rPr>
                        <w:t xml:space="preserve"> </w:t>
                      </w:r>
                      <w:proofErr w:type="spellStart"/>
                      <w:r w:rsidRPr="005C533D">
                        <w:rPr>
                          <w:color w:val="auto"/>
                          <w:sz w:val="20"/>
                        </w:rPr>
                        <w:t>services</w:t>
                      </w:r>
                      <w:proofErr w:type="spellEnd"/>
                      <w:r w:rsidRPr="005C533D">
                        <w:rPr>
                          <w:i w:val="0"/>
                          <w:color w:val="auto"/>
                          <w:sz w:val="20"/>
                        </w:rPr>
                        <w:t xml:space="preserve"> da Segurança Social</w:t>
                      </w:r>
                      <w:bookmarkEnd w:id="20"/>
                    </w:p>
                  </w:txbxContent>
                </v:textbox>
                <w10:wrap anchorx="margin"/>
              </v:shape>
            </w:pict>
          </mc:Fallback>
        </mc:AlternateContent>
      </w:r>
    </w:p>
    <w:p w14:paraId="3E08DC10" w14:textId="77777777" w:rsidR="008C566D" w:rsidRDefault="008C566D" w:rsidP="008C566D">
      <w:pPr>
        <w:pStyle w:val="Heading2"/>
        <w:tabs>
          <w:tab w:val="clear" w:pos="2045"/>
        </w:tabs>
        <w:ind w:left="0" w:firstLine="0"/>
      </w:pPr>
      <w:bookmarkStart w:id="20" w:name="_Toc113074753"/>
      <w:r>
        <w:lastRenderedPageBreak/>
        <w:t>Comunicar Vínculo de Contrato do Trabalhador</w:t>
      </w:r>
      <w:bookmarkEnd w:id="20"/>
    </w:p>
    <w:p w14:paraId="74EF2ECC" w14:textId="77777777" w:rsidR="008C566D" w:rsidRPr="00E72A83" w:rsidRDefault="008C566D" w:rsidP="008C566D">
      <w:pPr>
        <w:pStyle w:val="Heading3"/>
        <w:tabs>
          <w:tab w:val="clear" w:pos="2471"/>
          <w:tab w:val="num" w:pos="709"/>
        </w:tabs>
        <w:ind w:hanging="2471"/>
      </w:pPr>
      <w:bookmarkStart w:id="21" w:name="_Toc113074754"/>
      <w:r>
        <w:t>Documentação</w:t>
      </w:r>
      <w:bookmarkEnd w:id="21"/>
    </w:p>
    <w:p w14:paraId="16E331E9" w14:textId="1C9A04A4" w:rsidR="008C566D" w:rsidRPr="00694249" w:rsidRDefault="008C566D" w:rsidP="008C566D">
      <w:pPr>
        <w:rPr>
          <w:noProof/>
          <w:lang w:eastAsia="pt-PT"/>
        </w:rPr>
      </w:pPr>
      <w:r>
        <w:t xml:space="preserve">O primeiro serviço a ser analisado é o de comunicar o vínculo de contrato do trabalhador à Segurança Social. </w:t>
      </w:r>
      <w:r w:rsidR="00120CC3">
        <w:t xml:space="preserve">O corpo do pedido contém toda a informação a ser comunicada, </w:t>
      </w:r>
      <w:r>
        <w:t>sendo necessária uma análise detalhada do mesmo:</w:t>
      </w:r>
    </w:p>
    <w:p w14:paraId="24FE7D68" w14:textId="77777777" w:rsidR="008C566D" w:rsidRPr="00694249" w:rsidRDefault="008C566D" w:rsidP="00DA3EBC">
      <w:pPr>
        <w:pStyle w:val="ListParagraph"/>
        <w:numPr>
          <w:ilvl w:val="0"/>
          <w:numId w:val="3"/>
        </w:numPr>
      </w:pPr>
      <w:r>
        <w:t>NISS do trabalhador</w:t>
      </w:r>
    </w:p>
    <w:p w14:paraId="521DB661" w14:textId="77777777" w:rsidR="008C566D" w:rsidRPr="00694249" w:rsidRDefault="008C566D" w:rsidP="00DA3EBC">
      <w:pPr>
        <w:pStyle w:val="ListParagraph"/>
        <w:numPr>
          <w:ilvl w:val="0"/>
          <w:numId w:val="3"/>
        </w:numPr>
      </w:pPr>
      <w:r>
        <w:t>Data de nascimento</w:t>
      </w:r>
    </w:p>
    <w:p w14:paraId="58EA7889" w14:textId="77777777" w:rsidR="008C566D" w:rsidRPr="00694249" w:rsidRDefault="008C566D" w:rsidP="00DA3EBC">
      <w:pPr>
        <w:pStyle w:val="ListParagraph"/>
        <w:numPr>
          <w:ilvl w:val="0"/>
          <w:numId w:val="3"/>
        </w:numPr>
      </w:pPr>
      <w:r>
        <w:t>Data de início de contrato</w:t>
      </w:r>
    </w:p>
    <w:p w14:paraId="361EFCAE" w14:textId="77777777" w:rsidR="008C566D" w:rsidRPr="00694249" w:rsidRDefault="008C566D" w:rsidP="00DA3EBC">
      <w:pPr>
        <w:pStyle w:val="ListParagraph"/>
        <w:numPr>
          <w:ilvl w:val="0"/>
          <w:numId w:val="3"/>
        </w:numPr>
      </w:pPr>
      <w:r>
        <w:t>Data de fim de contrato</w:t>
      </w:r>
    </w:p>
    <w:p w14:paraId="5DD0820A" w14:textId="77777777" w:rsidR="008C566D" w:rsidRPr="00694249" w:rsidRDefault="008C566D" w:rsidP="00DA3EBC">
      <w:pPr>
        <w:pStyle w:val="ListParagraph"/>
        <w:numPr>
          <w:ilvl w:val="0"/>
          <w:numId w:val="3"/>
        </w:numPr>
      </w:pPr>
      <w:r>
        <w:t>Prestação de contrato</w:t>
      </w:r>
    </w:p>
    <w:p w14:paraId="2319A9E1" w14:textId="77777777" w:rsidR="008C566D" w:rsidRPr="00694249" w:rsidRDefault="008C566D" w:rsidP="00DA3EBC">
      <w:pPr>
        <w:pStyle w:val="ListParagraph"/>
        <w:numPr>
          <w:ilvl w:val="0"/>
          <w:numId w:val="3"/>
        </w:numPr>
      </w:pPr>
      <w:r>
        <w:t>Código de profissão</w:t>
      </w:r>
    </w:p>
    <w:p w14:paraId="2A96D3F6" w14:textId="77777777" w:rsidR="008C566D" w:rsidRPr="00694249" w:rsidRDefault="008C566D" w:rsidP="00DA3EBC">
      <w:pPr>
        <w:pStyle w:val="ListParagraph"/>
        <w:numPr>
          <w:ilvl w:val="0"/>
          <w:numId w:val="3"/>
        </w:numPr>
      </w:pPr>
      <w:r>
        <w:t>Local de trabalho</w:t>
      </w:r>
    </w:p>
    <w:p w14:paraId="774E592F" w14:textId="77777777" w:rsidR="008C566D" w:rsidRPr="00694249" w:rsidRDefault="008C566D" w:rsidP="00DA3EBC">
      <w:pPr>
        <w:pStyle w:val="ListParagraph"/>
        <w:numPr>
          <w:ilvl w:val="0"/>
          <w:numId w:val="3"/>
        </w:numPr>
      </w:pPr>
      <w:r>
        <w:t>Modalidade de contrato</w:t>
      </w:r>
    </w:p>
    <w:p w14:paraId="13C05198" w14:textId="77777777" w:rsidR="008C566D" w:rsidRPr="00694249" w:rsidRDefault="008C566D" w:rsidP="00DA3EBC">
      <w:pPr>
        <w:pStyle w:val="ListParagraph"/>
        <w:numPr>
          <w:ilvl w:val="0"/>
          <w:numId w:val="3"/>
        </w:numPr>
      </w:pPr>
      <w:r>
        <w:t>Motivo de contrato</w:t>
      </w:r>
    </w:p>
    <w:p w14:paraId="5406EEE3" w14:textId="77777777" w:rsidR="008C566D" w:rsidRPr="00694249" w:rsidRDefault="008C566D" w:rsidP="00DA3EBC">
      <w:pPr>
        <w:pStyle w:val="ListParagraph"/>
        <w:numPr>
          <w:ilvl w:val="0"/>
          <w:numId w:val="3"/>
        </w:numPr>
      </w:pPr>
      <w:r>
        <w:t>Remuneração base mensal ilíquida</w:t>
      </w:r>
    </w:p>
    <w:p w14:paraId="29075CEC" w14:textId="77777777" w:rsidR="008C566D" w:rsidRPr="00694249" w:rsidRDefault="008C566D" w:rsidP="00DA3EBC">
      <w:pPr>
        <w:pStyle w:val="ListParagraph"/>
        <w:numPr>
          <w:ilvl w:val="0"/>
          <w:numId w:val="3"/>
        </w:numPr>
      </w:pPr>
      <w:r>
        <w:t>Diuturnidades</w:t>
      </w:r>
    </w:p>
    <w:p w14:paraId="1A849723" w14:textId="77777777" w:rsidR="008C566D" w:rsidRPr="00694249" w:rsidRDefault="008C566D" w:rsidP="00DA3EBC">
      <w:pPr>
        <w:pStyle w:val="ListParagraph"/>
        <w:numPr>
          <w:ilvl w:val="0"/>
          <w:numId w:val="3"/>
        </w:numPr>
      </w:pPr>
      <w:r>
        <w:t>Número de horas de trabalho</w:t>
      </w:r>
    </w:p>
    <w:p w14:paraId="6BA6E58A" w14:textId="77777777" w:rsidR="008C566D" w:rsidRPr="00694249" w:rsidRDefault="008C566D" w:rsidP="00DA3EBC">
      <w:pPr>
        <w:pStyle w:val="ListParagraph"/>
        <w:numPr>
          <w:ilvl w:val="0"/>
          <w:numId w:val="3"/>
        </w:numPr>
      </w:pPr>
      <w:r>
        <w:t>Número de dias de trabalho</w:t>
      </w:r>
    </w:p>
    <w:p w14:paraId="7CC0D870" w14:textId="77777777" w:rsidR="008C566D" w:rsidRPr="00694249" w:rsidRDefault="008C566D" w:rsidP="00DA3EBC">
      <w:pPr>
        <w:pStyle w:val="ListParagraph"/>
        <w:numPr>
          <w:ilvl w:val="0"/>
          <w:numId w:val="3"/>
        </w:numPr>
      </w:pPr>
      <w:r>
        <w:t>Percentagem de trabalho</w:t>
      </w:r>
    </w:p>
    <w:p w14:paraId="0D3C43E4" w14:textId="77777777" w:rsidR="008C566D" w:rsidRPr="00694249" w:rsidRDefault="008C566D" w:rsidP="00DA3EBC">
      <w:pPr>
        <w:pStyle w:val="ListParagraph"/>
        <w:numPr>
          <w:ilvl w:val="0"/>
          <w:numId w:val="3"/>
        </w:numPr>
      </w:pPr>
      <w:r>
        <w:t>NISS do trabalhador a substituir</w:t>
      </w:r>
    </w:p>
    <w:p w14:paraId="5C053767" w14:textId="25D40745" w:rsidR="008C566D" w:rsidRDefault="008C566D" w:rsidP="008C566D">
      <w:r>
        <w:t>Destes elementos</w:t>
      </w:r>
      <w:r w:rsidR="00F91198">
        <w:t>,</w:t>
      </w:r>
      <w:r>
        <w:t xml:space="preserve"> vários são</w:t>
      </w:r>
      <w:r w:rsidR="00F91198">
        <w:t xml:space="preserve"> de comunicação </w:t>
      </w:r>
      <w:r>
        <w:t>obrigatóri</w:t>
      </w:r>
      <w:r w:rsidR="00F91198">
        <w:t>a</w:t>
      </w:r>
      <w:r w:rsidR="00BC6FC9">
        <w:t xml:space="preserve"> ao serviço</w:t>
      </w:r>
      <w:r>
        <w:t>: NISS do trabalhador, data de nascimento, data de início de contrato, código de profissão, local de trabalho, modalidade de contrato e remuneração base. Em alguns casos de uso</w:t>
      </w:r>
      <w:r w:rsidR="00F91198">
        <w:t>,</w:t>
      </w:r>
      <w:r>
        <w:t xml:space="preserve"> alguns dos outros elementos passam a ser de comunicação obrigatória, </w:t>
      </w:r>
      <w:r w:rsidR="00F91198">
        <w:t>dependendo</w:t>
      </w:r>
      <w:r>
        <w:t xml:space="preserve"> dos valores comunicados em certos elementos. </w:t>
      </w:r>
      <w:r w:rsidR="00F91198">
        <w:t xml:space="preserve">É também </w:t>
      </w:r>
      <w:r>
        <w:t>necessário ter em conta o formato de cada elemento a ser comunicado: o número de identificação da Segurança Social tem de ser um número com onze dígitos e tem de ser um número válido e registado na Segurança Social; as datas de nascimento, início de contrato e fim de contrato tem de obedecer ao formato AAAA-MM-DD</w:t>
      </w:r>
      <w:r w:rsidR="00F91198">
        <w:t>;</w:t>
      </w:r>
      <w:r>
        <w:t xml:space="preserve"> além disso</w:t>
      </w:r>
      <w:r w:rsidR="00F91198">
        <w:t>,</w:t>
      </w:r>
      <w:r>
        <w:t xml:space="preserve"> a data de nascimento do trabalhador tem de corresponder à dat</w:t>
      </w:r>
      <w:r w:rsidR="00BC6FC9">
        <w:t>a registada na Segurança Social;</w:t>
      </w:r>
      <w:r>
        <w:t xml:space="preserve"> a data de fim de contrato tem de ser igual ou posterior à data de início de contrato sendo que a mesma não pode ser doze meses anterior à data atual nem sete dias depois da data de utilização do serviço; a prestação de contrato é um campo opcional representado por um só caracter ‘P’ ou ‘T’, </w:t>
      </w:r>
      <w:r w:rsidR="00F91198">
        <w:t>(</w:t>
      </w:r>
      <w:r>
        <w:t>“Presencial” e “Teletrabalho” respetivamente</w:t>
      </w:r>
      <w:r w:rsidR="00F91198">
        <w:t>)</w:t>
      </w:r>
      <w:r>
        <w:t xml:space="preserve"> este campo é único no aspeto que é o único em que a Segurança Social assume o valor “P – Presencial” caso não seja comunicado; o código de profissão é representado por um </w:t>
      </w:r>
      <w:r w:rsidRPr="00620980">
        <w:rPr>
          <w:i/>
        </w:rPr>
        <w:t>array</w:t>
      </w:r>
      <w:r w:rsidR="00F91198">
        <w:t xml:space="preserve"> de seis caracteres, </w:t>
      </w:r>
      <w:r>
        <w:t xml:space="preserve">onde os valores aceites correspondem a valores tabelados pela Classificação Portuguesa das Profissões; o local </w:t>
      </w:r>
      <w:r>
        <w:lastRenderedPageBreak/>
        <w:t xml:space="preserve">de trabalho é um número até quatro dígitos, único </w:t>
      </w:r>
      <w:r w:rsidR="00F91198">
        <w:t>para</w:t>
      </w:r>
      <w:r>
        <w:t xml:space="preserve"> cada estabelecimento, fornecido pela Segurança Social; a modalidade e motivo de contrato do trabalhador são dois campos que aceitam uma </w:t>
      </w:r>
      <w:r>
        <w:rPr>
          <w:i/>
        </w:rPr>
        <w:t>string</w:t>
      </w:r>
      <w:r w:rsidR="00F91198">
        <w:t xml:space="preserve"> até quatro caracteres;</w:t>
      </w:r>
      <w:r>
        <w:t xml:space="preserve"> os possíveis valores encontram-se indicados em duas diferentes tabelas presentes na documentação do </w:t>
      </w:r>
      <w:r>
        <w:rPr>
          <w:i/>
        </w:rPr>
        <w:t>web service</w:t>
      </w:r>
      <w:r>
        <w:t xml:space="preserve"> fornecidas pela Segurança Social; a remuneração base mensal e diuturnidades são representadas por doze dígitos, aceitando duas casas decimais; o número de horas de trabalho e o número de dias de trabalho são representados por seis dígitos com duas casas decimais; a percentagem de trabalho aceita até cinco dígitos com duas casas decimais; e por fim, o número de identificação da Segurança Social do trabalhador a ser substituído é representado por um número de onze dígitos que corresponda a um número de identificação da Segurança Social válido e presente no sistema da Segurança Social.</w:t>
      </w:r>
    </w:p>
    <w:p w14:paraId="3E4CEE00" w14:textId="77777777" w:rsidR="008C566D" w:rsidRDefault="008C566D" w:rsidP="008C566D">
      <w:pPr>
        <w:rPr>
          <w:noProof/>
          <w:lang w:eastAsia="pt-PT"/>
        </w:rPr>
      </w:pPr>
    </w:p>
    <w:p w14:paraId="28535682" w14:textId="77777777" w:rsidR="008C566D" w:rsidRDefault="008C566D" w:rsidP="008C566D">
      <w:pPr>
        <w:pStyle w:val="Heading3"/>
        <w:tabs>
          <w:tab w:val="clear" w:pos="2471"/>
          <w:tab w:val="num" w:pos="709"/>
        </w:tabs>
        <w:ind w:hanging="2471"/>
      </w:pPr>
      <w:bookmarkStart w:id="22" w:name="_Toc113074755"/>
      <w:r>
        <w:t>Redação</w:t>
      </w:r>
      <w:bookmarkEnd w:id="22"/>
    </w:p>
    <w:p w14:paraId="269A2945" w14:textId="032E15FC" w:rsidR="00F91198" w:rsidRDefault="008C566D" w:rsidP="00F91198">
      <w:r>
        <w:t xml:space="preserve">Como indicado na secção 1.1, no período em que este desenvolvimento foi iniciado a Segurança Social anunciou o descontinuar do serviço Registar Vínculo </w:t>
      </w:r>
      <w:r w:rsidR="00F91198">
        <w:t>tendo-o</w:t>
      </w:r>
      <w:r>
        <w:t xml:space="preserve"> substituído por um serviço mais completo e robusto. Uma limitação da implementação atual da funcionalidade</w:t>
      </w:r>
      <w:r w:rsidR="00F91198">
        <w:t xml:space="preserve"> presente na aplicação ERP ARTSOFT</w:t>
      </w:r>
      <w:r>
        <w:t xml:space="preserve"> é que só permite o utilizador pré-visual</w:t>
      </w:r>
      <w:r w:rsidR="00F91198">
        <w:t>izar a informação a ser enviada.</w:t>
      </w:r>
      <w:r>
        <w:t xml:space="preserve"> </w:t>
      </w:r>
      <w:r w:rsidR="00F91198">
        <w:t>Um</w:t>
      </w:r>
      <w:r>
        <w:t xml:space="preserve"> utilizador </w:t>
      </w:r>
      <w:r w:rsidR="00F91198">
        <w:t xml:space="preserve">pretenda </w:t>
      </w:r>
      <w:r>
        <w:t>alterar ou corrigir algum dos dados ele tem de sair do ecrã existente e ir alterar diretamente na ficha do trabalhador. A adição da capacidade de edição dos dados a serem comunicados levanta a possibilidade da comunicação de informação inválida e embora estes erros sejam identificados pelo serviço</w:t>
      </w:r>
      <w:r w:rsidR="00F91198">
        <w:t xml:space="preserve"> da Segurança Social</w:t>
      </w:r>
      <w:r>
        <w:t>, foi decidido, com o objetivo de promover uma melhor experiencia de utilizador, efetuar a validação dos campos a serem comunicados só permitindo o utilizador efetuar o pedido ao serviço c</w:t>
      </w:r>
      <w:r w:rsidR="00F91198">
        <w:t>aso todos os campos se encontrem</w:t>
      </w:r>
      <w:r>
        <w:t xml:space="preserve"> válidos. Depois de efetuado o pedido é necessário apresentar a resposta do mesmo ao utilizador; em caso de sucesso, dado que os dados enviados podem ser diferentes dos presentes na ficha do trabalhador</w:t>
      </w:r>
      <w:r w:rsidR="00F91198">
        <w:t xml:space="preserve"> na base de dados, é necessário atualizar a mesma</w:t>
      </w:r>
      <w:r>
        <w:t xml:space="preserve"> com essa nova informação. Por fim, para auxiliar a deteção e tratamento de erros depois de a funcionalidade ser lançada para o mercado, foi decid</w:t>
      </w:r>
      <w:r w:rsidR="00F91198">
        <w:t>id</w:t>
      </w:r>
      <w:r>
        <w:t>o implementar a escrita de um ficheiro log que contenha toda a i</w:t>
      </w:r>
      <w:r w:rsidR="00F91198">
        <w:t>nformação comunicada no serviço.</w:t>
      </w:r>
      <w:r>
        <w:t xml:space="preserve"> </w:t>
      </w:r>
      <w:r w:rsidR="00F91198">
        <w:t>E</w:t>
      </w:r>
      <w:r>
        <w:t>ste ficheiro será escrito antes de a aplicação comunicar com o serviço.</w:t>
      </w:r>
    </w:p>
    <w:p w14:paraId="1C13C7F4" w14:textId="298E71ED" w:rsidR="008C566D" w:rsidRDefault="008C566D" w:rsidP="008C566D">
      <w:r>
        <w:t xml:space="preserve">Dado o contexto, o problema e objetivos descritos foram </w:t>
      </w:r>
      <w:r w:rsidR="00F91198">
        <w:t>identificadas</w:t>
      </w:r>
      <w:r>
        <w:t xml:space="preserve"> as seguintes funcionalidades chave:</w:t>
      </w:r>
    </w:p>
    <w:p w14:paraId="3DEAA4D9" w14:textId="77777777" w:rsidR="008C566D" w:rsidRDefault="008C566D" w:rsidP="00DA3EBC">
      <w:pPr>
        <w:pStyle w:val="ListParagraph"/>
        <w:numPr>
          <w:ilvl w:val="0"/>
          <w:numId w:val="5"/>
        </w:numPr>
      </w:pPr>
      <w:r>
        <w:t>Recolha dos dados a enviar e apresentação dos mesmos no novo ecrã;</w:t>
      </w:r>
    </w:p>
    <w:p w14:paraId="6DC2DE10" w14:textId="77777777" w:rsidR="008C566D" w:rsidRDefault="008C566D" w:rsidP="00DA3EBC">
      <w:pPr>
        <w:pStyle w:val="ListParagraph"/>
        <w:numPr>
          <w:ilvl w:val="0"/>
          <w:numId w:val="5"/>
        </w:numPr>
      </w:pPr>
      <w:r>
        <w:lastRenderedPageBreak/>
        <w:t>O ecrã de pré-visualização dos dados deve deixar o utilizador alterar o valor dos campos existentes, guardando depois essas alterações na Base de Dados em caso de sucesso;</w:t>
      </w:r>
    </w:p>
    <w:p w14:paraId="67CE05B8" w14:textId="1AC9DD5F" w:rsidR="008C566D" w:rsidRDefault="008C566D" w:rsidP="00DA3EBC">
      <w:pPr>
        <w:pStyle w:val="ListParagraph"/>
        <w:numPr>
          <w:ilvl w:val="0"/>
          <w:numId w:val="5"/>
        </w:numPr>
      </w:pPr>
      <w:r>
        <w:t>Depois do ecrã d</w:t>
      </w:r>
      <w:r w:rsidR="00134EE3">
        <w:t>e pré-visualização é apresentado</w:t>
      </w:r>
      <w:r>
        <w:t xml:space="preserve"> um pedido de confirmação de envio;</w:t>
      </w:r>
    </w:p>
    <w:p w14:paraId="65BE5210" w14:textId="77777777" w:rsidR="008C566D" w:rsidRDefault="008C566D" w:rsidP="00DA3EBC">
      <w:pPr>
        <w:pStyle w:val="ListParagraph"/>
        <w:numPr>
          <w:ilvl w:val="0"/>
          <w:numId w:val="5"/>
        </w:numPr>
      </w:pPr>
      <w:r>
        <w:t xml:space="preserve">Comunicar o vínculo de contrato utilizando o </w:t>
      </w:r>
      <w:r w:rsidRPr="00B2003F">
        <w:rPr>
          <w:i/>
        </w:rPr>
        <w:t>web service</w:t>
      </w:r>
      <w:r>
        <w:t xml:space="preserve"> disponibilizado pela Segurança Social;</w:t>
      </w:r>
    </w:p>
    <w:p w14:paraId="515F1112" w14:textId="77777777" w:rsidR="008C566D" w:rsidRDefault="008C566D" w:rsidP="00DA3EBC">
      <w:pPr>
        <w:pStyle w:val="ListParagraph"/>
        <w:numPr>
          <w:ilvl w:val="0"/>
          <w:numId w:val="5"/>
        </w:numPr>
      </w:pPr>
      <w:r>
        <w:t>Apresentar o resultado da operação.</w:t>
      </w:r>
    </w:p>
    <w:p w14:paraId="471EB089" w14:textId="77777777" w:rsidR="008C566D" w:rsidRDefault="008C566D" w:rsidP="008C566D">
      <w:r>
        <w:t>E os seguintes requisitos funcionais com os seus graus de importância:</w:t>
      </w:r>
    </w:p>
    <w:p w14:paraId="7F675F2B" w14:textId="77777777" w:rsidR="008C566D" w:rsidRDefault="008C566D" w:rsidP="00DA3EBC">
      <w:pPr>
        <w:pStyle w:val="ListParagraph"/>
        <w:numPr>
          <w:ilvl w:val="0"/>
          <w:numId w:val="6"/>
        </w:numPr>
      </w:pPr>
      <w:r>
        <w:t>Pré-visualização dos campos a enviar – Crítica;</w:t>
      </w:r>
    </w:p>
    <w:p w14:paraId="3BBAE7F0" w14:textId="77777777" w:rsidR="008C566D" w:rsidRDefault="008C566D" w:rsidP="00DA3EBC">
      <w:pPr>
        <w:pStyle w:val="ListParagraph"/>
        <w:numPr>
          <w:ilvl w:val="0"/>
          <w:numId w:val="6"/>
        </w:numPr>
      </w:pPr>
      <w:r>
        <w:t>Validação dos campos – Alta;</w:t>
      </w:r>
    </w:p>
    <w:p w14:paraId="0C60AAA6" w14:textId="77777777" w:rsidR="008C566D" w:rsidRDefault="008C566D" w:rsidP="00DA3EBC">
      <w:pPr>
        <w:pStyle w:val="ListParagraph"/>
        <w:numPr>
          <w:ilvl w:val="0"/>
          <w:numId w:val="6"/>
        </w:numPr>
      </w:pPr>
      <w:r>
        <w:t>Escrita de um ficheiro log – Baixa;</w:t>
      </w:r>
    </w:p>
    <w:p w14:paraId="737F4837" w14:textId="77777777" w:rsidR="008C566D" w:rsidRDefault="008C566D" w:rsidP="00DA3EBC">
      <w:pPr>
        <w:pStyle w:val="ListParagraph"/>
        <w:numPr>
          <w:ilvl w:val="0"/>
          <w:numId w:val="6"/>
        </w:numPr>
      </w:pPr>
      <w:r>
        <w:t xml:space="preserve">Comunicação com o </w:t>
      </w:r>
      <w:r>
        <w:rPr>
          <w:i/>
        </w:rPr>
        <w:t xml:space="preserve">web service </w:t>
      </w:r>
      <w:r>
        <w:t>– Crítica;</w:t>
      </w:r>
    </w:p>
    <w:p w14:paraId="7792B0C4" w14:textId="0F39BEC6" w:rsidR="008C566D" w:rsidRDefault="008C566D" w:rsidP="004E03FB">
      <w:pPr>
        <w:pStyle w:val="ListParagraph"/>
        <w:numPr>
          <w:ilvl w:val="0"/>
          <w:numId w:val="6"/>
        </w:numPr>
      </w:pPr>
      <w:r>
        <w:t xml:space="preserve">Propagar campos alterados para a base de dados – </w:t>
      </w:r>
      <w:r w:rsidR="00134EE3">
        <w:t>Alta</w:t>
      </w:r>
      <w:r>
        <w:t>.</w:t>
      </w:r>
    </w:p>
    <w:p w14:paraId="519453C0" w14:textId="58B55056" w:rsidR="008C566D" w:rsidRDefault="004E03FB" w:rsidP="008C566D">
      <w:r>
        <w:rPr>
          <w:noProof/>
          <w:lang w:eastAsia="pt-PT"/>
        </w:rPr>
        <mc:AlternateContent>
          <mc:Choice Requires="wps">
            <w:drawing>
              <wp:anchor distT="0" distB="0" distL="114300" distR="114300" simplePos="0" relativeHeight="251671552" behindDoc="0" locked="0" layoutInCell="1" allowOverlap="1" wp14:anchorId="79C994DF" wp14:editId="5A249E7F">
                <wp:simplePos x="0" y="0"/>
                <wp:positionH relativeFrom="margin">
                  <wp:align>center</wp:align>
                </wp:positionH>
                <wp:positionV relativeFrom="paragraph">
                  <wp:posOffset>4963008</wp:posOffset>
                </wp:positionV>
                <wp:extent cx="3232785" cy="635"/>
                <wp:effectExtent l="0" t="0" r="5715" b="8255"/>
                <wp:wrapTopAndBottom/>
                <wp:docPr id="7" name="Text Box 7"/>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14:paraId="36225025" w14:textId="0201F60E" w:rsidR="00F40C85" w:rsidRPr="005C533D" w:rsidRDefault="00F40C85" w:rsidP="005C533D">
                            <w:pPr>
                              <w:pStyle w:val="Caption"/>
                              <w:ind w:firstLine="709"/>
                              <w:rPr>
                                <w:i w:val="0"/>
                                <w:color w:val="auto"/>
                                <w:sz w:val="20"/>
                              </w:rPr>
                            </w:pPr>
                            <w:bookmarkStart w:id="23" w:name="_Toc113074696"/>
                            <w:r w:rsidRPr="005C533D">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3</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2</w:t>
                            </w:r>
                            <w:r>
                              <w:rPr>
                                <w:i w:val="0"/>
                                <w:color w:val="auto"/>
                                <w:sz w:val="20"/>
                              </w:rPr>
                              <w:fldChar w:fldCharType="end"/>
                            </w:r>
                            <w:r w:rsidRPr="005C533D">
                              <w:rPr>
                                <w:i w:val="0"/>
                                <w:color w:val="auto"/>
                                <w:sz w:val="20"/>
                              </w:rPr>
                              <w:t>: Esboço Interface Vínculo Trabalhador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C994DF" id="Text Box 7" o:spid="_x0000_s1027" type="#_x0000_t202" style="position:absolute;left:0;text-align:left;margin-left:0;margin-top:390.8pt;width:254.5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" stroked="f">
                <v:textbox style="mso-fit-shape-to-text:t" inset="0,0,0,0">
                  <w:txbxContent>
                    <w:p w14:paraId="36225025" w14:textId="0201F60E" w:rsidR="00F40C85" w:rsidRPr="005C533D" w:rsidRDefault="00F40C85" w:rsidP="005C533D">
                      <w:pPr>
                        <w:pStyle w:val="Caption"/>
                        <w:ind w:firstLine="709"/>
                        <w:rPr>
                          <w:i w:val="0"/>
                          <w:color w:val="auto"/>
                          <w:sz w:val="20"/>
                        </w:rPr>
                      </w:pPr>
                      <w:bookmarkStart w:id="25" w:name="_Toc113074696"/>
                      <w:r w:rsidRPr="005C533D">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3</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2</w:t>
                      </w:r>
                      <w:r>
                        <w:rPr>
                          <w:i w:val="0"/>
                          <w:color w:val="auto"/>
                          <w:sz w:val="20"/>
                        </w:rPr>
                        <w:fldChar w:fldCharType="end"/>
                      </w:r>
                      <w:r w:rsidRPr="005C533D">
                        <w:rPr>
                          <w:i w:val="0"/>
                          <w:color w:val="auto"/>
                          <w:sz w:val="20"/>
                        </w:rPr>
                        <w:t>: Esboço Interface Vínculo Trabalhador</w:t>
                      </w:r>
                      <w:bookmarkEnd w:id="25"/>
                    </w:p>
                  </w:txbxContent>
                </v:textbox>
                <w10:wrap type="topAndBottom" anchorx="margin"/>
              </v:shape>
            </w:pict>
          </mc:Fallback>
        </mc:AlternateContent>
      </w:r>
      <w:r>
        <w:rPr>
          <w:noProof/>
          <w:lang w:eastAsia="pt-PT"/>
        </w:rPr>
        <w:drawing>
          <wp:anchor distT="0" distB="0" distL="114300" distR="114300" simplePos="0" relativeHeight="251661312" behindDoc="0" locked="0" layoutInCell="1" allowOverlap="1" wp14:anchorId="6FF51544" wp14:editId="65DDE863">
            <wp:simplePos x="0" y="0"/>
            <wp:positionH relativeFrom="margin">
              <wp:align>center</wp:align>
            </wp:positionH>
            <wp:positionV relativeFrom="paragraph">
              <wp:posOffset>1057275</wp:posOffset>
            </wp:positionV>
            <wp:extent cx="3232785" cy="376047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boco_interface.png"/>
                    <pic:cNvPicPr/>
                  </pic:nvPicPr>
                  <pic:blipFill>
                    <a:blip r:embed="rId25">
                      <a:extLst>
                        <a:ext uri="{28A0092B-C50C-407E-A947-70E740481C1C}">
                          <a14:useLocalDpi xmlns:a14="http://schemas.microsoft.com/office/drawing/2010/main" val="0"/>
                        </a:ext>
                      </a:extLst>
                    </a:blip>
                    <a:stretch>
                      <a:fillRect/>
                    </a:stretch>
                  </pic:blipFill>
                  <pic:spPr>
                    <a:xfrm>
                      <a:off x="0" y="0"/>
                      <a:ext cx="3232785" cy="3760470"/>
                    </a:xfrm>
                    <a:prstGeom prst="rect">
                      <a:avLst/>
                    </a:prstGeom>
                  </pic:spPr>
                </pic:pic>
              </a:graphicData>
            </a:graphic>
            <wp14:sizeRelH relativeFrom="page">
              <wp14:pctWidth>0</wp14:pctWidth>
            </wp14:sizeRelH>
            <wp14:sizeRelV relativeFrom="page">
              <wp14:pctHeight>0</wp14:pctHeight>
            </wp14:sizeRelV>
          </wp:anchor>
        </w:drawing>
      </w:r>
      <w:r w:rsidR="008C566D">
        <w:t>Para a pré-visualização dos campos</w:t>
      </w:r>
      <w:r w:rsidR="00134EE3">
        <w:t xml:space="preserve"> a serem comunicados</w:t>
      </w:r>
      <w:r w:rsidR="008C566D">
        <w:t xml:space="preserve">, e </w:t>
      </w:r>
      <w:r w:rsidR="00134EE3">
        <w:t xml:space="preserve">respetivos </w:t>
      </w:r>
      <w:r w:rsidR="008C566D">
        <w:t>valores, foi decidido utilizar uma nova interface em que o foco é a apresentação e ed</w:t>
      </w:r>
      <w:r w:rsidR="00134EE3">
        <w:t>ição de dados. N</w:t>
      </w:r>
      <w:r w:rsidR="008C566D">
        <w:t>a imagem seguinte encontra-se um esboço da interface a implementar:</w:t>
      </w:r>
    </w:p>
    <w:p w14:paraId="425DD307" w14:textId="152B01DA" w:rsidR="008C566D" w:rsidRDefault="008C566D" w:rsidP="008C566D"/>
    <w:p w14:paraId="24758B10" w14:textId="77777777" w:rsidR="008C566D" w:rsidRDefault="008C566D" w:rsidP="008C566D"/>
    <w:p w14:paraId="4D743006" w14:textId="77777777" w:rsidR="004E03FB" w:rsidRDefault="004E03FB">
      <w:pPr>
        <w:autoSpaceDE/>
        <w:autoSpaceDN/>
        <w:spacing w:before="0" w:line="240" w:lineRule="auto"/>
        <w:ind w:firstLine="0"/>
        <w:jc w:val="left"/>
      </w:pPr>
      <w:r>
        <w:br w:type="page"/>
      </w:r>
    </w:p>
    <w:p w14:paraId="4C649E48" w14:textId="57B60FEB" w:rsidR="008C566D" w:rsidRDefault="008C566D" w:rsidP="008C566D">
      <w:r>
        <w:lastRenderedPageBreak/>
        <w:t xml:space="preserve">Como é possível observar, a interface irá apresentar ao utilizador todos os campos que podem ser comunicados. Alguns destes campos irão ter restrições no </w:t>
      </w:r>
      <w:r>
        <w:rPr>
          <w:i/>
        </w:rPr>
        <w:t>input</w:t>
      </w:r>
      <w:r>
        <w:t xml:space="preserve"> que aceita</w:t>
      </w:r>
      <w:r w:rsidR="00134EE3">
        <w:t>m</w:t>
      </w:r>
      <w:r>
        <w:t xml:space="preserve"> dadas as restrições descritas na documentação; alguns campos também se encontrarão bloqueados dadas as opções selecionadas pelo utilizador. Depois</w:t>
      </w:r>
      <w:r w:rsidR="00134EE3">
        <w:t xml:space="preserve"> de</w:t>
      </w:r>
      <w:r>
        <w:t xml:space="preserve"> o utilizador pré-visualizar e, possivelmente, editar os dados</w:t>
      </w:r>
      <w:r w:rsidR="00134EE3">
        <w:t>,</w:t>
      </w:r>
      <w:r>
        <w:t xml:space="preserve"> o utilizador clica no botão “OK”; de seguida será apresent</w:t>
      </w:r>
      <w:r w:rsidR="00134EE3">
        <w:t>ada uma mensagem de confirmação. Após o u</w:t>
      </w:r>
      <w:r>
        <w:t xml:space="preserve">tilizador confirmar, o pedido ao </w:t>
      </w:r>
      <w:r>
        <w:rPr>
          <w:i/>
        </w:rPr>
        <w:t>web service</w:t>
      </w:r>
      <w:r w:rsidR="00134EE3">
        <w:rPr>
          <w:i/>
        </w:rPr>
        <w:t xml:space="preserve"> </w:t>
      </w:r>
      <w:r w:rsidR="00134EE3">
        <w:t>é efetuado</w:t>
      </w:r>
      <w:r>
        <w:t xml:space="preserve">. </w:t>
      </w:r>
      <w:r w:rsidR="00134EE3">
        <w:t xml:space="preserve">A resposta recebida é apresentada </w:t>
      </w:r>
      <w:r>
        <w:t>e em caso de sucesso guarda</w:t>
      </w:r>
      <w:r w:rsidR="00134EE3">
        <w:t>m-se quais</w:t>
      </w:r>
      <w:r>
        <w:t>quer alterações efetuadas</w:t>
      </w:r>
      <w:r w:rsidR="00DF4E5D">
        <w:t xml:space="preserve"> no ecrã</w:t>
      </w:r>
      <w:r>
        <w:t xml:space="preserve"> na base de dados.</w:t>
      </w:r>
    </w:p>
    <w:p w14:paraId="63675656" w14:textId="6E0687C0" w:rsidR="008C566D" w:rsidRDefault="008C566D" w:rsidP="008C566D">
      <w:pPr>
        <w:pStyle w:val="Heading2"/>
        <w:tabs>
          <w:tab w:val="clear" w:pos="2045"/>
        </w:tabs>
        <w:ind w:left="0" w:firstLine="0"/>
      </w:pPr>
      <w:bookmarkStart w:id="24" w:name="_Toc113074756"/>
      <w:r>
        <w:t>Cessar Vínculo do Trabalhador</w:t>
      </w:r>
      <w:bookmarkEnd w:id="24"/>
    </w:p>
    <w:p w14:paraId="0E681576" w14:textId="77777777" w:rsidR="008C566D" w:rsidRPr="00E72A83" w:rsidRDefault="008C566D" w:rsidP="008C566D">
      <w:pPr>
        <w:pStyle w:val="Heading3"/>
        <w:tabs>
          <w:tab w:val="clear" w:pos="2471"/>
          <w:tab w:val="num" w:pos="709"/>
        </w:tabs>
        <w:ind w:hanging="2471"/>
      </w:pPr>
      <w:bookmarkStart w:id="25" w:name="_Toc113074757"/>
      <w:r>
        <w:t>Documentação</w:t>
      </w:r>
      <w:bookmarkEnd w:id="25"/>
    </w:p>
    <w:p w14:paraId="4A0BF8C7" w14:textId="462FA54A" w:rsidR="008C566D" w:rsidRPr="00694249" w:rsidRDefault="008C566D" w:rsidP="008C566D">
      <w:pPr>
        <w:rPr>
          <w:noProof/>
          <w:lang w:eastAsia="pt-PT"/>
        </w:rPr>
      </w:pPr>
      <w:r>
        <w:t>O segundo serviço a ser integrado é o cessar do vínculo de contrato do trabalhador</w:t>
      </w:r>
      <w:r w:rsidR="00EB3BE5">
        <w:t xml:space="preserve"> </w:t>
      </w:r>
      <w:r w:rsidR="007B1800">
        <w:t>para o qual,</w:t>
      </w:r>
      <w:r w:rsidR="00EB3BE5">
        <w:t xml:space="preserve"> t</w:t>
      </w:r>
      <w:r w:rsidR="00DE270C">
        <w:t xml:space="preserve">al como </w:t>
      </w:r>
      <w:r w:rsidR="007B1800">
        <w:t>n</w:t>
      </w:r>
      <w:r w:rsidR="00DE270C">
        <w:t>o serviço previamente analisado, o</w:t>
      </w:r>
      <w:r>
        <w:t xml:space="preserve"> corpo do pedido</w:t>
      </w:r>
      <w:r w:rsidR="00DE270C">
        <w:t xml:space="preserve"> contém toda a informação a ser comunicada</w:t>
      </w:r>
      <w:r>
        <w:t>:</w:t>
      </w:r>
    </w:p>
    <w:p w14:paraId="3B85DFBB" w14:textId="1DBBAFC9" w:rsidR="008C566D" w:rsidRPr="00694249" w:rsidRDefault="008C566D" w:rsidP="00DA3EBC">
      <w:pPr>
        <w:pStyle w:val="ListParagraph"/>
        <w:numPr>
          <w:ilvl w:val="0"/>
          <w:numId w:val="3"/>
        </w:numPr>
      </w:pPr>
      <w:r>
        <w:t>NISS do trabalhador</w:t>
      </w:r>
    </w:p>
    <w:p w14:paraId="08D88D47" w14:textId="44537C59" w:rsidR="008C566D" w:rsidRPr="00694249" w:rsidRDefault="008C566D" w:rsidP="00DA3EBC">
      <w:pPr>
        <w:pStyle w:val="ListParagraph"/>
        <w:numPr>
          <w:ilvl w:val="0"/>
          <w:numId w:val="3"/>
        </w:numPr>
      </w:pPr>
      <w:r>
        <w:t>Data de fim de contrato</w:t>
      </w:r>
    </w:p>
    <w:p w14:paraId="3D3B2C10" w14:textId="51D6435D" w:rsidR="008C566D" w:rsidRPr="00694249" w:rsidRDefault="008C566D" w:rsidP="00DA3EBC">
      <w:pPr>
        <w:pStyle w:val="ListParagraph"/>
        <w:numPr>
          <w:ilvl w:val="0"/>
          <w:numId w:val="3"/>
        </w:numPr>
      </w:pPr>
      <w:r>
        <w:t>Motivo de contrato</w:t>
      </w:r>
    </w:p>
    <w:p w14:paraId="2216379C" w14:textId="3546B75F" w:rsidR="008C566D" w:rsidRPr="00694249" w:rsidRDefault="008C566D" w:rsidP="00DA3EBC">
      <w:pPr>
        <w:pStyle w:val="ListParagraph"/>
        <w:numPr>
          <w:ilvl w:val="0"/>
          <w:numId w:val="3"/>
        </w:numPr>
      </w:pPr>
      <w:r>
        <w:t>Comunicação de desemprego</w:t>
      </w:r>
    </w:p>
    <w:p w14:paraId="496019CA" w14:textId="2A03FD58" w:rsidR="008C566D" w:rsidRPr="00694249" w:rsidRDefault="008C566D" w:rsidP="00DA3EBC">
      <w:pPr>
        <w:pStyle w:val="ListParagraph"/>
        <w:numPr>
          <w:ilvl w:val="0"/>
          <w:numId w:val="3"/>
        </w:numPr>
      </w:pPr>
      <w:r>
        <w:t>Fundamentação</w:t>
      </w:r>
    </w:p>
    <w:p w14:paraId="51A0FD28" w14:textId="6D8DFFD7" w:rsidR="00BC658E" w:rsidRDefault="00DE270C" w:rsidP="00BC658E">
      <w:pPr>
        <w:rPr>
          <w:noProof/>
          <w:lang w:eastAsia="pt-PT"/>
        </w:rPr>
      </w:pPr>
      <w:r>
        <w:t xml:space="preserve">Com </w:t>
      </w:r>
      <w:r w:rsidR="001D75B9">
        <w:t>exceção</w:t>
      </w:r>
      <w:r>
        <w:t xml:space="preserve"> dos campos motivo de contrato e fundamentação,</w:t>
      </w:r>
      <w:r w:rsidR="00DB560C">
        <w:t xml:space="preserve"> todos os campos são obrigatórios</w:t>
      </w:r>
      <w:r w:rsidR="00FD55F7">
        <w:t>.</w:t>
      </w:r>
      <w:r w:rsidR="00FD729A">
        <w:t xml:space="preserve"> </w:t>
      </w:r>
      <w:r w:rsidR="004337CA" w:rsidRPr="004337CA">
        <w:t>Quanto ao relacionamento entre campos, o campo fundamentação passa a ser valor obrigatório com certos valores dos campos motivo de contrato e comunicação de desemprego. Tal como no serviço da comunicação do vínculo de contrato, também é</w:t>
      </w:r>
      <w:r w:rsidR="00AD4753">
        <w:t xml:space="preserve"> aqui</w:t>
      </w:r>
      <w:r w:rsidR="004337CA" w:rsidRPr="004337CA">
        <w:t xml:space="preserve"> importante ter em conta o formato de cada campo: o número de identificação de Segurança Social tem de ter 11 dígitos e ser um número registado no sistema; a data fim de contrato obedece ao formato AAAA-MM-DD e tem de ser igual ou inferior, até 60 meses, à data de utilização do serviço; o motivo de fim de contrato é representado por um array de até 4 caracteres, sendo que os valores válidos encontram-se tabelados na documentação fornecida; o campo comunicação de desemprego é binário, só aceitando os valores ‘0’ e ‘1’ significando “Não” e “Sim”, respetivamente; por último o campo fundamentação é um conjunto de até 500 caracteres.</w:t>
      </w:r>
    </w:p>
    <w:p w14:paraId="73BA1998" w14:textId="77777777" w:rsidR="00BC658E" w:rsidRDefault="00BC658E" w:rsidP="00BC658E">
      <w:pPr>
        <w:rPr>
          <w:noProof/>
          <w:lang w:eastAsia="pt-PT"/>
        </w:rPr>
      </w:pPr>
    </w:p>
    <w:p w14:paraId="2CB6BA95" w14:textId="554E5D00" w:rsidR="008C566D" w:rsidRDefault="00B227A7" w:rsidP="008C566D">
      <w:pPr>
        <w:pStyle w:val="Heading3"/>
        <w:tabs>
          <w:tab w:val="clear" w:pos="2471"/>
          <w:tab w:val="num" w:pos="709"/>
        </w:tabs>
        <w:ind w:hanging="2471"/>
      </w:pPr>
      <w:bookmarkStart w:id="26" w:name="_Toc113074758"/>
      <w:r>
        <w:t>Elaboração</w:t>
      </w:r>
      <w:bookmarkEnd w:id="26"/>
    </w:p>
    <w:p w14:paraId="495E43F6" w14:textId="4C868A50" w:rsidR="00BC658E" w:rsidRDefault="00BC658E" w:rsidP="00BC658E">
      <w:r>
        <w:t xml:space="preserve">Com o propósito de reforçar a informação sobre as empresas e </w:t>
      </w:r>
      <w:r w:rsidR="00B227A7">
        <w:t>respetivos</w:t>
      </w:r>
      <w:r>
        <w:t xml:space="preserve"> trabalhadores presente na sua base dados, a Segurança Social decidiu lançar gradualmente </w:t>
      </w:r>
      <w:r>
        <w:lastRenderedPageBreak/>
        <w:t xml:space="preserve">um conjunto de </w:t>
      </w:r>
      <w:r w:rsidRPr="49E25C0E">
        <w:rPr>
          <w:i/>
          <w:iCs/>
        </w:rPr>
        <w:t>web services</w:t>
      </w:r>
      <w:r w:rsidRPr="49E25C0E">
        <w:t xml:space="preserve"> que permita</w:t>
      </w:r>
      <w:r w:rsidR="00B227A7">
        <w:t>m</w:t>
      </w:r>
      <w:r w:rsidRPr="49E25C0E">
        <w:t xml:space="preserve"> </w:t>
      </w:r>
      <w:r w:rsidR="00B227A7">
        <w:t>à</w:t>
      </w:r>
      <w:r w:rsidRPr="49E25C0E">
        <w:t xml:space="preserve">s empresas </w:t>
      </w:r>
      <w:r w:rsidR="00B227A7">
        <w:t xml:space="preserve">comunicar </w:t>
      </w:r>
      <w:r w:rsidRPr="49E25C0E">
        <w:t>mais facilmente estes dados à Segurança Social</w:t>
      </w:r>
      <w:r w:rsidR="00B227A7">
        <w:t>,</w:t>
      </w:r>
      <w:r w:rsidRPr="49E25C0E">
        <w:t xml:space="preserve"> sendo o serviço Cessar Vínculo de Contrato o primeiro destes novos serviços. Como mencionado previamente, este serviço é bastante semelhante ao </w:t>
      </w:r>
      <w:r w:rsidR="00B227A7">
        <w:t>anteriormente descrito</w:t>
      </w:r>
      <w:r w:rsidRPr="49E25C0E">
        <w:t>, por isso foi decid</w:t>
      </w:r>
      <w:r w:rsidR="00B227A7">
        <w:t>id</w:t>
      </w:r>
      <w:r w:rsidRPr="49E25C0E">
        <w:t>o implementar o mesmo ecrã para pré-visualização dos dados a serem comunicados, validando os mesmos para que o utilizador não faça um pedido com informação inválida. Depois de enviado o pedido à Segurança Social, também</w:t>
      </w:r>
      <w:r w:rsidR="00B227A7">
        <w:t xml:space="preserve"> é</w:t>
      </w:r>
      <w:r w:rsidRPr="49E25C0E">
        <w:t xml:space="preserve"> apresentada uma mensagem com a resposta do serviço. </w:t>
      </w:r>
      <w:r w:rsidR="00B227A7">
        <w:t>É</w:t>
      </w:r>
      <w:r w:rsidRPr="49E25C0E">
        <w:t xml:space="preserve"> igualmente efetuada a criação de um ficheiro </w:t>
      </w:r>
      <w:r w:rsidRPr="49E25C0E">
        <w:rPr>
          <w:i/>
          <w:iCs/>
        </w:rPr>
        <w:t xml:space="preserve">log </w:t>
      </w:r>
      <w:r w:rsidRPr="49E25C0E">
        <w:t>para um mais fácil tratamento de possíveis futuros erros.</w:t>
      </w:r>
    </w:p>
    <w:p w14:paraId="74F646DB" w14:textId="7209221C" w:rsidR="008C566D" w:rsidRPr="00BC658E" w:rsidRDefault="00BC658E" w:rsidP="00BC658E">
      <w:r>
        <w:t xml:space="preserve">Com o seguinte contexto, problema e objetivos em mente foram </w:t>
      </w:r>
      <w:r w:rsidR="00B227A7">
        <w:t>identificadas</w:t>
      </w:r>
      <w:r>
        <w:t xml:space="preserve"> as seguintes funcionalidades chave:</w:t>
      </w:r>
    </w:p>
    <w:p w14:paraId="2709247D" w14:textId="77777777" w:rsidR="008C566D" w:rsidRDefault="008C566D" w:rsidP="00DA3EBC">
      <w:pPr>
        <w:pStyle w:val="ListParagraph"/>
        <w:numPr>
          <w:ilvl w:val="0"/>
          <w:numId w:val="7"/>
        </w:numPr>
      </w:pPr>
      <w:r>
        <w:t>Recolha dos dados a enviar e apresentação dos mesmos no novo ecrã;</w:t>
      </w:r>
    </w:p>
    <w:p w14:paraId="24C99CAA" w14:textId="77777777" w:rsidR="008C566D" w:rsidRDefault="008C566D" w:rsidP="00DA3EBC">
      <w:pPr>
        <w:pStyle w:val="ListParagraph"/>
        <w:numPr>
          <w:ilvl w:val="0"/>
          <w:numId w:val="7"/>
        </w:numPr>
      </w:pPr>
      <w:r>
        <w:t>O ecrã de pré-visualização dos dados deve deixar o utilizador alterar o valor dos campos existentes, guardando depois essas alterações na Base de Dados em caso de sucesso;</w:t>
      </w:r>
    </w:p>
    <w:p w14:paraId="658BE3A6" w14:textId="3C765431" w:rsidR="008C566D" w:rsidRDefault="00B227A7" w:rsidP="00DA3EBC">
      <w:pPr>
        <w:pStyle w:val="ListParagraph"/>
        <w:numPr>
          <w:ilvl w:val="0"/>
          <w:numId w:val="7"/>
        </w:numPr>
      </w:pPr>
      <w:r>
        <w:t>Apresentar</w:t>
      </w:r>
      <w:r w:rsidR="008C566D">
        <w:t xml:space="preserve"> um pedido de confirmação de envio;</w:t>
      </w:r>
    </w:p>
    <w:p w14:paraId="42A9327E" w14:textId="77777777" w:rsidR="008C566D" w:rsidRDefault="008C566D" w:rsidP="00DA3EBC">
      <w:pPr>
        <w:pStyle w:val="ListParagraph"/>
        <w:numPr>
          <w:ilvl w:val="0"/>
          <w:numId w:val="7"/>
        </w:numPr>
      </w:pPr>
      <w:r>
        <w:t xml:space="preserve">Comunicar o vínculo de contrato utilizando o </w:t>
      </w:r>
      <w:r w:rsidRPr="00B2003F">
        <w:rPr>
          <w:i/>
        </w:rPr>
        <w:t>web service</w:t>
      </w:r>
      <w:r>
        <w:t xml:space="preserve"> disponibilizado pela Segurança Social;</w:t>
      </w:r>
    </w:p>
    <w:p w14:paraId="7002E7C8" w14:textId="77777777" w:rsidR="008C566D" w:rsidRDefault="008C566D" w:rsidP="00DA3EBC">
      <w:pPr>
        <w:pStyle w:val="ListParagraph"/>
        <w:numPr>
          <w:ilvl w:val="0"/>
          <w:numId w:val="7"/>
        </w:numPr>
      </w:pPr>
      <w:r>
        <w:t>Apresentar o resultado da operação.</w:t>
      </w:r>
    </w:p>
    <w:p w14:paraId="3A82E5F5" w14:textId="77777777" w:rsidR="008C566D" w:rsidRDefault="008C566D" w:rsidP="008C566D">
      <w:r>
        <w:t>E os seguintes requisitos funcionais com os seus graus de importância:</w:t>
      </w:r>
    </w:p>
    <w:p w14:paraId="4ABCBD0C" w14:textId="77777777" w:rsidR="008C566D" w:rsidRDefault="008C566D" w:rsidP="00DA3EBC">
      <w:pPr>
        <w:pStyle w:val="ListParagraph"/>
        <w:numPr>
          <w:ilvl w:val="0"/>
          <w:numId w:val="8"/>
        </w:numPr>
      </w:pPr>
      <w:r>
        <w:t>Pré-visualização dos campos a enviar – Crítica;</w:t>
      </w:r>
    </w:p>
    <w:p w14:paraId="45AD556B" w14:textId="77777777" w:rsidR="008C566D" w:rsidRDefault="008C566D" w:rsidP="00DA3EBC">
      <w:pPr>
        <w:pStyle w:val="ListParagraph"/>
        <w:numPr>
          <w:ilvl w:val="0"/>
          <w:numId w:val="8"/>
        </w:numPr>
      </w:pPr>
      <w:r>
        <w:t>Validação dos campos – Alta;</w:t>
      </w:r>
    </w:p>
    <w:p w14:paraId="25B2BE78" w14:textId="77777777" w:rsidR="008C566D" w:rsidRDefault="008C566D" w:rsidP="00DA3EBC">
      <w:pPr>
        <w:pStyle w:val="ListParagraph"/>
        <w:numPr>
          <w:ilvl w:val="0"/>
          <w:numId w:val="8"/>
        </w:numPr>
      </w:pPr>
      <w:r>
        <w:t>Escrita de um ficheiro log – Baixa;</w:t>
      </w:r>
    </w:p>
    <w:p w14:paraId="5541B7D7" w14:textId="77777777" w:rsidR="008C566D" w:rsidRDefault="008C566D" w:rsidP="00DA3EBC">
      <w:pPr>
        <w:pStyle w:val="ListParagraph"/>
        <w:numPr>
          <w:ilvl w:val="0"/>
          <w:numId w:val="8"/>
        </w:numPr>
      </w:pPr>
      <w:r>
        <w:t xml:space="preserve">Comunicação com o </w:t>
      </w:r>
      <w:r>
        <w:rPr>
          <w:i/>
        </w:rPr>
        <w:t xml:space="preserve">web service </w:t>
      </w:r>
      <w:r>
        <w:t>– Crítica;</w:t>
      </w:r>
    </w:p>
    <w:p w14:paraId="5536A06D" w14:textId="1A578F7C" w:rsidR="008C566D" w:rsidRDefault="008C566D" w:rsidP="00DA3EBC">
      <w:pPr>
        <w:pStyle w:val="ListParagraph"/>
        <w:numPr>
          <w:ilvl w:val="0"/>
          <w:numId w:val="8"/>
        </w:numPr>
      </w:pPr>
      <w:r>
        <w:t xml:space="preserve">Propagar campos alterados para a base de dados – </w:t>
      </w:r>
      <w:r w:rsidR="00B227A7">
        <w:t>Alta</w:t>
      </w:r>
      <w:r>
        <w:t>.</w:t>
      </w:r>
    </w:p>
    <w:p w14:paraId="2BB54FF6" w14:textId="77777777" w:rsidR="008C566D" w:rsidRDefault="008C566D" w:rsidP="008C566D"/>
    <w:p w14:paraId="2402A6B7" w14:textId="028DFB58" w:rsidR="008004AD" w:rsidRDefault="008004AD" w:rsidP="008C566D">
      <w:r>
        <w:t xml:space="preserve">Como mencionado previamente, a interface utilizada será a mesma do serviço Comunicação de Vínculo do Trabalhador, sendo possível visualizar o esboço da mesma na seguinte imagem: </w:t>
      </w:r>
    </w:p>
    <w:p w14:paraId="23F7788F" w14:textId="0AE0E82D" w:rsidR="005C533D" w:rsidRDefault="005C533D" w:rsidP="005C533D">
      <w:r>
        <w:rPr>
          <w:noProof/>
          <w:lang w:eastAsia="pt-PT"/>
        </w:rPr>
        <w:lastRenderedPageBreak/>
        <mc:AlternateContent>
          <mc:Choice Requires="wps">
            <w:drawing>
              <wp:anchor distT="0" distB="0" distL="114300" distR="114300" simplePos="0" relativeHeight="251673600" behindDoc="0" locked="0" layoutInCell="1" allowOverlap="1" wp14:anchorId="79D02FEE" wp14:editId="725DA7B1">
                <wp:simplePos x="0" y="0"/>
                <wp:positionH relativeFrom="column">
                  <wp:posOffset>0</wp:posOffset>
                </wp:positionH>
                <wp:positionV relativeFrom="paragraph">
                  <wp:posOffset>3573306</wp:posOffset>
                </wp:positionV>
                <wp:extent cx="54000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24B3A8F0" w14:textId="57EF0890" w:rsidR="00F40C85" w:rsidRPr="005C533D" w:rsidRDefault="00F40C85" w:rsidP="005C533D">
                            <w:pPr>
                              <w:pStyle w:val="Caption"/>
                              <w:ind w:firstLine="2268"/>
                              <w:rPr>
                                <w:i w:val="0"/>
                                <w:noProof/>
                                <w:color w:val="auto"/>
                                <w:sz w:val="28"/>
                                <w:szCs w:val="24"/>
                              </w:rPr>
                            </w:pPr>
                            <w:bookmarkStart w:id="27" w:name="_Toc113074697"/>
                            <w:r w:rsidRPr="005C533D">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3</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3</w:t>
                            </w:r>
                            <w:r>
                              <w:rPr>
                                <w:i w:val="0"/>
                                <w:color w:val="auto"/>
                                <w:sz w:val="20"/>
                              </w:rPr>
                              <w:fldChar w:fldCharType="end"/>
                            </w:r>
                            <w:r w:rsidRPr="005C533D">
                              <w:rPr>
                                <w:i w:val="0"/>
                                <w:color w:val="auto"/>
                                <w:sz w:val="20"/>
                              </w:rPr>
                              <w:t>: Esboço Interface Cessar Contrato</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D02FEE" id="Text Box 8" o:spid="_x0000_s1028" type="#_x0000_t202" style="position:absolute;left:0;text-align:left;margin-left:0;margin-top:281.35pt;width:425.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" stroked="f">
                <v:textbox style="mso-fit-shape-to-text:t" inset="0,0,0,0">
                  <w:txbxContent>
                    <w:p w14:paraId="24B3A8F0" w14:textId="57EF0890" w:rsidR="00F40C85" w:rsidRPr="005C533D" w:rsidRDefault="00F40C85" w:rsidP="005C533D">
                      <w:pPr>
                        <w:pStyle w:val="Caption"/>
                        <w:ind w:firstLine="2268"/>
                        <w:rPr>
                          <w:i w:val="0"/>
                          <w:noProof/>
                          <w:color w:val="auto"/>
                          <w:sz w:val="28"/>
                          <w:szCs w:val="24"/>
                        </w:rPr>
                      </w:pPr>
                      <w:bookmarkStart w:id="30" w:name="_Toc113074697"/>
                      <w:r w:rsidRPr="005C533D">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3</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3</w:t>
                      </w:r>
                      <w:r>
                        <w:rPr>
                          <w:i w:val="0"/>
                          <w:color w:val="auto"/>
                          <w:sz w:val="20"/>
                        </w:rPr>
                        <w:fldChar w:fldCharType="end"/>
                      </w:r>
                      <w:r w:rsidRPr="005C533D">
                        <w:rPr>
                          <w:i w:val="0"/>
                          <w:color w:val="auto"/>
                          <w:sz w:val="20"/>
                        </w:rPr>
                        <w:t>: Esboço Interface Cessar Contrato</w:t>
                      </w:r>
                      <w:bookmarkEnd w:id="30"/>
                    </w:p>
                  </w:txbxContent>
                </v:textbox>
                <w10:wrap type="square"/>
              </v:shape>
            </w:pict>
          </mc:Fallback>
        </mc:AlternateContent>
      </w:r>
      <w:r w:rsidR="008004AD">
        <w:rPr>
          <w:noProof/>
          <w:lang w:eastAsia="pt-PT"/>
        </w:rPr>
        <w:drawing>
          <wp:anchor distT="0" distB="0" distL="114300" distR="114300" simplePos="0" relativeHeight="251667456" behindDoc="0" locked="0" layoutInCell="1" allowOverlap="1" wp14:anchorId="294A2D46" wp14:editId="4BE60B33">
            <wp:simplePos x="0" y="0"/>
            <wp:positionH relativeFrom="margin">
              <wp:align>right</wp:align>
            </wp:positionH>
            <wp:positionV relativeFrom="paragraph">
              <wp:posOffset>914019</wp:posOffset>
            </wp:positionV>
            <wp:extent cx="5400040" cy="25457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ssar contrato interface.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2545715"/>
                    </a:xfrm>
                    <a:prstGeom prst="rect">
                      <a:avLst/>
                    </a:prstGeom>
                  </pic:spPr>
                </pic:pic>
              </a:graphicData>
            </a:graphic>
            <wp14:sizeRelV relativeFrom="margin">
              <wp14:pctHeight>0</wp14:pctHeight>
            </wp14:sizeRelV>
          </wp:anchor>
        </w:drawing>
      </w:r>
      <w:r w:rsidR="008C566D">
        <w:t>Para a pré-visualização dos campos, e os seus valores, a serem comunicados foi decidido utilizar uma nova interface em que o foco é a apresentação e edição de dados, na imagem seguinte encontra-se um esboço da interface a implementar:</w:t>
      </w:r>
    </w:p>
    <w:p w14:paraId="4738A6E4" w14:textId="6EDC0180" w:rsidR="008004AD" w:rsidRDefault="008004AD" w:rsidP="008C566D">
      <w:r>
        <w:t xml:space="preserve">Todas as liberdades e limitações descritas para o serviço Comunicação de Vínculo do Trabalhador </w:t>
      </w:r>
      <w:r w:rsidR="00E45016">
        <w:t>aplicam-</w:t>
      </w:r>
      <w:r>
        <w:t>se a esta interface: a interface apresentar e permit</w:t>
      </w:r>
      <w:r w:rsidR="00E45016">
        <w:t>e</w:t>
      </w:r>
      <w:r>
        <w:t xml:space="preserve"> a edição de todos os campos passíveis de comunicação pelo serviço; o </w:t>
      </w:r>
      <w:r w:rsidRPr="49E25C0E">
        <w:rPr>
          <w:i/>
          <w:iCs/>
        </w:rPr>
        <w:t xml:space="preserve">input </w:t>
      </w:r>
      <w:r w:rsidRPr="49E25C0E">
        <w:t xml:space="preserve">limitado </w:t>
      </w:r>
      <w:r w:rsidR="00E45016">
        <w:t>de acordo com</w:t>
      </w:r>
      <w:r w:rsidRPr="49E25C0E">
        <w:t xml:space="preserve"> os valores esperados para cada campo; o envio do pedido para o serviço só será possível depois de todos os campos passarem as validações definidas pelo serviço. Depois do utilizador clicar no botão ”OK”, </w:t>
      </w:r>
      <w:r w:rsidR="00E45016">
        <w:t>é-lhe apresentada</w:t>
      </w:r>
      <w:r w:rsidRPr="49E25C0E">
        <w:t xml:space="preserve"> uma mensagem para confirmar o seu desejo de enviar o pedido ao serviço</w:t>
      </w:r>
      <w:r w:rsidR="00E45016">
        <w:t>.</w:t>
      </w:r>
      <w:r w:rsidRPr="49E25C0E">
        <w:t xml:space="preserve"> </w:t>
      </w:r>
      <w:r w:rsidR="00E45016">
        <w:t>U</w:t>
      </w:r>
      <w:r w:rsidRPr="49E25C0E">
        <w:t>ma vez enviado o pedido</w:t>
      </w:r>
      <w:r w:rsidR="00E45016">
        <w:t>,</w:t>
      </w:r>
      <w:r w:rsidRPr="49E25C0E">
        <w:t xml:space="preserve"> o utilizador </w:t>
      </w:r>
      <w:r w:rsidR="00E45016">
        <w:t>é informado do</w:t>
      </w:r>
      <w:r w:rsidRPr="49E25C0E">
        <w:t xml:space="preserve"> resultado do mesmo. Por fim, quaisquer alterações que o utilizador tenha efetuado na interface serão propagadas para a base de dados da aplicação ARTSOFT.</w:t>
      </w:r>
    </w:p>
    <w:p w14:paraId="4F0505A7" w14:textId="77777777" w:rsidR="008004AD" w:rsidRDefault="008004AD">
      <w:pPr>
        <w:autoSpaceDE/>
        <w:autoSpaceDN/>
        <w:spacing w:before="0" w:line="240" w:lineRule="auto"/>
        <w:ind w:firstLine="0"/>
        <w:jc w:val="left"/>
      </w:pPr>
      <w:r>
        <w:br w:type="page"/>
      </w:r>
    </w:p>
    <w:p w14:paraId="3CD9AA07" w14:textId="77777777" w:rsidR="008C566D" w:rsidRPr="008C566D" w:rsidRDefault="008C566D" w:rsidP="008C566D"/>
    <w:p w14:paraId="1EC52B52" w14:textId="0E1413A3" w:rsidR="00752151" w:rsidRDefault="00752151" w:rsidP="00752151">
      <w:pPr>
        <w:pStyle w:val="Heading1"/>
        <w:ind w:left="0"/>
      </w:pPr>
      <w:r>
        <w:lastRenderedPageBreak/>
        <w:br/>
      </w:r>
      <w:bookmarkStart w:id="28" w:name="_Toc113074759"/>
      <w:r>
        <w:t>Implementação</w:t>
      </w:r>
      <w:bookmarkEnd w:id="28"/>
    </w:p>
    <w:p w14:paraId="6D212A0E" w14:textId="01C3AEC5" w:rsidR="00B9608B" w:rsidRDefault="00F40C85" w:rsidP="00F40C85">
      <w:r>
        <w:t>Dado que os serviços a implementar tem semelhanças, abordaremos aqui de modo a uniformizar tudo o que é comum, intercalando</w:t>
      </w:r>
      <w:r w:rsidR="00B9608B">
        <w:t xml:space="preserve"> algumas partes de discussão individual nos aspetos únicos </w:t>
      </w:r>
      <w:r>
        <w:t>d</w:t>
      </w:r>
      <w:r w:rsidR="00B9608B">
        <w:t>e cada desenvolvimento.</w:t>
      </w:r>
    </w:p>
    <w:p w14:paraId="69C6B777" w14:textId="52381934" w:rsidR="00E2755E" w:rsidRDefault="00E2755E" w:rsidP="00E2755E">
      <w:pPr>
        <w:pStyle w:val="Heading2"/>
        <w:tabs>
          <w:tab w:val="clear" w:pos="2045"/>
        </w:tabs>
        <w:ind w:left="0" w:firstLine="0"/>
      </w:pPr>
      <w:bookmarkStart w:id="29" w:name="_Toc113074760"/>
      <w:r>
        <w:t>Tabelas</w:t>
      </w:r>
      <w:bookmarkEnd w:id="29"/>
    </w:p>
    <w:p w14:paraId="694DBCAD" w14:textId="2EE15874" w:rsidR="00864204" w:rsidRDefault="00F40C85" w:rsidP="00E2755E">
      <w:r>
        <w:t xml:space="preserve">Das informações envolvidas nos serviços em questão, há algumas que não se encontram presentes nas bases de dados do ERP ARTSOFT. </w:t>
      </w:r>
      <w:r w:rsidR="00E2755E">
        <w:t xml:space="preserve">Será necessário então primeiro identificar quais </w:t>
      </w:r>
      <w:r w:rsidR="00407252">
        <w:t>os campos a serem comunicados</w:t>
      </w:r>
      <w:r w:rsidR="00E2755E">
        <w:t xml:space="preserve"> que</w:t>
      </w:r>
      <w:r w:rsidR="00407252">
        <w:t xml:space="preserve"> não são guardados na base de dados de ERP ARTSOFT e desses mesmos campos quais fazem sentido guardar na base de dados para possível utilização futura. Relativamente ao 1º serviço, d</w:t>
      </w:r>
      <w:r w:rsidR="00752151">
        <w:t>a informação pedida pelo serviço</w:t>
      </w:r>
      <w:r w:rsidR="00407252">
        <w:t>,</w:t>
      </w:r>
      <w:r w:rsidR="00752151">
        <w:t xml:space="preserve"> somente </w:t>
      </w:r>
      <w:r w:rsidR="00407252">
        <w:t>dois campos</w:t>
      </w:r>
      <w:r w:rsidR="00752151">
        <w:t xml:space="preserve"> não são atualmente guardad</w:t>
      </w:r>
      <w:r w:rsidR="00407252">
        <w:t>os</w:t>
      </w:r>
      <w:r w:rsidR="00752151">
        <w:t xml:space="preserve"> na base</w:t>
      </w:r>
      <w:r w:rsidR="00407252">
        <w:t xml:space="preserve"> de</w:t>
      </w:r>
      <w:r w:rsidR="00752151">
        <w:t xml:space="preserve"> dados: o motivo de contrato</w:t>
      </w:r>
      <w:r w:rsidR="00407252">
        <w:t xml:space="preserve"> e</w:t>
      </w:r>
      <w:r w:rsidR="00752151">
        <w:t xml:space="preserve"> o NISS do trabalhador a substituir; </w:t>
      </w:r>
      <w:r w:rsidR="00407252">
        <w:t xml:space="preserve">destes dois campos </w:t>
      </w:r>
      <w:r w:rsidR="00752151">
        <w:t xml:space="preserve">o NISS do trabalhador a substituir não é informação que vá ser utilizada </w:t>
      </w:r>
      <w:r w:rsidR="00407252">
        <w:t>noutras funcionalidades da aplicação, significando que não</w:t>
      </w:r>
      <w:r w:rsidR="00E2755E">
        <w:t xml:space="preserve"> se</w:t>
      </w:r>
      <w:r w:rsidR="00407252">
        <w:t xml:space="preserve"> justifica a criação de uma entrada na base de dados para guardar esta informação.</w:t>
      </w:r>
      <w:r w:rsidR="00F871B5">
        <w:t xml:space="preserve"> O</w:t>
      </w:r>
      <w:r w:rsidR="00752151">
        <w:t xml:space="preserve"> motivo de contrato</w:t>
      </w:r>
      <w:r w:rsidR="00F871B5">
        <w:t xml:space="preserve"> já</w:t>
      </w:r>
      <w:r w:rsidR="00E2755E">
        <w:t xml:space="preserve"> é</w:t>
      </w:r>
      <w:r w:rsidR="00F871B5">
        <w:t xml:space="preserve"> um valor que vamos querer guardar na base de dados</w:t>
      </w:r>
      <w:r w:rsidR="008D783F">
        <w:t xml:space="preserve"> dado a sua potencial futura utilização.</w:t>
      </w:r>
      <w:r w:rsidR="00F871B5">
        <w:t xml:space="preserve"> </w:t>
      </w:r>
      <w:r w:rsidR="000B2A97">
        <w:t>O serviço da comunicação da cessação do vínculo de contrato tem três campos que não são guardados na base de dados: o motivo de cessar contrato, comunicação para desemprego e fundamentação; destes três campos dois deles são</w:t>
      </w:r>
      <w:r w:rsidR="00236DAE">
        <w:t xml:space="preserve"> exclusivos ao serviço, não tendo outra utilização fora do </w:t>
      </w:r>
      <w:r w:rsidR="00236DAE">
        <w:rPr>
          <w:i/>
        </w:rPr>
        <w:t>web service</w:t>
      </w:r>
      <w:r w:rsidR="00236DAE">
        <w:t>.</w:t>
      </w:r>
      <w:r w:rsidR="00752151">
        <w:t xml:space="preserve"> </w:t>
      </w:r>
      <w:r w:rsidR="00185EBD">
        <w:t>O motivo de cessar contrato é um campo que vamos querer passar a guardar na base de dados devido à sua potencial futura utilização noutras funcionalidades.</w:t>
      </w:r>
    </w:p>
    <w:p w14:paraId="61B467A8" w14:textId="555C07E2" w:rsidR="00185EBD" w:rsidRDefault="00E2755E" w:rsidP="00752151">
      <w:r>
        <w:t>É</w:t>
      </w:r>
      <w:r w:rsidR="00D864C1">
        <w:t xml:space="preserve"> então</w:t>
      </w:r>
      <w:r w:rsidR="00185EBD">
        <w:t xml:space="preserve"> ser necessário adicionar</w:t>
      </w:r>
      <w:r w:rsidR="00D864C1">
        <w:t xml:space="preserve"> dois campos à ficha do trabalhador</w:t>
      </w:r>
      <w:r w:rsidR="00755D89">
        <w:t xml:space="preserve"> </w:t>
      </w:r>
      <w:r>
        <w:t>criar</w:t>
      </w:r>
      <w:r w:rsidR="00755D89">
        <w:t xml:space="preserve"> duas tabelas</w:t>
      </w:r>
      <w:r w:rsidR="00D864C1">
        <w:t>, um</w:t>
      </w:r>
      <w:r w:rsidR="00755D89">
        <w:t>a</w:t>
      </w:r>
      <w:r w:rsidR="00D864C1">
        <w:t xml:space="preserve"> que guarde o motivo de vínculo de contrato e</w:t>
      </w:r>
      <w:r w:rsidR="00755D89">
        <w:t xml:space="preserve"> outra para o</w:t>
      </w:r>
      <w:r w:rsidR="00D864C1">
        <w:t xml:space="preserve"> motivo de cessar contrato, ambos estes campos</w:t>
      </w:r>
      <w:r w:rsidR="00755D89">
        <w:t xml:space="preserve"> na ficha do trabalhador</w:t>
      </w:r>
      <w:r w:rsidR="00D864C1">
        <w:t xml:space="preserve"> irão guardar a chave primária da sua respetiva tabela </w:t>
      </w:r>
      <w:r w:rsidR="00755D89">
        <w:t>no formato d</w:t>
      </w:r>
      <w:r w:rsidR="00D864C1">
        <w:t xml:space="preserve">o tipo </w:t>
      </w:r>
      <w:r w:rsidRPr="00E2755E">
        <w:rPr>
          <w:i/>
        </w:rPr>
        <w:t>u</w:t>
      </w:r>
      <w:r>
        <w:rPr>
          <w:i/>
        </w:rPr>
        <w:t>short</w:t>
      </w:r>
      <w:r w:rsidR="00D864C1">
        <w:rPr>
          <w:i/>
        </w:rPr>
        <w:t xml:space="preserve"> </w:t>
      </w:r>
      <w:r>
        <w:t>que permite</w:t>
      </w:r>
      <w:r w:rsidR="00D864C1">
        <w:t xml:space="preserve"> guardar um valor numérico ocupando o mínimo de espaço possível</w:t>
      </w:r>
      <w:r>
        <w:t>.</w:t>
      </w:r>
      <w:r w:rsidR="00D864C1">
        <w:t xml:space="preserve"> </w:t>
      </w:r>
      <w:r>
        <w:t>Aqui s</w:t>
      </w:r>
      <w:r w:rsidR="00755D89">
        <w:t>urg</w:t>
      </w:r>
      <w:r>
        <w:t>e</w:t>
      </w:r>
      <w:r w:rsidR="00755D89">
        <w:t xml:space="preserve"> </w:t>
      </w:r>
      <w:r w:rsidR="00D864C1">
        <w:t>a primeira decisão de implementação do nosso projeto</w:t>
      </w:r>
      <w:r w:rsidR="00755D89">
        <w:t>: como implementar as novas tabelas. O conteúdo de cada tabela é tabelado, ou seja é definido pela Segurança Social na documentação técnica dos serviços. Isto leva-nos a duas possibilidades de implementação:</w:t>
      </w:r>
      <w:r w:rsidR="00827E6C">
        <w:t xml:space="preserve"> implementar a tabela no código ou criar uma tabela na base de dados que guarde estes valores. O primeiro método tem várias vantagens: </w:t>
      </w:r>
      <w:r w:rsidR="005024C8">
        <w:t xml:space="preserve">a tabela ser </w:t>
      </w:r>
      <w:r w:rsidR="005024C8">
        <w:rPr>
          <w:i/>
        </w:rPr>
        <w:t xml:space="preserve">const </w:t>
      </w:r>
      <w:r w:rsidR="005024C8">
        <w:t xml:space="preserve">levaria a </w:t>
      </w:r>
      <w:r w:rsidR="00827E6C">
        <w:t xml:space="preserve">uma melhor performance dado que é removido o </w:t>
      </w:r>
      <w:r w:rsidR="00827E6C">
        <w:rPr>
          <w:i/>
        </w:rPr>
        <w:lastRenderedPageBreak/>
        <w:t>overhead</w:t>
      </w:r>
      <w:r w:rsidR="00827E6C">
        <w:t xml:space="preserve"> de acesso à base de dados</w:t>
      </w:r>
      <w:r w:rsidR="005024C8">
        <w:t xml:space="preserve"> e também impedia </w:t>
      </w:r>
      <w:r w:rsidR="00827E6C">
        <w:t xml:space="preserve">qualquer alteração em </w:t>
      </w:r>
      <w:r w:rsidR="00827E6C">
        <w:rPr>
          <w:i/>
        </w:rPr>
        <w:t>runtime</w:t>
      </w:r>
      <w:r w:rsidR="00827E6C">
        <w:t>.</w:t>
      </w:r>
      <w:r w:rsidR="001F3910">
        <w:t xml:space="preserve"> Contud</w:t>
      </w:r>
      <w:r>
        <w:t xml:space="preserve">o, esta implementação implica </w:t>
      </w:r>
      <w:r w:rsidR="001F3910">
        <w:t xml:space="preserve">a grande limitação que caso a Segurança Social decida alterar o conteúdo desta tabela é necessário lançar uma atualização de produto. A segunda implementação </w:t>
      </w:r>
      <w:r w:rsidR="005024C8">
        <w:t>iria permitir a alteração do conteúdo da tabela, removendo a necessidade de lançar uma atualização de produto caso a Segurança Social atualiza</w:t>
      </w:r>
      <w:r>
        <w:t>s</w:t>
      </w:r>
      <w:r w:rsidR="005024C8">
        <w:t xml:space="preserve">se o conteúdo da tabela, porém </w:t>
      </w:r>
      <w:r>
        <w:t xml:space="preserve">poderia </w:t>
      </w:r>
      <w:r w:rsidR="000F5ABE">
        <w:t xml:space="preserve">levar a </w:t>
      </w:r>
      <w:r>
        <w:t xml:space="preserve">que </w:t>
      </w:r>
      <w:r w:rsidR="000F5ABE">
        <w:t>utilizadores inexperientes altera</w:t>
      </w:r>
      <w:r>
        <w:t>ssem</w:t>
      </w:r>
      <w:r w:rsidR="000F5ABE">
        <w:t xml:space="preserve"> o conteúdo </w:t>
      </w:r>
      <w:r>
        <w:t>e</w:t>
      </w:r>
      <w:r w:rsidR="000F5ABE">
        <w:t xml:space="preserve"> leva</w:t>
      </w:r>
      <w:r>
        <w:t>ssem</w:t>
      </w:r>
      <w:r w:rsidR="000F5ABE">
        <w:t xml:space="preserve"> ao não funcionamento do serviço.</w:t>
      </w:r>
      <w:r w:rsidR="00FB4AC6">
        <w:t xml:space="preserve"> Foi determinado que os custos do primeiro método de implementação não era</w:t>
      </w:r>
      <w:r w:rsidR="00A13ED1">
        <w:t>m sustentáveis</w:t>
      </w:r>
      <w:r w:rsidR="00FB4AC6">
        <w:t xml:space="preserve"> por isso </w:t>
      </w:r>
      <w:r w:rsidR="00A13ED1">
        <w:t>foi</w:t>
      </w:r>
      <w:r w:rsidR="00FB4AC6">
        <w:t xml:space="preserve"> criada uma tabela na base de dados para guardar os motivos de vínculo de contrato e outra para os motivos de cessar contrato.</w:t>
      </w:r>
      <w:r w:rsidR="00627E3B">
        <w:t xml:space="preserve"> As nossas tabelas t</w:t>
      </w:r>
      <w:r w:rsidR="00A13ED1">
        <w:t>êm</w:t>
      </w:r>
      <w:r w:rsidR="00627E3B">
        <w:t xml:space="preserve"> a seguinte </w:t>
      </w:r>
      <w:r w:rsidR="00CA7038">
        <w:t>estrutura</w:t>
      </w:r>
      <w:r w:rsidR="00627E3B">
        <w:t>:</w:t>
      </w:r>
    </w:p>
    <w:p w14:paraId="0DF72225" w14:textId="4114190E" w:rsidR="005C533D" w:rsidRDefault="005C533D" w:rsidP="00752151"/>
    <w:p w14:paraId="717456E4" w14:textId="538B8694" w:rsidR="00627E3B" w:rsidRDefault="005C533D" w:rsidP="00752151">
      <w:r>
        <w:rPr>
          <w:noProof/>
          <w:lang w:eastAsia="pt-PT"/>
        </w:rPr>
        <w:drawing>
          <wp:anchor distT="0" distB="0" distL="114300" distR="114300" simplePos="0" relativeHeight="251674624" behindDoc="1" locked="0" layoutInCell="1" allowOverlap="1" wp14:anchorId="72633ED0" wp14:editId="3CEC1DCB">
            <wp:simplePos x="0" y="0"/>
            <wp:positionH relativeFrom="margin">
              <wp:align>center</wp:align>
            </wp:positionH>
            <wp:positionV relativeFrom="paragraph">
              <wp:posOffset>84768</wp:posOffset>
            </wp:positionV>
            <wp:extent cx="2867025" cy="800100"/>
            <wp:effectExtent l="0" t="0" r="9525" b="0"/>
            <wp:wrapTight wrapText="bothSides">
              <wp:wrapPolygon edited="0">
                <wp:start x="0" y="0"/>
                <wp:lineTo x="0" y="21086"/>
                <wp:lineTo x="21528" y="21086"/>
                <wp:lineTo x="215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_base.png"/>
                    <pic:cNvPicPr/>
                  </pic:nvPicPr>
                  <pic:blipFill>
                    <a:blip r:embed="rId27">
                      <a:extLst>
                        <a:ext uri="{28A0092B-C50C-407E-A947-70E740481C1C}">
                          <a14:useLocalDpi xmlns:a14="http://schemas.microsoft.com/office/drawing/2010/main" val="0"/>
                        </a:ext>
                      </a:extLst>
                    </a:blip>
                    <a:stretch>
                      <a:fillRect/>
                    </a:stretch>
                  </pic:blipFill>
                  <pic:spPr>
                    <a:xfrm>
                      <a:off x="0" y="0"/>
                      <a:ext cx="2867025" cy="800100"/>
                    </a:xfrm>
                    <a:prstGeom prst="rect">
                      <a:avLst/>
                    </a:prstGeom>
                  </pic:spPr>
                </pic:pic>
              </a:graphicData>
            </a:graphic>
          </wp:anchor>
        </w:drawing>
      </w:r>
    </w:p>
    <w:p w14:paraId="30E1071B" w14:textId="77777777" w:rsidR="005C533D" w:rsidRDefault="005C533D" w:rsidP="008752B4"/>
    <w:p w14:paraId="43DA66D5" w14:textId="77777777" w:rsidR="005C533D" w:rsidRDefault="005C533D" w:rsidP="008752B4"/>
    <w:p w14:paraId="2CA7D2EB" w14:textId="2AB6ABDE" w:rsidR="005C533D" w:rsidRDefault="005C533D" w:rsidP="008752B4">
      <w:r>
        <w:rPr>
          <w:noProof/>
          <w:lang w:eastAsia="pt-PT"/>
        </w:rPr>
        <mc:AlternateContent>
          <mc:Choice Requires="wps">
            <w:drawing>
              <wp:anchor distT="0" distB="0" distL="114300" distR="114300" simplePos="0" relativeHeight="251676672" behindDoc="1" locked="0" layoutInCell="1" allowOverlap="1" wp14:anchorId="0008F923" wp14:editId="2DC29146">
                <wp:simplePos x="0" y="0"/>
                <wp:positionH relativeFrom="column">
                  <wp:posOffset>1261745</wp:posOffset>
                </wp:positionH>
                <wp:positionV relativeFrom="paragraph">
                  <wp:posOffset>33655</wp:posOffset>
                </wp:positionV>
                <wp:extent cx="2867025" cy="635"/>
                <wp:effectExtent l="0" t="0" r="9525" b="0"/>
                <wp:wrapTight wrapText="bothSides">
                  <wp:wrapPolygon edited="0">
                    <wp:start x="0" y="0"/>
                    <wp:lineTo x="0" y="19591"/>
                    <wp:lineTo x="21528" y="19591"/>
                    <wp:lineTo x="2152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a:effectLst/>
                      </wps:spPr>
                      <wps:txbx>
                        <w:txbxContent>
                          <w:p w14:paraId="175D7180" w14:textId="34C13D70" w:rsidR="00F40C85" w:rsidRPr="005C533D" w:rsidRDefault="00F40C85" w:rsidP="005C533D">
                            <w:pPr>
                              <w:pStyle w:val="Caption"/>
                              <w:ind w:firstLine="709"/>
                              <w:rPr>
                                <w:i w:val="0"/>
                                <w:noProof/>
                                <w:color w:val="auto"/>
                                <w:sz w:val="28"/>
                                <w:szCs w:val="24"/>
                              </w:rPr>
                            </w:pPr>
                            <w:bookmarkStart w:id="30" w:name="_Toc113074698"/>
                            <w:r w:rsidRPr="005C533D">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4</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1</w:t>
                            </w:r>
                            <w:r>
                              <w:rPr>
                                <w:i w:val="0"/>
                                <w:color w:val="auto"/>
                                <w:sz w:val="20"/>
                              </w:rPr>
                              <w:fldChar w:fldCharType="end"/>
                            </w:r>
                            <w:r w:rsidRPr="005C533D">
                              <w:rPr>
                                <w:i w:val="0"/>
                                <w:color w:val="auto"/>
                                <w:sz w:val="20"/>
                              </w:rPr>
                              <w:t>:</w:t>
                            </w:r>
                            <w:r>
                              <w:rPr>
                                <w:i w:val="0"/>
                                <w:color w:val="auto"/>
                                <w:sz w:val="20"/>
                              </w:rPr>
                              <w:t xml:space="preserve"> </w:t>
                            </w:r>
                            <w:r w:rsidRPr="005C533D">
                              <w:rPr>
                                <w:i w:val="0"/>
                                <w:color w:val="auto"/>
                                <w:sz w:val="20"/>
                              </w:rPr>
                              <w:t>Estrutura Bases de Dados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8F923" id="Text Box 10" o:spid="_x0000_s1029" type="#_x0000_t202" style="position:absolute;left:0;text-align:left;margin-left:99.35pt;margin-top:2.65pt;width:225.7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oPMNAIAAHQEAAAOAAAAZHJzL2Uyb0RvYy54bWysVFFv2jAQfp+0/2D5fQSoy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" stroked="f">
                <v:textbox style="mso-fit-shape-to-text:t" inset="0,0,0,0">
                  <w:txbxContent>
                    <w:p w14:paraId="175D7180" w14:textId="34C13D70" w:rsidR="00F40C85" w:rsidRPr="005C533D" w:rsidRDefault="00F40C85" w:rsidP="005C533D">
                      <w:pPr>
                        <w:pStyle w:val="Caption"/>
                        <w:ind w:firstLine="709"/>
                        <w:rPr>
                          <w:i w:val="0"/>
                          <w:noProof/>
                          <w:color w:val="auto"/>
                          <w:sz w:val="28"/>
                          <w:szCs w:val="24"/>
                        </w:rPr>
                      </w:pPr>
                      <w:bookmarkStart w:id="34" w:name="_Toc113074698"/>
                      <w:r w:rsidRPr="005C533D">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4</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1</w:t>
                      </w:r>
                      <w:r>
                        <w:rPr>
                          <w:i w:val="0"/>
                          <w:color w:val="auto"/>
                          <w:sz w:val="20"/>
                        </w:rPr>
                        <w:fldChar w:fldCharType="end"/>
                      </w:r>
                      <w:r w:rsidRPr="005C533D">
                        <w:rPr>
                          <w:i w:val="0"/>
                          <w:color w:val="auto"/>
                          <w:sz w:val="20"/>
                        </w:rPr>
                        <w:t>:</w:t>
                      </w:r>
                      <w:r>
                        <w:rPr>
                          <w:i w:val="0"/>
                          <w:color w:val="auto"/>
                          <w:sz w:val="20"/>
                        </w:rPr>
                        <w:t xml:space="preserve"> </w:t>
                      </w:r>
                      <w:r w:rsidRPr="005C533D">
                        <w:rPr>
                          <w:i w:val="0"/>
                          <w:color w:val="auto"/>
                          <w:sz w:val="20"/>
                        </w:rPr>
                        <w:t>Estrutura Bases de Dados</w:t>
                      </w:r>
                      <w:bookmarkEnd w:id="34"/>
                    </w:p>
                  </w:txbxContent>
                </v:textbox>
                <w10:wrap type="tight"/>
              </v:shape>
            </w:pict>
          </mc:Fallback>
        </mc:AlternateContent>
      </w:r>
    </w:p>
    <w:p w14:paraId="62457C98" w14:textId="1129A0F5" w:rsidR="005C533D" w:rsidRDefault="002A2BA7" w:rsidP="008752B4">
      <w:r>
        <w:t xml:space="preserve">A implementação das </w:t>
      </w:r>
      <w:r w:rsidR="00FB4AC6">
        <w:t xml:space="preserve">duas tabelas </w:t>
      </w:r>
      <w:r>
        <w:t>envolveu</w:t>
      </w:r>
      <w:r w:rsidR="00FB4AC6">
        <w:t xml:space="preserve"> não só a criação </w:t>
      </w:r>
      <w:r w:rsidR="00185453">
        <w:t>d</w:t>
      </w:r>
      <w:r w:rsidR="00627E3B">
        <w:t>a</w:t>
      </w:r>
      <w:r>
        <w:t>s</w:t>
      </w:r>
      <w:r w:rsidR="00627E3B">
        <w:t xml:space="preserve"> classe</w:t>
      </w:r>
      <w:r>
        <w:t>s</w:t>
      </w:r>
      <w:r w:rsidR="00185453">
        <w:t xml:space="preserve"> que represent</w:t>
      </w:r>
      <w:r>
        <w:t>m</w:t>
      </w:r>
      <w:r w:rsidR="00185453">
        <w:t>a cada tabela</w:t>
      </w:r>
      <w:r w:rsidR="00FB4AC6">
        <w:t xml:space="preserve"> como também </w:t>
      </w:r>
      <w:r w:rsidR="00185453">
        <w:t>os métodos e IDs para que a aplicação</w:t>
      </w:r>
      <w:r w:rsidR="00526458">
        <w:t xml:space="preserve"> consiga ter acesso às tabelas </w:t>
      </w:r>
      <w:r w:rsidR="00185453">
        <w:t xml:space="preserve">onde seja necessário. </w:t>
      </w:r>
      <w:r w:rsidR="00627E3B">
        <w:t>Começando pelas classes que representam as nossas tabelas foi implementado “</w:t>
      </w:r>
      <w:r w:rsidR="00627E3B" w:rsidRPr="00627E3B">
        <w:t>CTabGerMotContrato</w:t>
      </w:r>
      <w:r w:rsidR="00627E3B">
        <w:t>” e “</w:t>
      </w:r>
      <w:r w:rsidR="00627E3B" w:rsidRPr="00627E3B">
        <w:t>CTabGerMotCessar</w:t>
      </w:r>
      <w:r w:rsidR="00627E3B">
        <w:t>”, ambas estas classes herdam a classe “CTabelasStd” que é a classe base de todas as tabelas. A classe “CTabelasStd” já tem implementad</w:t>
      </w:r>
      <w:r w:rsidR="00526458">
        <w:t>os</w:t>
      </w:r>
      <w:r w:rsidR="00627E3B">
        <w:t xml:space="preserve"> todos os métodos que precisamos para comunicar com a base de dados sendo que utiliza um ID que está associado à tabela para distinguir entre diferentes tabelas. </w:t>
      </w:r>
      <w:r w:rsidR="00CA7038">
        <w:t>Dada a estrutura das tabelas</w:t>
      </w:r>
      <w:r w:rsidR="00526458">
        <w:t>,</w:t>
      </w:r>
      <w:r w:rsidR="00CA7038">
        <w:t xml:space="preserve"> só precisamos de implementar métodos de </w:t>
      </w:r>
      <w:r w:rsidR="00CA7038" w:rsidRPr="00CA7038">
        <w:rPr>
          <w:i/>
        </w:rPr>
        <w:t>get</w:t>
      </w:r>
      <w:r w:rsidR="00CA7038">
        <w:rPr>
          <w:i/>
        </w:rPr>
        <w:t xml:space="preserve"> </w:t>
      </w:r>
      <w:r w:rsidR="00CA7038">
        <w:t xml:space="preserve">e </w:t>
      </w:r>
      <w:r w:rsidR="00CA7038">
        <w:rPr>
          <w:i/>
        </w:rPr>
        <w:t xml:space="preserve">set </w:t>
      </w:r>
      <w:r w:rsidR="00CA7038">
        <w:t>que depois chamam os métodos já implementados de leitura e escrita na</w:t>
      </w:r>
      <w:r w:rsidR="0035238C">
        <w:t xml:space="preserve"> base de dados de “CTabelasStd”;</w:t>
      </w:r>
      <w:r w:rsidR="00E873AC">
        <w:t xml:space="preserve"> </w:t>
      </w:r>
      <w:r w:rsidR="0035238C">
        <w:t>p</w:t>
      </w:r>
      <w:r w:rsidR="00E873AC">
        <w:t>ara completar as nossas tabelas será necessário definir os seus métodos de importar e exportar</w:t>
      </w:r>
      <w:r w:rsidR="00526458">
        <w:t xml:space="preserve"> o conteúdo das mesmas</w:t>
      </w:r>
      <w:r w:rsidR="0035238C">
        <w:t>. Os métodos de importe e exporte de tabelas são globais, ambas recebendo somente um apontador de memória para a tabela a ser importada ou exportada e o caminho de onde</w:t>
      </w:r>
      <w:r w:rsidR="00A828FB">
        <w:t xml:space="preserve"> se pretende</w:t>
      </w:r>
      <w:r w:rsidR="0035238C">
        <w:t xml:space="preserve"> importar ou exportar o ficheiro</w:t>
      </w:r>
      <w:r w:rsidR="008752B4">
        <w:t>.</w:t>
      </w:r>
      <w:r w:rsidR="0035238C">
        <w:t xml:space="preserve"> </w:t>
      </w:r>
      <w:r w:rsidR="008752B4">
        <w:t>U</w:t>
      </w:r>
      <w:r w:rsidR="0035238C">
        <w:t xml:space="preserve">tilizando o ID associado à tabela e um </w:t>
      </w:r>
      <w:r w:rsidR="0035238C">
        <w:rPr>
          <w:i/>
        </w:rPr>
        <w:t>switch</w:t>
      </w:r>
      <w:r w:rsidR="00526458">
        <w:rPr>
          <w:i/>
        </w:rPr>
        <w:t>,</w:t>
      </w:r>
      <w:r w:rsidR="0035238C">
        <w:t xml:space="preserve"> é identificado o método de importe ou exporte a utilizar</w:t>
      </w:r>
      <w:r w:rsidR="00E873AC">
        <w:t>.</w:t>
      </w:r>
      <w:r w:rsidR="00821CE6">
        <w:t xml:space="preserve"> Uma vez criadas as classes</w:t>
      </w:r>
      <w:r w:rsidR="00526458">
        <w:t>,</w:t>
      </w:r>
      <w:r w:rsidR="00821CE6">
        <w:t xml:space="preserve"> é necessário </w:t>
      </w:r>
      <w:r w:rsidR="00145058">
        <w:t>criar a interface</w:t>
      </w:r>
      <w:r w:rsidR="00982398">
        <w:t>, e o acesso à mesma,</w:t>
      </w:r>
      <w:r w:rsidR="00145058">
        <w:t xml:space="preserve"> que vai permitir </w:t>
      </w:r>
      <w:r w:rsidR="00526458">
        <w:t>a</w:t>
      </w:r>
      <w:r w:rsidR="00145058">
        <w:t xml:space="preserve">o </w:t>
      </w:r>
      <w:r w:rsidR="00E26FF7">
        <w:t>utilizador modificar as</w:t>
      </w:r>
      <w:r w:rsidR="00982398">
        <w:t xml:space="preserve"> tabelas</w:t>
      </w:r>
      <w:r w:rsidR="00A01055">
        <w:t>.</w:t>
      </w:r>
      <w:r w:rsidR="00982398">
        <w:t xml:space="preserve"> Vamos alterar o menu do ecrã principal para </w:t>
      </w:r>
      <w:r w:rsidR="00A828FB">
        <w:t>ter mais duas entradas, uma para cada tabela, estes campos terão um ID associado que irá permitir o programa identificar</w:t>
      </w:r>
      <w:r w:rsidR="00526458">
        <w:t xml:space="preserve"> </w:t>
      </w:r>
      <w:r w:rsidR="00A828FB">
        <w:t>qual</w:t>
      </w:r>
      <w:r w:rsidR="00526458">
        <w:t xml:space="preserve"> a</w:t>
      </w:r>
      <w:r w:rsidR="00A828FB">
        <w:t xml:space="preserve"> tabela</w:t>
      </w:r>
      <w:r w:rsidR="00526458">
        <w:t xml:space="preserve"> que </w:t>
      </w:r>
      <w:r w:rsidR="00A828FB">
        <w:t>o utilizador pretende consultar. Estes novos ecrãs serão gerados pela</w:t>
      </w:r>
      <w:r w:rsidR="00982398">
        <w:t xml:space="preserve"> </w:t>
      </w:r>
      <w:r w:rsidR="00A828FB" w:rsidRPr="00A97E17">
        <w:rPr>
          <w:i/>
        </w:rPr>
        <w:t>framework</w:t>
      </w:r>
      <w:r w:rsidR="00A828FB">
        <w:rPr>
          <w:i/>
        </w:rPr>
        <w:t xml:space="preserve"> </w:t>
      </w:r>
      <w:r w:rsidR="00A828FB">
        <w:t>MFC que implementa a classe “CDialog”, classe que por sua vez é herdada pela classe “</w:t>
      </w:r>
      <w:r w:rsidR="00A828FB" w:rsidRPr="00EA6697">
        <w:t>CDlgCheckMultiselC</w:t>
      </w:r>
      <w:r w:rsidR="00A828FB">
        <w:t xml:space="preserve">”. Para criar este objeto vamos utilizar a classe </w:t>
      </w:r>
      <w:r w:rsidR="00A828FB">
        <w:lastRenderedPageBreak/>
        <w:t>“</w:t>
      </w:r>
      <w:r w:rsidR="00FB4892" w:rsidRPr="00FB4892">
        <w:t>CEditTabelasBaseGer</w:t>
      </w:r>
      <w:r w:rsidR="00A828FB">
        <w:t>” que</w:t>
      </w:r>
      <w:r w:rsidR="00721611">
        <w:t xml:space="preserve"> </w:t>
      </w:r>
      <w:r w:rsidR="00FB4892">
        <w:t xml:space="preserve">recebe um objeto base de dados, como por exemplo um das nossas novas tabelas, </w:t>
      </w:r>
      <w:r w:rsidR="00EA6697">
        <w:t xml:space="preserve">e o ID associado a essa mesma tabela; com isto ele cria uma ligação ao </w:t>
      </w:r>
      <w:r w:rsidR="00EA6697" w:rsidRPr="00EA6697">
        <w:rPr>
          <w:i/>
        </w:rPr>
        <w:t>handler</w:t>
      </w:r>
      <w:r w:rsidR="00EA6697">
        <w:t xml:space="preserve"> da tabela</w:t>
      </w:r>
      <w:r w:rsidR="00A828FB">
        <w:t xml:space="preserve"> e</w:t>
      </w:r>
      <w:r w:rsidR="00EA6697">
        <w:t xml:space="preserve"> um conjunto de parâmetros que define a tabela como, por exemplo, os dados a apresentar e um objeto de </w:t>
      </w:r>
      <w:r w:rsidR="00EA6697" w:rsidRPr="00EA6697">
        <w:rPr>
          <w:i/>
        </w:rPr>
        <w:t>callback</w:t>
      </w:r>
      <w:r w:rsidR="00EA6697">
        <w:t xml:space="preserve"> que neste caso será o próprio objeto </w:t>
      </w:r>
      <w:r w:rsidR="00EA6697" w:rsidRPr="00EA6697">
        <w:t>CEditTabelasBaseGer</w:t>
      </w:r>
      <w:r w:rsidR="00EA6697">
        <w:t xml:space="preserve">. Isto implica a necessidade de implementar um método que recolha todas as entradas da tabela </w:t>
      </w:r>
      <w:r w:rsidR="00F40C85">
        <w:t>n</w:t>
      </w:r>
      <w:r w:rsidR="00EA6697">
        <w:t xml:space="preserve">um formato definido pela classe que irá criar o ecrã que </w:t>
      </w:r>
      <w:r w:rsidR="00A828FB">
        <w:t>o utilizador</w:t>
      </w:r>
      <w:r w:rsidR="00EA6697">
        <w:t xml:space="preserve"> irá visualizar: </w:t>
      </w:r>
      <w:r w:rsidR="00EA6697" w:rsidRPr="00EA6697">
        <w:t>CDlgCheckMultiselC</w:t>
      </w:r>
      <w:r w:rsidR="00EA6697">
        <w:t xml:space="preserve">. </w:t>
      </w:r>
      <w:r w:rsidR="00E873AC">
        <w:t>Quanto às regras que limitam esta interface foi decido impedir o utilizador de manipular qualquer entrada da tabela, permitindo somente alterar informação utilizando as funcionalidades de importar e exportar da interface</w:t>
      </w:r>
      <w:r w:rsidR="00A828FB">
        <w:t xml:space="preserve"> dado que os ficheiros de importe são criados pela empresa ARTSOFT, garantindo que os mesmos se encontram corretos</w:t>
      </w:r>
      <w:r w:rsidR="00E873AC">
        <w:t>.</w:t>
      </w:r>
      <w:r w:rsidR="0035238C">
        <w:t xml:space="preserve"> Estes são os métodos que implementamos previamente e são chamados pelo </w:t>
      </w:r>
      <w:r w:rsidR="0035238C">
        <w:rPr>
          <w:i/>
        </w:rPr>
        <w:t>callback</w:t>
      </w:r>
      <w:r w:rsidR="0035238C">
        <w:t xml:space="preserve">, ou seja, pela classe </w:t>
      </w:r>
      <w:r w:rsidR="0035238C" w:rsidRPr="00EA6697">
        <w:t>CEditTabelasBaseGer</w:t>
      </w:r>
      <w:r w:rsidR="0035238C">
        <w:t>.</w:t>
      </w:r>
      <w:r w:rsidR="00644524">
        <w:t xml:space="preserve"> Para completar esta parte do desenvolvimento falta adicionar um campo no ecrã da ficha do colaborador para permitir o utilizador alterar os novos campos que foram adicionados na ficha do colaborador. Primeiro temos de alterar o ecrã</w:t>
      </w:r>
      <w:r w:rsidR="0070175C">
        <w:t xml:space="preserve"> atual</w:t>
      </w:r>
      <w:r w:rsidR="00644524">
        <w:t>, adicionando duas</w:t>
      </w:r>
      <w:r w:rsidR="0070175C">
        <w:t xml:space="preserve"> novas</w:t>
      </w:r>
      <w:r w:rsidR="00644524">
        <w:t xml:space="preserve"> </w:t>
      </w:r>
      <w:r w:rsidR="00644524">
        <w:rPr>
          <w:i/>
        </w:rPr>
        <w:t>combos</w:t>
      </w:r>
      <w:r w:rsidR="0070175C">
        <w:t>, uma para cada campo.</w:t>
      </w:r>
      <w:r w:rsidR="00F758B5">
        <w:t xml:space="preserve"> Uma vez </w:t>
      </w:r>
      <w:r w:rsidR="00446909">
        <w:t xml:space="preserve">adicionadas as </w:t>
      </w:r>
      <w:r w:rsidR="00446909">
        <w:rPr>
          <w:i/>
        </w:rPr>
        <w:t>combos</w:t>
      </w:r>
      <w:r w:rsidR="00446909">
        <w:t xml:space="preserve"> é necessário adicionar o controlador do objeto à classe responsável pela janela, sendo essa “</w:t>
      </w:r>
      <w:r w:rsidR="00446909" w:rsidRPr="00446909">
        <w:t>CEmpregIdent</w:t>
      </w:r>
      <w:r w:rsidR="00446909">
        <w:t xml:space="preserve">”; ao iniciar a classe é necessário ligar o controlador </w:t>
      </w:r>
      <w:r w:rsidR="00B1147B">
        <w:t>ao</w:t>
      </w:r>
      <w:r w:rsidR="00446909">
        <w:t xml:space="preserve"> </w:t>
      </w:r>
      <w:r w:rsidR="00446909">
        <w:rPr>
          <w:i/>
        </w:rPr>
        <w:t>combo</w:t>
      </w:r>
      <w:r w:rsidR="00446909">
        <w:t xml:space="preserve"> utilizando o ID associado ao mesmo. De seguida temos de preencher a combo com o conteúdo da nossa tabela, </w:t>
      </w:r>
      <w:r w:rsidR="00844C31">
        <w:t xml:space="preserve">percorrendo a nossa tabela e por cada campo da mesma utilizar o método “AddStringAndData” do controlador que permite mostrar ao utilizador só a descrição do motivo mas associando a </w:t>
      </w:r>
      <w:r w:rsidR="00844C31">
        <w:rPr>
          <w:i/>
        </w:rPr>
        <w:t>primary key</w:t>
      </w:r>
      <w:r w:rsidR="00844C31">
        <w:t xml:space="preserve"> para depois guardar na ficha do utilizador sem ter de recorrer outra vez à tabela.</w:t>
      </w:r>
    </w:p>
    <w:p w14:paraId="7CE4112F" w14:textId="77777777" w:rsidR="005C533D" w:rsidRDefault="005C533D">
      <w:pPr>
        <w:autoSpaceDE/>
        <w:autoSpaceDN/>
        <w:spacing w:before="0" w:line="240" w:lineRule="auto"/>
        <w:ind w:firstLine="0"/>
        <w:jc w:val="left"/>
      </w:pPr>
      <w:r>
        <w:br w:type="page"/>
      </w:r>
    </w:p>
    <w:p w14:paraId="19554EF1" w14:textId="34B1B83A" w:rsidR="00752151" w:rsidRDefault="008752B4" w:rsidP="008752B4">
      <w:pPr>
        <w:pStyle w:val="Heading2"/>
        <w:tabs>
          <w:tab w:val="clear" w:pos="2045"/>
        </w:tabs>
        <w:ind w:left="0" w:firstLine="0"/>
      </w:pPr>
      <w:bookmarkStart w:id="31" w:name="_Toc113074761"/>
      <w:r>
        <w:lastRenderedPageBreak/>
        <w:t>Web Services</w:t>
      </w:r>
      <w:bookmarkEnd w:id="31"/>
    </w:p>
    <w:p w14:paraId="6188C492" w14:textId="53EB4AD6" w:rsidR="008752B4" w:rsidRDefault="00B1147B" w:rsidP="008752B4">
      <w:r>
        <w:t xml:space="preserve">O passo seguinte no desenvolvimento será implementar a interface </w:t>
      </w:r>
      <w:r w:rsidR="00412325">
        <w:t xml:space="preserve">com a qual o </w:t>
      </w:r>
      <w:r>
        <w:t>utilizador irá</w:t>
      </w:r>
      <w:r w:rsidR="00412325">
        <w:t xml:space="preserve"> interagir de modo a </w:t>
      </w:r>
      <w:r>
        <w:t xml:space="preserve">pré-visualizar os dados a </w:t>
      </w:r>
      <w:r w:rsidR="00F42AAC">
        <w:t xml:space="preserve">serem comunicados pelo serviço e </w:t>
      </w:r>
      <w:r w:rsidR="00412325">
        <w:t>a</w:t>
      </w:r>
      <w:r w:rsidR="00F42AAC">
        <w:t xml:space="preserve"> envi</w:t>
      </w:r>
      <w:r w:rsidR="00412325">
        <w:t>ar</w:t>
      </w:r>
      <w:r w:rsidR="00F42AAC">
        <w:t xml:space="preserve"> o pedido para o </w:t>
      </w:r>
      <w:r w:rsidR="00F42AAC">
        <w:rPr>
          <w:i/>
        </w:rPr>
        <w:t>web service</w:t>
      </w:r>
      <w:r w:rsidR="00F42AAC">
        <w:t xml:space="preserve"> da Segurança Social; essa implementação irá seguir os seguintes diagramas de classe:</w:t>
      </w:r>
    </w:p>
    <w:p w14:paraId="23799D70" w14:textId="331B11F3" w:rsidR="004E03FB" w:rsidRDefault="005C533D" w:rsidP="008752B4">
      <w:r>
        <w:rPr>
          <w:noProof/>
          <w:lang w:eastAsia="pt-PT"/>
        </w:rPr>
        <mc:AlternateContent>
          <mc:Choice Requires="wps">
            <w:drawing>
              <wp:anchor distT="0" distB="0" distL="114300" distR="114300" simplePos="0" relativeHeight="251679744" behindDoc="1" locked="0" layoutInCell="1" allowOverlap="1" wp14:anchorId="308C6B6C" wp14:editId="4B25997A">
                <wp:simplePos x="0" y="0"/>
                <wp:positionH relativeFrom="margin">
                  <wp:align>left</wp:align>
                </wp:positionH>
                <wp:positionV relativeFrom="paragraph">
                  <wp:posOffset>4943874</wp:posOffset>
                </wp:positionV>
                <wp:extent cx="5400040" cy="635"/>
                <wp:effectExtent l="0" t="0" r="0" b="0"/>
                <wp:wrapTight wrapText="bothSides">
                  <wp:wrapPolygon edited="0">
                    <wp:start x="0" y="0"/>
                    <wp:lineTo x="0" y="19591"/>
                    <wp:lineTo x="21488" y="19591"/>
                    <wp:lineTo x="2148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68A91177" w14:textId="480D01A2" w:rsidR="00F40C85" w:rsidRPr="005C533D" w:rsidRDefault="00F40C85" w:rsidP="005C533D">
                            <w:pPr>
                              <w:pStyle w:val="Caption"/>
                              <w:ind w:firstLine="2410"/>
                              <w:rPr>
                                <w:i w:val="0"/>
                                <w:noProof/>
                                <w:color w:val="auto"/>
                                <w:sz w:val="28"/>
                                <w:szCs w:val="24"/>
                              </w:rPr>
                            </w:pPr>
                            <w:bookmarkStart w:id="32" w:name="_Toc113074699"/>
                            <w:r w:rsidRPr="005C533D">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4</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2</w:t>
                            </w:r>
                            <w:r>
                              <w:rPr>
                                <w:i w:val="0"/>
                                <w:color w:val="auto"/>
                                <w:sz w:val="20"/>
                              </w:rPr>
                              <w:fldChar w:fldCharType="end"/>
                            </w:r>
                            <w:r w:rsidRPr="005C533D">
                              <w:rPr>
                                <w:i w:val="0"/>
                                <w:color w:val="auto"/>
                                <w:sz w:val="20"/>
                              </w:rPr>
                              <w:t>: Diagrama de Classes UML</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C6B6C" id="Text Box 12" o:spid="_x0000_s1030" type="#_x0000_t202" style="position:absolute;left:0;text-align:left;margin-left:0;margin-top:389.3pt;width:425.2pt;height:.05pt;z-index:-2516367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" stroked="f">
                <v:textbox style="mso-fit-shape-to-text:t" inset="0,0,0,0">
                  <w:txbxContent>
                    <w:p w14:paraId="68A91177" w14:textId="480D01A2" w:rsidR="00F40C85" w:rsidRPr="005C533D" w:rsidRDefault="00F40C85" w:rsidP="005C533D">
                      <w:pPr>
                        <w:pStyle w:val="Caption"/>
                        <w:ind w:firstLine="2410"/>
                        <w:rPr>
                          <w:i w:val="0"/>
                          <w:noProof/>
                          <w:color w:val="auto"/>
                          <w:sz w:val="28"/>
                          <w:szCs w:val="24"/>
                        </w:rPr>
                      </w:pPr>
                      <w:bookmarkStart w:id="37" w:name="_Toc113074699"/>
                      <w:r w:rsidRPr="005C533D">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4</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2</w:t>
                      </w:r>
                      <w:r>
                        <w:rPr>
                          <w:i w:val="0"/>
                          <w:color w:val="auto"/>
                          <w:sz w:val="20"/>
                        </w:rPr>
                        <w:fldChar w:fldCharType="end"/>
                      </w:r>
                      <w:r w:rsidRPr="005C533D">
                        <w:rPr>
                          <w:i w:val="0"/>
                          <w:color w:val="auto"/>
                          <w:sz w:val="20"/>
                        </w:rPr>
                        <w:t>: Diagrama de Classes UML</w:t>
                      </w:r>
                      <w:bookmarkEnd w:id="37"/>
                    </w:p>
                  </w:txbxContent>
                </v:textbox>
                <w10:wrap type="tight" anchorx="margin"/>
              </v:shape>
            </w:pict>
          </mc:Fallback>
        </mc:AlternateContent>
      </w:r>
      <w:r>
        <w:rPr>
          <w:noProof/>
          <w:lang w:eastAsia="pt-PT"/>
        </w:rPr>
        <w:drawing>
          <wp:anchor distT="0" distB="0" distL="114300" distR="114300" simplePos="0" relativeHeight="251677696" behindDoc="1" locked="0" layoutInCell="1" allowOverlap="1" wp14:anchorId="2E7B2613" wp14:editId="69148AD6">
            <wp:simplePos x="0" y="0"/>
            <wp:positionH relativeFrom="margin">
              <wp:align>left</wp:align>
            </wp:positionH>
            <wp:positionV relativeFrom="paragraph">
              <wp:posOffset>363941</wp:posOffset>
            </wp:positionV>
            <wp:extent cx="5400040" cy="4297680"/>
            <wp:effectExtent l="0" t="0" r="0" b="7620"/>
            <wp:wrapTight wrapText="bothSides">
              <wp:wrapPolygon edited="0">
                <wp:start x="0" y="0"/>
                <wp:lineTo x="0" y="21543"/>
                <wp:lineTo x="21488" y="21543"/>
                <wp:lineTo x="2148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297680"/>
                    </a:xfrm>
                    <a:prstGeom prst="rect">
                      <a:avLst/>
                    </a:prstGeom>
                  </pic:spPr>
                </pic:pic>
              </a:graphicData>
            </a:graphic>
          </wp:anchor>
        </w:drawing>
      </w:r>
    </w:p>
    <w:p w14:paraId="1E9486B2" w14:textId="746D69C6" w:rsidR="00323B17" w:rsidRDefault="00323B17" w:rsidP="00323B17">
      <w:pPr>
        <w:pStyle w:val="Heading3"/>
        <w:tabs>
          <w:tab w:val="clear" w:pos="2471"/>
          <w:tab w:val="num" w:pos="709"/>
        </w:tabs>
        <w:ind w:hanging="2471"/>
      </w:pPr>
      <w:bookmarkStart w:id="33" w:name="_Toc113074762"/>
      <w:r>
        <w:t>Request</w:t>
      </w:r>
      <w:bookmarkEnd w:id="33"/>
    </w:p>
    <w:p w14:paraId="2803AF94" w14:textId="556D1915" w:rsidR="00323B17" w:rsidRDefault="004C499E" w:rsidP="00323B17">
      <w:r>
        <w:t xml:space="preserve">Primeiro criamos vamos criar a classe que representa o pedido ao serviço, esta classe herda “SSRequest” que implementa a classe abstrata “WSRequest”. Vamos aproveitar esta classe para definir uma estrutura de dados que irá guardar toda a informação possível de ser comunicada. De seguida precisamos de implementar os dois métodos herdados da classe abstrata: “CheckMandatory” que irá simplesmente devolver 0 dado que todas as verificações serão tratadas pela interface; e “FillBody” que devolve o corpo da nossa mensagem que irá ser construído aos pedaços. Inicialmente a mensagem irá conter todos </w:t>
      </w:r>
      <w:r>
        <w:lastRenderedPageBreak/>
        <w:t>os campos obrigatórios, adicionando um a um os campos opcionais caso os mesmos se encontrem preenchidos na estrutura de dados. Esta estrutura vai ser inicialmente preenchida recolhendo informação das tabelas e depois utilizada pela interface a apresentar ao utilizador</w:t>
      </w:r>
      <w:r w:rsidR="00485297">
        <w:t>.</w:t>
      </w:r>
    </w:p>
    <w:p w14:paraId="59E2ED50" w14:textId="13DEAE6B" w:rsidR="00323B17" w:rsidRDefault="00323B17" w:rsidP="00323B17">
      <w:pPr>
        <w:pStyle w:val="Heading3"/>
        <w:tabs>
          <w:tab w:val="clear" w:pos="2471"/>
          <w:tab w:val="num" w:pos="709"/>
        </w:tabs>
        <w:ind w:hanging="2471"/>
      </w:pPr>
      <w:bookmarkStart w:id="34" w:name="_Toc113074763"/>
      <w:r>
        <w:t>Interface</w:t>
      </w:r>
      <w:bookmarkEnd w:id="34"/>
    </w:p>
    <w:p w14:paraId="0037E007" w14:textId="77777777" w:rsidR="004C499E" w:rsidRDefault="004C499E" w:rsidP="004C499E">
      <w:r>
        <w:t xml:space="preserve">Tal como as janelas para visualizar as tabelas da base de dados, a interface para a pré-visualização e edição dos dados a comunicar vai ser criada a partir da </w:t>
      </w:r>
      <w:r w:rsidRPr="3C920F56">
        <w:rPr>
          <w:i/>
          <w:iCs/>
        </w:rPr>
        <w:t>framework</w:t>
      </w:r>
      <w:r>
        <w:t xml:space="preserve"> MFC com a classe “CDialog”. Vamos então precisar primeiro de definir os parâmetros da interface, contudo para criar a interface do esboço precisamos de utilizar um conjunto diferente de classes e métodos. Para os parâmetros vamos utilizar a classe “GenEditHdr”, que comparativamente com a outra classe de parâmetros previamente utilizada, é desenhada com a edição de dados em mente permitindo definir um conjunto de regras para cada campo: como o </w:t>
      </w:r>
      <w:r w:rsidRPr="3C920F56">
        <w:rPr>
          <w:i/>
          <w:iCs/>
        </w:rPr>
        <w:t xml:space="preserve">input </w:t>
      </w:r>
      <w:r>
        <w:t xml:space="preserve">que o campo aceita; se é possível o utilizador editar o campo; ou se depois de editado o campo aciona uma chamada de </w:t>
      </w:r>
      <w:r w:rsidRPr="3C920F56">
        <w:rPr>
          <w:i/>
          <w:iCs/>
        </w:rPr>
        <w:t>callback</w:t>
      </w:r>
      <w:r>
        <w:t xml:space="preserve">. Para adicionar campos à interface utilizamos o método “AddLinha” que tem duas assinaturas diferentes dependendo do tipo de campo que estamos a tentar adicionar. A principal diferença entre as assinaturas é se o método recebe uma referência de memória para uma variável; caso não receba a interface interpreta como um nó de árvore que o utilizador pode abrir ou fechar, senão a interface interpreta como um campo que tem dados para apresentar ao utilizador. O facto de utilizar uma referência implica que qualquer alteração que o utilizador efetue na interface vai automaticamente refletir na variável fazendo as variáveis da estrutura de dados que criamos perfeita para utilizar como parâmetro do método “AddLinha”. Este método também permite definir um ID para cada campo, isto será particularmente útil para quando formos implementar as validações para não só distinguir qual é o serviço que estamos a pré-visualizar, como também para ter acesso aos valores de outros campos da interface a partir do “FindElemByID”; por isso vamos definir um </w:t>
      </w:r>
      <w:r w:rsidRPr="3C920F56">
        <w:rPr>
          <w:i/>
          <w:iCs/>
        </w:rPr>
        <w:t xml:space="preserve">Enum </w:t>
      </w:r>
      <w:r w:rsidRPr="3C920F56">
        <w:t xml:space="preserve">que representa o ID de cada campo a ser apresentado pela interface. Por fim vamos querer definir o </w:t>
      </w:r>
      <w:r w:rsidRPr="3C920F56">
        <w:rPr>
          <w:i/>
          <w:iCs/>
        </w:rPr>
        <w:t xml:space="preserve">callback </w:t>
      </w:r>
      <w:r>
        <w:t xml:space="preserve">da interface isto vai permitir implementar validações quando o utilizador tira o foco de certos campos e quando o utilizador tentar submeter os seus dados. Primeiro vamos ter de alterar a classe “CFichaSalV” para herdar a classe de </w:t>
      </w:r>
      <w:r w:rsidRPr="3C920F56">
        <w:rPr>
          <w:i/>
          <w:iCs/>
        </w:rPr>
        <w:t>callback</w:t>
      </w:r>
      <w:r>
        <w:t xml:space="preserve"> de “GenEditHdr”, depois definir o próprio objeto “CFichaSalV” como o </w:t>
      </w:r>
      <w:r w:rsidRPr="3C920F56">
        <w:rPr>
          <w:i/>
          <w:iCs/>
        </w:rPr>
        <w:t>callback</w:t>
      </w:r>
      <w:r>
        <w:t xml:space="preserve"> do objeto “GenEditHdr”, e por fim implementar o comportamento dos métodos de validação da interface. Estes dois métodos são herdados da classe “GenEditCBack”: “FinalCheckup” é chamada quando o utilizador tenta submeter os dados, em caso de erro é devolvido o ID de um dos campos que contém um erro; o outro “Validate” é chamado quando campos que contêm a </w:t>
      </w:r>
      <w:r w:rsidRPr="3C920F56">
        <w:rPr>
          <w:i/>
          <w:iCs/>
        </w:rPr>
        <w:t>flag</w:t>
      </w:r>
      <w:r>
        <w:t xml:space="preserve"> “KillFocus_CB” tem o seu valor alterado. Uma vez definido o objeto “GenEditHdr” vamos utilizar o mesmo como parâmetro do método </w:t>
      </w:r>
      <w:r>
        <w:lastRenderedPageBreak/>
        <w:t>global “GenericEditTool” que processa estes parâmetros para um formato que a classe “CDialog” consiga utilizar.</w:t>
      </w:r>
    </w:p>
    <w:p w14:paraId="17A4EC82" w14:textId="7A9A100E" w:rsidR="00485297" w:rsidRDefault="004C499E" w:rsidP="004C499E">
      <w:r>
        <w:t xml:space="preserve">Uma vez pré-visualizados e editados os dados, vamos iniciar uma </w:t>
      </w:r>
      <w:r w:rsidRPr="3C920F56">
        <w:rPr>
          <w:i/>
          <w:iCs/>
        </w:rPr>
        <w:t xml:space="preserve">transaction </w:t>
      </w:r>
      <w:r w:rsidRPr="3C920F56">
        <w:t>contendo as alterações efetuadas pelo utilizador; aproveitando o facto da classe “GenEditHdr” conter um método que verifica se o campo foi alterado permitindo evitar alteração de valores na base de dados desnecessários. Vamos também aproveitar para converter os dados que apresentamos ao utilizador para o formato requisitado pela Segurança Social</w:t>
      </w:r>
      <w:r w:rsidR="00485297" w:rsidRPr="3C920F56">
        <w:t>.</w:t>
      </w:r>
    </w:p>
    <w:p w14:paraId="5BE35A07" w14:textId="6EEBD33C" w:rsidR="00622D68" w:rsidRDefault="00485297" w:rsidP="00485297">
      <w:pPr>
        <w:pStyle w:val="Heading3"/>
        <w:tabs>
          <w:tab w:val="clear" w:pos="2471"/>
          <w:tab w:val="num" w:pos="709"/>
        </w:tabs>
        <w:ind w:hanging="2471"/>
      </w:pPr>
      <w:bookmarkStart w:id="35" w:name="_Toc113074764"/>
      <w:r>
        <w:t>Log</w:t>
      </w:r>
      <w:bookmarkEnd w:id="35"/>
    </w:p>
    <w:p w14:paraId="3CD2E5FE" w14:textId="77777777" w:rsidR="004C499E" w:rsidRPr="00A437C7" w:rsidRDefault="004C499E" w:rsidP="004C499E">
      <w:r>
        <w:t xml:space="preserve">Dada a confirmação do utilizador de enviar os dados presentes na interface, iremos escrever um ficheiro </w:t>
      </w:r>
      <w:r w:rsidRPr="3C920F56">
        <w:rPr>
          <w:i/>
          <w:iCs/>
        </w:rPr>
        <w:t>log</w:t>
      </w:r>
      <w:r w:rsidRPr="3C920F56">
        <w:t xml:space="preserve"> que permita analisar os dados a serem comunicados pelo serviço à Segurança Social. Este ficheiro será criado numa pasta cujo propósito é guardar ficheiros relacionados com a Segurança Social, com um nome que indique o serviço que o criou e com um </w:t>
      </w:r>
      <w:r w:rsidRPr="3C920F56">
        <w:rPr>
          <w:i/>
          <w:iCs/>
        </w:rPr>
        <w:t>timestamp</w:t>
      </w:r>
      <w:r w:rsidRPr="3C920F56">
        <w:t xml:space="preserve"> da hora e dia que foi criado.</w:t>
      </w:r>
    </w:p>
    <w:p w14:paraId="55FDFEDB" w14:textId="01CE1CFD" w:rsidR="00485297" w:rsidRDefault="004C499E" w:rsidP="004C499E">
      <w:r w:rsidRPr="3C920F56">
        <w:t>A escrita deste ficheiro será efetuada com a classe “CFileStream”, uma classe que encapsula as funções de escrita base do C++ oferecendo ao programador uma biblioteca mais fácil de utilizar e de efetuar correção de erros. Este ficheiro vai ser escrito linha a linha, contendo cada uma variável da estrutura de dados, escrevendo todos os campos até os que se encontram vazios. Isto irá permitir ao programador identificar e corrigir potenciais erros mais rapidamente</w:t>
      </w:r>
      <w:r w:rsidR="00485297" w:rsidRPr="3C920F56">
        <w:t>.</w:t>
      </w:r>
    </w:p>
    <w:p w14:paraId="04ACBEBE" w14:textId="0C0B4419" w:rsidR="00485297" w:rsidRDefault="00485297" w:rsidP="00485297">
      <w:pPr>
        <w:pStyle w:val="Heading3"/>
        <w:tabs>
          <w:tab w:val="clear" w:pos="2471"/>
          <w:tab w:val="num" w:pos="709"/>
        </w:tabs>
        <w:ind w:hanging="2471"/>
      </w:pPr>
      <w:bookmarkStart w:id="36" w:name="_Toc113074765"/>
      <w:r>
        <w:t>Response</w:t>
      </w:r>
      <w:bookmarkEnd w:id="36"/>
    </w:p>
    <w:p w14:paraId="35BE1560" w14:textId="10291DB3" w:rsidR="00485297" w:rsidRPr="00EF1234" w:rsidRDefault="004C499E" w:rsidP="00485297">
      <w:r>
        <w:t xml:space="preserve">Para completar a implementação necessária para podermos comunicar com os serviços da Segurança Social falta implementar as classes que recebem a resposta do serviço. Herdando a classe “SSResponse”, além de guardar a resposta do serviço, esta classe é responsável por indicar o caminho do </w:t>
      </w:r>
      <w:r>
        <w:rPr>
          <w:i/>
        </w:rPr>
        <w:t>web service</w:t>
      </w:r>
      <w:r>
        <w:t xml:space="preserve"> e por implementar a função “FillResult” que recebe uma resposta em formato XML e processa a mesma. A resposta XML é convertida para uma árvore de nós, cada nó guardando um valor e um nome; por exemplo, pegando no nó raiz e podemos pesquisar o nó filho que contém o código da resposta correspondendo ao resultado do serviço</w:t>
      </w:r>
      <w:r w:rsidR="0077408C">
        <w:t>.</w:t>
      </w:r>
    </w:p>
    <w:p w14:paraId="1A1C1373" w14:textId="40C33472" w:rsidR="00485297" w:rsidRDefault="00485297" w:rsidP="00485297">
      <w:pPr>
        <w:pStyle w:val="Heading3"/>
        <w:tabs>
          <w:tab w:val="clear" w:pos="2471"/>
          <w:tab w:val="num" w:pos="709"/>
        </w:tabs>
        <w:ind w:hanging="2471"/>
      </w:pPr>
      <w:bookmarkStart w:id="37" w:name="_Toc113074766"/>
      <w:r>
        <w:t>Comunicação</w:t>
      </w:r>
      <w:bookmarkEnd w:id="37"/>
    </w:p>
    <w:p w14:paraId="616FBDEB" w14:textId="7643C0F0" w:rsidR="004C499E" w:rsidRDefault="004C499E" w:rsidP="004C499E">
      <w:r>
        <w:t xml:space="preserve">Com todas as preparações feitas podemos finalmente comunicar com o serviço. Vamos começar por autenticar o utilizador concatenando os detalhes de </w:t>
      </w:r>
      <w:r w:rsidRPr="592A9127">
        <w:rPr>
          <w:i/>
          <w:iCs/>
        </w:rPr>
        <w:t>log in</w:t>
      </w:r>
      <w:r>
        <w:t xml:space="preserve"> da Segurança Social que foram inseridos previamente no menu da configuração da empresa. Esta concatenação obedecerá ao seguinte formato: “</w:t>
      </w:r>
      <w:r>
        <w:rPr>
          <w:iCs/>
        </w:rPr>
        <w:t>utilizador:palavra-passe</w:t>
      </w:r>
      <w:r>
        <w:t xml:space="preserve">”, esta </w:t>
      </w:r>
      <w:r w:rsidRPr="592A9127">
        <w:rPr>
          <w:i/>
          <w:iCs/>
        </w:rPr>
        <w:t>string</w:t>
      </w:r>
      <w:r>
        <w:t xml:space="preserve"> </w:t>
      </w:r>
      <w:r>
        <w:lastRenderedPageBreak/>
        <w:t xml:space="preserve">depois será codificada em Base64 e adicionada como parâmetro de autenticação do </w:t>
      </w:r>
      <w:r w:rsidRPr="592A9127">
        <w:rPr>
          <w:i/>
          <w:iCs/>
        </w:rPr>
        <w:t>header</w:t>
      </w:r>
      <w:r>
        <w:t xml:space="preserve"> do pedido </w:t>
      </w:r>
      <w:r w:rsidRPr="592A9127">
        <w:rPr>
          <w:i/>
          <w:iCs/>
        </w:rPr>
        <w:t>http</w:t>
      </w:r>
      <w:r>
        <w:t xml:space="preserve">; juntamos o corpo, que foi construído pela nossa implementação da classe do pedido do serviço, ao </w:t>
      </w:r>
      <w:r w:rsidRPr="592A9127">
        <w:rPr>
          <w:i/>
          <w:iCs/>
        </w:rPr>
        <w:t>header</w:t>
      </w:r>
      <w:r>
        <w:t xml:space="preserve"> e temos uma mensagem preparada para enviar ao serviço. De seguida conectamos ao servidor da Segurança Social que faz </w:t>
      </w:r>
      <w:r w:rsidRPr="592A9127">
        <w:rPr>
          <w:i/>
          <w:iCs/>
        </w:rPr>
        <w:t>host</w:t>
      </w:r>
      <w:r>
        <w:t xml:space="preserve"> ao serviço, efetuando testes antes de enviarmos o pedido para garantir que a ligação foi efetuada com sucesso, e enviamos a nossa mensagem pelo </w:t>
      </w:r>
      <w:r w:rsidRPr="592A9127">
        <w:rPr>
          <w:i/>
          <w:iCs/>
        </w:rPr>
        <w:t>socket</w:t>
      </w:r>
      <w:r>
        <w:t xml:space="preserve">. Este mesmo </w:t>
      </w:r>
      <w:r w:rsidRPr="592A9127">
        <w:rPr>
          <w:i/>
          <w:iCs/>
        </w:rPr>
        <w:t>socket</w:t>
      </w:r>
      <w:r>
        <w:t xml:space="preserve"> recebe a mensagem com a resposta do serviço e analisando o código </w:t>
      </w:r>
      <w:r w:rsidRPr="592A9127">
        <w:rPr>
          <w:i/>
          <w:iCs/>
        </w:rPr>
        <w:t>http</w:t>
      </w:r>
      <w:r>
        <w:t xml:space="preserve"> de resposta determinamos se ocorreu um problema com o serviço. Contudo se o código corresponder a um dos documentados na documentação, a mensagem de resposta é processada pelo método “FillResult”. Dada a resposta do serviço apresentamos uma mensagem de erro ou sucesso do pedido ao utilizador, sendo que em caso de erro fazemos </w:t>
      </w:r>
      <w:r w:rsidRPr="592A9127">
        <w:rPr>
          <w:i/>
          <w:iCs/>
        </w:rPr>
        <w:t>rollback</w:t>
      </w:r>
      <w:r>
        <w:t xml:space="preserve"> à transação SQL que tínhamos iniciado para cancelar as alterações que tínhamos submetido na base de dados e em caso de sucesso fazemos </w:t>
      </w:r>
      <w:r w:rsidRPr="592A9127">
        <w:rPr>
          <w:i/>
          <w:iCs/>
        </w:rPr>
        <w:t xml:space="preserve">commit </w:t>
      </w:r>
      <w:r>
        <w:t>à transação. Com a possibilidade de os dados da ficha de trabalhador terem sido atualizados forçamos a interface a recarregar a informação do trabalhador.</w:t>
      </w:r>
    </w:p>
    <w:p w14:paraId="42C3349F" w14:textId="178C7A99" w:rsidR="005C533D" w:rsidRDefault="004D5832">
      <w:pPr>
        <w:autoSpaceDE/>
        <w:autoSpaceDN/>
        <w:spacing w:before="0" w:line="240" w:lineRule="auto"/>
        <w:ind w:firstLine="0"/>
        <w:jc w:val="left"/>
      </w:pPr>
      <w:r>
        <w:br w:type="page"/>
      </w:r>
    </w:p>
    <w:p w14:paraId="62FCCE8A" w14:textId="77777777" w:rsidR="004D5832" w:rsidRDefault="004D5832">
      <w:pPr>
        <w:autoSpaceDE/>
        <w:autoSpaceDN/>
        <w:spacing w:before="0" w:line="240" w:lineRule="auto"/>
        <w:ind w:firstLine="0"/>
        <w:jc w:val="left"/>
      </w:pPr>
    </w:p>
    <w:p w14:paraId="6A03734C" w14:textId="767C132D" w:rsidR="004E03FB" w:rsidRDefault="004E03FB" w:rsidP="004E03FB">
      <w:pPr>
        <w:pStyle w:val="Heading1"/>
        <w:ind w:left="0"/>
      </w:pPr>
      <w:r>
        <w:lastRenderedPageBreak/>
        <w:br/>
      </w:r>
      <w:bookmarkStart w:id="38" w:name="_Toc113074767"/>
      <w:r>
        <w:t>Resultados</w:t>
      </w:r>
      <w:bookmarkEnd w:id="38"/>
    </w:p>
    <w:p w14:paraId="4B5DAC04" w14:textId="48A358B6" w:rsidR="005C533D" w:rsidRDefault="004E03FB" w:rsidP="005C533D">
      <w:r>
        <w:t xml:space="preserve">Neste capítulo vamos apresentar recortes do ecrã </w:t>
      </w:r>
      <w:r w:rsidR="00A4082E">
        <w:t>onde se pode ver</w:t>
      </w:r>
      <w:r>
        <w:t xml:space="preserve"> o funcionamento do projeto na sua totalidade.</w:t>
      </w:r>
    </w:p>
    <w:p w14:paraId="236DEC3E" w14:textId="602503C8" w:rsidR="004E03FB" w:rsidRDefault="005C533D" w:rsidP="004E03FB">
      <w:pPr>
        <w:pStyle w:val="Heading2"/>
        <w:tabs>
          <w:tab w:val="clear" w:pos="2045"/>
        </w:tabs>
        <w:ind w:left="0" w:firstLine="0"/>
      </w:pPr>
      <w:bookmarkStart w:id="39" w:name="_Toc113074768"/>
      <w:r>
        <w:t>Tabelas</w:t>
      </w:r>
      <w:bookmarkEnd w:id="39"/>
    </w:p>
    <w:p w14:paraId="3B6443B7" w14:textId="09D05A70" w:rsidR="005C533D" w:rsidRDefault="005C533D" w:rsidP="005C533D">
      <w:r>
        <w:t>A configuração das tabelas implementadas acedem-se a partir do mesmo menu acedido pelo ecrã principal do ERP ARTSOFT, como é possível observar na seguinte imagem:</w:t>
      </w:r>
    </w:p>
    <w:p w14:paraId="6324F2BA" w14:textId="71EDCC61" w:rsidR="005C533D" w:rsidRPr="005C533D" w:rsidRDefault="005C533D" w:rsidP="005C533D">
      <w:r>
        <w:rPr>
          <w:noProof/>
          <w:lang w:eastAsia="pt-PT"/>
        </w:rPr>
        <mc:AlternateContent>
          <mc:Choice Requires="wps">
            <w:drawing>
              <wp:anchor distT="0" distB="0" distL="114300" distR="114300" simplePos="0" relativeHeight="251682816" behindDoc="1" locked="0" layoutInCell="1" allowOverlap="1" wp14:anchorId="15F4DD99" wp14:editId="186CC478">
                <wp:simplePos x="0" y="0"/>
                <wp:positionH relativeFrom="margin">
                  <wp:align>center</wp:align>
                </wp:positionH>
                <wp:positionV relativeFrom="paragraph">
                  <wp:posOffset>3348033</wp:posOffset>
                </wp:positionV>
                <wp:extent cx="5126355" cy="635"/>
                <wp:effectExtent l="0" t="0" r="0" b="0"/>
                <wp:wrapTight wrapText="bothSides">
                  <wp:wrapPolygon edited="0">
                    <wp:start x="0" y="0"/>
                    <wp:lineTo x="0" y="19591"/>
                    <wp:lineTo x="21512" y="19591"/>
                    <wp:lineTo x="2151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126355" cy="635"/>
                        </a:xfrm>
                        <a:prstGeom prst="rect">
                          <a:avLst/>
                        </a:prstGeom>
                        <a:solidFill>
                          <a:prstClr val="white"/>
                        </a:solidFill>
                        <a:ln>
                          <a:noFill/>
                        </a:ln>
                        <a:effectLst/>
                      </wps:spPr>
                      <wps:txbx>
                        <w:txbxContent>
                          <w:p w14:paraId="0777E7F4" w14:textId="48B4389E" w:rsidR="00F40C85" w:rsidRPr="005C533D" w:rsidRDefault="00F40C85" w:rsidP="005C533D">
                            <w:pPr>
                              <w:pStyle w:val="Caption"/>
                              <w:ind w:firstLine="2977"/>
                              <w:rPr>
                                <w:i w:val="0"/>
                                <w:noProof/>
                                <w:color w:val="auto"/>
                                <w:sz w:val="28"/>
                                <w:szCs w:val="24"/>
                              </w:rPr>
                            </w:pPr>
                            <w:bookmarkStart w:id="40" w:name="_Toc113074700"/>
                            <w:r w:rsidRPr="005C533D">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5</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1</w:t>
                            </w:r>
                            <w:r>
                              <w:rPr>
                                <w:i w:val="0"/>
                                <w:color w:val="auto"/>
                                <w:sz w:val="20"/>
                              </w:rPr>
                              <w:fldChar w:fldCharType="end"/>
                            </w:r>
                            <w:r w:rsidRPr="005C533D">
                              <w:rPr>
                                <w:i w:val="0"/>
                                <w:color w:val="auto"/>
                                <w:sz w:val="20"/>
                              </w:rPr>
                              <w:t>: Aceder às Tabelas</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4DD99" id="Text Box 14" o:spid="_x0000_s1031" type="#_x0000_t202" style="position:absolute;left:0;text-align:left;margin-left:0;margin-top:263.6pt;width:403.65pt;height:.05pt;z-index:-2516336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" stroked="f">
                <v:textbox style="mso-fit-shape-to-text:t" inset="0,0,0,0">
                  <w:txbxContent>
                    <w:p w14:paraId="0777E7F4" w14:textId="48B4389E" w:rsidR="00F40C85" w:rsidRPr="005C533D" w:rsidRDefault="00F40C85" w:rsidP="005C533D">
                      <w:pPr>
                        <w:pStyle w:val="Caption"/>
                        <w:ind w:firstLine="2977"/>
                        <w:rPr>
                          <w:i w:val="0"/>
                          <w:noProof/>
                          <w:color w:val="auto"/>
                          <w:sz w:val="28"/>
                          <w:szCs w:val="24"/>
                        </w:rPr>
                      </w:pPr>
                      <w:bookmarkStart w:id="46" w:name="_Toc113074700"/>
                      <w:r w:rsidRPr="005C533D">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5</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1</w:t>
                      </w:r>
                      <w:r>
                        <w:rPr>
                          <w:i w:val="0"/>
                          <w:color w:val="auto"/>
                          <w:sz w:val="20"/>
                        </w:rPr>
                        <w:fldChar w:fldCharType="end"/>
                      </w:r>
                      <w:r w:rsidRPr="005C533D">
                        <w:rPr>
                          <w:i w:val="0"/>
                          <w:color w:val="auto"/>
                          <w:sz w:val="20"/>
                        </w:rPr>
                        <w:t>: Aceder às Tabelas</w:t>
                      </w:r>
                      <w:bookmarkEnd w:id="46"/>
                    </w:p>
                  </w:txbxContent>
                </v:textbox>
                <w10:wrap type="tight" anchorx="margin"/>
              </v:shape>
            </w:pict>
          </mc:Fallback>
        </mc:AlternateContent>
      </w:r>
      <w:r>
        <w:rPr>
          <w:noProof/>
          <w:lang w:eastAsia="pt-PT"/>
        </w:rPr>
        <w:drawing>
          <wp:anchor distT="0" distB="0" distL="114300" distR="114300" simplePos="0" relativeHeight="251680768" behindDoc="1" locked="0" layoutInCell="1" allowOverlap="1" wp14:anchorId="321D1991" wp14:editId="2BE2E576">
            <wp:simplePos x="0" y="0"/>
            <wp:positionH relativeFrom="margin">
              <wp:align>center</wp:align>
            </wp:positionH>
            <wp:positionV relativeFrom="paragraph">
              <wp:posOffset>321632</wp:posOffset>
            </wp:positionV>
            <wp:extent cx="4890135" cy="2827655"/>
            <wp:effectExtent l="0" t="0" r="5715" b="0"/>
            <wp:wrapTight wrapText="bothSides">
              <wp:wrapPolygon edited="0">
                <wp:start x="0" y="0"/>
                <wp:lineTo x="0" y="21391"/>
                <wp:lineTo x="21541" y="21391"/>
                <wp:lineTo x="2154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_tabelas.png"/>
                    <pic:cNvPicPr/>
                  </pic:nvPicPr>
                  <pic:blipFill>
                    <a:blip r:embed="rId29">
                      <a:extLst>
                        <a:ext uri="{28A0092B-C50C-407E-A947-70E740481C1C}">
                          <a14:useLocalDpi xmlns:a14="http://schemas.microsoft.com/office/drawing/2010/main" val="0"/>
                        </a:ext>
                      </a:extLst>
                    </a:blip>
                    <a:stretch>
                      <a:fillRect/>
                    </a:stretch>
                  </pic:blipFill>
                  <pic:spPr>
                    <a:xfrm>
                      <a:off x="0" y="0"/>
                      <a:ext cx="4890135" cy="2827655"/>
                    </a:xfrm>
                    <a:prstGeom prst="rect">
                      <a:avLst/>
                    </a:prstGeom>
                  </pic:spPr>
                </pic:pic>
              </a:graphicData>
            </a:graphic>
            <wp14:sizeRelH relativeFrom="margin">
              <wp14:pctWidth>0</wp14:pctWidth>
            </wp14:sizeRelH>
            <wp14:sizeRelV relativeFrom="margin">
              <wp14:pctHeight>0</wp14:pctHeight>
            </wp14:sizeRelV>
          </wp:anchor>
        </w:drawing>
      </w:r>
    </w:p>
    <w:p w14:paraId="017046ED" w14:textId="16E0554A" w:rsidR="005C533D" w:rsidRPr="005C533D" w:rsidRDefault="005C533D" w:rsidP="005C533D"/>
    <w:p w14:paraId="4B0CC83C" w14:textId="564E60B4" w:rsidR="005C533D" w:rsidRDefault="003C5430">
      <w:pPr>
        <w:autoSpaceDE/>
        <w:autoSpaceDN/>
        <w:spacing w:before="0" w:line="240" w:lineRule="auto"/>
        <w:ind w:firstLine="0"/>
        <w:jc w:val="left"/>
      </w:pPr>
      <w:r>
        <w:rPr>
          <w:noProof/>
          <w:lang w:eastAsia="pt-PT"/>
        </w:rPr>
        <w:lastRenderedPageBreak/>
        <mc:AlternateContent>
          <mc:Choice Requires="wps">
            <w:drawing>
              <wp:anchor distT="0" distB="0" distL="114300" distR="114300" simplePos="0" relativeHeight="251688960" behindDoc="1" locked="0" layoutInCell="1" allowOverlap="1" wp14:anchorId="295363DB" wp14:editId="5BD9514C">
                <wp:simplePos x="0" y="0"/>
                <wp:positionH relativeFrom="margin">
                  <wp:align>center</wp:align>
                </wp:positionH>
                <wp:positionV relativeFrom="paragraph">
                  <wp:posOffset>8090383</wp:posOffset>
                </wp:positionV>
                <wp:extent cx="3513455" cy="635"/>
                <wp:effectExtent l="0" t="0" r="0" b="8255"/>
                <wp:wrapTight wrapText="bothSides">
                  <wp:wrapPolygon edited="0">
                    <wp:start x="0" y="0"/>
                    <wp:lineTo x="0" y="20698"/>
                    <wp:lineTo x="21432" y="20698"/>
                    <wp:lineTo x="21432"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3513455" cy="635"/>
                        </a:xfrm>
                        <a:prstGeom prst="rect">
                          <a:avLst/>
                        </a:prstGeom>
                        <a:solidFill>
                          <a:prstClr val="white"/>
                        </a:solidFill>
                        <a:ln>
                          <a:noFill/>
                        </a:ln>
                        <a:effectLst/>
                      </wps:spPr>
                      <wps:txbx>
                        <w:txbxContent>
                          <w:p w14:paraId="2D3D57CD" w14:textId="78143A80" w:rsidR="00F40C85" w:rsidRPr="003C5430" w:rsidRDefault="00F40C85" w:rsidP="003C5430">
                            <w:pPr>
                              <w:pStyle w:val="Caption"/>
                              <w:ind w:firstLine="709"/>
                              <w:rPr>
                                <w:i w:val="0"/>
                                <w:noProof/>
                                <w:color w:val="auto"/>
                                <w:sz w:val="28"/>
                                <w:szCs w:val="24"/>
                              </w:rPr>
                            </w:pPr>
                            <w:bookmarkStart w:id="41" w:name="_Toc113074701"/>
                            <w:r w:rsidRPr="003C5430">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5</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2</w:t>
                            </w:r>
                            <w:r>
                              <w:rPr>
                                <w:i w:val="0"/>
                                <w:color w:val="auto"/>
                                <w:sz w:val="20"/>
                              </w:rPr>
                              <w:fldChar w:fldCharType="end"/>
                            </w:r>
                            <w:r w:rsidRPr="003C5430">
                              <w:rPr>
                                <w:i w:val="0"/>
                                <w:color w:val="auto"/>
                                <w:sz w:val="20"/>
                              </w:rPr>
                              <w:t>: Tabela de Motivos de Cessação de Contrato</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363DB" id="Text Box 22" o:spid="_x0000_s1032" type="#_x0000_t202" style="position:absolute;margin-left:0;margin-top:637.05pt;width:276.65pt;height:.05pt;z-index:-251627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" stroked="f">
                <v:textbox style="mso-fit-shape-to-text:t" inset="0,0,0,0">
                  <w:txbxContent>
                    <w:p w14:paraId="2D3D57CD" w14:textId="78143A80" w:rsidR="00F40C85" w:rsidRPr="003C5430" w:rsidRDefault="00F40C85" w:rsidP="003C5430">
                      <w:pPr>
                        <w:pStyle w:val="Caption"/>
                        <w:ind w:firstLine="709"/>
                        <w:rPr>
                          <w:i w:val="0"/>
                          <w:noProof/>
                          <w:color w:val="auto"/>
                          <w:sz w:val="28"/>
                          <w:szCs w:val="24"/>
                        </w:rPr>
                      </w:pPr>
                      <w:bookmarkStart w:id="48" w:name="_Toc113074701"/>
                      <w:r w:rsidRPr="003C5430">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5</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2</w:t>
                      </w:r>
                      <w:r>
                        <w:rPr>
                          <w:i w:val="0"/>
                          <w:color w:val="auto"/>
                          <w:sz w:val="20"/>
                        </w:rPr>
                        <w:fldChar w:fldCharType="end"/>
                      </w:r>
                      <w:r w:rsidRPr="003C5430">
                        <w:rPr>
                          <w:i w:val="0"/>
                          <w:color w:val="auto"/>
                          <w:sz w:val="20"/>
                        </w:rPr>
                        <w:t>: Tabela de Motivos de Cessação de Contrato</w:t>
                      </w:r>
                      <w:bookmarkEnd w:id="48"/>
                    </w:p>
                  </w:txbxContent>
                </v:textbox>
                <w10:wrap type="tight" anchorx="margin"/>
              </v:shape>
            </w:pict>
          </mc:Fallback>
        </mc:AlternateContent>
      </w:r>
      <w:r>
        <w:rPr>
          <w:noProof/>
          <w:lang w:eastAsia="pt-PT"/>
        </w:rPr>
        <w:drawing>
          <wp:anchor distT="0" distB="0" distL="114300" distR="114300" simplePos="0" relativeHeight="251686912" behindDoc="1" locked="0" layoutInCell="1" allowOverlap="1" wp14:anchorId="540E5F25" wp14:editId="17E0B196">
            <wp:simplePos x="0" y="0"/>
            <wp:positionH relativeFrom="margin">
              <wp:align>center</wp:align>
            </wp:positionH>
            <wp:positionV relativeFrom="paragraph">
              <wp:posOffset>4243374</wp:posOffset>
            </wp:positionV>
            <wp:extent cx="3513600" cy="3686400"/>
            <wp:effectExtent l="0" t="0" r="0" b="9525"/>
            <wp:wrapTight wrapText="bothSides">
              <wp:wrapPolygon edited="0">
                <wp:start x="0" y="0"/>
                <wp:lineTo x="0" y="21544"/>
                <wp:lineTo x="21432" y="21544"/>
                <wp:lineTo x="2143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essar_final.png"/>
                    <pic:cNvPicPr/>
                  </pic:nvPicPr>
                  <pic:blipFill>
                    <a:blip r:embed="rId30">
                      <a:extLst>
                        <a:ext uri="{28A0092B-C50C-407E-A947-70E740481C1C}">
                          <a14:useLocalDpi xmlns:a14="http://schemas.microsoft.com/office/drawing/2010/main" val="0"/>
                        </a:ext>
                      </a:extLst>
                    </a:blip>
                    <a:stretch>
                      <a:fillRect/>
                    </a:stretch>
                  </pic:blipFill>
                  <pic:spPr>
                    <a:xfrm>
                      <a:off x="0" y="0"/>
                      <a:ext cx="3513600" cy="3686400"/>
                    </a:xfrm>
                    <a:prstGeom prst="rect">
                      <a:avLst/>
                    </a:prstGeom>
                  </pic:spPr>
                </pic:pic>
              </a:graphicData>
            </a:graphic>
          </wp:anchor>
        </w:drawing>
      </w:r>
      <w:r>
        <w:rPr>
          <w:noProof/>
          <w:lang w:eastAsia="pt-PT"/>
        </w:rPr>
        <mc:AlternateContent>
          <mc:Choice Requires="wps">
            <w:drawing>
              <wp:anchor distT="0" distB="0" distL="114300" distR="114300" simplePos="0" relativeHeight="251685888" behindDoc="1" locked="0" layoutInCell="1" allowOverlap="1" wp14:anchorId="5AC8AF13" wp14:editId="0FA0F239">
                <wp:simplePos x="0" y="0"/>
                <wp:positionH relativeFrom="column">
                  <wp:posOffset>939165</wp:posOffset>
                </wp:positionH>
                <wp:positionV relativeFrom="paragraph">
                  <wp:posOffset>3822700</wp:posOffset>
                </wp:positionV>
                <wp:extent cx="351409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3514090" cy="635"/>
                        </a:xfrm>
                        <a:prstGeom prst="rect">
                          <a:avLst/>
                        </a:prstGeom>
                        <a:solidFill>
                          <a:prstClr val="white"/>
                        </a:solidFill>
                        <a:ln>
                          <a:noFill/>
                        </a:ln>
                        <a:effectLst/>
                      </wps:spPr>
                      <wps:txbx>
                        <w:txbxContent>
                          <w:p w14:paraId="1AED2F8F" w14:textId="3AC9CFA9" w:rsidR="00F40C85" w:rsidRPr="003C5430" w:rsidRDefault="00F40C85" w:rsidP="003C5430">
                            <w:pPr>
                              <w:pStyle w:val="Caption"/>
                              <w:ind w:firstLine="709"/>
                              <w:rPr>
                                <w:i w:val="0"/>
                                <w:noProof/>
                                <w:color w:val="auto"/>
                                <w:sz w:val="28"/>
                                <w:szCs w:val="24"/>
                              </w:rPr>
                            </w:pPr>
                            <w:bookmarkStart w:id="42" w:name="_Toc113074702"/>
                            <w:r w:rsidRPr="003C5430">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5</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3</w:t>
                            </w:r>
                            <w:r>
                              <w:rPr>
                                <w:i w:val="0"/>
                                <w:color w:val="auto"/>
                                <w:sz w:val="20"/>
                              </w:rPr>
                              <w:fldChar w:fldCharType="end"/>
                            </w:r>
                            <w:r w:rsidRPr="003C5430">
                              <w:rPr>
                                <w:i w:val="0"/>
                                <w:color w:val="auto"/>
                                <w:sz w:val="20"/>
                              </w:rPr>
                              <w:t>: Tabela Motivos de Vínculo de Contrato</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C8AF13" id="Text Box 20" o:spid="_x0000_s1033" type="#_x0000_t202" style="position:absolute;margin-left:73.95pt;margin-top:301pt;width:276.7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" stroked="f">
                <v:textbox style="mso-fit-shape-to-text:t" inset="0,0,0,0">
                  <w:txbxContent>
                    <w:p w14:paraId="1AED2F8F" w14:textId="3AC9CFA9" w:rsidR="00F40C85" w:rsidRPr="003C5430" w:rsidRDefault="00F40C85" w:rsidP="003C5430">
                      <w:pPr>
                        <w:pStyle w:val="Caption"/>
                        <w:ind w:firstLine="709"/>
                        <w:rPr>
                          <w:i w:val="0"/>
                          <w:noProof/>
                          <w:color w:val="auto"/>
                          <w:sz w:val="28"/>
                          <w:szCs w:val="24"/>
                        </w:rPr>
                      </w:pPr>
                      <w:bookmarkStart w:id="50" w:name="_Toc113074702"/>
                      <w:r w:rsidRPr="003C5430">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5</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3</w:t>
                      </w:r>
                      <w:r>
                        <w:rPr>
                          <w:i w:val="0"/>
                          <w:color w:val="auto"/>
                          <w:sz w:val="20"/>
                        </w:rPr>
                        <w:fldChar w:fldCharType="end"/>
                      </w:r>
                      <w:r w:rsidRPr="003C5430">
                        <w:rPr>
                          <w:i w:val="0"/>
                          <w:color w:val="auto"/>
                          <w:sz w:val="20"/>
                        </w:rPr>
                        <w:t>: Tabela Motivos de Vínculo de Contrato</w:t>
                      </w:r>
                      <w:bookmarkEnd w:id="50"/>
                    </w:p>
                  </w:txbxContent>
                </v:textbox>
                <w10:wrap type="tight"/>
              </v:shape>
            </w:pict>
          </mc:Fallback>
        </mc:AlternateContent>
      </w:r>
      <w:r w:rsidR="0031508F">
        <w:rPr>
          <w:noProof/>
          <w:lang w:eastAsia="pt-PT"/>
        </w:rPr>
        <w:drawing>
          <wp:anchor distT="0" distB="0" distL="114300" distR="114300" simplePos="0" relativeHeight="251683840" behindDoc="1" locked="0" layoutInCell="1" allowOverlap="1" wp14:anchorId="615F979D" wp14:editId="2C7933E0">
            <wp:simplePos x="0" y="0"/>
            <wp:positionH relativeFrom="margin">
              <wp:posOffset>939488</wp:posOffset>
            </wp:positionH>
            <wp:positionV relativeFrom="paragraph">
              <wp:posOffset>623</wp:posOffset>
            </wp:positionV>
            <wp:extent cx="3514544" cy="3765584"/>
            <wp:effectExtent l="0" t="0" r="0" b="6350"/>
            <wp:wrapTight wrapText="bothSides">
              <wp:wrapPolygon edited="0">
                <wp:start x="0" y="0"/>
                <wp:lineTo x="0" y="21527"/>
                <wp:lineTo x="21428" y="21527"/>
                <wp:lineTo x="214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nculo_final.png"/>
                    <pic:cNvPicPr/>
                  </pic:nvPicPr>
                  <pic:blipFill>
                    <a:blip r:embed="rId31">
                      <a:extLst>
                        <a:ext uri="{28A0092B-C50C-407E-A947-70E740481C1C}">
                          <a14:useLocalDpi xmlns:a14="http://schemas.microsoft.com/office/drawing/2010/main" val="0"/>
                        </a:ext>
                      </a:extLst>
                    </a:blip>
                    <a:stretch>
                      <a:fillRect/>
                    </a:stretch>
                  </pic:blipFill>
                  <pic:spPr>
                    <a:xfrm>
                      <a:off x="0" y="0"/>
                      <a:ext cx="3519742" cy="3771153"/>
                    </a:xfrm>
                    <a:prstGeom prst="rect">
                      <a:avLst/>
                    </a:prstGeom>
                  </pic:spPr>
                </pic:pic>
              </a:graphicData>
            </a:graphic>
            <wp14:sizeRelH relativeFrom="margin">
              <wp14:pctWidth>0</wp14:pctWidth>
            </wp14:sizeRelH>
            <wp14:sizeRelV relativeFrom="margin">
              <wp14:pctHeight>0</wp14:pctHeight>
            </wp14:sizeRelV>
          </wp:anchor>
        </w:drawing>
      </w:r>
      <w:r w:rsidR="005C533D">
        <w:br w:type="page"/>
      </w:r>
    </w:p>
    <w:p w14:paraId="7B442C9C" w14:textId="2F618162" w:rsidR="004E03FB" w:rsidRDefault="00EC3BBC" w:rsidP="004E03FB">
      <w:r>
        <w:rPr>
          <w:noProof/>
          <w:lang w:eastAsia="pt-PT"/>
        </w:rPr>
        <w:lastRenderedPageBreak/>
        <w:drawing>
          <wp:anchor distT="0" distB="0" distL="114300" distR="114300" simplePos="0" relativeHeight="251689984" behindDoc="1" locked="0" layoutInCell="1" allowOverlap="1" wp14:anchorId="745A2661" wp14:editId="0E9E442B">
            <wp:simplePos x="0" y="0"/>
            <wp:positionH relativeFrom="margin">
              <wp:align>center</wp:align>
            </wp:positionH>
            <wp:positionV relativeFrom="paragraph">
              <wp:posOffset>452632</wp:posOffset>
            </wp:positionV>
            <wp:extent cx="4744720" cy="3092450"/>
            <wp:effectExtent l="0" t="0" r="0" b="0"/>
            <wp:wrapTight wrapText="bothSides">
              <wp:wrapPolygon edited="0">
                <wp:start x="0" y="0"/>
                <wp:lineTo x="0" y="21423"/>
                <wp:lineTo x="21507" y="21423"/>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_trab.png"/>
                    <pic:cNvPicPr/>
                  </pic:nvPicPr>
                  <pic:blipFill>
                    <a:blip r:embed="rId32">
                      <a:extLst>
                        <a:ext uri="{28A0092B-C50C-407E-A947-70E740481C1C}">
                          <a14:useLocalDpi xmlns:a14="http://schemas.microsoft.com/office/drawing/2010/main" val="0"/>
                        </a:ext>
                      </a:extLst>
                    </a:blip>
                    <a:stretch>
                      <a:fillRect/>
                    </a:stretch>
                  </pic:blipFill>
                  <pic:spPr>
                    <a:xfrm>
                      <a:off x="0" y="0"/>
                      <a:ext cx="4744720" cy="3092450"/>
                    </a:xfrm>
                    <a:prstGeom prst="rect">
                      <a:avLst/>
                    </a:prstGeom>
                  </pic:spPr>
                </pic:pic>
              </a:graphicData>
            </a:graphic>
            <wp14:sizeRelH relativeFrom="margin">
              <wp14:pctWidth>0</wp14:pctWidth>
            </wp14:sizeRelH>
            <wp14:sizeRelV relativeFrom="margin">
              <wp14:pctHeight>0</wp14:pctHeight>
            </wp14:sizeRelV>
          </wp:anchor>
        </w:drawing>
      </w:r>
      <w:r w:rsidR="00C81604">
        <w:t>Uma vez configuradas as tabelas podemos utilizar os novos serviços:</w:t>
      </w:r>
    </w:p>
    <w:p w14:paraId="4BD294BB" w14:textId="726BDF46" w:rsidR="00C81604" w:rsidRDefault="00C81604" w:rsidP="004E03FB">
      <w:r>
        <w:rPr>
          <w:noProof/>
          <w:lang w:eastAsia="pt-PT"/>
        </w:rPr>
        <mc:AlternateContent>
          <mc:Choice Requires="wps">
            <w:drawing>
              <wp:anchor distT="0" distB="0" distL="114300" distR="114300" simplePos="0" relativeHeight="251692032" behindDoc="1" locked="0" layoutInCell="1" allowOverlap="1" wp14:anchorId="6753A028" wp14:editId="6BAD45CE">
                <wp:simplePos x="0" y="0"/>
                <wp:positionH relativeFrom="column">
                  <wp:posOffset>0</wp:posOffset>
                </wp:positionH>
                <wp:positionV relativeFrom="paragraph">
                  <wp:posOffset>3498054</wp:posOffset>
                </wp:positionV>
                <wp:extent cx="5400040" cy="635"/>
                <wp:effectExtent l="0" t="0" r="0" b="0"/>
                <wp:wrapTight wrapText="bothSides">
                  <wp:wrapPolygon edited="0">
                    <wp:start x="0" y="0"/>
                    <wp:lineTo x="0" y="19591"/>
                    <wp:lineTo x="21488" y="19591"/>
                    <wp:lineTo x="2148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71807BB3" w14:textId="4BBFC15D" w:rsidR="00F40C85" w:rsidRPr="00C81604" w:rsidRDefault="00F40C85" w:rsidP="00C81604">
                            <w:pPr>
                              <w:pStyle w:val="Caption"/>
                              <w:ind w:firstLine="2268"/>
                              <w:rPr>
                                <w:i w:val="0"/>
                                <w:noProof/>
                                <w:color w:val="auto"/>
                                <w:sz w:val="28"/>
                                <w:szCs w:val="24"/>
                              </w:rPr>
                            </w:pPr>
                            <w:bookmarkStart w:id="43" w:name="_Toc113074703"/>
                            <w:r w:rsidRPr="00C81604">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5</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4</w:t>
                            </w:r>
                            <w:r>
                              <w:rPr>
                                <w:i w:val="0"/>
                                <w:color w:val="auto"/>
                                <w:sz w:val="20"/>
                              </w:rPr>
                              <w:fldChar w:fldCharType="end"/>
                            </w:r>
                            <w:r w:rsidRPr="00C81604">
                              <w:rPr>
                                <w:i w:val="0"/>
                                <w:color w:val="auto"/>
                                <w:sz w:val="20"/>
                              </w:rPr>
                              <w:t>: Menu Serviços Segurança Social</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3A028" id="Text Box 16" o:spid="_x0000_s1034" type="#_x0000_t202" style="position:absolute;left:0;text-align:left;margin-left:0;margin-top:275.45pt;width:425.2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" stroked="f">
                <v:textbox style="mso-fit-shape-to-text:t" inset="0,0,0,0">
                  <w:txbxContent>
                    <w:p w14:paraId="71807BB3" w14:textId="4BBFC15D" w:rsidR="00F40C85" w:rsidRPr="00C81604" w:rsidRDefault="00F40C85" w:rsidP="00C81604">
                      <w:pPr>
                        <w:pStyle w:val="Caption"/>
                        <w:ind w:firstLine="2268"/>
                        <w:rPr>
                          <w:i w:val="0"/>
                          <w:noProof/>
                          <w:color w:val="auto"/>
                          <w:sz w:val="28"/>
                          <w:szCs w:val="24"/>
                        </w:rPr>
                      </w:pPr>
                      <w:bookmarkStart w:id="52" w:name="_Toc113074703"/>
                      <w:r w:rsidRPr="00C81604">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5</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4</w:t>
                      </w:r>
                      <w:r>
                        <w:rPr>
                          <w:i w:val="0"/>
                          <w:color w:val="auto"/>
                          <w:sz w:val="20"/>
                        </w:rPr>
                        <w:fldChar w:fldCharType="end"/>
                      </w:r>
                      <w:r w:rsidRPr="00C81604">
                        <w:rPr>
                          <w:i w:val="0"/>
                          <w:color w:val="auto"/>
                          <w:sz w:val="20"/>
                        </w:rPr>
                        <w:t>: Menu Serviços Segurança Social</w:t>
                      </w:r>
                      <w:bookmarkEnd w:id="52"/>
                    </w:p>
                  </w:txbxContent>
                </v:textbox>
                <w10:wrap type="tight"/>
              </v:shape>
            </w:pict>
          </mc:Fallback>
        </mc:AlternateContent>
      </w:r>
      <w:r>
        <w:t>Se selecionarmos o serviço de comunicar o vínculo:</w:t>
      </w:r>
    </w:p>
    <w:p w14:paraId="24F5E5E8" w14:textId="262F69FB" w:rsidR="00C81604" w:rsidRDefault="00C81604">
      <w:pPr>
        <w:autoSpaceDE/>
        <w:autoSpaceDN/>
        <w:spacing w:before="0" w:line="240" w:lineRule="auto"/>
        <w:ind w:firstLine="0"/>
        <w:jc w:val="left"/>
      </w:pPr>
      <w:r>
        <w:rPr>
          <w:noProof/>
          <w:lang w:eastAsia="pt-PT"/>
        </w:rPr>
        <w:drawing>
          <wp:anchor distT="0" distB="0" distL="114300" distR="114300" simplePos="0" relativeHeight="251693056" behindDoc="1" locked="0" layoutInCell="1" allowOverlap="1" wp14:anchorId="24AE1E1B" wp14:editId="2CA91653">
            <wp:simplePos x="0" y="0"/>
            <wp:positionH relativeFrom="margin">
              <wp:align>center</wp:align>
            </wp:positionH>
            <wp:positionV relativeFrom="paragraph">
              <wp:posOffset>3606961</wp:posOffset>
            </wp:positionV>
            <wp:extent cx="4662170" cy="3931920"/>
            <wp:effectExtent l="0" t="0" r="5080" b="0"/>
            <wp:wrapTight wrapText="bothSides">
              <wp:wrapPolygon edited="0">
                <wp:start x="0" y="0"/>
                <wp:lineTo x="0" y="21453"/>
                <wp:lineTo x="21535" y="21453"/>
                <wp:lineTo x="2153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nculo_interface.png"/>
                    <pic:cNvPicPr/>
                  </pic:nvPicPr>
                  <pic:blipFill>
                    <a:blip r:embed="rId33">
                      <a:extLst>
                        <a:ext uri="{28A0092B-C50C-407E-A947-70E740481C1C}">
                          <a14:useLocalDpi xmlns:a14="http://schemas.microsoft.com/office/drawing/2010/main" val="0"/>
                        </a:ext>
                      </a:extLst>
                    </a:blip>
                    <a:stretch>
                      <a:fillRect/>
                    </a:stretch>
                  </pic:blipFill>
                  <pic:spPr>
                    <a:xfrm>
                      <a:off x="0" y="0"/>
                      <a:ext cx="4662238" cy="3931920"/>
                    </a:xfrm>
                    <a:prstGeom prst="rect">
                      <a:avLst/>
                    </a:prstGeom>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695104" behindDoc="1" locked="0" layoutInCell="1" allowOverlap="1" wp14:anchorId="3C952FCF" wp14:editId="5AE6D83D">
                <wp:simplePos x="0" y="0"/>
                <wp:positionH relativeFrom="column">
                  <wp:posOffset>366395</wp:posOffset>
                </wp:positionH>
                <wp:positionV relativeFrom="paragraph">
                  <wp:posOffset>7595870</wp:posOffset>
                </wp:positionV>
                <wp:extent cx="4662805"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4662805" cy="635"/>
                        </a:xfrm>
                        <a:prstGeom prst="rect">
                          <a:avLst/>
                        </a:prstGeom>
                        <a:solidFill>
                          <a:prstClr val="white"/>
                        </a:solidFill>
                        <a:ln>
                          <a:noFill/>
                        </a:ln>
                        <a:effectLst/>
                      </wps:spPr>
                      <wps:txbx>
                        <w:txbxContent>
                          <w:p w14:paraId="7A78DB5D" w14:textId="51A8367F" w:rsidR="00F40C85" w:rsidRPr="00C81604" w:rsidRDefault="00F40C85" w:rsidP="00C81604">
                            <w:pPr>
                              <w:pStyle w:val="Caption"/>
                              <w:ind w:firstLine="1985"/>
                              <w:rPr>
                                <w:i w:val="0"/>
                                <w:noProof/>
                                <w:color w:val="auto"/>
                                <w:sz w:val="28"/>
                                <w:szCs w:val="24"/>
                              </w:rPr>
                            </w:pPr>
                            <w:bookmarkStart w:id="44" w:name="_Toc113074704"/>
                            <w:r w:rsidRPr="00C81604">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5</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5</w:t>
                            </w:r>
                            <w:r>
                              <w:rPr>
                                <w:i w:val="0"/>
                                <w:color w:val="auto"/>
                                <w:sz w:val="20"/>
                              </w:rPr>
                              <w:fldChar w:fldCharType="end"/>
                            </w:r>
                            <w:r w:rsidRPr="00C81604">
                              <w:rPr>
                                <w:i w:val="0"/>
                                <w:color w:val="auto"/>
                                <w:sz w:val="20"/>
                              </w:rPr>
                              <w:t>: Interface Vínculo Trabalhador</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52FCF" id="Text Box 19" o:spid="_x0000_s1035" type="#_x0000_t202" style="position:absolute;margin-left:28.85pt;margin-top:598.1pt;width:367.1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" stroked="f">
                <v:textbox style="mso-fit-shape-to-text:t" inset="0,0,0,0">
                  <w:txbxContent>
                    <w:p w14:paraId="7A78DB5D" w14:textId="51A8367F" w:rsidR="00F40C85" w:rsidRPr="00C81604" w:rsidRDefault="00F40C85" w:rsidP="00C81604">
                      <w:pPr>
                        <w:pStyle w:val="Caption"/>
                        <w:ind w:firstLine="1985"/>
                        <w:rPr>
                          <w:i w:val="0"/>
                          <w:noProof/>
                          <w:color w:val="auto"/>
                          <w:sz w:val="28"/>
                          <w:szCs w:val="24"/>
                        </w:rPr>
                      </w:pPr>
                      <w:bookmarkStart w:id="54" w:name="_Toc113074704"/>
                      <w:r w:rsidRPr="00C81604">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5</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5</w:t>
                      </w:r>
                      <w:r>
                        <w:rPr>
                          <w:i w:val="0"/>
                          <w:color w:val="auto"/>
                          <w:sz w:val="20"/>
                        </w:rPr>
                        <w:fldChar w:fldCharType="end"/>
                      </w:r>
                      <w:r w:rsidRPr="00C81604">
                        <w:rPr>
                          <w:i w:val="0"/>
                          <w:color w:val="auto"/>
                          <w:sz w:val="20"/>
                        </w:rPr>
                        <w:t>: Interface Vínculo Trabalhador</w:t>
                      </w:r>
                      <w:bookmarkEnd w:id="54"/>
                    </w:p>
                  </w:txbxContent>
                </v:textbox>
                <w10:wrap type="tight"/>
              </v:shape>
            </w:pict>
          </mc:Fallback>
        </mc:AlternateContent>
      </w:r>
      <w:r>
        <w:br w:type="page"/>
      </w:r>
    </w:p>
    <w:p w14:paraId="58E7E52E" w14:textId="3A198E2D" w:rsidR="009806D1" w:rsidRDefault="00C81604">
      <w:pPr>
        <w:autoSpaceDE/>
        <w:autoSpaceDN/>
        <w:spacing w:before="0" w:line="240" w:lineRule="auto"/>
        <w:ind w:firstLine="0"/>
        <w:jc w:val="left"/>
      </w:pPr>
      <w:r>
        <w:lastRenderedPageBreak/>
        <w:t>C</w:t>
      </w:r>
      <w:r w:rsidR="009806D1">
        <w:t>aso o utilizador insira um</w:t>
      </w:r>
      <w:r>
        <w:t xml:space="preserve"> valor inválido ou</w:t>
      </w:r>
      <w:r w:rsidR="009806D1">
        <w:t xml:space="preserve"> não insira um campo obrigatório aparece uma mensagem descritiva a indicar o erro:</w:t>
      </w:r>
    </w:p>
    <w:p w14:paraId="7E921678" w14:textId="2C69FD4F" w:rsidR="009806D1" w:rsidRDefault="00EC3BBC">
      <w:pPr>
        <w:autoSpaceDE/>
        <w:autoSpaceDN/>
        <w:spacing w:before="0" w:line="240" w:lineRule="auto"/>
        <w:ind w:firstLine="0"/>
        <w:jc w:val="left"/>
      </w:pPr>
      <w:r>
        <w:rPr>
          <w:noProof/>
          <w:lang w:eastAsia="pt-PT"/>
        </w:rPr>
        <mc:AlternateContent>
          <mc:Choice Requires="wps">
            <w:drawing>
              <wp:anchor distT="0" distB="0" distL="114300" distR="114300" simplePos="0" relativeHeight="251698176" behindDoc="0" locked="0" layoutInCell="1" allowOverlap="1" wp14:anchorId="33B022C4" wp14:editId="659CE248">
                <wp:simplePos x="0" y="0"/>
                <wp:positionH relativeFrom="margin">
                  <wp:align>left</wp:align>
                </wp:positionH>
                <wp:positionV relativeFrom="paragraph">
                  <wp:posOffset>4714723</wp:posOffset>
                </wp:positionV>
                <wp:extent cx="5400040" cy="635"/>
                <wp:effectExtent l="0" t="0" r="0" b="0"/>
                <wp:wrapThrough wrapText="bothSides">
                  <wp:wrapPolygon edited="0">
                    <wp:start x="0" y="0"/>
                    <wp:lineTo x="0" y="19591"/>
                    <wp:lineTo x="21488" y="19591"/>
                    <wp:lineTo x="21488"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60017D3B" w14:textId="3BA205B2" w:rsidR="00F40C85" w:rsidRPr="009806D1" w:rsidRDefault="00F40C85" w:rsidP="002E7E0C">
                            <w:pPr>
                              <w:pStyle w:val="Caption"/>
                              <w:ind w:firstLine="2410"/>
                              <w:rPr>
                                <w:i w:val="0"/>
                                <w:noProof/>
                                <w:color w:val="auto"/>
                                <w:sz w:val="28"/>
                                <w:szCs w:val="24"/>
                              </w:rPr>
                            </w:pPr>
                            <w:bookmarkStart w:id="45" w:name="_Toc113074705"/>
                            <w:r w:rsidRPr="009806D1">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5</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6</w:t>
                            </w:r>
                            <w:r>
                              <w:rPr>
                                <w:i w:val="0"/>
                                <w:color w:val="auto"/>
                                <w:sz w:val="20"/>
                              </w:rPr>
                              <w:fldChar w:fldCharType="end"/>
                            </w:r>
                            <w:r w:rsidRPr="009806D1">
                              <w:rPr>
                                <w:i w:val="0"/>
                                <w:color w:val="auto"/>
                                <w:sz w:val="20"/>
                              </w:rPr>
                              <w:t>: Interface Erro</w:t>
                            </w:r>
                            <w:r>
                              <w:rPr>
                                <w:i w:val="0"/>
                                <w:color w:val="auto"/>
                                <w:sz w:val="20"/>
                              </w:rPr>
                              <w:t xml:space="preserve"> na</w:t>
                            </w:r>
                            <w:r w:rsidRPr="009806D1">
                              <w:rPr>
                                <w:i w:val="0"/>
                                <w:color w:val="auto"/>
                                <w:sz w:val="20"/>
                              </w:rPr>
                              <w:t xml:space="preserve"> Validação</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022C4" id="Text Box 24" o:spid="_x0000_s1036" type="#_x0000_t202" style="position:absolute;margin-left:0;margin-top:371.25pt;width:425.2pt;height:.05pt;z-index:2516981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" stroked="f">
                <v:textbox style="mso-fit-shape-to-text:t" inset="0,0,0,0">
                  <w:txbxContent>
                    <w:p w14:paraId="60017D3B" w14:textId="3BA205B2" w:rsidR="00F40C85" w:rsidRPr="009806D1" w:rsidRDefault="00F40C85" w:rsidP="002E7E0C">
                      <w:pPr>
                        <w:pStyle w:val="Caption"/>
                        <w:ind w:firstLine="2410"/>
                        <w:rPr>
                          <w:i w:val="0"/>
                          <w:noProof/>
                          <w:color w:val="auto"/>
                          <w:sz w:val="28"/>
                          <w:szCs w:val="24"/>
                        </w:rPr>
                      </w:pPr>
                      <w:bookmarkStart w:id="56" w:name="_Toc113074705"/>
                      <w:r w:rsidRPr="009806D1">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sidR="00592A52">
                        <w:rPr>
                          <w:i w:val="0"/>
                          <w:noProof/>
                          <w:color w:val="auto"/>
                          <w:sz w:val="20"/>
                        </w:rPr>
                        <w:t>5</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sidR="00592A52">
                        <w:rPr>
                          <w:i w:val="0"/>
                          <w:noProof/>
                          <w:color w:val="auto"/>
                          <w:sz w:val="20"/>
                        </w:rPr>
                        <w:t>6</w:t>
                      </w:r>
                      <w:r>
                        <w:rPr>
                          <w:i w:val="0"/>
                          <w:color w:val="auto"/>
                          <w:sz w:val="20"/>
                        </w:rPr>
                        <w:fldChar w:fldCharType="end"/>
                      </w:r>
                      <w:r w:rsidRPr="009806D1">
                        <w:rPr>
                          <w:i w:val="0"/>
                          <w:color w:val="auto"/>
                          <w:sz w:val="20"/>
                        </w:rPr>
                        <w:t>: Interface Erro</w:t>
                      </w:r>
                      <w:r>
                        <w:rPr>
                          <w:i w:val="0"/>
                          <w:color w:val="auto"/>
                          <w:sz w:val="20"/>
                        </w:rPr>
                        <w:t xml:space="preserve"> na</w:t>
                      </w:r>
                      <w:r w:rsidRPr="009806D1">
                        <w:rPr>
                          <w:i w:val="0"/>
                          <w:color w:val="auto"/>
                          <w:sz w:val="20"/>
                        </w:rPr>
                        <w:t xml:space="preserve"> Validação</w:t>
                      </w:r>
                      <w:bookmarkEnd w:id="56"/>
                    </w:p>
                  </w:txbxContent>
                </v:textbox>
                <w10:wrap type="through" anchorx="margin"/>
              </v:shape>
            </w:pict>
          </mc:Fallback>
        </mc:AlternateContent>
      </w:r>
      <w:r>
        <w:rPr>
          <w:noProof/>
          <w:lang w:eastAsia="pt-PT"/>
        </w:rPr>
        <w:drawing>
          <wp:anchor distT="0" distB="0" distL="114300" distR="114300" simplePos="0" relativeHeight="251696128" behindDoc="1" locked="0" layoutInCell="1" allowOverlap="1" wp14:anchorId="5E39FB62" wp14:editId="4745CE4F">
            <wp:simplePos x="0" y="0"/>
            <wp:positionH relativeFrom="margin">
              <wp:align>center</wp:align>
            </wp:positionH>
            <wp:positionV relativeFrom="paragraph">
              <wp:posOffset>225463</wp:posOffset>
            </wp:positionV>
            <wp:extent cx="5135880" cy="4347845"/>
            <wp:effectExtent l="0" t="0" r="7620" b="0"/>
            <wp:wrapThrough wrapText="bothSides">
              <wp:wrapPolygon edited="0">
                <wp:start x="0" y="0"/>
                <wp:lineTo x="0" y="21483"/>
                <wp:lineTo x="21552" y="21483"/>
                <wp:lineTo x="2155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nculo_erro_val.png"/>
                    <pic:cNvPicPr/>
                  </pic:nvPicPr>
                  <pic:blipFill>
                    <a:blip r:embed="rId34">
                      <a:extLst>
                        <a:ext uri="{28A0092B-C50C-407E-A947-70E740481C1C}">
                          <a14:useLocalDpi xmlns:a14="http://schemas.microsoft.com/office/drawing/2010/main" val="0"/>
                        </a:ext>
                      </a:extLst>
                    </a:blip>
                    <a:stretch>
                      <a:fillRect/>
                    </a:stretch>
                  </pic:blipFill>
                  <pic:spPr>
                    <a:xfrm>
                      <a:off x="0" y="0"/>
                      <a:ext cx="5135880" cy="4347845"/>
                    </a:xfrm>
                    <a:prstGeom prst="rect">
                      <a:avLst/>
                    </a:prstGeom>
                  </pic:spPr>
                </pic:pic>
              </a:graphicData>
            </a:graphic>
            <wp14:sizeRelH relativeFrom="margin">
              <wp14:pctWidth>0</wp14:pctWidth>
            </wp14:sizeRelH>
            <wp14:sizeRelV relativeFrom="margin">
              <wp14:pctHeight>0</wp14:pctHeight>
            </wp14:sizeRelV>
          </wp:anchor>
        </w:drawing>
      </w:r>
    </w:p>
    <w:p w14:paraId="3D8BBB8D" w14:textId="4A732BF2" w:rsidR="009806D1" w:rsidRDefault="00EC3BBC">
      <w:pPr>
        <w:autoSpaceDE/>
        <w:autoSpaceDN/>
        <w:spacing w:before="0" w:line="240" w:lineRule="auto"/>
        <w:ind w:firstLine="0"/>
        <w:jc w:val="left"/>
      </w:pPr>
      <w:r>
        <w:t>O serviço de cessação do vínculo de contrato tem a seguinte interface:</w:t>
      </w:r>
    </w:p>
    <w:p w14:paraId="2F0E0745" w14:textId="3C3D9FAD" w:rsidR="00DB107E" w:rsidRDefault="00DB107E">
      <w:pPr>
        <w:autoSpaceDE/>
        <w:autoSpaceDN/>
        <w:spacing w:before="0" w:line="240" w:lineRule="auto"/>
        <w:ind w:firstLine="0"/>
        <w:jc w:val="left"/>
      </w:pPr>
      <w:r>
        <w:rPr>
          <w:noProof/>
          <w:lang w:eastAsia="pt-PT"/>
        </w:rPr>
        <mc:AlternateContent>
          <mc:Choice Requires="wps">
            <w:drawing>
              <wp:anchor distT="0" distB="0" distL="114300" distR="114300" simplePos="0" relativeHeight="251701248" behindDoc="1" locked="0" layoutInCell="1" allowOverlap="1" wp14:anchorId="23237EE6" wp14:editId="3B41A06C">
                <wp:simplePos x="0" y="0"/>
                <wp:positionH relativeFrom="column">
                  <wp:posOffset>0</wp:posOffset>
                </wp:positionH>
                <wp:positionV relativeFrom="paragraph">
                  <wp:posOffset>2815429</wp:posOffset>
                </wp:positionV>
                <wp:extent cx="5400040" cy="635"/>
                <wp:effectExtent l="0" t="0" r="0" b="0"/>
                <wp:wrapTight wrapText="bothSides">
                  <wp:wrapPolygon edited="0">
                    <wp:start x="0" y="0"/>
                    <wp:lineTo x="0" y="19591"/>
                    <wp:lineTo x="21488" y="19591"/>
                    <wp:lineTo x="2148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01986750" w14:textId="4C4459A2" w:rsidR="00F40C85" w:rsidRPr="00DB107E" w:rsidRDefault="00F40C85" w:rsidP="00DB107E">
                            <w:pPr>
                              <w:pStyle w:val="Caption"/>
                              <w:ind w:firstLine="2694"/>
                              <w:rPr>
                                <w:i w:val="0"/>
                                <w:noProof/>
                                <w:color w:val="auto"/>
                                <w:sz w:val="28"/>
                                <w:szCs w:val="24"/>
                              </w:rPr>
                            </w:pPr>
                            <w:bookmarkStart w:id="46" w:name="_Toc113074706"/>
                            <w:r w:rsidRPr="00DB107E">
                              <w:rPr>
                                <w:i w:val="0"/>
                                <w:color w:val="auto"/>
                                <w:sz w:val="20"/>
                              </w:rPr>
                              <w:t xml:space="preserve">Figura </w:t>
                            </w:r>
                            <w:r w:rsidRPr="00DB107E">
                              <w:rPr>
                                <w:i w:val="0"/>
                                <w:color w:val="auto"/>
                                <w:sz w:val="20"/>
                              </w:rPr>
                              <w:fldChar w:fldCharType="begin"/>
                            </w:r>
                            <w:r w:rsidRPr="00DB107E">
                              <w:rPr>
                                <w:i w:val="0"/>
                                <w:color w:val="auto"/>
                                <w:sz w:val="20"/>
                              </w:rPr>
                              <w:instrText xml:space="preserve"> STYLEREF 1 \s </w:instrText>
                            </w:r>
                            <w:r w:rsidRPr="00DB107E">
                              <w:rPr>
                                <w:i w:val="0"/>
                                <w:color w:val="auto"/>
                                <w:sz w:val="20"/>
                              </w:rPr>
                              <w:fldChar w:fldCharType="separate"/>
                            </w:r>
                            <w:r w:rsidR="00592A52">
                              <w:rPr>
                                <w:i w:val="0"/>
                                <w:noProof/>
                                <w:color w:val="auto"/>
                                <w:sz w:val="20"/>
                              </w:rPr>
                              <w:t>5</w:t>
                            </w:r>
                            <w:r w:rsidRPr="00DB107E">
                              <w:rPr>
                                <w:i w:val="0"/>
                                <w:color w:val="auto"/>
                                <w:sz w:val="20"/>
                              </w:rPr>
                              <w:fldChar w:fldCharType="end"/>
                            </w:r>
                            <w:r w:rsidRPr="00DB107E">
                              <w:rPr>
                                <w:i w:val="0"/>
                                <w:color w:val="auto"/>
                                <w:sz w:val="20"/>
                              </w:rPr>
                              <w:t>.</w:t>
                            </w:r>
                            <w:r w:rsidRPr="00DB107E">
                              <w:rPr>
                                <w:i w:val="0"/>
                                <w:color w:val="auto"/>
                                <w:sz w:val="20"/>
                              </w:rPr>
                              <w:fldChar w:fldCharType="begin"/>
                            </w:r>
                            <w:r w:rsidRPr="00DB107E">
                              <w:rPr>
                                <w:i w:val="0"/>
                                <w:color w:val="auto"/>
                                <w:sz w:val="20"/>
                              </w:rPr>
                              <w:instrText xml:space="preserve"> SEQ Figura \* ARABIC \s 1 </w:instrText>
                            </w:r>
                            <w:r w:rsidRPr="00DB107E">
                              <w:rPr>
                                <w:i w:val="0"/>
                                <w:color w:val="auto"/>
                                <w:sz w:val="20"/>
                              </w:rPr>
                              <w:fldChar w:fldCharType="separate"/>
                            </w:r>
                            <w:r w:rsidR="00592A52">
                              <w:rPr>
                                <w:i w:val="0"/>
                                <w:noProof/>
                                <w:color w:val="auto"/>
                                <w:sz w:val="20"/>
                              </w:rPr>
                              <w:t>7</w:t>
                            </w:r>
                            <w:r w:rsidRPr="00DB107E">
                              <w:rPr>
                                <w:i w:val="0"/>
                                <w:color w:val="auto"/>
                                <w:sz w:val="20"/>
                              </w:rPr>
                              <w:fldChar w:fldCharType="end"/>
                            </w:r>
                            <w:r w:rsidRPr="00DB107E">
                              <w:rPr>
                                <w:i w:val="0"/>
                                <w:color w:val="auto"/>
                                <w:sz w:val="20"/>
                              </w:rPr>
                              <w:t>: Interface Cessar Contrato</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37EE6" id="Text Box 26" o:spid="_x0000_s1037" type="#_x0000_t202" style="position:absolute;margin-left:0;margin-top:221.7pt;width:425.2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" stroked="f">
                <v:textbox style="mso-fit-shape-to-text:t" inset="0,0,0,0">
                  <w:txbxContent>
                    <w:p w14:paraId="01986750" w14:textId="4C4459A2" w:rsidR="00F40C85" w:rsidRPr="00DB107E" w:rsidRDefault="00F40C85" w:rsidP="00DB107E">
                      <w:pPr>
                        <w:pStyle w:val="Caption"/>
                        <w:ind w:firstLine="2694"/>
                        <w:rPr>
                          <w:i w:val="0"/>
                          <w:noProof/>
                          <w:color w:val="auto"/>
                          <w:sz w:val="28"/>
                          <w:szCs w:val="24"/>
                        </w:rPr>
                      </w:pPr>
                      <w:bookmarkStart w:id="58" w:name="_Toc113074706"/>
                      <w:r w:rsidRPr="00DB107E">
                        <w:rPr>
                          <w:i w:val="0"/>
                          <w:color w:val="auto"/>
                          <w:sz w:val="20"/>
                        </w:rPr>
                        <w:t xml:space="preserve">Figura </w:t>
                      </w:r>
                      <w:r w:rsidRPr="00DB107E">
                        <w:rPr>
                          <w:i w:val="0"/>
                          <w:color w:val="auto"/>
                          <w:sz w:val="20"/>
                        </w:rPr>
                        <w:fldChar w:fldCharType="begin"/>
                      </w:r>
                      <w:r w:rsidRPr="00DB107E">
                        <w:rPr>
                          <w:i w:val="0"/>
                          <w:color w:val="auto"/>
                          <w:sz w:val="20"/>
                        </w:rPr>
                        <w:instrText xml:space="preserve"> STYLEREF 1 \s </w:instrText>
                      </w:r>
                      <w:r w:rsidRPr="00DB107E">
                        <w:rPr>
                          <w:i w:val="0"/>
                          <w:color w:val="auto"/>
                          <w:sz w:val="20"/>
                        </w:rPr>
                        <w:fldChar w:fldCharType="separate"/>
                      </w:r>
                      <w:r w:rsidR="00592A52">
                        <w:rPr>
                          <w:i w:val="0"/>
                          <w:noProof/>
                          <w:color w:val="auto"/>
                          <w:sz w:val="20"/>
                        </w:rPr>
                        <w:t>5</w:t>
                      </w:r>
                      <w:r w:rsidRPr="00DB107E">
                        <w:rPr>
                          <w:i w:val="0"/>
                          <w:color w:val="auto"/>
                          <w:sz w:val="20"/>
                        </w:rPr>
                        <w:fldChar w:fldCharType="end"/>
                      </w:r>
                      <w:r w:rsidRPr="00DB107E">
                        <w:rPr>
                          <w:i w:val="0"/>
                          <w:color w:val="auto"/>
                          <w:sz w:val="20"/>
                        </w:rPr>
                        <w:t>.</w:t>
                      </w:r>
                      <w:r w:rsidRPr="00DB107E">
                        <w:rPr>
                          <w:i w:val="0"/>
                          <w:color w:val="auto"/>
                          <w:sz w:val="20"/>
                        </w:rPr>
                        <w:fldChar w:fldCharType="begin"/>
                      </w:r>
                      <w:r w:rsidRPr="00DB107E">
                        <w:rPr>
                          <w:i w:val="0"/>
                          <w:color w:val="auto"/>
                          <w:sz w:val="20"/>
                        </w:rPr>
                        <w:instrText xml:space="preserve"> SEQ Figura \* ARABIC \s 1 </w:instrText>
                      </w:r>
                      <w:r w:rsidRPr="00DB107E">
                        <w:rPr>
                          <w:i w:val="0"/>
                          <w:color w:val="auto"/>
                          <w:sz w:val="20"/>
                        </w:rPr>
                        <w:fldChar w:fldCharType="separate"/>
                      </w:r>
                      <w:r w:rsidR="00592A52">
                        <w:rPr>
                          <w:i w:val="0"/>
                          <w:noProof/>
                          <w:color w:val="auto"/>
                          <w:sz w:val="20"/>
                        </w:rPr>
                        <w:t>7</w:t>
                      </w:r>
                      <w:r w:rsidRPr="00DB107E">
                        <w:rPr>
                          <w:i w:val="0"/>
                          <w:color w:val="auto"/>
                          <w:sz w:val="20"/>
                        </w:rPr>
                        <w:fldChar w:fldCharType="end"/>
                      </w:r>
                      <w:r w:rsidRPr="00DB107E">
                        <w:rPr>
                          <w:i w:val="0"/>
                          <w:color w:val="auto"/>
                          <w:sz w:val="20"/>
                        </w:rPr>
                        <w:t>: Interface Cessar Contrato</w:t>
                      </w:r>
                      <w:bookmarkEnd w:id="58"/>
                    </w:p>
                  </w:txbxContent>
                </v:textbox>
                <w10:wrap type="tight"/>
              </v:shape>
            </w:pict>
          </mc:Fallback>
        </mc:AlternateContent>
      </w:r>
      <w:r>
        <w:rPr>
          <w:noProof/>
          <w:lang w:eastAsia="pt-PT"/>
        </w:rPr>
        <w:drawing>
          <wp:anchor distT="0" distB="0" distL="114300" distR="114300" simplePos="0" relativeHeight="251699200" behindDoc="1" locked="0" layoutInCell="1" allowOverlap="1" wp14:anchorId="66EE60B6" wp14:editId="0657F02F">
            <wp:simplePos x="0" y="0"/>
            <wp:positionH relativeFrom="margin">
              <wp:align>left</wp:align>
            </wp:positionH>
            <wp:positionV relativeFrom="paragraph">
              <wp:posOffset>193191</wp:posOffset>
            </wp:positionV>
            <wp:extent cx="5400040" cy="2545715"/>
            <wp:effectExtent l="0" t="0" r="0" b="6985"/>
            <wp:wrapTight wrapText="bothSides">
              <wp:wrapPolygon edited="0">
                <wp:start x="0" y="0"/>
                <wp:lineTo x="0" y="21498"/>
                <wp:lineTo x="21488" y="21498"/>
                <wp:lineTo x="2148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essar_interfac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2545715"/>
                    </a:xfrm>
                    <a:prstGeom prst="rect">
                      <a:avLst/>
                    </a:prstGeom>
                  </pic:spPr>
                </pic:pic>
              </a:graphicData>
            </a:graphic>
          </wp:anchor>
        </w:drawing>
      </w:r>
    </w:p>
    <w:p w14:paraId="19958E17" w14:textId="14E7E9A6" w:rsidR="00EC3BBC" w:rsidRPr="00DB107E" w:rsidRDefault="00EC3BBC">
      <w:pPr>
        <w:autoSpaceDE/>
        <w:autoSpaceDN/>
        <w:spacing w:before="0" w:line="240" w:lineRule="auto"/>
        <w:ind w:firstLine="0"/>
        <w:jc w:val="left"/>
      </w:pPr>
    </w:p>
    <w:p w14:paraId="5913DD45" w14:textId="0291D4A1" w:rsidR="00C81604" w:rsidRPr="00DB107E" w:rsidRDefault="00C81604">
      <w:pPr>
        <w:autoSpaceDE/>
        <w:autoSpaceDN/>
        <w:spacing w:before="0" w:line="240" w:lineRule="auto"/>
        <w:ind w:firstLine="0"/>
        <w:jc w:val="left"/>
      </w:pPr>
      <w:r w:rsidRPr="00DB107E">
        <w:br w:type="page"/>
      </w:r>
    </w:p>
    <w:p w14:paraId="446A8B1A" w14:textId="3AB7F457" w:rsidR="004E03FB" w:rsidRDefault="004E03FB" w:rsidP="004E03FB">
      <w:pPr>
        <w:pStyle w:val="Heading1"/>
        <w:ind w:left="0"/>
      </w:pPr>
      <w:r w:rsidRPr="00DB107E">
        <w:lastRenderedPageBreak/>
        <w:br/>
      </w:r>
      <w:bookmarkStart w:id="47" w:name="_Toc113074769"/>
      <w:r>
        <w:t>Conclusão</w:t>
      </w:r>
      <w:bookmarkEnd w:id="47"/>
    </w:p>
    <w:p w14:paraId="5613CA71" w14:textId="76EEB923" w:rsidR="004C499E" w:rsidRDefault="004C499E" w:rsidP="004C499E">
      <w:r>
        <w:t xml:space="preserve">Este projeto foi </w:t>
      </w:r>
      <w:r w:rsidR="00157C6C">
        <w:t>proposto pela empresa ARTSOFT à disciplina de Mestrado em Engenharia Informática da FCUL com o propósito de demonstrar o processo de efetuar desenvolvimento numa aplicação orientada a objetos. O trabalho deste projeto fo</w:t>
      </w:r>
      <w:r w:rsidR="006746FA">
        <w:t>i realizado durante um período</w:t>
      </w:r>
      <w:r w:rsidR="00157C6C">
        <w:t xml:space="preserve"> na empresa ARTSOFT, na aplicação desenvolvida e comercializada internamente</w:t>
      </w:r>
      <w:r w:rsidR="006746FA">
        <w:t>,</w:t>
      </w:r>
      <w:r w:rsidR="00157C6C">
        <w:t xml:space="preserve"> ERP ARTSOFT. O objetivo era a integração de diferentes serviços desenvolvidos e disponibilizados pela Segurança Social. </w:t>
      </w:r>
      <w:r w:rsidR="006746FA">
        <w:t xml:space="preserve">De modo a </w:t>
      </w:r>
      <w:r w:rsidR="00157C6C">
        <w:t>ir em encontro a esses objetivos</w:t>
      </w:r>
      <w:r w:rsidR="006746FA">
        <w:t xml:space="preserve"> focou-se grande parte do tempo do projeto na realização de </w:t>
      </w:r>
      <w:r w:rsidR="00157C6C">
        <w:t>um estudo da aplicação e módulos relevantes para o desenvolvimento e da documentação técnica, disponibilizada pela Segurança Social, dos serviços a integrar na aplicação.</w:t>
      </w:r>
    </w:p>
    <w:p w14:paraId="6F27DC62" w14:textId="4DEBB5CA" w:rsidR="00157C6C" w:rsidRDefault="00157C6C" w:rsidP="004C499E">
      <w:r>
        <w:t xml:space="preserve">O módulo abrangido por este desenvolvimento foi o dos Recursos Humanos, que trata de todo o </w:t>
      </w:r>
      <w:r>
        <w:rPr>
          <w:i/>
        </w:rPr>
        <w:t>front e backend</w:t>
      </w:r>
      <w:r>
        <w:t xml:space="preserve"> de todas as funcionalidades relacionadas com trabalhadores da empresa.</w:t>
      </w:r>
    </w:p>
    <w:p w14:paraId="5BC9BA1E" w14:textId="42321CDF" w:rsidR="009B6EB8" w:rsidRDefault="009B6EB8" w:rsidP="004C499E">
      <w:r>
        <w:t xml:space="preserve">Para este projeto foram desenvolvidas uma especificação de requisitos para cada serviço, </w:t>
      </w:r>
      <w:r w:rsidR="00DF02CC">
        <w:t>apresentando</w:t>
      </w:r>
      <w:r>
        <w:t xml:space="preserve"> toda a informação relevante para o desenvolvimento. Foi efetuado um estudo </w:t>
      </w:r>
      <w:r w:rsidR="005C60A9">
        <w:t>do problema, oferecendo contexto ao mesmo e indicando o comportamento desejado. Daí determina-se os principais objetivos do pr</w:t>
      </w:r>
      <w:r w:rsidR="00DF02CC">
        <w:t>ojeto, as funcionalidades chave</w:t>
      </w:r>
      <w:r w:rsidR="005C60A9">
        <w:t xml:space="preserve"> e os requisitos funcionais a implementar no desenvolvimento; apresentando também esboços das interfaces a implementar.</w:t>
      </w:r>
    </w:p>
    <w:p w14:paraId="0251F60A" w14:textId="7BB9DF74" w:rsidR="005C60A9" w:rsidRDefault="005C60A9" w:rsidP="004C499E">
      <w:r>
        <w:t>Do estudo da documentação foi determinado que teria de ser adicionada informação à base de dados de ERP ARTSOFT para satisfazer todos os requisitos; foram adicionados novos campos à tabela da ficha do trabalhador e criadas duas novas tabelas, Motivos de Vínculo de Contrato e Motivos de Cessar Vínculo de Trabalhador, para complementar estes novos campos. Foram implementadas as novas interfaces de utilizador esboçadas na</w:t>
      </w:r>
      <w:r w:rsidR="00E070DA">
        <w:t xml:space="preserve"> especificação de requisitos.</w:t>
      </w:r>
      <w:r>
        <w:t xml:space="preserve"> </w:t>
      </w:r>
      <w:r w:rsidR="00E070DA">
        <w:t>E</w:t>
      </w:r>
      <w:r>
        <w:t xml:space="preserve">stas permitem </w:t>
      </w:r>
      <w:r w:rsidR="00E070DA">
        <w:t>a</w:t>
      </w:r>
      <w:r>
        <w:t xml:space="preserve">o utilizador </w:t>
      </w:r>
      <w:r w:rsidR="00E070DA">
        <w:t>a pré-visualização e a</w:t>
      </w:r>
      <w:r>
        <w:t xml:space="preserve"> edi</w:t>
      </w:r>
      <w:r w:rsidR="00E070DA">
        <w:t>ção d</w:t>
      </w:r>
      <w:r>
        <w:t xml:space="preserve">os dados a serem comunicados </w:t>
      </w:r>
      <w:r w:rsidR="00EE7A1A">
        <w:t>aos</w:t>
      </w:r>
      <w:r>
        <w:t xml:space="preserve"> serviços</w:t>
      </w:r>
      <w:r w:rsidR="00EE7A1A">
        <w:t xml:space="preserve"> e a aplicação identificar</w:t>
      </w:r>
      <w:r w:rsidR="00E070DA">
        <w:t xml:space="preserve"> e informar o utilizador de </w:t>
      </w:r>
      <w:r w:rsidR="00EE7A1A">
        <w:t xml:space="preserve">erros no </w:t>
      </w:r>
      <w:r w:rsidR="00EE7A1A">
        <w:rPr>
          <w:i/>
        </w:rPr>
        <w:t>input</w:t>
      </w:r>
      <w:r w:rsidR="00EE7A1A">
        <w:t>.</w:t>
      </w:r>
    </w:p>
    <w:p w14:paraId="512E59F0" w14:textId="7A3D2A5E" w:rsidR="00377B7A" w:rsidRPr="00377B7A" w:rsidRDefault="00EE7A1A" w:rsidP="00377B7A">
      <w:r>
        <w:t xml:space="preserve">A comunicação entre a aplicação e o servidor é efetuada a partir de um pedido </w:t>
      </w:r>
      <w:r w:rsidRPr="00EE7A1A">
        <w:rPr>
          <w:i/>
        </w:rPr>
        <w:t>http</w:t>
      </w:r>
      <w:r>
        <w:t xml:space="preserve"> utilizando um formato SOAP XML. A autenticação é efetuada a partir do </w:t>
      </w:r>
      <w:r>
        <w:rPr>
          <w:i/>
        </w:rPr>
        <w:t xml:space="preserve">header </w:t>
      </w:r>
      <w:r w:rsidRPr="00EE7A1A">
        <w:t>“</w:t>
      </w:r>
      <w:r>
        <w:rPr>
          <w:i/>
        </w:rPr>
        <w:t>autentication</w:t>
      </w:r>
      <w:r w:rsidRPr="00EE7A1A">
        <w:t>”</w:t>
      </w:r>
      <w:r>
        <w:t>, a partir da concatenação dos detalhes de acesso à Segurança Social codifica</w:t>
      </w:r>
      <w:r w:rsidR="00377B7A">
        <w:t>n</w:t>
      </w:r>
      <w:r>
        <w:t>do essa concatenação em base 64.</w:t>
      </w:r>
      <w:r w:rsidR="00377B7A">
        <w:t xml:space="preserve"> A resposta ao serviço é efetuada no mesmo </w:t>
      </w:r>
      <w:r w:rsidR="00377B7A">
        <w:lastRenderedPageBreak/>
        <w:t xml:space="preserve">formato, tendo sido implementado um </w:t>
      </w:r>
      <w:r w:rsidR="00377B7A">
        <w:rPr>
          <w:i/>
        </w:rPr>
        <w:t>parse</w:t>
      </w:r>
      <w:r w:rsidR="00377B7A">
        <w:t xml:space="preserve"> seguindo a documentação disponibilizada; da resposta do serviço apresentamos </w:t>
      </w:r>
      <w:r w:rsidR="00377B7A">
        <w:rPr>
          <w:i/>
        </w:rPr>
        <w:t>feedback</w:t>
      </w:r>
      <w:r w:rsidR="00377B7A">
        <w:t xml:space="preserve"> ao utilizador sobre o resultado da operação.</w:t>
      </w:r>
    </w:p>
    <w:p w14:paraId="7F60641F" w14:textId="3ECBA3EA" w:rsidR="004E03FB" w:rsidRDefault="004E03FB" w:rsidP="004E03FB">
      <w:pPr>
        <w:pStyle w:val="Heading2"/>
        <w:tabs>
          <w:tab w:val="clear" w:pos="2045"/>
        </w:tabs>
        <w:ind w:left="0" w:firstLine="0"/>
      </w:pPr>
      <w:bookmarkStart w:id="48" w:name="_Toc113074770"/>
      <w:r>
        <w:t>Trabalho Futuro</w:t>
      </w:r>
      <w:bookmarkEnd w:id="48"/>
    </w:p>
    <w:p w14:paraId="2FEE00CF" w14:textId="6903E923" w:rsidR="004E03FB" w:rsidRPr="004D5832" w:rsidRDefault="004E03FB" w:rsidP="004E03FB">
      <w:r>
        <w:t>No futuro irá ser efetuado trabalho iterativo e de manutenção sobre os serviços integrados para garantir e melhorar a qualidade e funcionamento dos mesmos. Será também efetuado um estudo para analisar se existe interesse do mercado em integrar os outros serviços oferecidos pela Segurança Social e caso esse interesse exista esses serviços serão integrados na aplicação ERP ARTSOFT.</w:t>
      </w:r>
    </w:p>
    <w:sectPr w:rsidR="004E03FB" w:rsidRPr="004D5832" w:rsidSect="000739C5">
      <w:footerReference w:type="default" r:id="rId36"/>
      <w:pgSz w:w="11906" w:h="16838" w:code="9"/>
      <w:pgMar w:top="1418" w:right="1701" w:bottom="1418" w:left="1701" w:header="709" w:footer="42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4D255" w14:textId="77777777" w:rsidR="007F7083" w:rsidRDefault="007F7083">
      <w:r>
        <w:separator/>
      </w:r>
    </w:p>
  </w:endnote>
  <w:endnote w:type="continuationSeparator" w:id="0">
    <w:p w14:paraId="0EDBCDD5" w14:textId="77777777" w:rsidR="007F7083" w:rsidRDefault="007F7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425F8" w14:textId="77777777" w:rsidR="00F40C85" w:rsidRDefault="00F40C85">
    <w:pPr>
      <w:pStyle w:val="Footer"/>
      <w:jc w:val="center"/>
    </w:pPr>
  </w:p>
  <w:p w14:paraId="326185B8" w14:textId="77777777" w:rsidR="00F40C85" w:rsidRDefault="00F40C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E56E8" w14:textId="77777777" w:rsidR="00F40C85" w:rsidRDefault="00F40C85">
    <w:pPr>
      <w:pStyle w:val="Footer"/>
      <w:jc w:val="center"/>
    </w:pPr>
  </w:p>
  <w:p w14:paraId="5B78D394" w14:textId="77777777" w:rsidR="00F40C85" w:rsidRDefault="00F40C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21CAE" w14:textId="77777777" w:rsidR="00F40C85" w:rsidRDefault="00F40C85">
    <w:pPr>
      <w:pStyle w:val="Footer"/>
      <w:jc w:val="center"/>
    </w:pPr>
    <w:r>
      <w:fldChar w:fldCharType="begin"/>
    </w:r>
    <w:r>
      <w:instrText xml:space="preserve"> PAGE   \* MERGEFORMAT </w:instrText>
    </w:r>
    <w:r>
      <w:fldChar w:fldCharType="separate"/>
    </w:r>
    <w:r w:rsidR="00276D49">
      <w:rPr>
        <w:noProof/>
      </w:rPr>
      <w:t>x</w:t>
    </w:r>
    <w:r>
      <w:fldChar w:fldCharType="end"/>
    </w:r>
  </w:p>
  <w:p w14:paraId="75130916" w14:textId="77777777" w:rsidR="00F40C85" w:rsidRDefault="00F40C8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B673" w14:textId="77777777" w:rsidR="00F40C85" w:rsidRDefault="00F40C85" w:rsidP="0031508F">
    <w:pPr>
      <w:pStyle w:val="Footer"/>
      <w:tabs>
        <w:tab w:val="clear" w:pos="4680"/>
        <w:tab w:val="center" w:pos="4253"/>
      </w:tabs>
      <w:ind w:firstLine="0"/>
      <w:jc w:val="center"/>
    </w:pPr>
    <w:r>
      <w:fldChar w:fldCharType="begin"/>
    </w:r>
    <w:r>
      <w:instrText xml:space="preserve"> PAGE   \* MERGEFORMAT </w:instrText>
    </w:r>
    <w:r>
      <w:fldChar w:fldCharType="separate"/>
    </w:r>
    <w:r w:rsidR="00276D49">
      <w:rPr>
        <w:noProof/>
      </w:rPr>
      <w:t>16</w:t>
    </w:r>
    <w:r>
      <w:fldChar w:fldCharType="end"/>
    </w:r>
  </w:p>
  <w:p w14:paraId="0E5A059D" w14:textId="77777777" w:rsidR="00F40C85" w:rsidRDefault="00F40C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EAF6E" w14:textId="77777777" w:rsidR="007F7083" w:rsidRDefault="007F7083">
      <w:r>
        <w:separator/>
      </w:r>
    </w:p>
  </w:footnote>
  <w:footnote w:type="continuationSeparator" w:id="0">
    <w:p w14:paraId="5F218DA2" w14:textId="77777777" w:rsidR="007F7083" w:rsidRDefault="007F70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4EA6C"/>
    <w:multiLevelType w:val="hybridMultilevel"/>
    <w:tmpl w:val="D02A5DF6"/>
    <w:lvl w:ilvl="0" w:tplc="3C62E71A">
      <w:start w:val="1"/>
      <w:numFmt w:val="bullet"/>
      <w:lvlText w:val=""/>
      <w:lvlJc w:val="left"/>
      <w:pPr>
        <w:ind w:left="720" w:hanging="360"/>
      </w:pPr>
      <w:rPr>
        <w:rFonts w:ascii="Symbol" w:hAnsi="Symbol" w:hint="default"/>
      </w:rPr>
    </w:lvl>
    <w:lvl w:ilvl="1" w:tplc="5C3E304A">
      <w:start w:val="1"/>
      <w:numFmt w:val="bullet"/>
      <w:lvlText w:val="o"/>
      <w:lvlJc w:val="left"/>
      <w:pPr>
        <w:ind w:left="1440" w:hanging="360"/>
      </w:pPr>
      <w:rPr>
        <w:rFonts w:ascii="Courier New" w:hAnsi="Courier New" w:hint="default"/>
      </w:rPr>
    </w:lvl>
    <w:lvl w:ilvl="2" w:tplc="151412A4">
      <w:start w:val="1"/>
      <w:numFmt w:val="bullet"/>
      <w:lvlText w:val=""/>
      <w:lvlJc w:val="left"/>
      <w:pPr>
        <w:ind w:left="2160" w:hanging="360"/>
      </w:pPr>
      <w:rPr>
        <w:rFonts w:ascii="Wingdings" w:hAnsi="Wingdings" w:hint="default"/>
      </w:rPr>
    </w:lvl>
    <w:lvl w:ilvl="3" w:tplc="7E8A1166">
      <w:start w:val="1"/>
      <w:numFmt w:val="bullet"/>
      <w:lvlText w:val=""/>
      <w:lvlJc w:val="left"/>
      <w:pPr>
        <w:ind w:left="2880" w:hanging="360"/>
      </w:pPr>
      <w:rPr>
        <w:rFonts w:ascii="Symbol" w:hAnsi="Symbol" w:hint="default"/>
      </w:rPr>
    </w:lvl>
    <w:lvl w:ilvl="4" w:tplc="EDE06FA6">
      <w:start w:val="1"/>
      <w:numFmt w:val="bullet"/>
      <w:lvlText w:val="o"/>
      <w:lvlJc w:val="left"/>
      <w:pPr>
        <w:ind w:left="3600" w:hanging="360"/>
      </w:pPr>
      <w:rPr>
        <w:rFonts w:ascii="Courier New" w:hAnsi="Courier New" w:hint="default"/>
      </w:rPr>
    </w:lvl>
    <w:lvl w:ilvl="5" w:tplc="8B805722">
      <w:start w:val="1"/>
      <w:numFmt w:val="bullet"/>
      <w:lvlText w:val=""/>
      <w:lvlJc w:val="left"/>
      <w:pPr>
        <w:ind w:left="4320" w:hanging="360"/>
      </w:pPr>
      <w:rPr>
        <w:rFonts w:ascii="Wingdings" w:hAnsi="Wingdings" w:hint="default"/>
      </w:rPr>
    </w:lvl>
    <w:lvl w:ilvl="6" w:tplc="1160CB6C">
      <w:start w:val="1"/>
      <w:numFmt w:val="bullet"/>
      <w:lvlText w:val=""/>
      <w:lvlJc w:val="left"/>
      <w:pPr>
        <w:ind w:left="5040" w:hanging="360"/>
      </w:pPr>
      <w:rPr>
        <w:rFonts w:ascii="Symbol" w:hAnsi="Symbol" w:hint="default"/>
      </w:rPr>
    </w:lvl>
    <w:lvl w:ilvl="7" w:tplc="7CE257FC">
      <w:start w:val="1"/>
      <w:numFmt w:val="bullet"/>
      <w:lvlText w:val="o"/>
      <w:lvlJc w:val="left"/>
      <w:pPr>
        <w:ind w:left="5760" w:hanging="360"/>
      </w:pPr>
      <w:rPr>
        <w:rFonts w:ascii="Courier New" w:hAnsi="Courier New" w:hint="default"/>
      </w:rPr>
    </w:lvl>
    <w:lvl w:ilvl="8" w:tplc="EEF03138">
      <w:start w:val="1"/>
      <w:numFmt w:val="bullet"/>
      <w:lvlText w:val=""/>
      <w:lvlJc w:val="left"/>
      <w:pPr>
        <w:ind w:left="6480" w:hanging="360"/>
      </w:pPr>
      <w:rPr>
        <w:rFonts w:ascii="Wingdings" w:hAnsi="Wingdings" w:hint="default"/>
      </w:rPr>
    </w:lvl>
  </w:abstractNum>
  <w:abstractNum w:abstractNumId="1" w15:restartNumberingAfterBreak="0">
    <w:nsid w:val="26B3490E"/>
    <w:multiLevelType w:val="hybridMultilevel"/>
    <w:tmpl w:val="B9E2C584"/>
    <w:lvl w:ilvl="0" w:tplc="0816000F">
      <w:start w:val="1"/>
      <w:numFmt w:val="decimal"/>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2" w15:restartNumberingAfterBreak="0">
    <w:nsid w:val="27704083"/>
    <w:multiLevelType w:val="hybridMultilevel"/>
    <w:tmpl w:val="625A8F4C"/>
    <w:lvl w:ilvl="0" w:tplc="0816000F">
      <w:start w:val="1"/>
      <w:numFmt w:val="decimal"/>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3" w15:restartNumberingAfterBreak="0">
    <w:nsid w:val="32674821"/>
    <w:multiLevelType w:val="hybridMultilevel"/>
    <w:tmpl w:val="CC30CE0E"/>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4" w15:restartNumberingAfterBreak="0">
    <w:nsid w:val="45435A6B"/>
    <w:multiLevelType w:val="hybridMultilevel"/>
    <w:tmpl w:val="ED825C88"/>
    <w:lvl w:ilvl="0" w:tplc="08160001">
      <w:start w:val="1"/>
      <w:numFmt w:val="bullet"/>
      <w:lvlText w:val=""/>
      <w:lvlJc w:val="left"/>
      <w:pPr>
        <w:ind w:left="1174" w:hanging="360"/>
      </w:pPr>
      <w:rPr>
        <w:rFonts w:ascii="Symbol" w:hAnsi="Symbol" w:hint="default"/>
      </w:rPr>
    </w:lvl>
    <w:lvl w:ilvl="1" w:tplc="08160003" w:tentative="1">
      <w:start w:val="1"/>
      <w:numFmt w:val="bullet"/>
      <w:lvlText w:val="o"/>
      <w:lvlJc w:val="left"/>
      <w:pPr>
        <w:ind w:left="1894" w:hanging="360"/>
      </w:pPr>
      <w:rPr>
        <w:rFonts w:ascii="Courier New" w:hAnsi="Courier New" w:cs="Courier New" w:hint="default"/>
      </w:rPr>
    </w:lvl>
    <w:lvl w:ilvl="2" w:tplc="08160005" w:tentative="1">
      <w:start w:val="1"/>
      <w:numFmt w:val="bullet"/>
      <w:lvlText w:val=""/>
      <w:lvlJc w:val="left"/>
      <w:pPr>
        <w:ind w:left="2614" w:hanging="360"/>
      </w:pPr>
      <w:rPr>
        <w:rFonts w:ascii="Wingdings" w:hAnsi="Wingdings" w:hint="default"/>
      </w:rPr>
    </w:lvl>
    <w:lvl w:ilvl="3" w:tplc="08160001" w:tentative="1">
      <w:start w:val="1"/>
      <w:numFmt w:val="bullet"/>
      <w:lvlText w:val=""/>
      <w:lvlJc w:val="left"/>
      <w:pPr>
        <w:ind w:left="3334" w:hanging="360"/>
      </w:pPr>
      <w:rPr>
        <w:rFonts w:ascii="Symbol" w:hAnsi="Symbol" w:hint="default"/>
      </w:rPr>
    </w:lvl>
    <w:lvl w:ilvl="4" w:tplc="08160003" w:tentative="1">
      <w:start w:val="1"/>
      <w:numFmt w:val="bullet"/>
      <w:lvlText w:val="o"/>
      <w:lvlJc w:val="left"/>
      <w:pPr>
        <w:ind w:left="4054" w:hanging="360"/>
      </w:pPr>
      <w:rPr>
        <w:rFonts w:ascii="Courier New" w:hAnsi="Courier New" w:cs="Courier New" w:hint="default"/>
      </w:rPr>
    </w:lvl>
    <w:lvl w:ilvl="5" w:tplc="08160005" w:tentative="1">
      <w:start w:val="1"/>
      <w:numFmt w:val="bullet"/>
      <w:lvlText w:val=""/>
      <w:lvlJc w:val="left"/>
      <w:pPr>
        <w:ind w:left="4774" w:hanging="360"/>
      </w:pPr>
      <w:rPr>
        <w:rFonts w:ascii="Wingdings" w:hAnsi="Wingdings" w:hint="default"/>
      </w:rPr>
    </w:lvl>
    <w:lvl w:ilvl="6" w:tplc="08160001" w:tentative="1">
      <w:start w:val="1"/>
      <w:numFmt w:val="bullet"/>
      <w:lvlText w:val=""/>
      <w:lvlJc w:val="left"/>
      <w:pPr>
        <w:ind w:left="5494" w:hanging="360"/>
      </w:pPr>
      <w:rPr>
        <w:rFonts w:ascii="Symbol" w:hAnsi="Symbol" w:hint="default"/>
      </w:rPr>
    </w:lvl>
    <w:lvl w:ilvl="7" w:tplc="08160003" w:tentative="1">
      <w:start w:val="1"/>
      <w:numFmt w:val="bullet"/>
      <w:lvlText w:val="o"/>
      <w:lvlJc w:val="left"/>
      <w:pPr>
        <w:ind w:left="6214" w:hanging="360"/>
      </w:pPr>
      <w:rPr>
        <w:rFonts w:ascii="Courier New" w:hAnsi="Courier New" w:cs="Courier New" w:hint="default"/>
      </w:rPr>
    </w:lvl>
    <w:lvl w:ilvl="8" w:tplc="08160005" w:tentative="1">
      <w:start w:val="1"/>
      <w:numFmt w:val="bullet"/>
      <w:lvlText w:val=""/>
      <w:lvlJc w:val="left"/>
      <w:pPr>
        <w:ind w:left="6934" w:hanging="360"/>
      </w:pPr>
      <w:rPr>
        <w:rFonts w:ascii="Wingdings" w:hAnsi="Wingdings" w:hint="default"/>
      </w:rPr>
    </w:lvl>
  </w:abstractNum>
  <w:abstractNum w:abstractNumId="5" w15:restartNumberingAfterBreak="0">
    <w:nsid w:val="4CBA51D0"/>
    <w:multiLevelType w:val="multilevel"/>
    <w:tmpl w:val="532E8310"/>
    <w:styleLink w:val="EstiloCommarcas"/>
    <w:lvl w:ilvl="0">
      <w:start w:val="1"/>
      <w:numFmt w:val="bullet"/>
      <w:lvlText w:val=""/>
      <w:lvlJc w:val="left"/>
      <w:pPr>
        <w:tabs>
          <w:tab w:val="num" w:pos="1287"/>
        </w:tabs>
        <w:ind w:left="1068" w:hanging="360"/>
      </w:pPr>
      <w:rPr>
        <w:rFonts w:ascii="Symbol" w:hAnsi="Symbol"/>
        <w:sz w:val="24"/>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4CBE4B23"/>
    <w:multiLevelType w:val="multilevel"/>
    <w:tmpl w:val="3946A5AE"/>
    <w:lvl w:ilvl="0">
      <w:start w:val="1"/>
      <w:numFmt w:val="decimal"/>
      <w:pStyle w:val="Heading1"/>
      <w:lvlText w:val="Capítulo %1"/>
      <w:lvlJc w:val="left"/>
      <w:pPr>
        <w:tabs>
          <w:tab w:val="num" w:pos="2074"/>
        </w:tabs>
        <w:ind w:left="1620" w:firstLine="0"/>
      </w:pPr>
      <w:rPr>
        <w:rFonts w:ascii="Times New Roman" w:hAnsi="Times New Roman" w:cs="Times New Roman" w:hint="default"/>
        <w:b/>
        <w:bCs w:val="0"/>
        <w:i w:val="0"/>
        <w:iCs w:val="0"/>
        <w:caps w:val="0"/>
        <w:strike w:val="0"/>
        <w:dstrike w:val="0"/>
        <w:vanish w:val="0"/>
        <w:color w:val="auto"/>
        <w:spacing w:val="0"/>
        <w:w w:val="100"/>
        <w:kern w:val="0"/>
        <w:position w:val="0"/>
        <w:sz w:val="40"/>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
      <w:lvlJc w:val="left"/>
      <w:pPr>
        <w:tabs>
          <w:tab w:val="num" w:pos="2045"/>
        </w:tabs>
        <w:ind w:left="2045" w:hanging="425"/>
      </w:pPr>
      <w:rPr>
        <w:rFonts w:ascii="Times New Roman" w:hAnsi="Times New Roman" w:cs="Times New Roman" w:hint="default"/>
        <w:b/>
        <w:bCs/>
        <w:i w:val="0"/>
        <w:iCs w:val="0"/>
        <w:sz w:val="32"/>
        <w:szCs w:val="24"/>
      </w:rPr>
    </w:lvl>
    <w:lvl w:ilvl="2">
      <w:start w:val="1"/>
      <w:numFmt w:val="decimal"/>
      <w:pStyle w:val="Heading3"/>
      <w:lvlText w:val="%1.%2.%3 "/>
      <w:lvlJc w:val="left"/>
      <w:pPr>
        <w:tabs>
          <w:tab w:val="num" w:pos="2471"/>
        </w:tabs>
        <w:ind w:left="2471" w:hanging="851"/>
      </w:pPr>
      <w:rPr>
        <w:rFonts w:ascii="Times New Roman" w:hAnsi="Times New Roman" w:hint="default"/>
        <w:b/>
        <w:bCs/>
        <w:i w:val="0"/>
        <w:iCs w:val="0"/>
        <w:sz w:val="28"/>
      </w:rPr>
    </w:lvl>
    <w:lvl w:ilvl="3">
      <w:start w:val="1"/>
      <w:numFmt w:val="none"/>
      <w:pStyle w:val="Heading4"/>
      <w:suff w:val="nothing"/>
      <w:lvlText w:val=""/>
      <w:lvlJc w:val="left"/>
      <w:pPr>
        <w:ind w:left="1620" w:firstLine="0"/>
      </w:pPr>
      <w:rPr>
        <w:rFonts w:hint="default"/>
      </w:rPr>
    </w:lvl>
    <w:lvl w:ilvl="4">
      <w:start w:val="1"/>
      <w:numFmt w:val="none"/>
      <w:pStyle w:val="Heading5"/>
      <w:suff w:val="nothing"/>
      <w:lvlText w:val=""/>
      <w:lvlJc w:val="left"/>
      <w:pPr>
        <w:ind w:left="1620" w:firstLine="0"/>
      </w:pPr>
      <w:rPr>
        <w:rFonts w:hint="default"/>
      </w:rPr>
    </w:lvl>
    <w:lvl w:ilvl="5">
      <w:start w:val="1"/>
      <w:numFmt w:val="none"/>
      <w:pStyle w:val="Heading6"/>
      <w:suff w:val="nothing"/>
      <w:lvlText w:val=""/>
      <w:lvlJc w:val="left"/>
      <w:pPr>
        <w:ind w:left="1620" w:firstLine="0"/>
      </w:pPr>
      <w:rPr>
        <w:rFonts w:hint="default"/>
      </w:rPr>
    </w:lvl>
    <w:lvl w:ilvl="6">
      <w:start w:val="1"/>
      <w:numFmt w:val="none"/>
      <w:pStyle w:val="Heading7"/>
      <w:suff w:val="nothing"/>
      <w:lvlText w:val=""/>
      <w:lvlJc w:val="left"/>
      <w:pPr>
        <w:ind w:left="1620" w:firstLine="0"/>
      </w:pPr>
      <w:rPr>
        <w:rFonts w:hint="default"/>
      </w:rPr>
    </w:lvl>
    <w:lvl w:ilvl="7">
      <w:start w:val="1"/>
      <w:numFmt w:val="none"/>
      <w:pStyle w:val="Heading8"/>
      <w:suff w:val="nothing"/>
      <w:lvlText w:val=""/>
      <w:lvlJc w:val="left"/>
      <w:pPr>
        <w:ind w:left="1620" w:firstLine="0"/>
      </w:pPr>
      <w:rPr>
        <w:rFonts w:hint="default"/>
      </w:rPr>
    </w:lvl>
    <w:lvl w:ilvl="8">
      <w:start w:val="1"/>
      <w:numFmt w:val="none"/>
      <w:pStyle w:val="Heading9"/>
      <w:suff w:val="nothing"/>
      <w:lvlText w:val=""/>
      <w:lvlJc w:val="left"/>
      <w:pPr>
        <w:ind w:left="1620" w:firstLine="0"/>
      </w:pPr>
      <w:rPr>
        <w:rFonts w:hint="default"/>
      </w:rPr>
    </w:lvl>
  </w:abstractNum>
  <w:abstractNum w:abstractNumId="7" w15:restartNumberingAfterBreak="0">
    <w:nsid w:val="5F13311D"/>
    <w:multiLevelType w:val="hybridMultilevel"/>
    <w:tmpl w:val="18C6A6C2"/>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8" w15:restartNumberingAfterBreak="0">
    <w:nsid w:val="60F27009"/>
    <w:multiLevelType w:val="hybridMultilevel"/>
    <w:tmpl w:val="CC30CE0E"/>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9" w15:restartNumberingAfterBreak="0">
    <w:nsid w:val="70ED0A6C"/>
    <w:multiLevelType w:val="hybridMultilevel"/>
    <w:tmpl w:val="18C6A6C2"/>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num w:numId="1">
    <w:abstractNumId w:val="6"/>
  </w:num>
  <w:num w:numId="2">
    <w:abstractNumId w:val="5"/>
  </w:num>
  <w:num w:numId="3">
    <w:abstractNumId w:val="0"/>
  </w:num>
  <w:num w:numId="4">
    <w:abstractNumId w:val="2"/>
  </w:num>
  <w:num w:numId="5">
    <w:abstractNumId w:val="3"/>
  </w:num>
  <w:num w:numId="6">
    <w:abstractNumId w:val="9"/>
  </w:num>
  <w:num w:numId="7">
    <w:abstractNumId w:val="8"/>
  </w:num>
  <w:num w:numId="8">
    <w:abstractNumId w:val="7"/>
  </w:num>
  <w:num w:numId="9">
    <w:abstractNumId w:val="1"/>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4"/>
  </w:num>
  <w:num w:numId="22">
    <w:abstractNumId w:val="6"/>
  </w:num>
  <w:num w:numId="23">
    <w:abstractNumId w:val="6"/>
  </w:num>
  <w:num w:numId="24">
    <w:abstractNumId w:val="6"/>
  </w:num>
  <w:num w:numId="2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B61"/>
    <w:rsid w:val="000038A6"/>
    <w:rsid w:val="000062BE"/>
    <w:rsid w:val="00041C3B"/>
    <w:rsid w:val="00050ED9"/>
    <w:rsid w:val="00053702"/>
    <w:rsid w:val="00055F5F"/>
    <w:rsid w:val="00066FBC"/>
    <w:rsid w:val="0007127C"/>
    <w:rsid w:val="000739C5"/>
    <w:rsid w:val="000817DC"/>
    <w:rsid w:val="000B1EA1"/>
    <w:rsid w:val="000B2A97"/>
    <w:rsid w:val="000B5793"/>
    <w:rsid w:val="000C3CCE"/>
    <w:rsid w:val="000C677A"/>
    <w:rsid w:val="000D0130"/>
    <w:rsid w:val="000F5ABE"/>
    <w:rsid w:val="00120566"/>
    <w:rsid w:val="00120CC3"/>
    <w:rsid w:val="0012477D"/>
    <w:rsid w:val="00134545"/>
    <w:rsid w:val="00134EE3"/>
    <w:rsid w:val="001401FA"/>
    <w:rsid w:val="00145058"/>
    <w:rsid w:val="0015441D"/>
    <w:rsid w:val="00157C6C"/>
    <w:rsid w:val="00174CF1"/>
    <w:rsid w:val="00175BFC"/>
    <w:rsid w:val="00177062"/>
    <w:rsid w:val="00181CC1"/>
    <w:rsid w:val="00185453"/>
    <w:rsid w:val="00185EBD"/>
    <w:rsid w:val="001A0028"/>
    <w:rsid w:val="001A0EA0"/>
    <w:rsid w:val="001A27C1"/>
    <w:rsid w:val="001A4192"/>
    <w:rsid w:val="001C1EDC"/>
    <w:rsid w:val="001C2625"/>
    <w:rsid w:val="001C73B8"/>
    <w:rsid w:val="001D2928"/>
    <w:rsid w:val="001D75B9"/>
    <w:rsid w:val="001E374D"/>
    <w:rsid w:val="001F3910"/>
    <w:rsid w:val="00214488"/>
    <w:rsid w:val="00220A7A"/>
    <w:rsid w:val="002272A3"/>
    <w:rsid w:val="00227C96"/>
    <w:rsid w:val="002326ED"/>
    <w:rsid w:val="00236DAE"/>
    <w:rsid w:val="00255A67"/>
    <w:rsid w:val="00261E53"/>
    <w:rsid w:val="00264ACE"/>
    <w:rsid w:val="00276D49"/>
    <w:rsid w:val="00277330"/>
    <w:rsid w:val="002774DD"/>
    <w:rsid w:val="0028247F"/>
    <w:rsid w:val="00284235"/>
    <w:rsid w:val="002A145A"/>
    <w:rsid w:val="002A204A"/>
    <w:rsid w:val="002A216C"/>
    <w:rsid w:val="002A2BA7"/>
    <w:rsid w:val="002A431B"/>
    <w:rsid w:val="002C36E2"/>
    <w:rsid w:val="002D4A74"/>
    <w:rsid w:val="002E7E0C"/>
    <w:rsid w:val="002F18D9"/>
    <w:rsid w:val="002F7DD9"/>
    <w:rsid w:val="00303849"/>
    <w:rsid w:val="003056C6"/>
    <w:rsid w:val="0031447F"/>
    <w:rsid w:val="0031508F"/>
    <w:rsid w:val="00317E09"/>
    <w:rsid w:val="00323B17"/>
    <w:rsid w:val="00326CC8"/>
    <w:rsid w:val="00330DEB"/>
    <w:rsid w:val="00331595"/>
    <w:rsid w:val="00335DA7"/>
    <w:rsid w:val="0035238C"/>
    <w:rsid w:val="00377B7A"/>
    <w:rsid w:val="00387B04"/>
    <w:rsid w:val="00393CE7"/>
    <w:rsid w:val="003C0400"/>
    <w:rsid w:val="003C5430"/>
    <w:rsid w:val="003C6A7D"/>
    <w:rsid w:val="003C7D1F"/>
    <w:rsid w:val="003D1249"/>
    <w:rsid w:val="003F1944"/>
    <w:rsid w:val="0040364B"/>
    <w:rsid w:val="00407252"/>
    <w:rsid w:val="00412325"/>
    <w:rsid w:val="00421EEC"/>
    <w:rsid w:val="00430751"/>
    <w:rsid w:val="004337CA"/>
    <w:rsid w:val="00446909"/>
    <w:rsid w:val="00446EF6"/>
    <w:rsid w:val="004474DC"/>
    <w:rsid w:val="00454BF2"/>
    <w:rsid w:val="00463C9F"/>
    <w:rsid w:val="004722DC"/>
    <w:rsid w:val="00485297"/>
    <w:rsid w:val="00485874"/>
    <w:rsid w:val="00491A65"/>
    <w:rsid w:val="00492500"/>
    <w:rsid w:val="004929BA"/>
    <w:rsid w:val="004959AE"/>
    <w:rsid w:val="00497DF7"/>
    <w:rsid w:val="004C499E"/>
    <w:rsid w:val="004D2BD5"/>
    <w:rsid w:val="004D5832"/>
    <w:rsid w:val="004E03FB"/>
    <w:rsid w:val="004F59C5"/>
    <w:rsid w:val="005024C8"/>
    <w:rsid w:val="005201F8"/>
    <w:rsid w:val="00520CF8"/>
    <w:rsid w:val="00521E37"/>
    <w:rsid w:val="00526458"/>
    <w:rsid w:val="0053532A"/>
    <w:rsid w:val="0053715C"/>
    <w:rsid w:val="005374C1"/>
    <w:rsid w:val="00551F6F"/>
    <w:rsid w:val="00555F6A"/>
    <w:rsid w:val="00557279"/>
    <w:rsid w:val="00563DC0"/>
    <w:rsid w:val="00584676"/>
    <w:rsid w:val="00584B61"/>
    <w:rsid w:val="00592A52"/>
    <w:rsid w:val="005B30DD"/>
    <w:rsid w:val="005C04F9"/>
    <w:rsid w:val="005C37BF"/>
    <w:rsid w:val="005C533D"/>
    <w:rsid w:val="005C60A9"/>
    <w:rsid w:val="005D05BB"/>
    <w:rsid w:val="005D1C63"/>
    <w:rsid w:val="005D2D21"/>
    <w:rsid w:val="005D3E5C"/>
    <w:rsid w:val="005E26BA"/>
    <w:rsid w:val="005F0702"/>
    <w:rsid w:val="005F66F6"/>
    <w:rsid w:val="0060001E"/>
    <w:rsid w:val="0060159A"/>
    <w:rsid w:val="006018D4"/>
    <w:rsid w:val="00602299"/>
    <w:rsid w:val="006058CF"/>
    <w:rsid w:val="00605DA5"/>
    <w:rsid w:val="006136A8"/>
    <w:rsid w:val="00617C4B"/>
    <w:rsid w:val="00620980"/>
    <w:rsid w:val="00622D68"/>
    <w:rsid w:val="00622F8B"/>
    <w:rsid w:val="0062428D"/>
    <w:rsid w:val="00627E3B"/>
    <w:rsid w:val="00631106"/>
    <w:rsid w:val="00637DB8"/>
    <w:rsid w:val="006417E3"/>
    <w:rsid w:val="00643623"/>
    <w:rsid w:val="00644524"/>
    <w:rsid w:val="00652A9C"/>
    <w:rsid w:val="00660B3C"/>
    <w:rsid w:val="006746FA"/>
    <w:rsid w:val="00682FB2"/>
    <w:rsid w:val="00690AE4"/>
    <w:rsid w:val="00694249"/>
    <w:rsid w:val="0069575E"/>
    <w:rsid w:val="00697D33"/>
    <w:rsid w:val="006A30AD"/>
    <w:rsid w:val="006B07A3"/>
    <w:rsid w:val="006B2DDB"/>
    <w:rsid w:val="006B3E57"/>
    <w:rsid w:val="006C772D"/>
    <w:rsid w:val="006D7930"/>
    <w:rsid w:val="006E6AF4"/>
    <w:rsid w:val="006E7F66"/>
    <w:rsid w:val="006F55B7"/>
    <w:rsid w:val="0070175C"/>
    <w:rsid w:val="0070384E"/>
    <w:rsid w:val="007115AB"/>
    <w:rsid w:val="0071500D"/>
    <w:rsid w:val="00721417"/>
    <w:rsid w:val="0072142A"/>
    <w:rsid w:val="00721611"/>
    <w:rsid w:val="007223E4"/>
    <w:rsid w:val="0073201C"/>
    <w:rsid w:val="007337E5"/>
    <w:rsid w:val="00734832"/>
    <w:rsid w:val="007354B0"/>
    <w:rsid w:val="00752151"/>
    <w:rsid w:val="0075576A"/>
    <w:rsid w:val="00755D89"/>
    <w:rsid w:val="0077408C"/>
    <w:rsid w:val="007844E4"/>
    <w:rsid w:val="00786D2D"/>
    <w:rsid w:val="007B1800"/>
    <w:rsid w:val="007C38FF"/>
    <w:rsid w:val="007D172E"/>
    <w:rsid w:val="007D5896"/>
    <w:rsid w:val="007E24A6"/>
    <w:rsid w:val="007F4085"/>
    <w:rsid w:val="007F7083"/>
    <w:rsid w:val="008004AD"/>
    <w:rsid w:val="008028A2"/>
    <w:rsid w:val="00821CE6"/>
    <w:rsid w:val="00827DFC"/>
    <w:rsid w:val="00827E6C"/>
    <w:rsid w:val="0083064A"/>
    <w:rsid w:val="008316BE"/>
    <w:rsid w:val="008402D5"/>
    <w:rsid w:val="00844C31"/>
    <w:rsid w:val="008470D6"/>
    <w:rsid w:val="00850DC2"/>
    <w:rsid w:val="00854F3F"/>
    <w:rsid w:val="00857C92"/>
    <w:rsid w:val="00864204"/>
    <w:rsid w:val="00866179"/>
    <w:rsid w:val="00866F89"/>
    <w:rsid w:val="008752B4"/>
    <w:rsid w:val="00876E61"/>
    <w:rsid w:val="0087783E"/>
    <w:rsid w:val="00885067"/>
    <w:rsid w:val="008B2A95"/>
    <w:rsid w:val="008C4DBF"/>
    <w:rsid w:val="008C566D"/>
    <w:rsid w:val="008D6A90"/>
    <w:rsid w:val="008D783F"/>
    <w:rsid w:val="008E470D"/>
    <w:rsid w:val="008E58FF"/>
    <w:rsid w:val="008F37AD"/>
    <w:rsid w:val="00926305"/>
    <w:rsid w:val="00940A65"/>
    <w:rsid w:val="0095393B"/>
    <w:rsid w:val="009539A6"/>
    <w:rsid w:val="009557F1"/>
    <w:rsid w:val="009573C6"/>
    <w:rsid w:val="0097628B"/>
    <w:rsid w:val="009804E0"/>
    <w:rsid w:val="009806D1"/>
    <w:rsid w:val="0098161F"/>
    <w:rsid w:val="00982398"/>
    <w:rsid w:val="0099384D"/>
    <w:rsid w:val="00995FC3"/>
    <w:rsid w:val="009A05C2"/>
    <w:rsid w:val="009B6AB4"/>
    <w:rsid w:val="009B6B87"/>
    <w:rsid w:val="009B6EB8"/>
    <w:rsid w:val="009E0BEC"/>
    <w:rsid w:val="009E4972"/>
    <w:rsid w:val="009E5A3F"/>
    <w:rsid w:val="009F1297"/>
    <w:rsid w:val="009F394F"/>
    <w:rsid w:val="00A01055"/>
    <w:rsid w:val="00A13ED1"/>
    <w:rsid w:val="00A1406D"/>
    <w:rsid w:val="00A16CCE"/>
    <w:rsid w:val="00A17863"/>
    <w:rsid w:val="00A22625"/>
    <w:rsid w:val="00A3757A"/>
    <w:rsid w:val="00A4082E"/>
    <w:rsid w:val="00A41C1C"/>
    <w:rsid w:val="00A437C7"/>
    <w:rsid w:val="00A471F5"/>
    <w:rsid w:val="00A60B69"/>
    <w:rsid w:val="00A828FB"/>
    <w:rsid w:val="00A97E17"/>
    <w:rsid w:val="00AA2565"/>
    <w:rsid w:val="00AA25B1"/>
    <w:rsid w:val="00AA65E5"/>
    <w:rsid w:val="00AB3534"/>
    <w:rsid w:val="00AB579D"/>
    <w:rsid w:val="00AD4589"/>
    <w:rsid w:val="00AD4753"/>
    <w:rsid w:val="00AE3AFB"/>
    <w:rsid w:val="00AE6C92"/>
    <w:rsid w:val="00AE6CD1"/>
    <w:rsid w:val="00AE74FA"/>
    <w:rsid w:val="00B1147B"/>
    <w:rsid w:val="00B114B5"/>
    <w:rsid w:val="00B129C5"/>
    <w:rsid w:val="00B14958"/>
    <w:rsid w:val="00B2003F"/>
    <w:rsid w:val="00B227A7"/>
    <w:rsid w:val="00B323CA"/>
    <w:rsid w:val="00B34889"/>
    <w:rsid w:val="00B35183"/>
    <w:rsid w:val="00B45FFC"/>
    <w:rsid w:val="00B53461"/>
    <w:rsid w:val="00B53F4C"/>
    <w:rsid w:val="00B5469B"/>
    <w:rsid w:val="00B56AF7"/>
    <w:rsid w:val="00B700A4"/>
    <w:rsid w:val="00B70181"/>
    <w:rsid w:val="00B70E51"/>
    <w:rsid w:val="00B77C45"/>
    <w:rsid w:val="00B91165"/>
    <w:rsid w:val="00B91F58"/>
    <w:rsid w:val="00B9608B"/>
    <w:rsid w:val="00BB6B75"/>
    <w:rsid w:val="00BC4DDE"/>
    <w:rsid w:val="00BC59D4"/>
    <w:rsid w:val="00BC658E"/>
    <w:rsid w:val="00BC6FC9"/>
    <w:rsid w:val="00BC72B5"/>
    <w:rsid w:val="00BD7F2C"/>
    <w:rsid w:val="00C04A7A"/>
    <w:rsid w:val="00C07F1E"/>
    <w:rsid w:val="00C273FA"/>
    <w:rsid w:val="00C60DE6"/>
    <w:rsid w:val="00C67C46"/>
    <w:rsid w:val="00C703E2"/>
    <w:rsid w:val="00C81604"/>
    <w:rsid w:val="00C83355"/>
    <w:rsid w:val="00C842F9"/>
    <w:rsid w:val="00C87DD5"/>
    <w:rsid w:val="00C96FF2"/>
    <w:rsid w:val="00C9712D"/>
    <w:rsid w:val="00C97861"/>
    <w:rsid w:val="00CA0520"/>
    <w:rsid w:val="00CA35FE"/>
    <w:rsid w:val="00CA7038"/>
    <w:rsid w:val="00CB44FE"/>
    <w:rsid w:val="00CC2F2F"/>
    <w:rsid w:val="00CC564A"/>
    <w:rsid w:val="00CC6606"/>
    <w:rsid w:val="00CD62CA"/>
    <w:rsid w:val="00CE1913"/>
    <w:rsid w:val="00CE3A11"/>
    <w:rsid w:val="00CE6CB1"/>
    <w:rsid w:val="00CF14A1"/>
    <w:rsid w:val="00CF259C"/>
    <w:rsid w:val="00CF5AC3"/>
    <w:rsid w:val="00D02F83"/>
    <w:rsid w:val="00D06FA7"/>
    <w:rsid w:val="00D102EA"/>
    <w:rsid w:val="00D257FC"/>
    <w:rsid w:val="00D25BA8"/>
    <w:rsid w:val="00D40475"/>
    <w:rsid w:val="00D43E2F"/>
    <w:rsid w:val="00D44609"/>
    <w:rsid w:val="00D50F8F"/>
    <w:rsid w:val="00D548EE"/>
    <w:rsid w:val="00D55265"/>
    <w:rsid w:val="00D56703"/>
    <w:rsid w:val="00D60B5E"/>
    <w:rsid w:val="00D612DB"/>
    <w:rsid w:val="00D77B82"/>
    <w:rsid w:val="00D847F4"/>
    <w:rsid w:val="00D864C1"/>
    <w:rsid w:val="00D90357"/>
    <w:rsid w:val="00D9541B"/>
    <w:rsid w:val="00DA2A3E"/>
    <w:rsid w:val="00DA3EBC"/>
    <w:rsid w:val="00DA5921"/>
    <w:rsid w:val="00DB107E"/>
    <w:rsid w:val="00DB560C"/>
    <w:rsid w:val="00DC38F9"/>
    <w:rsid w:val="00DD18E6"/>
    <w:rsid w:val="00DE270C"/>
    <w:rsid w:val="00DE2D99"/>
    <w:rsid w:val="00DE6BF9"/>
    <w:rsid w:val="00DF02CC"/>
    <w:rsid w:val="00DF4E5D"/>
    <w:rsid w:val="00E070DA"/>
    <w:rsid w:val="00E10339"/>
    <w:rsid w:val="00E147EE"/>
    <w:rsid w:val="00E23D28"/>
    <w:rsid w:val="00E26916"/>
    <w:rsid w:val="00E26FF7"/>
    <w:rsid w:val="00E2755E"/>
    <w:rsid w:val="00E36479"/>
    <w:rsid w:val="00E45016"/>
    <w:rsid w:val="00E46CE1"/>
    <w:rsid w:val="00E51A06"/>
    <w:rsid w:val="00E576BC"/>
    <w:rsid w:val="00E72A83"/>
    <w:rsid w:val="00E873AC"/>
    <w:rsid w:val="00E91A70"/>
    <w:rsid w:val="00EA054E"/>
    <w:rsid w:val="00EA1C58"/>
    <w:rsid w:val="00EA2C86"/>
    <w:rsid w:val="00EA3606"/>
    <w:rsid w:val="00EA6697"/>
    <w:rsid w:val="00EA7DA1"/>
    <w:rsid w:val="00EB2457"/>
    <w:rsid w:val="00EB3BE5"/>
    <w:rsid w:val="00EB6382"/>
    <w:rsid w:val="00EC13FB"/>
    <w:rsid w:val="00EC18FD"/>
    <w:rsid w:val="00EC3BBC"/>
    <w:rsid w:val="00ED13E3"/>
    <w:rsid w:val="00ED413E"/>
    <w:rsid w:val="00ED767B"/>
    <w:rsid w:val="00EE0277"/>
    <w:rsid w:val="00EE7A1A"/>
    <w:rsid w:val="00EF1234"/>
    <w:rsid w:val="00EF1446"/>
    <w:rsid w:val="00F01728"/>
    <w:rsid w:val="00F104DA"/>
    <w:rsid w:val="00F14F77"/>
    <w:rsid w:val="00F16B62"/>
    <w:rsid w:val="00F177F0"/>
    <w:rsid w:val="00F22ADE"/>
    <w:rsid w:val="00F23214"/>
    <w:rsid w:val="00F40C85"/>
    <w:rsid w:val="00F41385"/>
    <w:rsid w:val="00F42AAC"/>
    <w:rsid w:val="00F758B5"/>
    <w:rsid w:val="00F871B5"/>
    <w:rsid w:val="00F91198"/>
    <w:rsid w:val="00FB3DDE"/>
    <w:rsid w:val="00FB4892"/>
    <w:rsid w:val="00FB4AC6"/>
    <w:rsid w:val="00FC24EC"/>
    <w:rsid w:val="00FD1692"/>
    <w:rsid w:val="00FD3B18"/>
    <w:rsid w:val="00FD4464"/>
    <w:rsid w:val="00FD55F7"/>
    <w:rsid w:val="00FD586F"/>
    <w:rsid w:val="00FD6E9D"/>
    <w:rsid w:val="00FD729A"/>
    <w:rsid w:val="00FD78F5"/>
    <w:rsid w:val="00FF6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B87820"/>
  <w15:docId w15:val="{4BC31D9C-3DA2-4E67-9105-4955D439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461"/>
    <w:pPr>
      <w:autoSpaceDE w:val="0"/>
      <w:autoSpaceDN w:val="0"/>
      <w:spacing w:before="120" w:line="360" w:lineRule="exact"/>
      <w:ind w:firstLine="454"/>
      <w:jc w:val="both"/>
    </w:pPr>
    <w:rPr>
      <w:sz w:val="24"/>
      <w:szCs w:val="24"/>
      <w:lang w:val="pt-PT"/>
    </w:rPr>
  </w:style>
  <w:style w:type="paragraph" w:styleId="Heading1">
    <w:name w:val="heading 1"/>
    <w:basedOn w:val="Normal"/>
    <w:next w:val="Normal"/>
    <w:link w:val="Heading1Char"/>
    <w:qFormat/>
    <w:rsid w:val="00CD62CA"/>
    <w:pPr>
      <w:keepNext/>
      <w:pageBreakBefore/>
      <w:numPr>
        <w:numId w:val="1"/>
      </w:numPr>
      <w:spacing w:before="1560" w:after="360" w:line="480" w:lineRule="auto"/>
      <w:jc w:val="left"/>
      <w:outlineLvl w:val="0"/>
    </w:pPr>
    <w:rPr>
      <w:b/>
      <w:bCs/>
      <w:sz w:val="40"/>
      <w:szCs w:val="28"/>
    </w:rPr>
  </w:style>
  <w:style w:type="paragraph" w:styleId="Heading2">
    <w:name w:val="heading 2"/>
    <w:basedOn w:val="Normal"/>
    <w:next w:val="Normal"/>
    <w:link w:val="Heading2Char"/>
    <w:qFormat/>
    <w:rsid w:val="00CD62CA"/>
    <w:pPr>
      <w:keepNext/>
      <w:numPr>
        <w:ilvl w:val="1"/>
        <w:numId w:val="1"/>
      </w:numPr>
      <w:spacing w:before="360" w:after="120"/>
      <w:jc w:val="left"/>
      <w:outlineLvl w:val="1"/>
    </w:pPr>
    <w:rPr>
      <w:b/>
      <w:bCs/>
      <w:sz w:val="32"/>
    </w:rPr>
  </w:style>
  <w:style w:type="paragraph" w:styleId="Heading3">
    <w:name w:val="heading 3"/>
    <w:basedOn w:val="Normal"/>
    <w:next w:val="Normal"/>
    <w:link w:val="Heading3Char"/>
    <w:qFormat/>
    <w:rsid w:val="002F7DD9"/>
    <w:pPr>
      <w:keepNext/>
      <w:numPr>
        <w:ilvl w:val="2"/>
        <w:numId w:val="1"/>
      </w:numPr>
      <w:spacing w:before="360" w:after="120" w:line="240" w:lineRule="auto"/>
      <w:outlineLvl w:val="2"/>
    </w:pPr>
    <w:rPr>
      <w:rFonts w:cs="Arial Narrow"/>
      <w:b/>
      <w:bCs/>
      <w:iCs/>
      <w:sz w:val="28"/>
    </w:rPr>
  </w:style>
  <w:style w:type="paragraph" w:styleId="Heading4">
    <w:name w:val="heading 4"/>
    <w:basedOn w:val="Normal"/>
    <w:next w:val="Normal"/>
    <w:qFormat/>
    <w:rsid w:val="002F7DD9"/>
    <w:pPr>
      <w:keepNext/>
      <w:numPr>
        <w:ilvl w:val="3"/>
        <w:numId w:val="1"/>
      </w:numPr>
      <w:spacing w:before="240" w:after="60"/>
      <w:outlineLvl w:val="3"/>
    </w:pPr>
    <w:rPr>
      <w:rFonts w:ascii="Arial" w:hAnsi="Arial" w:cs="Arial"/>
      <w:b/>
      <w:bCs/>
    </w:rPr>
  </w:style>
  <w:style w:type="paragraph" w:styleId="Heading5">
    <w:name w:val="heading 5"/>
    <w:basedOn w:val="Normal"/>
    <w:next w:val="Normal"/>
    <w:qFormat/>
    <w:rsid w:val="002F7DD9"/>
    <w:pPr>
      <w:numPr>
        <w:ilvl w:val="4"/>
        <w:numId w:val="1"/>
      </w:numPr>
      <w:spacing w:before="240" w:after="60"/>
      <w:outlineLvl w:val="4"/>
    </w:pPr>
    <w:rPr>
      <w:sz w:val="22"/>
      <w:szCs w:val="22"/>
    </w:rPr>
  </w:style>
  <w:style w:type="paragraph" w:styleId="Heading6">
    <w:name w:val="heading 6"/>
    <w:basedOn w:val="Normal"/>
    <w:next w:val="Normal"/>
    <w:qFormat/>
    <w:rsid w:val="002F7DD9"/>
    <w:pPr>
      <w:numPr>
        <w:ilvl w:val="5"/>
        <w:numId w:val="1"/>
      </w:numPr>
      <w:spacing w:before="240" w:after="60"/>
      <w:outlineLvl w:val="5"/>
    </w:pPr>
    <w:rPr>
      <w:i/>
      <w:iCs/>
      <w:sz w:val="22"/>
      <w:szCs w:val="22"/>
    </w:rPr>
  </w:style>
  <w:style w:type="paragraph" w:styleId="Heading7">
    <w:name w:val="heading 7"/>
    <w:basedOn w:val="Normal"/>
    <w:next w:val="Normal"/>
    <w:qFormat/>
    <w:rsid w:val="002F7DD9"/>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rsid w:val="002F7DD9"/>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rsid w:val="002F7DD9"/>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stiloCommarcas">
    <w:name w:val="Estilo Com marcas"/>
    <w:basedOn w:val="NoList"/>
    <w:rsid w:val="002F7DD9"/>
    <w:pPr>
      <w:numPr>
        <w:numId w:val="2"/>
      </w:numPr>
    </w:pPr>
  </w:style>
  <w:style w:type="paragraph" w:styleId="TOC1">
    <w:name w:val="toc 1"/>
    <w:basedOn w:val="Normal"/>
    <w:next w:val="Normal"/>
    <w:autoRedefine/>
    <w:uiPriority w:val="39"/>
    <w:rsid w:val="00CD62CA"/>
  </w:style>
  <w:style w:type="paragraph" w:styleId="TOC2">
    <w:name w:val="toc 2"/>
    <w:basedOn w:val="Normal"/>
    <w:next w:val="Normal"/>
    <w:autoRedefine/>
    <w:uiPriority w:val="39"/>
    <w:rsid w:val="00CD62CA"/>
    <w:pPr>
      <w:ind w:left="240"/>
    </w:pPr>
  </w:style>
  <w:style w:type="character" w:styleId="Hyperlink">
    <w:name w:val="Hyperlink"/>
    <w:uiPriority w:val="99"/>
    <w:rsid w:val="00CD62CA"/>
    <w:rPr>
      <w:color w:val="0000FF"/>
      <w:u w:val="single"/>
    </w:rPr>
  </w:style>
  <w:style w:type="character" w:styleId="FootnoteReference">
    <w:name w:val="footnote reference"/>
    <w:uiPriority w:val="99"/>
    <w:unhideWhenUsed/>
    <w:rsid w:val="00B53F4C"/>
    <w:rPr>
      <w:rFonts w:ascii="Times New Roman" w:hAnsi="Times New Roman" w:cs="Times New Roman" w:hint="default"/>
      <w:position w:val="6"/>
      <w:sz w:val="18"/>
      <w:szCs w:val="18"/>
    </w:rPr>
  </w:style>
  <w:style w:type="paragraph" w:styleId="Header">
    <w:name w:val="header"/>
    <w:basedOn w:val="Normal"/>
    <w:link w:val="HeaderChar"/>
    <w:rsid w:val="00D60B5E"/>
    <w:pPr>
      <w:tabs>
        <w:tab w:val="center" w:pos="4680"/>
        <w:tab w:val="right" w:pos="9360"/>
      </w:tabs>
    </w:pPr>
  </w:style>
  <w:style w:type="character" w:customStyle="1" w:styleId="HeaderChar">
    <w:name w:val="Header Char"/>
    <w:link w:val="Header"/>
    <w:rsid w:val="00D60B5E"/>
    <w:rPr>
      <w:sz w:val="24"/>
      <w:szCs w:val="24"/>
      <w:lang w:val="pt-PT"/>
    </w:rPr>
  </w:style>
  <w:style w:type="paragraph" w:styleId="Footer">
    <w:name w:val="footer"/>
    <w:basedOn w:val="Normal"/>
    <w:link w:val="FooterChar"/>
    <w:uiPriority w:val="99"/>
    <w:rsid w:val="00D60B5E"/>
    <w:pPr>
      <w:tabs>
        <w:tab w:val="center" w:pos="4680"/>
        <w:tab w:val="right" w:pos="9360"/>
      </w:tabs>
    </w:pPr>
  </w:style>
  <w:style w:type="character" w:customStyle="1" w:styleId="FooterChar">
    <w:name w:val="Footer Char"/>
    <w:link w:val="Footer"/>
    <w:uiPriority w:val="99"/>
    <w:rsid w:val="00D60B5E"/>
    <w:rPr>
      <w:sz w:val="24"/>
      <w:szCs w:val="24"/>
      <w:lang w:val="pt-PT"/>
    </w:rPr>
  </w:style>
  <w:style w:type="paragraph" w:styleId="BalloonText">
    <w:name w:val="Balloon Text"/>
    <w:basedOn w:val="Normal"/>
    <w:link w:val="BalloonTextChar"/>
    <w:rsid w:val="00CE1913"/>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rsid w:val="00CE1913"/>
    <w:rPr>
      <w:rFonts w:ascii="Lucida Grande" w:hAnsi="Lucida Grande"/>
      <w:sz w:val="18"/>
      <w:szCs w:val="18"/>
      <w:lang w:val="pt-PT"/>
    </w:rPr>
  </w:style>
  <w:style w:type="table" w:styleId="TableGrid">
    <w:name w:val="Table Grid"/>
    <w:basedOn w:val="TableNormal"/>
    <w:rsid w:val="00CE1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C04A7A"/>
    <w:pPr>
      <w:autoSpaceDE/>
      <w:autoSpaceDN/>
      <w:spacing w:before="0" w:after="200" w:line="276" w:lineRule="auto"/>
      <w:ind w:firstLine="0"/>
      <w:jc w:val="center"/>
    </w:pPr>
    <w:rPr>
      <w:rFonts w:ascii="Arial Narrow" w:eastAsia="Calibri" w:hAnsi="Arial Narrow" w:cs="Arial"/>
      <w:caps/>
      <w:noProof/>
      <w:lang w:eastAsia="pt-PT"/>
    </w:rPr>
  </w:style>
  <w:style w:type="paragraph" w:customStyle="1" w:styleId="Style2">
    <w:name w:val="Style2"/>
    <w:basedOn w:val="Normal"/>
    <w:qFormat/>
    <w:rsid w:val="00C04A7A"/>
    <w:pPr>
      <w:autoSpaceDE/>
      <w:autoSpaceDN/>
      <w:spacing w:before="0" w:after="120" w:line="276" w:lineRule="auto"/>
      <w:ind w:firstLine="0"/>
      <w:jc w:val="center"/>
    </w:pPr>
    <w:rPr>
      <w:rFonts w:ascii="Arial Narrow" w:eastAsia="Calibri" w:hAnsi="Arial Narrow" w:cs="Arial"/>
      <w:b/>
      <w:sz w:val="34"/>
      <w:szCs w:val="34"/>
    </w:rPr>
  </w:style>
  <w:style w:type="paragraph" w:customStyle="1" w:styleId="Style3">
    <w:name w:val="Style3"/>
    <w:basedOn w:val="Normal"/>
    <w:qFormat/>
    <w:rsid w:val="00C04A7A"/>
    <w:pPr>
      <w:autoSpaceDE/>
      <w:autoSpaceDN/>
      <w:spacing w:before="0" w:after="120" w:line="276" w:lineRule="auto"/>
      <w:ind w:firstLine="0"/>
      <w:jc w:val="center"/>
    </w:pPr>
    <w:rPr>
      <w:rFonts w:ascii="Arial Narrow" w:eastAsia="Calibri" w:hAnsi="Arial Narrow" w:cs="Arial"/>
      <w:sz w:val="30"/>
      <w:szCs w:val="30"/>
    </w:rPr>
  </w:style>
  <w:style w:type="paragraph" w:customStyle="1" w:styleId="Style4">
    <w:name w:val="Style4"/>
    <w:basedOn w:val="Normal"/>
    <w:qFormat/>
    <w:rsid w:val="00C04A7A"/>
    <w:pPr>
      <w:autoSpaceDE/>
      <w:autoSpaceDN/>
      <w:spacing w:before="0" w:line="276" w:lineRule="auto"/>
      <w:ind w:firstLine="0"/>
      <w:jc w:val="center"/>
    </w:pPr>
    <w:rPr>
      <w:rFonts w:ascii="Arial Narrow" w:eastAsia="Calibri" w:hAnsi="Arial Narrow" w:cs="Arial"/>
      <w:sz w:val="26"/>
      <w:szCs w:val="26"/>
    </w:rPr>
  </w:style>
  <w:style w:type="paragraph" w:customStyle="1" w:styleId="Style6">
    <w:name w:val="Style6"/>
    <w:basedOn w:val="Style4"/>
    <w:qFormat/>
    <w:rsid w:val="00C04A7A"/>
    <w:rPr>
      <w:b/>
    </w:rPr>
  </w:style>
  <w:style w:type="character" w:customStyle="1" w:styleId="Heading1Char">
    <w:name w:val="Heading 1 Char"/>
    <w:basedOn w:val="DefaultParagraphFont"/>
    <w:link w:val="Heading1"/>
    <w:rsid w:val="00B53461"/>
    <w:rPr>
      <w:b/>
      <w:bCs/>
      <w:sz w:val="40"/>
      <w:szCs w:val="28"/>
      <w:lang w:val="pt-PT"/>
    </w:rPr>
  </w:style>
  <w:style w:type="character" w:customStyle="1" w:styleId="Heading2Char">
    <w:name w:val="Heading 2 Char"/>
    <w:basedOn w:val="DefaultParagraphFont"/>
    <w:link w:val="Heading2"/>
    <w:rsid w:val="00B53461"/>
    <w:rPr>
      <w:b/>
      <w:bCs/>
      <w:sz w:val="32"/>
      <w:szCs w:val="24"/>
      <w:lang w:val="pt-PT"/>
    </w:rPr>
  </w:style>
  <w:style w:type="paragraph" w:styleId="ListParagraph">
    <w:name w:val="List Paragraph"/>
    <w:basedOn w:val="Normal"/>
    <w:uiPriority w:val="72"/>
    <w:rsid w:val="00174CF1"/>
    <w:pPr>
      <w:ind w:left="720"/>
      <w:contextualSpacing/>
    </w:pPr>
  </w:style>
  <w:style w:type="paragraph" w:styleId="Caption">
    <w:name w:val="caption"/>
    <w:basedOn w:val="Normal"/>
    <w:next w:val="Normal"/>
    <w:unhideWhenUsed/>
    <w:qFormat/>
    <w:rsid w:val="005F0702"/>
    <w:pPr>
      <w:spacing w:before="0" w:after="200" w:line="240" w:lineRule="auto"/>
    </w:pPr>
    <w:rPr>
      <w:i/>
      <w:iCs/>
      <w:color w:val="1F497D" w:themeColor="text2"/>
      <w:sz w:val="18"/>
      <w:szCs w:val="18"/>
    </w:rPr>
  </w:style>
  <w:style w:type="character" w:customStyle="1" w:styleId="Heading3Char">
    <w:name w:val="Heading 3 Char"/>
    <w:basedOn w:val="DefaultParagraphFont"/>
    <w:link w:val="Heading3"/>
    <w:rsid w:val="008C566D"/>
    <w:rPr>
      <w:rFonts w:cs="Arial Narrow"/>
      <w:b/>
      <w:bCs/>
      <w:iCs/>
      <w:sz w:val="28"/>
      <w:szCs w:val="24"/>
      <w:lang w:val="pt-PT"/>
    </w:rPr>
  </w:style>
  <w:style w:type="paragraph" w:styleId="TOC3">
    <w:name w:val="toc 3"/>
    <w:basedOn w:val="Normal"/>
    <w:next w:val="Normal"/>
    <w:autoRedefine/>
    <w:uiPriority w:val="39"/>
    <w:unhideWhenUsed/>
    <w:rsid w:val="00E147EE"/>
    <w:pPr>
      <w:spacing w:after="100"/>
      <w:ind w:left="480"/>
    </w:pPr>
  </w:style>
  <w:style w:type="paragraph" w:styleId="TableofFigures">
    <w:name w:val="table of figures"/>
    <w:basedOn w:val="Normal"/>
    <w:next w:val="Normal"/>
    <w:uiPriority w:val="99"/>
    <w:unhideWhenUsed/>
    <w:rsid w:val="002E7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930137">
      <w:bodyDiv w:val="1"/>
      <w:marLeft w:val="0"/>
      <w:marRight w:val="0"/>
      <w:marTop w:val="0"/>
      <w:marBottom w:val="0"/>
      <w:divBdr>
        <w:top w:val="none" w:sz="0" w:space="0" w:color="auto"/>
        <w:left w:val="none" w:sz="0" w:space="0" w:color="auto"/>
        <w:bottom w:val="none" w:sz="0" w:space="0" w:color="auto"/>
        <w:right w:val="none" w:sz="0" w:space="0" w:color="auto"/>
      </w:divBdr>
    </w:div>
    <w:div w:id="1298023259">
      <w:bodyDiv w:val="1"/>
      <w:marLeft w:val="0"/>
      <w:marRight w:val="0"/>
      <w:marTop w:val="0"/>
      <w:marBottom w:val="0"/>
      <w:divBdr>
        <w:top w:val="none" w:sz="0" w:space="0" w:color="auto"/>
        <w:left w:val="none" w:sz="0" w:space="0" w:color="auto"/>
        <w:bottom w:val="none" w:sz="0" w:space="0" w:color="auto"/>
        <w:right w:val="none" w:sz="0" w:space="0" w:color="auto"/>
      </w:divBdr>
    </w:div>
    <w:div w:id="1558318462">
      <w:bodyDiv w:val="1"/>
      <w:marLeft w:val="0"/>
      <w:marRight w:val="0"/>
      <w:marTop w:val="0"/>
      <w:marBottom w:val="0"/>
      <w:divBdr>
        <w:top w:val="none" w:sz="0" w:space="0" w:color="auto"/>
        <w:left w:val="none" w:sz="0" w:space="0" w:color="auto"/>
        <w:bottom w:val="none" w:sz="0" w:space="0" w:color="auto"/>
        <w:right w:val="none" w:sz="0" w:space="0" w:color="auto"/>
      </w:divBdr>
    </w:div>
    <w:div w:id="1564752199">
      <w:bodyDiv w:val="1"/>
      <w:marLeft w:val="0"/>
      <w:marRight w:val="0"/>
      <w:marTop w:val="0"/>
      <w:marBottom w:val="0"/>
      <w:divBdr>
        <w:top w:val="none" w:sz="0" w:space="0" w:color="auto"/>
        <w:left w:val="none" w:sz="0" w:space="0" w:color="auto"/>
        <w:bottom w:val="none" w:sz="0" w:space="0" w:color="auto"/>
        <w:right w:val="none" w:sz="0" w:space="0" w:color="auto"/>
      </w:divBdr>
    </w:div>
    <w:div w:id="1870795152">
      <w:bodyDiv w:val="1"/>
      <w:marLeft w:val="0"/>
      <w:marRight w:val="0"/>
      <w:marTop w:val="0"/>
      <w:marBottom w:val="0"/>
      <w:divBdr>
        <w:top w:val="none" w:sz="0" w:space="0" w:color="auto"/>
        <w:left w:val="none" w:sz="0" w:space="0" w:color="auto"/>
        <w:bottom w:val="none" w:sz="0" w:space="0" w:color="auto"/>
        <w:right w:val="none" w:sz="0" w:space="0" w:color="auto"/>
      </w:divBdr>
      <w:divsChild>
        <w:div w:id="581566857">
          <w:marLeft w:val="0"/>
          <w:marRight w:val="0"/>
          <w:marTop w:val="0"/>
          <w:marBottom w:val="0"/>
          <w:divBdr>
            <w:top w:val="none" w:sz="0" w:space="0" w:color="auto"/>
            <w:left w:val="none" w:sz="0" w:space="0" w:color="auto"/>
            <w:bottom w:val="none" w:sz="0" w:space="0" w:color="auto"/>
            <w:right w:val="none" w:sz="0" w:space="0" w:color="auto"/>
          </w:divBdr>
          <w:divsChild>
            <w:div w:id="19353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9694">
      <w:bodyDiv w:val="1"/>
      <w:marLeft w:val="0"/>
      <w:marRight w:val="0"/>
      <w:marTop w:val="0"/>
      <w:marBottom w:val="0"/>
      <w:divBdr>
        <w:top w:val="none" w:sz="0" w:space="0" w:color="auto"/>
        <w:left w:val="none" w:sz="0" w:space="0" w:color="auto"/>
        <w:bottom w:val="none" w:sz="0" w:space="0" w:color="auto"/>
        <w:right w:val="none" w:sz="0" w:space="0" w:color="auto"/>
      </w:divBdr>
      <w:divsChild>
        <w:div w:id="1277060346">
          <w:marLeft w:val="0"/>
          <w:marRight w:val="0"/>
          <w:marTop w:val="0"/>
          <w:marBottom w:val="0"/>
          <w:divBdr>
            <w:top w:val="none" w:sz="0" w:space="0" w:color="auto"/>
            <w:left w:val="none" w:sz="0" w:space="0" w:color="auto"/>
            <w:bottom w:val="none" w:sz="0" w:space="0" w:color="auto"/>
            <w:right w:val="none" w:sz="0" w:space="0" w:color="auto"/>
          </w:divBdr>
          <w:divsChild>
            <w:div w:id="228540085">
              <w:marLeft w:val="0"/>
              <w:marRight w:val="0"/>
              <w:marTop w:val="0"/>
              <w:marBottom w:val="0"/>
              <w:divBdr>
                <w:top w:val="none" w:sz="0" w:space="0" w:color="auto"/>
                <w:left w:val="none" w:sz="0" w:space="0" w:color="auto"/>
                <w:bottom w:val="none" w:sz="0" w:space="0" w:color="auto"/>
                <w:right w:val="none" w:sz="0" w:space="0" w:color="auto"/>
              </w:divBdr>
            </w:div>
            <w:div w:id="262300839">
              <w:marLeft w:val="0"/>
              <w:marRight w:val="0"/>
              <w:marTop w:val="0"/>
              <w:marBottom w:val="0"/>
              <w:divBdr>
                <w:top w:val="none" w:sz="0" w:space="0" w:color="auto"/>
                <w:left w:val="none" w:sz="0" w:space="0" w:color="auto"/>
                <w:bottom w:val="none" w:sz="0" w:space="0" w:color="auto"/>
                <w:right w:val="none" w:sz="0" w:space="0" w:color="auto"/>
              </w:divBdr>
            </w:div>
            <w:div w:id="720204395">
              <w:marLeft w:val="0"/>
              <w:marRight w:val="0"/>
              <w:marTop w:val="0"/>
              <w:marBottom w:val="0"/>
              <w:divBdr>
                <w:top w:val="none" w:sz="0" w:space="0" w:color="auto"/>
                <w:left w:val="none" w:sz="0" w:space="0" w:color="auto"/>
                <w:bottom w:val="none" w:sz="0" w:space="0" w:color="auto"/>
                <w:right w:val="none" w:sz="0" w:space="0" w:color="auto"/>
              </w:divBdr>
            </w:div>
            <w:div w:id="735279871">
              <w:marLeft w:val="0"/>
              <w:marRight w:val="0"/>
              <w:marTop w:val="0"/>
              <w:marBottom w:val="0"/>
              <w:divBdr>
                <w:top w:val="none" w:sz="0" w:space="0" w:color="auto"/>
                <w:left w:val="none" w:sz="0" w:space="0" w:color="auto"/>
                <w:bottom w:val="none" w:sz="0" w:space="0" w:color="auto"/>
                <w:right w:val="none" w:sz="0" w:space="0" w:color="auto"/>
              </w:divBdr>
            </w:div>
            <w:div w:id="795218402">
              <w:marLeft w:val="0"/>
              <w:marRight w:val="0"/>
              <w:marTop w:val="0"/>
              <w:marBottom w:val="0"/>
              <w:divBdr>
                <w:top w:val="none" w:sz="0" w:space="0" w:color="auto"/>
                <w:left w:val="none" w:sz="0" w:space="0" w:color="auto"/>
                <w:bottom w:val="none" w:sz="0" w:space="0" w:color="auto"/>
                <w:right w:val="none" w:sz="0" w:space="0" w:color="auto"/>
              </w:divBdr>
            </w:div>
            <w:div w:id="1142036413">
              <w:marLeft w:val="0"/>
              <w:marRight w:val="0"/>
              <w:marTop w:val="0"/>
              <w:marBottom w:val="0"/>
              <w:divBdr>
                <w:top w:val="none" w:sz="0" w:space="0" w:color="auto"/>
                <w:left w:val="none" w:sz="0" w:space="0" w:color="auto"/>
                <w:bottom w:val="none" w:sz="0" w:space="0" w:color="auto"/>
                <w:right w:val="none" w:sz="0" w:space="0" w:color="auto"/>
              </w:divBdr>
            </w:div>
            <w:div w:id="1995796166">
              <w:marLeft w:val="0"/>
              <w:marRight w:val="0"/>
              <w:marTop w:val="0"/>
              <w:marBottom w:val="0"/>
              <w:divBdr>
                <w:top w:val="none" w:sz="0" w:space="0" w:color="auto"/>
                <w:left w:val="none" w:sz="0" w:space="0" w:color="auto"/>
                <w:bottom w:val="none" w:sz="0" w:space="0" w:color="auto"/>
                <w:right w:val="none" w:sz="0" w:space="0" w:color="auto"/>
              </w:divBdr>
            </w:div>
            <w:div w:id="2003194342">
              <w:marLeft w:val="0"/>
              <w:marRight w:val="0"/>
              <w:marTop w:val="0"/>
              <w:marBottom w:val="0"/>
              <w:divBdr>
                <w:top w:val="none" w:sz="0" w:space="0" w:color="auto"/>
                <w:left w:val="none" w:sz="0" w:space="0" w:color="auto"/>
                <w:bottom w:val="none" w:sz="0" w:space="0" w:color="auto"/>
                <w:right w:val="none" w:sz="0" w:space="0" w:color="auto"/>
              </w:divBdr>
            </w:div>
            <w:div w:id="2059089960">
              <w:marLeft w:val="0"/>
              <w:marRight w:val="0"/>
              <w:marTop w:val="0"/>
              <w:marBottom w:val="0"/>
              <w:divBdr>
                <w:top w:val="none" w:sz="0" w:space="0" w:color="auto"/>
                <w:left w:val="none" w:sz="0" w:space="0" w:color="auto"/>
                <w:bottom w:val="none" w:sz="0" w:space="0" w:color="auto"/>
                <w:right w:val="none" w:sz="0" w:space="0" w:color="auto"/>
              </w:divBdr>
            </w:div>
            <w:div w:id="20832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79915">
      <w:bodyDiv w:val="1"/>
      <w:marLeft w:val="0"/>
      <w:marRight w:val="0"/>
      <w:marTop w:val="0"/>
      <w:marBottom w:val="0"/>
      <w:divBdr>
        <w:top w:val="none" w:sz="0" w:space="0" w:color="auto"/>
        <w:left w:val="none" w:sz="0" w:space="0" w:color="auto"/>
        <w:bottom w:val="none" w:sz="0" w:space="0" w:color="auto"/>
        <w:right w:val="none" w:sz="0" w:space="0" w:color="auto"/>
      </w:divBdr>
      <w:divsChild>
        <w:div w:id="1287934344">
          <w:marLeft w:val="0"/>
          <w:marRight w:val="0"/>
          <w:marTop w:val="0"/>
          <w:marBottom w:val="0"/>
          <w:divBdr>
            <w:top w:val="none" w:sz="0" w:space="0" w:color="auto"/>
            <w:left w:val="none" w:sz="0" w:space="0" w:color="auto"/>
            <w:bottom w:val="none" w:sz="0" w:space="0" w:color="auto"/>
            <w:right w:val="none" w:sz="0" w:space="0" w:color="auto"/>
          </w:divBdr>
          <w:divsChild>
            <w:div w:id="7503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0961">
      <w:bodyDiv w:val="1"/>
      <w:marLeft w:val="0"/>
      <w:marRight w:val="0"/>
      <w:marTop w:val="0"/>
      <w:marBottom w:val="0"/>
      <w:divBdr>
        <w:top w:val="none" w:sz="0" w:space="0" w:color="auto"/>
        <w:left w:val="none" w:sz="0" w:space="0" w:color="auto"/>
        <w:bottom w:val="none" w:sz="0" w:space="0" w:color="auto"/>
        <w:right w:val="none" w:sz="0" w:space="0" w:color="auto"/>
      </w:divBdr>
    </w:div>
    <w:div w:id="2074966875">
      <w:bodyDiv w:val="1"/>
      <w:marLeft w:val="0"/>
      <w:marRight w:val="0"/>
      <w:marTop w:val="0"/>
      <w:marBottom w:val="0"/>
      <w:divBdr>
        <w:top w:val="none" w:sz="0" w:space="0" w:color="auto"/>
        <w:left w:val="none" w:sz="0" w:space="0" w:color="auto"/>
        <w:bottom w:val="none" w:sz="0" w:space="0" w:color="auto"/>
        <w:right w:val="none" w:sz="0" w:space="0" w:color="auto"/>
      </w:divBdr>
      <w:divsChild>
        <w:div w:id="2076077077">
          <w:marLeft w:val="0"/>
          <w:marRight w:val="0"/>
          <w:marTop w:val="0"/>
          <w:marBottom w:val="0"/>
          <w:divBdr>
            <w:top w:val="none" w:sz="0" w:space="0" w:color="auto"/>
            <w:left w:val="none" w:sz="0" w:space="0" w:color="auto"/>
            <w:bottom w:val="none" w:sz="0" w:space="0" w:color="auto"/>
            <w:right w:val="none" w:sz="0" w:space="0" w:color="auto"/>
          </w:divBdr>
          <w:divsChild>
            <w:div w:id="1948810644">
              <w:marLeft w:val="0"/>
              <w:marRight w:val="0"/>
              <w:marTop w:val="0"/>
              <w:marBottom w:val="0"/>
              <w:divBdr>
                <w:top w:val="none" w:sz="0" w:space="0" w:color="auto"/>
                <w:left w:val="none" w:sz="0" w:space="0" w:color="auto"/>
                <w:bottom w:val="none" w:sz="0" w:space="0" w:color="auto"/>
                <w:right w:val="none" w:sz="0" w:space="0" w:color="auto"/>
              </w:divBdr>
            </w:div>
            <w:div w:id="1063524342">
              <w:marLeft w:val="0"/>
              <w:marRight w:val="0"/>
              <w:marTop w:val="0"/>
              <w:marBottom w:val="0"/>
              <w:divBdr>
                <w:top w:val="none" w:sz="0" w:space="0" w:color="auto"/>
                <w:left w:val="none" w:sz="0" w:space="0" w:color="auto"/>
                <w:bottom w:val="none" w:sz="0" w:space="0" w:color="auto"/>
                <w:right w:val="none" w:sz="0" w:space="0" w:color="auto"/>
              </w:divBdr>
            </w:div>
            <w:div w:id="1205482640">
              <w:marLeft w:val="0"/>
              <w:marRight w:val="0"/>
              <w:marTop w:val="0"/>
              <w:marBottom w:val="0"/>
              <w:divBdr>
                <w:top w:val="none" w:sz="0" w:space="0" w:color="auto"/>
                <w:left w:val="none" w:sz="0" w:space="0" w:color="auto"/>
                <w:bottom w:val="none" w:sz="0" w:space="0" w:color="auto"/>
                <w:right w:val="none" w:sz="0" w:space="0" w:color="auto"/>
              </w:divBdr>
            </w:div>
            <w:div w:id="370611618">
              <w:marLeft w:val="0"/>
              <w:marRight w:val="0"/>
              <w:marTop w:val="0"/>
              <w:marBottom w:val="0"/>
              <w:divBdr>
                <w:top w:val="none" w:sz="0" w:space="0" w:color="auto"/>
                <w:left w:val="none" w:sz="0" w:space="0" w:color="auto"/>
                <w:bottom w:val="none" w:sz="0" w:space="0" w:color="auto"/>
                <w:right w:val="none" w:sz="0" w:space="0" w:color="auto"/>
              </w:divBdr>
            </w:div>
            <w:div w:id="1895652306">
              <w:marLeft w:val="0"/>
              <w:marRight w:val="0"/>
              <w:marTop w:val="0"/>
              <w:marBottom w:val="0"/>
              <w:divBdr>
                <w:top w:val="none" w:sz="0" w:space="0" w:color="auto"/>
                <w:left w:val="none" w:sz="0" w:space="0" w:color="auto"/>
                <w:bottom w:val="none" w:sz="0" w:space="0" w:color="auto"/>
                <w:right w:val="none" w:sz="0" w:space="0" w:color="auto"/>
              </w:divBdr>
            </w:div>
            <w:div w:id="675233765">
              <w:marLeft w:val="0"/>
              <w:marRight w:val="0"/>
              <w:marTop w:val="0"/>
              <w:marBottom w:val="0"/>
              <w:divBdr>
                <w:top w:val="none" w:sz="0" w:space="0" w:color="auto"/>
                <w:left w:val="none" w:sz="0" w:space="0" w:color="auto"/>
                <w:bottom w:val="none" w:sz="0" w:space="0" w:color="auto"/>
                <w:right w:val="none" w:sz="0" w:space="0" w:color="auto"/>
              </w:divBdr>
            </w:div>
            <w:div w:id="1606306722">
              <w:marLeft w:val="0"/>
              <w:marRight w:val="0"/>
              <w:marTop w:val="0"/>
              <w:marBottom w:val="0"/>
              <w:divBdr>
                <w:top w:val="none" w:sz="0" w:space="0" w:color="auto"/>
                <w:left w:val="none" w:sz="0" w:space="0" w:color="auto"/>
                <w:bottom w:val="none" w:sz="0" w:space="0" w:color="auto"/>
                <w:right w:val="none" w:sz="0" w:space="0" w:color="auto"/>
              </w:divBdr>
            </w:div>
            <w:div w:id="483813448">
              <w:marLeft w:val="0"/>
              <w:marRight w:val="0"/>
              <w:marTop w:val="0"/>
              <w:marBottom w:val="0"/>
              <w:divBdr>
                <w:top w:val="none" w:sz="0" w:space="0" w:color="auto"/>
                <w:left w:val="none" w:sz="0" w:space="0" w:color="auto"/>
                <w:bottom w:val="none" w:sz="0" w:space="0" w:color="auto"/>
                <w:right w:val="none" w:sz="0" w:space="0" w:color="auto"/>
              </w:divBdr>
            </w:div>
            <w:div w:id="1194155484">
              <w:marLeft w:val="0"/>
              <w:marRight w:val="0"/>
              <w:marTop w:val="0"/>
              <w:marBottom w:val="0"/>
              <w:divBdr>
                <w:top w:val="none" w:sz="0" w:space="0" w:color="auto"/>
                <w:left w:val="none" w:sz="0" w:space="0" w:color="auto"/>
                <w:bottom w:val="none" w:sz="0" w:space="0" w:color="auto"/>
                <w:right w:val="none" w:sz="0" w:space="0" w:color="auto"/>
              </w:divBdr>
            </w:div>
            <w:div w:id="1775200927">
              <w:marLeft w:val="0"/>
              <w:marRight w:val="0"/>
              <w:marTop w:val="0"/>
              <w:marBottom w:val="0"/>
              <w:divBdr>
                <w:top w:val="none" w:sz="0" w:space="0" w:color="auto"/>
                <w:left w:val="none" w:sz="0" w:space="0" w:color="auto"/>
                <w:bottom w:val="none" w:sz="0" w:space="0" w:color="auto"/>
                <w:right w:val="none" w:sz="0" w:space="0" w:color="auto"/>
              </w:divBdr>
            </w:div>
            <w:div w:id="18643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pedro\Git\tese_mestrado_21-22\relatorio_final\rel_final.docx" TargetMode="External"/><Relationship Id="rId18" Type="http://schemas.openxmlformats.org/officeDocument/2006/relationships/hyperlink" Target="file:///C:\Users\pedro\Git\tese_mestrado_21-22\relatorio_final\rel_final.docx"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C:\Users\pedro\Git\tese_mestrado_21-22\relatorio_final\rel_final.docx"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file:///C:\Users\pedro\Git\tese_mestrado_21-22\relatorio_final\rel_final.docx" TargetMode="External"/><Relationship Id="rId17" Type="http://schemas.openxmlformats.org/officeDocument/2006/relationships/hyperlink" Target="file:///C:\Users\pedro\Git\tese_mestrado_21-22\relatorio_final\rel_final.docx"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pedro\Git\tese_mestrado_21-22\relatorio_final\rel_final.docx" TargetMode="External"/><Relationship Id="rId20" Type="http://schemas.openxmlformats.org/officeDocument/2006/relationships/hyperlink" Target="file:///C:\Users\pedro\Git\tese_mestrado_21-22\relatorio_final\rel_final.docx"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edro\Git\tese_mestrado_21-22\relatorio_final\rel_final.docx"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pedro\Git\tese_mestrado_21-22\relatorio_final\rel_final.docx" TargetMode="External"/><Relationship Id="rId23" Type="http://schemas.openxmlformats.org/officeDocument/2006/relationships/footer" Target="footer3.xml"/><Relationship Id="rId28" Type="http://schemas.openxmlformats.org/officeDocument/2006/relationships/image" Target="media/image6.png"/><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file:///C:\Users\pedro\Git\tese_mestrado_21-22\relatorio_final\rel_final.docx"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pedro\Git\tese_mestrado_21-22\relatorio_final\rel_final.docx" TargetMode="External"/><Relationship Id="rId22" Type="http://schemas.openxmlformats.org/officeDocument/2006/relationships/hyperlink" Target="file:///C:\Users\pedro\Git\tese_mestrado_21-22\relatorio_final\rel_final.docx"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30FDF-95FB-4BB1-8EED-73C4866CB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13069</TotalTime>
  <Pages>48</Pages>
  <Words>7737</Words>
  <Characters>41781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UNIVERSIDADE DE LISBOA</vt:lpstr>
    </vt:vector>
  </TitlesOfParts>
  <Company/>
  <LinksUpToDate>false</LinksUpToDate>
  <CharactersWithSpaces>49420</CharactersWithSpaces>
  <SharedDoc>false</SharedDoc>
  <HLinks>
    <vt:vector size="18" baseType="variant">
      <vt:variant>
        <vt:i4>7208964</vt:i4>
      </vt:variant>
      <vt:variant>
        <vt:i4>15</vt:i4>
      </vt:variant>
      <vt:variant>
        <vt:i4>0</vt:i4>
      </vt:variant>
      <vt:variant>
        <vt:i4>5</vt:i4>
      </vt:variant>
      <vt:variant>
        <vt:lpwstr>https://peipal.di.fc.ul.pt/</vt:lpwstr>
      </vt:variant>
      <vt:variant>
        <vt:lpwstr/>
      </vt:variant>
      <vt:variant>
        <vt:i4>7667768</vt:i4>
      </vt:variant>
      <vt:variant>
        <vt:i4>-1</vt:i4>
      </vt:variant>
      <vt:variant>
        <vt:i4>1026</vt:i4>
      </vt:variant>
      <vt:variant>
        <vt:i4>1</vt:i4>
      </vt:variant>
      <vt:variant>
        <vt:lpwstr>logo_ul</vt:lpwstr>
      </vt:variant>
      <vt:variant>
        <vt:lpwstr/>
      </vt:variant>
      <vt:variant>
        <vt:i4>7667768</vt:i4>
      </vt:variant>
      <vt:variant>
        <vt:i4>-1</vt:i4>
      </vt:variant>
      <vt:variant>
        <vt:i4>1027</vt:i4>
      </vt:variant>
      <vt:variant>
        <vt:i4>1</vt:i4>
      </vt:variant>
      <vt:variant>
        <vt:lpwstr>logo_ul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DE LISBOA</dc:title>
  <dc:subject/>
  <dc:creator>Mario</dc:creator>
  <cp:keywords/>
  <dc:description/>
  <cp:lastModifiedBy>Pedro Carrega</cp:lastModifiedBy>
  <cp:revision>124</cp:revision>
  <cp:lastPrinted>2022-09-03T04:18:00Z</cp:lastPrinted>
  <dcterms:created xsi:type="dcterms:W3CDTF">2013-09-02T14:50:00Z</dcterms:created>
  <dcterms:modified xsi:type="dcterms:W3CDTF">2022-09-12T22:16:00Z</dcterms:modified>
</cp:coreProperties>
</file>