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2917" w14:textId="77777777" w:rsidR="00215304" w:rsidRPr="008065AA" w:rsidRDefault="00215304" w:rsidP="00215304">
      <w:pPr>
        <w:spacing w:line="360" w:lineRule="auto"/>
        <w:jc w:val="both"/>
        <w:rPr>
          <w:rFonts w:ascii="Myriad Pro" w:hAnsi="Myriad Pro"/>
          <w:b/>
          <w:sz w:val="60"/>
          <w:szCs w:val="60"/>
        </w:rPr>
      </w:pPr>
    </w:p>
    <w:p w14:paraId="462110E6" w14:textId="77777777" w:rsidR="00215304" w:rsidRDefault="00215304" w:rsidP="00215304">
      <w:pPr>
        <w:spacing w:line="360" w:lineRule="auto"/>
        <w:jc w:val="center"/>
        <w:rPr>
          <w:rFonts w:ascii="Myriad Pro" w:hAnsi="Myriad Pro"/>
          <w:b/>
          <w:sz w:val="60"/>
          <w:szCs w:val="60"/>
        </w:rPr>
      </w:pPr>
      <w:r w:rsidRPr="52E2908F">
        <w:rPr>
          <w:rFonts w:ascii="Myriad Pro" w:hAnsi="Myriad Pro"/>
          <w:b/>
          <w:sz w:val="60"/>
          <w:szCs w:val="60"/>
        </w:rPr>
        <w:t>ASIST</w:t>
      </w:r>
    </w:p>
    <w:p w14:paraId="6CF7D041" w14:textId="1813E67F" w:rsidR="00215304" w:rsidRPr="007A634C" w:rsidRDefault="00215304" w:rsidP="007A634C">
      <w:pPr>
        <w:spacing w:line="360" w:lineRule="auto"/>
        <w:jc w:val="center"/>
        <w:rPr>
          <w:rFonts w:ascii="Myriad Pro" w:hAnsi="Myriad Pro"/>
          <w:b/>
          <w:sz w:val="40"/>
          <w:szCs w:val="40"/>
        </w:rPr>
      </w:pPr>
      <w:r w:rsidRPr="52E2908F">
        <w:rPr>
          <w:rFonts w:ascii="Myriad Pro" w:hAnsi="Myriad Pro"/>
          <w:b/>
          <w:sz w:val="40"/>
          <w:szCs w:val="40"/>
        </w:rPr>
        <w:t>Administração de Sistemas</w:t>
      </w:r>
    </w:p>
    <w:p w14:paraId="79FD3A55" w14:textId="789C28F5" w:rsidR="00215304" w:rsidRPr="008065AA" w:rsidRDefault="00215304" w:rsidP="00215304">
      <w:pPr>
        <w:spacing w:line="360" w:lineRule="auto"/>
        <w:jc w:val="center"/>
        <w:rPr>
          <w:rFonts w:ascii="Myriad Pro" w:hAnsi="Myriad Pro"/>
          <w:sz w:val="40"/>
          <w:szCs w:val="40"/>
        </w:rPr>
      </w:pPr>
      <w:r w:rsidRPr="52E2908F">
        <w:rPr>
          <w:rFonts w:ascii="Myriad Pro" w:hAnsi="Myriad Pro"/>
          <w:sz w:val="40"/>
          <w:szCs w:val="40"/>
        </w:rPr>
        <w:t>Sprint</w:t>
      </w:r>
      <w:r>
        <w:rPr>
          <w:rFonts w:ascii="Myriad Pro" w:hAnsi="Myriad Pro"/>
          <w:sz w:val="40"/>
          <w:szCs w:val="40"/>
        </w:rPr>
        <w:t xml:space="preserve"> 2</w:t>
      </w:r>
      <w:r w:rsidRPr="52E2908F">
        <w:rPr>
          <w:rFonts w:ascii="Myriad Pro" w:hAnsi="Myriad Pro"/>
          <w:sz w:val="40"/>
          <w:szCs w:val="40"/>
        </w:rPr>
        <w:t xml:space="preserve"> – G033</w:t>
      </w:r>
    </w:p>
    <w:p w14:paraId="02B3BE4D" w14:textId="77777777" w:rsidR="00215304" w:rsidRPr="008065AA" w:rsidRDefault="00215304" w:rsidP="00215304">
      <w:pPr>
        <w:spacing w:line="360" w:lineRule="auto"/>
        <w:jc w:val="both"/>
        <w:rPr>
          <w:rFonts w:ascii="Myriad Pro" w:hAnsi="Myriad Pro"/>
          <w:sz w:val="40"/>
          <w:szCs w:val="40"/>
        </w:rPr>
      </w:pPr>
    </w:p>
    <w:p w14:paraId="44984758" w14:textId="77777777" w:rsidR="00215304" w:rsidRPr="008065AA" w:rsidRDefault="00215304" w:rsidP="00215304">
      <w:pPr>
        <w:spacing w:line="360" w:lineRule="auto"/>
        <w:jc w:val="both"/>
        <w:rPr>
          <w:rFonts w:ascii="Myriad Pro" w:hAnsi="Myriad Pro"/>
          <w:sz w:val="40"/>
          <w:szCs w:val="40"/>
        </w:rPr>
      </w:pPr>
      <w:r w:rsidRPr="008065AA">
        <w:rPr>
          <w:noProof/>
        </w:rPr>
        <w:drawing>
          <wp:anchor distT="0" distB="0" distL="114300" distR="114300" simplePos="0" relativeHeight="251658240" behindDoc="0" locked="0" layoutInCell="1" allowOverlap="1" wp14:anchorId="789959CF" wp14:editId="2E17620C">
            <wp:simplePos x="0" y="0"/>
            <wp:positionH relativeFrom="column">
              <wp:posOffset>1201996</wp:posOffset>
            </wp:positionH>
            <wp:positionV relativeFrom="paragraph">
              <wp:posOffset>150348</wp:posOffset>
            </wp:positionV>
            <wp:extent cx="3716923" cy="1105786"/>
            <wp:effectExtent l="0" t="0" r="4445"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stretch>
                      <a:fillRect/>
                    </a:stretch>
                  </pic:blipFill>
                  <pic:spPr>
                    <a:xfrm>
                      <a:off x="0" y="0"/>
                      <a:ext cx="3716923" cy="1105786"/>
                    </a:xfrm>
                    <a:prstGeom prst="rect">
                      <a:avLst/>
                    </a:prstGeom>
                  </pic:spPr>
                </pic:pic>
              </a:graphicData>
            </a:graphic>
            <wp14:sizeRelH relativeFrom="page">
              <wp14:pctWidth>0</wp14:pctWidth>
            </wp14:sizeRelH>
            <wp14:sizeRelV relativeFrom="page">
              <wp14:pctHeight>0</wp14:pctHeight>
            </wp14:sizeRelV>
          </wp:anchor>
        </w:drawing>
      </w:r>
    </w:p>
    <w:p w14:paraId="20F5DDBB" w14:textId="77777777" w:rsidR="00215304" w:rsidRPr="008065AA" w:rsidRDefault="00215304" w:rsidP="00215304">
      <w:pPr>
        <w:spacing w:line="360" w:lineRule="auto"/>
        <w:jc w:val="both"/>
        <w:rPr>
          <w:rFonts w:ascii="Myriad Pro" w:hAnsi="Myriad Pro"/>
          <w:sz w:val="40"/>
          <w:szCs w:val="40"/>
        </w:rPr>
      </w:pPr>
    </w:p>
    <w:p w14:paraId="1348027D" w14:textId="77777777" w:rsidR="00215304" w:rsidRPr="008065AA" w:rsidRDefault="00215304" w:rsidP="00215304">
      <w:pPr>
        <w:spacing w:line="360" w:lineRule="auto"/>
        <w:jc w:val="both"/>
        <w:rPr>
          <w:rFonts w:ascii="Myriad Pro" w:hAnsi="Myriad Pro"/>
          <w:sz w:val="40"/>
          <w:szCs w:val="40"/>
        </w:rPr>
      </w:pPr>
    </w:p>
    <w:p w14:paraId="4C9427B0" w14:textId="77777777" w:rsidR="00215304" w:rsidRPr="008065AA" w:rsidRDefault="00215304" w:rsidP="00215304">
      <w:pPr>
        <w:spacing w:line="360" w:lineRule="auto"/>
        <w:jc w:val="both"/>
        <w:rPr>
          <w:rFonts w:ascii="Myriad Pro" w:hAnsi="Myriad Pro"/>
          <w:sz w:val="40"/>
          <w:szCs w:val="40"/>
        </w:rPr>
      </w:pPr>
    </w:p>
    <w:p w14:paraId="6AC36034"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1210816 - João Castro</w:t>
      </w:r>
    </w:p>
    <w:p w14:paraId="644E9FD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1210913 - Pedro Mendes</w:t>
      </w:r>
    </w:p>
    <w:p w14:paraId="37575CCA"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1211523 - Martim Botelho</w:t>
      </w:r>
    </w:p>
    <w:p w14:paraId="2D8F8F1F" w14:textId="77777777" w:rsidR="00215304" w:rsidRPr="008065AA" w:rsidRDefault="00215304" w:rsidP="00215304">
      <w:pPr>
        <w:spacing w:line="360" w:lineRule="auto"/>
        <w:jc w:val="center"/>
        <w:rPr>
          <w:rFonts w:ascii="Myriad Pro Light" w:hAnsi="Myriad Pro Light"/>
          <w:sz w:val="36"/>
          <w:szCs w:val="36"/>
        </w:rPr>
      </w:pPr>
      <w:r w:rsidRPr="52E2908F">
        <w:rPr>
          <w:rFonts w:ascii="Myriad Pro Light" w:hAnsi="Myriad Pro Light"/>
          <w:sz w:val="36"/>
          <w:szCs w:val="36"/>
        </w:rPr>
        <w:t>1191831 - Rui Gonçalves</w:t>
      </w:r>
    </w:p>
    <w:p w14:paraId="777254A7" w14:textId="77777777" w:rsidR="00215304" w:rsidRPr="008065AA" w:rsidRDefault="00215304" w:rsidP="00215304">
      <w:pPr>
        <w:spacing w:line="360" w:lineRule="auto"/>
        <w:jc w:val="both"/>
        <w:rPr>
          <w:rFonts w:ascii="Myriad Pro Light" w:hAnsi="Myriad Pro Light"/>
          <w:sz w:val="36"/>
          <w:szCs w:val="36"/>
        </w:rPr>
      </w:pPr>
    </w:p>
    <w:sdt>
      <w:sdtPr>
        <w:rPr>
          <w:rFonts w:ascii="Andale Mono" w:eastAsiaTheme="minorHAnsi" w:hAnsi="Andale Mono" w:cstheme="minorBidi"/>
          <w:b w:val="0"/>
          <w:bCs w:val="0"/>
          <w:color w:val="ED7D31" w:themeColor="accent2"/>
          <w:sz w:val="22"/>
          <w:szCs w:val="22"/>
          <w:lang w:val="pt-PT"/>
        </w:rPr>
        <w:id w:val="-1852485466"/>
        <w:docPartObj>
          <w:docPartGallery w:val="Table of Contents"/>
          <w:docPartUnique/>
        </w:docPartObj>
      </w:sdtPr>
      <w:sdtEndPr>
        <w:rPr>
          <w:rFonts w:asciiTheme="minorHAnsi" w:hAnsiTheme="minorHAnsi"/>
          <w:color w:val="auto"/>
        </w:rPr>
      </w:sdtEndPr>
      <w:sdtContent>
        <w:p w14:paraId="782673F0" w14:textId="77777777" w:rsidR="00215304" w:rsidRPr="0058292A" w:rsidRDefault="00215304" w:rsidP="00215304">
          <w:pPr>
            <w:pStyle w:val="Cabealhodondice"/>
            <w:jc w:val="center"/>
            <w:rPr>
              <w:rFonts w:ascii="Andale Mono" w:hAnsi="Andale Mono"/>
              <w:color w:val="ED7D31" w:themeColor="accent2"/>
            </w:rPr>
          </w:pPr>
          <w:r>
            <w:rPr>
              <w:rFonts w:ascii="Andale Mono" w:hAnsi="Andale Mono"/>
              <w:color w:val="ED7D31" w:themeColor="accent2"/>
            </w:rPr>
            <w:t>ÍNDICE</w:t>
          </w:r>
        </w:p>
        <w:p w14:paraId="763AC654" w14:textId="77777777" w:rsidR="00215304" w:rsidRDefault="00215304" w:rsidP="00215304">
          <w:pPr>
            <w:pStyle w:val="ndice1"/>
            <w:tabs>
              <w:tab w:val="right" w:leader="dot" w:pos="9350"/>
            </w:tabs>
            <w:rPr>
              <w:b w:val="0"/>
              <w:i w:val="0"/>
              <w:lang w:val="en-US" w:eastAsia="en-GB"/>
            </w:rPr>
          </w:pPr>
          <w:r>
            <w:rPr>
              <w:b w:val="0"/>
            </w:rPr>
            <w:fldChar w:fldCharType="begin"/>
          </w:r>
          <w:r w:rsidRPr="0058292A">
            <w:rPr>
              <w:lang w:val="en-US"/>
            </w:rPr>
            <w:instrText xml:space="preserve"> TOC \o "1-3" \h \z \u </w:instrText>
          </w:r>
          <w:r>
            <w:rPr>
              <w:b w:val="0"/>
            </w:rPr>
            <w:fldChar w:fldCharType="separate"/>
          </w:r>
          <w:hyperlink w:anchor="_Toc149511452" w:history="1">
            <w:r w:rsidRPr="00A35E51">
              <w:rPr>
                <w:rStyle w:val="Hiperligao"/>
                <w:rFonts w:ascii="Myriad Pro" w:hAnsi="Myriad Pro"/>
                <w:noProof/>
              </w:rPr>
              <w:t>Alínea 1</w:t>
            </w:r>
            <w:r>
              <w:rPr>
                <w:noProof/>
                <w:webHidden/>
              </w:rPr>
              <w:tab/>
            </w:r>
            <w:r>
              <w:rPr>
                <w:noProof/>
                <w:webHidden/>
              </w:rPr>
              <w:fldChar w:fldCharType="begin"/>
            </w:r>
            <w:r>
              <w:rPr>
                <w:noProof/>
                <w:webHidden/>
              </w:rPr>
              <w:instrText xml:space="preserve"> PAGEREF _Toc149511452 \h </w:instrText>
            </w:r>
            <w:r>
              <w:rPr>
                <w:noProof/>
                <w:webHidden/>
              </w:rPr>
            </w:r>
            <w:r>
              <w:rPr>
                <w:noProof/>
                <w:webHidden/>
              </w:rPr>
              <w:fldChar w:fldCharType="separate"/>
            </w:r>
            <w:r>
              <w:rPr>
                <w:noProof/>
                <w:webHidden/>
              </w:rPr>
              <w:t>3</w:t>
            </w:r>
            <w:r>
              <w:rPr>
                <w:noProof/>
                <w:webHidden/>
              </w:rPr>
              <w:fldChar w:fldCharType="end"/>
            </w:r>
          </w:hyperlink>
        </w:p>
        <w:p w14:paraId="47D7865E" w14:textId="77777777" w:rsidR="00215304" w:rsidRDefault="00000000" w:rsidP="00215304">
          <w:pPr>
            <w:pStyle w:val="ndice1"/>
            <w:tabs>
              <w:tab w:val="right" w:leader="dot" w:pos="9350"/>
            </w:tabs>
            <w:rPr>
              <w:b w:val="0"/>
              <w:i w:val="0"/>
              <w:lang w:val="en-US" w:eastAsia="en-GB"/>
            </w:rPr>
          </w:pPr>
          <w:hyperlink w:anchor="_Toc149511453" w:history="1">
            <w:r w:rsidR="00215304" w:rsidRPr="00A35E51">
              <w:rPr>
                <w:rStyle w:val="Hiperligao"/>
                <w:rFonts w:ascii="Myriad Pro" w:hAnsi="Myriad Pro"/>
                <w:noProof/>
              </w:rPr>
              <w:t>Alínea 2</w:t>
            </w:r>
            <w:r w:rsidR="00215304">
              <w:rPr>
                <w:noProof/>
                <w:webHidden/>
              </w:rPr>
              <w:tab/>
            </w:r>
            <w:r w:rsidR="00215304">
              <w:rPr>
                <w:noProof/>
                <w:webHidden/>
              </w:rPr>
              <w:fldChar w:fldCharType="begin"/>
            </w:r>
            <w:r w:rsidR="00215304">
              <w:rPr>
                <w:noProof/>
                <w:webHidden/>
              </w:rPr>
              <w:instrText xml:space="preserve"> PAGEREF _Toc149511453 \h </w:instrText>
            </w:r>
            <w:r w:rsidR="00215304">
              <w:rPr>
                <w:noProof/>
                <w:webHidden/>
              </w:rPr>
            </w:r>
            <w:r w:rsidR="00215304">
              <w:rPr>
                <w:noProof/>
                <w:webHidden/>
              </w:rPr>
              <w:fldChar w:fldCharType="separate"/>
            </w:r>
            <w:r w:rsidR="00215304">
              <w:rPr>
                <w:noProof/>
                <w:webHidden/>
              </w:rPr>
              <w:t>4</w:t>
            </w:r>
            <w:r w:rsidR="00215304">
              <w:rPr>
                <w:noProof/>
                <w:webHidden/>
              </w:rPr>
              <w:fldChar w:fldCharType="end"/>
            </w:r>
          </w:hyperlink>
        </w:p>
        <w:p w14:paraId="324A95BF" w14:textId="77777777" w:rsidR="00215304" w:rsidRDefault="00000000" w:rsidP="00215304">
          <w:pPr>
            <w:pStyle w:val="ndice1"/>
            <w:tabs>
              <w:tab w:val="right" w:leader="dot" w:pos="9350"/>
            </w:tabs>
            <w:rPr>
              <w:b w:val="0"/>
              <w:i w:val="0"/>
              <w:lang w:val="en-US" w:eastAsia="en-GB"/>
            </w:rPr>
          </w:pPr>
          <w:hyperlink w:anchor="_Toc149511454" w:history="1">
            <w:r w:rsidR="00215304" w:rsidRPr="00A35E51">
              <w:rPr>
                <w:rStyle w:val="Hiperligao"/>
                <w:rFonts w:ascii="Myriad Pro" w:hAnsi="Myriad Pro"/>
                <w:noProof/>
              </w:rPr>
              <w:t>Alínea 3</w:t>
            </w:r>
            <w:r w:rsidR="00215304">
              <w:rPr>
                <w:noProof/>
                <w:webHidden/>
              </w:rPr>
              <w:tab/>
            </w:r>
            <w:r w:rsidR="00215304">
              <w:rPr>
                <w:noProof/>
                <w:webHidden/>
              </w:rPr>
              <w:fldChar w:fldCharType="begin"/>
            </w:r>
            <w:r w:rsidR="00215304">
              <w:rPr>
                <w:noProof/>
                <w:webHidden/>
              </w:rPr>
              <w:instrText xml:space="preserve"> PAGEREF _Toc149511454 \h </w:instrText>
            </w:r>
            <w:r w:rsidR="00215304">
              <w:rPr>
                <w:noProof/>
                <w:webHidden/>
              </w:rPr>
            </w:r>
            <w:r w:rsidR="00215304">
              <w:rPr>
                <w:noProof/>
                <w:webHidden/>
              </w:rPr>
              <w:fldChar w:fldCharType="separate"/>
            </w:r>
            <w:r w:rsidR="00215304">
              <w:rPr>
                <w:noProof/>
                <w:webHidden/>
              </w:rPr>
              <w:t>6</w:t>
            </w:r>
            <w:r w:rsidR="00215304">
              <w:rPr>
                <w:noProof/>
                <w:webHidden/>
              </w:rPr>
              <w:fldChar w:fldCharType="end"/>
            </w:r>
          </w:hyperlink>
        </w:p>
        <w:p w14:paraId="725F92CE" w14:textId="77777777" w:rsidR="00215304" w:rsidRDefault="00000000" w:rsidP="00215304">
          <w:pPr>
            <w:pStyle w:val="ndice1"/>
            <w:tabs>
              <w:tab w:val="right" w:leader="dot" w:pos="9350"/>
            </w:tabs>
            <w:rPr>
              <w:b w:val="0"/>
              <w:i w:val="0"/>
              <w:lang w:val="en-US" w:eastAsia="en-GB"/>
            </w:rPr>
          </w:pPr>
          <w:hyperlink w:anchor="_Toc149511455" w:history="1">
            <w:r w:rsidR="00215304" w:rsidRPr="00A35E51">
              <w:rPr>
                <w:rStyle w:val="Hiperligao"/>
                <w:rFonts w:ascii="Myriad Pro" w:hAnsi="Myriad Pro"/>
                <w:noProof/>
              </w:rPr>
              <w:t>Alínea 4</w:t>
            </w:r>
            <w:r w:rsidR="00215304">
              <w:rPr>
                <w:noProof/>
                <w:webHidden/>
              </w:rPr>
              <w:tab/>
            </w:r>
            <w:r w:rsidR="00215304">
              <w:rPr>
                <w:noProof/>
                <w:webHidden/>
              </w:rPr>
              <w:fldChar w:fldCharType="begin"/>
            </w:r>
            <w:r w:rsidR="00215304">
              <w:rPr>
                <w:noProof/>
                <w:webHidden/>
              </w:rPr>
              <w:instrText xml:space="preserve"> PAGEREF _Toc149511455 \h </w:instrText>
            </w:r>
            <w:r w:rsidR="00215304">
              <w:rPr>
                <w:noProof/>
                <w:webHidden/>
              </w:rPr>
            </w:r>
            <w:r w:rsidR="00215304">
              <w:rPr>
                <w:noProof/>
                <w:webHidden/>
              </w:rPr>
              <w:fldChar w:fldCharType="separate"/>
            </w:r>
            <w:r w:rsidR="00215304">
              <w:rPr>
                <w:noProof/>
                <w:webHidden/>
              </w:rPr>
              <w:t>8</w:t>
            </w:r>
            <w:r w:rsidR="00215304">
              <w:rPr>
                <w:noProof/>
                <w:webHidden/>
              </w:rPr>
              <w:fldChar w:fldCharType="end"/>
            </w:r>
          </w:hyperlink>
        </w:p>
        <w:p w14:paraId="578FE18B" w14:textId="77777777" w:rsidR="00215304" w:rsidRDefault="00000000" w:rsidP="00215304">
          <w:pPr>
            <w:pStyle w:val="ndice1"/>
            <w:tabs>
              <w:tab w:val="right" w:leader="dot" w:pos="9350"/>
            </w:tabs>
            <w:rPr>
              <w:b w:val="0"/>
              <w:i w:val="0"/>
              <w:lang w:val="en-US" w:eastAsia="en-GB"/>
            </w:rPr>
          </w:pPr>
          <w:hyperlink w:anchor="_Toc149511456" w:history="1">
            <w:r w:rsidR="00215304" w:rsidRPr="00A35E51">
              <w:rPr>
                <w:rStyle w:val="Hiperligao"/>
                <w:rFonts w:ascii="Myriad Pro" w:hAnsi="Myriad Pro"/>
                <w:noProof/>
              </w:rPr>
              <w:t>Alínea 5</w:t>
            </w:r>
            <w:r w:rsidR="00215304">
              <w:rPr>
                <w:noProof/>
                <w:webHidden/>
              </w:rPr>
              <w:tab/>
            </w:r>
            <w:r w:rsidR="00215304">
              <w:rPr>
                <w:noProof/>
                <w:webHidden/>
              </w:rPr>
              <w:fldChar w:fldCharType="begin"/>
            </w:r>
            <w:r w:rsidR="00215304">
              <w:rPr>
                <w:noProof/>
                <w:webHidden/>
              </w:rPr>
              <w:instrText xml:space="preserve"> PAGEREF _Toc149511456 \h </w:instrText>
            </w:r>
            <w:r w:rsidR="00215304">
              <w:rPr>
                <w:noProof/>
                <w:webHidden/>
              </w:rPr>
            </w:r>
            <w:r w:rsidR="00215304">
              <w:rPr>
                <w:noProof/>
                <w:webHidden/>
              </w:rPr>
              <w:fldChar w:fldCharType="separate"/>
            </w:r>
            <w:r w:rsidR="00215304">
              <w:rPr>
                <w:noProof/>
                <w:webHidden/>
              </w:rPr>
              <w:t>13</w:t>
            </w:r>
            <w:r w:rsidR="00215304">
              <w:rPr>
                <w:noProof/>
                <w:webHidden/>
              </w:rPr>
              <w:fldChar w:fldCharType="end"/>
            </w:r>
          </w:hyperlink>
        </w:p>
        <w:p w14:paraId="45CC8350" w14:textId="77777777" w:rsidR="00215304" w:rsidRDefault="00000000" w:rsidP="00215304">
          <w:pPr>
            <w:pStyle w:val="ndice1"/>
            <w:tabs>
              <w:tab w:val="right" w:leader="dot" w:pos="9350"/>
            </w:tabs>
            <w:rPr>
              <w:b w:val="0"/>
              <w:i w:val="0"/>
              <w:lang w:val="en-US" w:eastAsia="en-GB"/>
            </w:rPr>
          </w:pPr>
          <w:hyperlink w:anchor="_Toc149511457" w:history="1">
            <w:r w:rsidR="00215304" w:rsidRPr="00A35E51">
              <w:rPr>
                <w:rStyle w:val="Hiperligao"/>
                <w:rFonts w:ascii="Myriad Pro" w:hAnsi="Myriad Pro"/>
                <w:noProof/>
              </w:rPr>
              <w:t>Alínea 6</w:t>
            </w:r>
            <w:r w:rsidR="00215304">
              <w:rPr>
                <w:noProof/>
                <w:webHidden/>
              </w:rPr>
              <w:tab/>
            </w:r>
            <w:r w:rsidR="00215304">
              <w:rPr>
                <w:noProof/>
                <w:webHidden/>
              </w:rPr>
              <w:fldChar w:fldCharType="begin"/>
            </w:r>
            <w:r w:rsidR="00215304">
              <w:rPr>
                <w:noProof/>
                <w:webHidden/>
              </w:rPr>
              <w:instrText xml:space="preserve"> PAGEREF _Toc149511457 \h </w:instrText>
            </w:r>
            <w:r w:rsidR="00215304">
              <w:rPr>
                <w:noProof/>
                <w:webHidden/>
              </w:rPr>
            </w:r>
            <w:r w:rsidR="00215304">
              <w:rPr>
                <w:noProof/>
                <w:webHidden/>
              </w:rPr>
              <w:fldChar w:fldCharType="separate"/>
            </w:r>
            <w:r w:rsidR="00215304">
              <w:rPr>
                <w:noProof/>
                <w:webHidden/>
              </w:rPr>
              <w:t>16</w:t>
            </w:r>
            <w:r w:rsidR="00215304">
              <w:rPr>
                <w:noProof/>
                <w:webHidden/>
              </w:rPr>
              <w:fldChar w:fldCharType="end"/>
            </w:r>
          </w:hyperlink>
        </w:p>
        <w:p w14:paraId="51D66A87" w14:textId="77777777" w:rsidR="00215304" w:rsidRDefault="00000000" w:rsidP="00215304">
          <w:pPr>
            <w:pStyle w:val="ndice1"/>
            <w:tabs>
              <w:tab w:val="right" w:leader="dot" w:pos="9350"/>
            </w:tabs>
            <w:rPr>
              <w:b w:val="0"/>
              <w:i w:val="0"/>
              <w:lang w:val="en-US" w:eastAsia="en-GB"/>
            </w:rPr>
          </w:pPr>
          <w:hyperlink w:anchor="_Toc149511458" w:history="1">
            <w:r w:rsidR="00215304" w:rsidRPr="00A35E51">
              <w:rPr>
                <w:rStyle w:val="Hiperligao"/>
                <w:rFonts w:ascii="Myriad Pro" w:hAnsi="Myriad Pro"/>
                <w:noProof/>
              </w:rPr>
              <w:t>Alínea 7</w:t>
            </w:r>
            <w:r w:rsidR="00215304">
              <w:rPr>
                <w:noProof/>
                <w:webHidden/>
              </w:rPr>
              <w:tab/>
            </w:r>
            <w:r w:rsidR="00215304">
              <w:rPr>
                <w:noProof/>
                <w:webHidden/>
              </w:rPr>
              <w:fldChar w:fldCharType="begin"/>
            </w:r>
            <w:r w:rsidR="00215304">
              <w:rPr>
                <w:noProof/>
                <w:webHidden/>
              </w:rPr>
              <w:instrText xml:space="preserve"> PAGEREF _Toc149511458 \h </w:instrText>
            </w:r>
            <w:r w:rsidR="00215304">
              <w:rPr>
                <w:noProof/>
                <w:webHidden/>
              </w:rPr>
            </w:r>
            <w:r w:rsidR="00215304">
              <w:rPr>
                <w:noProof/>
                <w:webHidden/>
              </w:rPr>
              <w:fldChar w:fldCharType="separate"/>
            </w:r>
            <w:r w:rsidR="00215304">
              <w:rPr>
                <w:noProof/>
                <w:webHidden/>
              </w:rPr>
              <w:t>18</w:t>
            </w:r>
            <w:r w:rsidR="00215304">
              <w:rPr>
                <w:noProof/>
                <w:webHidden/>
              </w:rPr>
              <w:fldChar w:fldCharType="end"/>
            </w:r>
          </w:hyperlink>
        </w:p>
        <w:p w14:paraId="29C1AE69" w14:textId="77777777" w:rsidR="00215304" w:rsidRDefault="00000000" w:rsidP="00215304">
          <w:pPr>
            <w:pStyle w:val="ndice1"/>
            <w:tabs>
              <w:tab w:val="right" w:leader="dot" w:pos="9350"/>
            </w:tabs>
            <w:rPr>
              <w:b w:val="0"/>
              <w:i w:val="0"/>
              <w:lang w:val="en-US" w:eastAsia="en-GB"/>
            </w:rPr>
          </w:pPr>
          <w:hyperlink w:anchor="_Toc149511459" w:history="1">
            <w:r w:rsidR="00215304" w:rsidRPr="00A35E51">
              <w:rPr>
                <w:rStyle w:val="Hiperligao"/>
                <w:rFonts w:ascii="Myriad Pro" w:hAnsi="Myriad Pro"/>
                <w:noProof/>
              </w:rPr>
              <w:t>Alínea 8</w:t>
            </w:r>
            <w:r w:rsidR="00215304">
              <w:rPr>
                <w:noProof/>
                <w:webHidden/>
              </w:rPr>
              <w:tab/>
            </w:r>
            <w:r w:rsidR="00215304">
              <w:rPr>
                <w:noProof/>
                <w:webHidden/>
              </w:rPr>
              <w:fldChar w:fldCharType="begin"/>
            </w:r>
            <w:r w:rsidR="00215304">
              <w:rPr>
                <w:noProof/>
                <w:webHidden/>
              </w:rPr>
              <w:instrText xml:space="preserve"> PAGEREF _Toc149511459 \h </w:instrText>
            </w:r>
            <w:r w:rsidR="00215304">
              <w:rPr>
                <w:noProof/>
                <w:webHidden/>
              </w:rPr>
            </w:r>
            <w:r w:rsidR="00215304">
              <w:rPr>
                <w:noProof/>
                <w:webHidden/>
              </w:rPr>
              <w:fldChar w:fldCharType="separate"/>
            </w:r>
            <w:r w:rsidR="00215304">
              <w:rPr>
                <w:noProof/>
                <w:webHidden/>
              </w:rPr>
              <w:t>20</w:t>
            </w:r>
            <w:r w:rsidR="00215304">
              <w:rPr>
                <w:noProof/>
                <w:webHidden/>
              </w:rPr>
              <w:fldChar w:fldCharType="end"/>
            </w:r>
          </w:hyperlink>
        </w:p>
        <w:p w14:paraId="064CC52B" w14:textId="77777777" w:rsidR="00215304" w:rsidRPr="0058292A" w:rsidRDefault="00215304" w:rsidP="00215304">
          <w:pPr>
            <w:rPr>
              <w:lang w:val="en-US"/>
            </w:rPr>
          </w:pPr>
          <w:r>
            <w:rPr>
              <w:b/>
              <w:bCs/>
              <w:noProof/>
            </w:rPr>
            <w:fldChar w:fldCharType="end"/>
          </w:r>
        </w:p>
      </w:sdtContent>
    </w:sdt>
    <w:p w14:paraId="4A34BFFD" w14:textId="77777777" w:rsidR="00215304" w:rsidRPr="009C1139" w:rsidRDefault="00215304" w:rsidP="00215304">
      <w:pPr>
        <w:spacing w:line="360" w:lineRule="auto"/>
        <w:jc w:val="both"/>
        <w:rPr>
          <w:lang w:val="en-US"/>
        </w:rPr>
      </w:pPr>
    </w:p>
    <w:p w14:paraId="64B61DAE" w14:textId="77777777" w:rsidR="00215304" w:rsidRDefault="00215304" w:rsidP="00215304">
      <w:pPr>
        <w:rPr>
          <w:rFonts w:ascii="Calibri" w:hAnsi="Calibri" w:cs="Calibri"/>
          <w:b/>
          <w:bCs/>
          <w:sz w:val="28"/>
          <w:szCs w:val="28"/>
        </w:rPr>
      </w:pPr>
      <w:r>
        <w:rPr>
          <w:rFonts w:ascii="Calibri" w:hAnsi="Calibri" w:cs="Calibri"/>
          <w:b/>
          <w:bCs/>
          <w:sz w:val="28"/>
          <w:szCs w:val="28"/>
        </w:rPr>
        <w:br w:type="page"/>
      </w:r>
    </w:p>
    <w:p w14:paraId="399D9512" w14:textId="77777777" w:rsidR="00215304" w:rsidRDefault="00215304" w:rsidP="00215304">
      <w:pPr>
        <w:pStyle w:val="Ttulo1"/>
        <w:spacing w:line="360" w:lineRule="auto"/>
        <w:jc w:val="center"/>
        <w:rPr>
          <w:rFonts w:ascii="Myriad Pro" w:hAnsi="Myriad Pro" w:cs="Calibri"/>
          <w:b/>
          <w:bCs/>
          <w:color w:val="auto"/>
          <w:sz w:val="40"/>
          <w:szCs w:val="40"/>
        </w:rPr>
      </w:pPr>
      <w:r w:rsidRPr="00D575D0">
        <w:rPr>
          <w:rFonts w:ascii="Myriad Pro" w:hAnsi="Myriad Pro" w:cs="Calibri"/>
          <w:b/>
          <w:bCs/>
          <w:color w:val="auto"/>
          <w:sz w:val="40"/>
          <w:szCs w:val="40"/>
        </w:rPr>
        <w:lastRenderedPageBreak/>
        <w:t>Divisão - User Stories</w:t>
      </w:r>
    </w:p>
    <w:p w14:paraId="6D6CACDA" w14:textId="77777777" w:rsidR="00215304" w:rsidRPr="00D575D0" w:rsidRDefault="00215304" w:rsidP="00215304"/>
    <w:tbl>
      <w:tblPr>
        <w:tblStyle w:val="TabelacomGrelha"/>
        <w:tblW w:w="0" w:type="auto"/>
        <w:tblLook w:val="04A0" w:firstRow="1" w:lastRow="0" w:firstColumn="1" w:lastColumn="0" w:noHBand="0" w:noVBand="1"/>
      </w:tblPr>
      <w:tblGrid>
        <w:gridCol w:w="2830"/>
        <w:gridCol w:w="6520"/>
      </w:tblGrid>
      <w:tr w:rsidR="00215304" w14:paraId="3CA01505" w14:textId="77777777" w:rsidTr="54DC6C53">
        <w:tc>
          <w:tcPr>
            <w:tcW w:w="2830" w:type="dxa"/>
            <w:shd w:val="clear" w:color="auto" w:fill="FBE4D5" w:themeFill="accent2" w:themeFillTint="33"/>
          </w:tcPr>
          <w:p w14:paraId="7D3014D0"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1</w:t>
            </w:r>
          </w:p>
        </w:tc>
        <w:tc>
          <w:tcPr>
            <w:tcW w:w="6520" w:type="dxa"/>
          </w:tcPr>
          <w:p w14:paraId="389B65E0" w14:textId="7350E8BB" w:rsidR="00215304" w:rsidRDefault="4F1937E2">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40FAD36" w14:textId="77777777" w:rsidTr="54DC6C53">
        <w:tc>
          <w:tcPr>
            <w:tcW w:w="2830" w:type="dxa"/>
            <w:shd w:val="clear" w:color="auto" w:fill="FBE4D5" w:themeFill="accent2" w:themeFillTint="33"/>
          </w:tcPr>
          <w:p w14:paraId="64534811"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2</w:t>
            </w:r>
          </w:p>
        </w:tc>
        <w:tc>
          <w:tcPr>
            <w:tcW w:w="6520" w:type="dxa"/>
          </w:tcPr>
          <w:p w14:paraId="6A00998D" w14:textId="1047DF57"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32D6ACB" w14:textId="77777777" w:rsidTr="54DC6C53">
        <w:tc>
          <w:tcPr>
            <w:tcW w:w="2830" w:type="dxa"/>
            <w:shd w:val="clear" w:color="auto" w:fill="FBE4D5" w:themeFill="accent2" w:themeFillTint="33"/>
          </w:tcPr>
          <w:p w14:paraId="5874B52D"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3</w:t>
            </w:r>
          </w:p>
        </w:tc>
        <w:tc>
          <w:tcPr>
            <w:tcW w:w="6520" w:type="dxa"/>
          </w:tcPr>
          <w:p w14:paraId="105760E8" w14:textId="2F1ECE9C" w:rsidR="00215304" w:rsidRDefault="00215304" w:rsidP="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Martim</w:t>
            </w:r>
            <w:r w:rsidRPr="002857FB">
              <w:rPr>
                <w:rFonts w:ascii="Calibri" w:hAnsi="Calibri" w:cs="Calibri"/>
              </w:rPr>
              <w:t xml:space="preserve"> </w:t>
            </w:r>
            <w:r>
              <w:rPr>
                <w:rFonts w:ascii="Calibri" w:hAnsi="Calibri" w:cs="Calibri"/>
              </w:rPr>
              <w:t>Botelho - 1211523</w:t>
            </w:r>
          </w:p>
        </w:tc>
      </w:tr>
      <w:tr w:rsidR="00215304" w14:paraId="053D2CE5" w14:textId="77777777" w:rsidTr="54DC6C53">
        <w:tc>
          <w:tcPr>
            <w:tcW w:w="2830" w:type="dxa"/>
            <w:shd w:val="clear" w:color="auto" w:fill="FBE4D5" w:themeFill="accent2" w:themeFillTint="33"/>
          </w:tcPr>
          <w:p w14:paraId="00669E4E"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4</w:t>
            </w:r>
          </w:p>
        </w:tc>
        <w:tc>
          <w:tcPr>
            <w:tcW w:w="6520" w:type="dxa"/>
          </w:tcPr>
          <w:p w14:paraId="7BD3BE6C" w14:textId="2ACF00F2" w:rsidR="00215304" w:rsidRDefault="6A7BE48E">
            <w:pPr>
              <w:spacing w:before="240" w:line="480" w:lineRule="auto"/>
              <w:rPr>
                <w:rFonts w:ascii="Calibri" w:hAnsi="Calibri" w:cs="Calibri"/>
              </w:rPr>
            </w:pPr>
            <w:r w:rsidRPr="54DC6C53">
              <w:rPr>
                <w:rFonts w:ascii="Calibri" w:hAnsi="Calibri" w:cs="Calibri"/>
              </w:rPr>
              <w:t>Ficou responsável pelo João Castro - 1210816</w:t>
            </w:r>
          </w:p>
        </w:tc>
      </w:tr>
      <w:tr w:rsidR="00215304" w14:paraId="6B7C5928" w14:textId="77777777" w:rsidTr="54DC6C53">
        <w:tc>
          <w:tcPr>
            <w:tcW w:w="2830" w:type="dxa"/>
            <w:shd w:val="clear" w:color="auto" w:fill="FBE4D5" w:themeFill="accent2" w:themeFillTint="33"/>
          </w:tcPr>
          <w:p w14:paraId="16EFF3A2"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5</w:t>
            </w:r>
          </w:p>
        </w:tc>
        <w:tc>
          <w:tcPr>
            <w:tcW w:w="6520" w:type="dxa"/>
          </w:tcPr>
          <w:p w14:paraId="0E62484D" w14:textId="78C330FB" w:rsidR="00215304" w:rsidRDefault="002153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5C5A04" w14:paraId="03C86D56" w14:textId="77777777" w:rsidTr="54DC6C53">
        <w:tc>
          <w:tcPr>
            <w:tcW w:w="2830" w:type="dxa"/>
            <w:shd w:val="clear" w:color="auto" w:fill="FBE4D5" w:themeFill="accent2" w:themeFillTint="33"/>
          </w:tcPr>
          <w:p w14:paraId="1C7553A9" w14:textId="77777777" w:rsidR="005C5A04" w:rsidRPr="007D4C68" w:rsidRDefault="005C5A04" w:rsidP="005C5A04">
            <w:pPr>
              <w:spacing w:before="240" w:line="480" w:lineRule="auto"/>
              <w:jc w:val="center"/>
              <w:rPr>
                <w:rFonts w:ascii="Calibri" w:hAnsi="Calibri" w:cs="Calibri"/>
                <w:b/>
                <w:bCs/>
              </w:rPr>
            </w:pPr>
            <w:r w:rsidRPr="007D4C68">
              <w:rPr>
                <w:rFonts w:ascii="Calibri" w:hAnsi="Calibri" w:cs="Calibri"/>
                <w:b/>
                <w:bCs/>
              </w:rPr>
              <w:t>Alínea 6</w:t>
            </w:r>
          </w:p>
        </w:tc>
        <w:tc>
          <w:tcPr>
            <w:tcW w:w="6520" w:type="dxa"/>
          </w:tcPr>
          <w:p w14:paraId="5C17453F" w14:textId="1F1255B7" w:rsidR="005C5A04" w:rsidRDefault="005C5A04" w:rsidP="005C5A04">
            <w:pPr>
              <w:spacing w:before="240" w:line="480" w:lineRule="auto"/>
              <w:rPr>
                <w:rFonts w:ascii="Calibri" w:hAnsi="Calibri" w:cs="Calibri"/>
              </w:rPr>
            </w:pPr>
            <w:r>
              <w:rPr>
                <w:rFonts w:ascii="Calibri" w:hAnsi="Calibri" w:cs="Calibri"/>
              </w:rPr>
              <w:t>F</w:t>
            </w:r>
            <w:r w:rsidRPr="002857FB">
              <w:rPr>
                <w:rFonts w:ascii="Calibri" w:hAnsi="Calibri" w:cs="Calibri"/>
              </w:rPr>
              <w:t xml:space="preserve">icou responsável pelo </w:t>
            </w:r>
            <w:r>
              <w:rPr>
                <w:rFonts w:ascii="Calibri" w:hAnsi="Calibri" w:cs="Calibri"/>
              </w:rPr>
              <w:t>Rui Gonçal</w:t>
            </w:r>
            <w:r w:rsidR="00FE50BB">
              <w:rPr>
                <w:rFonts w:ascii="Calibri" w:hAnsi="Calibri" w:cs="Calibri"/>
              </w:rPr>
              <w:t>o</w:t>
            </w:r>
            <w:r w:rsidRPr="002857FB">
              <w:rPr>
                <w:rFonts w:ascii="Calibri" w:hAnsi="Calibri" w:cs="Calibri"/>
              </w:rPr>
              <w:t xml:space="preserve"> </w:t>
            </w:r>
            <w:r>
              <w:rPr>
                <w:rFonts w:ascii="Calibri" w:hAnsi="Calibri" w:cs="Calibri"/>
              </w:rPr>
              <w:t>- 1191831</w:t>
            </w:r>
          </w:p>
        </w:tc>
      </w:tr>
      <w:tr w:rsidR="00215304" w14:paraId="4A1BF5E2" w14:textId="77777777" w:rsidTr="54DC6C53">
        <w:tc>
          <w:tcPr>
            <w:tcW w:w="2830" w:type="dxa"/>
            <w:shd w:val="clear" w:color="auto" w:fill="FBE4D5" w:themeFill="accent2" w:themeFillTint="33"/>
          </w:tcPr>
          <w:p w14:paraId="3B1741DA" w14:textId="77777777" w:rsidR="00215304" w:rsidRPr="007D4C68" w:rsidRDefault="00215304">
            <w:pPr>
              <w:spacing w:before="240" w:line="480" w:lineRule="auto"/>
              <w:jc w:val="center"/>
              <w:rPr>
                <w:rFonts w:ascii="Calibri" w:hAnsi="Calibri" w:cs="Calibri"/>
                <w:b/>
                <w:bCs/>
              </w:rPr>
            </w:pPr>
            <w:r w:rsidRPr="007D4C68">
              <w:rPr>
                <w:rFonts w:ascii="Calibri" w:hAnsi="Calibri" w:cs="Calibri"/>
                <w:b/>
                <w:bCs/>
              </w:rPr>
              <w:t>Alínea 7</w:t>
            </w:r>
          </w:p>
        </w:tc>
        <w:tc>
          <w:tcPr>
            <w:tcW w:w="6520" w:type="dxa"/>
          </w:tcPr>
          <w:p w14:paraId="06461839" w14:textId="08772F52" w:rsidR="00215304" w:rsidRDefault="64164D6F">
            <w:pPr>
              <w:spacing w:before="240" w:line="480" w:lineRule="auto"/>
              <w:rPr>
                <w:rFonts w:ascii="Calibri" w:hAnsi="Calibri" w:cs="Calibri"/>
              </w:rPr>
            </w:pPr>
            <w:r w:rsidRPr="60F343F9">
              <w:rPr>
                <w:rFonts w:ascii="Calibri" w:hAnsi="Calibri" w:cs="Calibri"/>
              </w:rPr>
              <w:t>Ficou responsável pelo Pedro Mendes - 1210913</w:t>
            </w:r>
          </w:p>
        </w:tc>
      </w:tr>
      <w:tr w:rsidR="00215304" w14:paraId="309981B5" w14:textId="77777777" w:rsidTr="54DC6C53">
        <w:tc>
          <w:tcPr>
            <w:tcW w:w="2830" w:type="dxa"/>
            <w:shd w:val="clear" w:color="auto" w:fill="FBE4D5" w:themeFill="accent2" w:themeFillTint="33"/>
          </w:tcPr>
          <w:p w14:paraId="2DB4BB44" w14:textId="77777777" w:rsidR="00215304" w:rsidRPr="007D4C68" w:rsidRDefault="00215304" w:rsidP="00215304">
            <w:pPr>
              <w:spacing w:before="240" w:line="480" w:lineRule="auto"/>
              <w:jc w:val="center"/>
              <w:rPr>
                <w:rFonts w:ascii="Calibri" w:hAnsi="Calibri" w:cs="Calibri"/>
                <w:b/>
                <w:bCs/>
              </w:rPr>
            </w:pPr>
            <w:r w:rsidRPr="007D4C68">
              <w:rPr>
                <w:rFonts w:ascii="Calibri" w:hAnsi="Calibri" w:cs="Calibri"/>
                <w:b/>
                <w:bCs/>
              </w:rPr>
              <w:t>Alínea 8</w:t>
            </w:r>
          </w:p>
        </w:tc>
        <w:tc>
          <w:tcPr>
            <w:tcW w:w="6520" w:type="dxa"/>
          </w:tcPr>
          <w:p w14:paraId="0980E338" w14:textId="1DA0F2D4" w:rsidR="00215304" w:rsidRDefault="77D81594" w:rsidP="00215304">
            <w:pPr>
              <w:spacing w:before="240" w:line="480" w:lineRule="auto"/>
              <w:rPr>
                <w:rFonts w:ascii="Calibri" w:hAnsi="Calibri" w:cs="Calibri"/>
              </w:rPr>
            </w:pPr>
            <w:r w:rsidRPr="54DC6C53">
              <w:rPr>
                <w:rFonts w:ascii="Calibri" w:hAnsi="Calibri" w:cs="Calibri"/>
              </w:rPr>
              <w:t>Ficou responsável pelo João Castro - 1210816</w:t>
            </w:r>
          </w:p>
        </w:tc>
      </w:tr>
    </w:tbl>
    <w:p w14:paraId="0C11D699" w14:textId="77777777" w:rsidR="00215304" w:rsidRDefault="00215304" w:rsidP="00215304">
      <w:pPr>
        <w:rPr>
          <w:rFonts w:ascii="Calibri" w:hAnsi="Calibri" w:cs="Calibri"/>
          <w:b/>
          <w:bCs/>
          <w:sz w:val="28"/>
          <w:szCs w:val="28"/>
        </w:rPr>
      </w:pPr>
    </w:p>
    <w:p w14:paraId="236256E5" w14:textId="77777777" w:rsidR="00215304" w:rsidRPr="00817324" w:rsidRDefault="00215304" w:rsidP="00215304">
      <w:pPr>
        <w:rPr>
          <w:rFonts w:ascii="Calibri" w:hAnsi="Calibri" w:cs="Calibri"/>
          <w:b/>
          <w:bCs/>
          <w:sz w:val="28"/>
          <w:szCs w:val="28"/>
        </w:rPr>
      </w:pPr>
      <w:r w:rsidRPr="00817324">
        <w:rPr>
          <w:rFonts w:ascii="Calibri" w:hAnsi="Calibri" w:cs="Calibri"/>
          <w:b/>
          <w:bCs/>
          <w:sz w:val="28"/>
          <w:szCs w:val="28"/>
        </w:rPr>
        <w:br w:type="page"/>
      </w:r>
    </w:p>
    <w:p w14:paraId="0EAC4239" w14:textId="77777777" w:rsidR="00215304" w:rsidRPr="0058292A" w:rsidRDefault="00215304" w:rsidP="00215304">
      <w:pPr>
        <w:pStyle w:val="Ttulo1"/>
        <w:jc w:val="center"/>
        <w:rPr>
          <w:rFonts w:ascii="Myriad Pro" w:hAnsi="Myriad Pro"/>
          <w:b/>
          <w:bCs/>
          <w:color w:val="auto"/>
          <w:sz w:val="40"/>
          <w:szCs w:val="40"/>
        </w:rPr>
      </w:pPr>
      <w:bookmarkStart w:id="0" w:name="_Toc149511452"/>
      <w:r w:rsidRPr="0058292A">
        <w:rPr>
          <w:rFonts w:ascii="Myriad Pro" w:hAnsi="Myriad Pro"/>
          <w:b/>
          <w:bCs/>
          <w:color w:val="auto"/>
          <w:sz w:val="40"/>
          <w:szCs w:val="40"/>
        </w:rPr>
        <w:lastRenderedPageBreak/>
        <w:t>Alínea 1</w:t>
      </w:r>
      <w:bookmarkEnd w:id="0"/>
    </w:p>
    <w:p w14:paraId="5BFE67C6" w14:textId="77777777" w:rsidR="007A634C" w:rsidRPr="007A634C" w:rsidRDefault="007A634C" w:rsidP="007A634C">
      <w:pPr>
        <w:spacing w:after="0" w:line="240" w:lineRule="auto"/>
        <w:jc w:val="both"/>
        <w:rPr>
          <w:rFonts w:ascii="Segoe UI" w:eastAsia="Times New Roman" w:hAnsi="Segoe UI" w:cs="Segoe UI"/>
          <w:color w:val="343A40"/>
          <w:kern w:val="0"/>
          <w:sz w:val="18"/>
          <w:szCs w:val="18"/>
          <w14:ligatures w14:val="none"/>
        </w:rPr>
      </w:pPr>
      <w:r w:rsidRPr="007A634C">
        <w:rPr>
          <w:rFonts w:ascii="Segoe UI" w:eastAsia="Times New Roman" w:hAnsi="Segoe UI" w:cs="Segoe UI"/>
          <w:color w:val="343A40"/>
          <w:kern w:val="0"/>
          <w:sz w:val="18"/>
          <w:szCs w:val="18"/>
          <w14:ligatures w14:val="none"/>
        </w:rPr>
        <w:br/>
        <w:t>Como administrador da organização quero um plano de recuperação de desastre que satisfaça o MBCO definido no sprint B</w:t>
      </w:r>
    </w:p>
    <w:p w14:paraId="5A45FC21" w14:textId="5D2EC00E" w:rsidR="007A634C" w:rsidRDefault="007A634C" w:rsidP="60F343F9">
      <w:pPr>
        <w:pStyle w:val="NormalWeb"/>
        <w:spacing w:line="276" w:lineRule="auto"/>
        <w:jc w:val="both"/>
      </w:pPr>
      <w:r>
        <w:t xml:space="preserve">O plano de recuperação de desastres é um procedimento para reaver o trabalho após uma perda. Este plano está dividido em </w:t>
      </w:r>
      <w:r w:rsidR="00437625">
        <w:t>várias</w:t>
      </w:r>
      <w:r>
        <w:t xml:space="preserve"> fases:</w:t>
      </w:r>
    </w:p>
    <w:p w14:paraId="294BA802" w14:textId="2994DD9B" w:rsidR="007A634C" w:rsidRDefault="007A634C" w:rsidP="007A634C">
      <w:pPr>
        <w:pStyle w:val="NormalWeb"/>
        <w:numPr>
          <w:ilvl w:val="0"/>
          <w:numId w:val="12"/>
        </w:numPr>
        <w:spacing w:line="276" w:lineRule="auto"/>
        <w:jc w:val="both"/>
      </w:pPr>
      <w:r>
        <w:t xml:space="preserve">Métricas relativas ao tempo – Recovery Point Objective (RPO) e Recovery Time Objective (RTO) </w:t>
      </w:r>
    </w:p>
    <w:p w14:paraId="63FCA5B9" w14:textId="22B5EB3A" w:rsidR="007A634C" w:rsidRDefault="007A634C" w:rsidP="007A634C">
      <w:pPr>
        <w:pStyle w:val="NormalWeb"/>
        <w:numPr>
          <w:ilvl w:val="0"/>
          <w:numId w:val="12"/>
        </w:numPr>
        <w:spacing w:line="276" w:lineRule="auto"/>
        <w:jc w:val="both"/>
      </w:pPr>
      <w:r>
        <w:t>Assinalar as pessoas responsáveis por cada ação</w:t>
      </w:r>
    </w:p>
    <w:p w14:paraId="07551285" w14:textId="0A340D2E" w:rsidR="007A634C" w:rsidRDefault="007A634C" w:rsidP="007A634C">
      <w:pPr>
        <w:pStyle w:val="NormalWeb"/>
        <w:numPr>
          <w:ilvl w:val="0"/>
          <w:numId w:val="12"/>
        </w:numPr>
        <w:spacing w:line="276" w:lineRule="auto"/>
        <w:jc w:val="both"/>
      </w:pPr>
      <w:r>
        <w:t>Listar todos os aplicativos/equipamentos que são usados para o bom funcionamento da organização</w:t>
      </w:r>
    </w:p>
    <w:p w14:paraId="7C229CA7" w14:textId="6BD63DA7" w:rsidR="007A634C" w:rsidRDefault="007A634C" w:rsidP="007A634C">
      <w:pPr>
        <w:pStyle w:val="NormalWeb"/>
        <w:numPr>
          <w:ilvl w:val="0"/>
          <w:numId w:val="12"/>
        </w:numPr>
        <w:spacing w:line="276" w:lineRule="auto"/>
        <w:jc w:val="both"/>
      </w:pPr>
      <w:r>
        <w:t>Backups</w:t>
      </w:r>
    </w:p>
    <w:p w14:paraId="75BCB435" w14:textId="0151B5E5" w:rsidR="007A634C" w:rsidRDefault="007A634C" w:rsidP="007A634C">
      <w:pPr>
        <w:pStyle w:val="NormalWeb"/>
        <w:numPr>
          <w:ilvl w:val="0"/>
          <w:numId w:val="12"/>
        </w:numPr>
        <w:spacing w:line="276" w:lineRule="auto"/>
        <w:jc w:val="both"/>
      </w:pPr>
      <w:r>
        <w:t>Recuperações de serviços</w:t>
      </w:r>
    </w:p>
    <w:p w14:paraId="59D7E29B" w14:textId="186318B7" w:rsidR="007A634C" w:rsidRDefault="007A634C" w:rsidP="007A634C">
      <w:pPr>
        <w:pStyle w:val="NormalWeb"/>
        <w:numPr>
          <w:ilvl w:val="0"/>
          <w:numId w:val="12"/>
        </w:numPr>
        <w:spacing w:line="276" w:lineRule="auto"/>
        <w:jc w:val="both"/>
      </w:pPr>
      <w:r>
        <w:t xml:space="preserve">Local </w:t>
      </w:r>
      <w:r w:rsidR="00437625">
        <w:t>específico</w:t>
      </w:r>
      <w:r>
        <w:t xml:space="preserve"> para ser efetuada a recuperação dos desastres</w:t>
      </w:r>
    </w:p>
    <w:p w14:paraId="688CF869" w14:textId="237CFD2A" w:rsidR="007A634C" w:rsidRDefault="007A634C" w:rsidP="007A634C">
      <w:pPr>
        <w:pStyle w:val="NormalWeb"/>
        <w:numPr>
          <w:ilvl w:val="0"/>
          <w:numId w:val="12"/>
        </w:numPr>
        <w:spacing w:line="276" w:lineRule="auto"/>
        <w:jc w:val="both"/>
      </w:pPr>
      <w:r>
        <w:t>Restauro</w:t>
      </w:r>
    </w:p>
    <w:p w14:paraId="1CB7DEA4" w14:textId="77777777" w:rsidR="007A634C" w:rsidRPr="007A634C" w:rsidRDefault="007A634C" w:rsidP="007A634C">
      <w:pPr>
        <w:spacing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e RTO são métricas essenciais para a elaboração de um plano de recuperação de desastres.</w:t>
      </w:r>
    </w:p>
    <w:p w14:paraId="54E5094D" w14:textId="6D57AEBD"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é a quantidade de dados que se pode perder de maneira que as suas operações vitais não sejam afetadas.</w:t>
      </w:r>
    </w:p>
    <w:p w14:paraId="71A2B300" w14:textId="542F9AD0" w:rsidR="007A634C" w:rsidRPr="007A634C" w:rsidRDefault="007A634C" w:rsidP="007A634C">
      <w:pPr>
        <w:numPr>
          <w:ilvl w:val="0"/>
          <w:numId w:val="13"/>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define o limite de tempo que uma aplicação pode ficar inativa até que se consiga restabelecer o sistema ou o ambiente afetado pelo desastre.</w:t>
      </w:r>
    </w:p>
    <w:p w14:paraId="09B9F3A6"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organização em questão definiu os seguintes valores para RPO e RTO:</w:t>
      </w:r>
    </w:p>
    <w:p w14:paraId="3DC4E978" w14:textId="1AB77C04"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RPO: 3 horas - A organização garante que não perderá mais do que 3 horas de dados em caso de desastre.</w:t>
      </w:r>
    </w:p>
    <w:p w14:paraId="463D62FB" w14:textId="46FA5668"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 2 horas - A organização garante que suas aplicações estarão operacionais novamente dentro de 2 horas após um desastre.</w:t>
      </w:r>
    </w:p>
    <w:p w14:paraId="3C0B0E7A" w14:textId="77777777" w:rsidR="007A634C" w:rsidRP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Essas definições refletem a necessidade da organização de minimizar o impacto de um desastre em suas operações.</w:t>
      </w:r>
    </w:p>
    <w:p w14:paraId="078099D4" w14:textId="77777777" w:rsidR="007A634C" w:rsidRDefault="007A634C" w:rsidP="007A634C">
      <w:pPr>
        <w:spacing w:before="360" w:after="36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A definição desses valores deve ser feita com base na análise dos riscos da organização e dos impactos que um desastre pode causar em suas operações.</w:t>
      </w:r>
    </w:p>
    <w:p w14:paraId="051093ED" w14:textId="77777777" w:rsidR="00BF3525" w:rsidRDefault="00BF3525" w:rsidP="007A634C">
      <w:pPr>
        <w:spacing w:before="360" w:after="360" w:line="240" w:lineRule="auto"/>
        <w:rPr>
          <w:rFonts w:ascii="Times New Roman" w:eastAsia="Times New Roman" w:hAnsi="Times New Roman" w:cs="Times New Roman"/>
          <w:kern w:val="0"/>
          <w:sz w:val="24"/>
          <w:szCs w:val="24"/>
          <w14:ligatures w14:val="none"/>
        </w:rPr>
      </w:pPr>
    </w:p>
    <w:p w14:paraId="073342CA" w14:textId="593FC002" w:rsidR="00BF3525" w:rsidRPr="00BF3525" w:rsidRDefault="00BF3525" w:rsidP="00BF3525">
      <w:pPr>
        <w:spacing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w:t>
      </w:r>
      <w:r w:rsidRPr="00BF3525">
        <w:rPr>
          <w:rFonts w:ascii="Times New Roman" w:eastAsia="Times New Roman" w:hAnsi="Times New Roman" w:cs="Times New Roman"/>
          <w:kern w:val="0"/>
          <w:sz w:val="24"/>
          <w:szCs w:val="24"/>
          <w14:ligatures w14:val="none"/>
        </w:rPr>
        <w:t xml:space="preserve"> um plano de recuperação de desastres</w:t>
      </w:r>
      <w:r>
        <w:rPr>
          <w:rFonts w:ascii="Times New Roman" w:eastAsia="Times New Roman" w:hAnsi="Times New Roman" w:cs="Times New Roman"/>
          <w:kern w:val="0"/>
          <w:sz w:val="24"/>
          <w:szCs w:val="24"/>
          <w14:ligatures w14:val="none"/>
        </w:rPr>
        <w:t xml:space="preserve"> precisa de ser</w:t>
      </w:r>
      <w:r w:rsidRPr="00BF3525">
        <w:rPr>
          <w:rFonts w:ascii="Times New Roman" w:eastAsia="Times New Roman" w:hAnsi="Times New Roman" w:cs="Times New Roman"/>
          <w:kern w:val="0"/>
          <w:sz w:val="24"/>
          <w:szCs w:val="24"/>
          <w14:ligatures w14:val="none"/>
        </w:rPr>
        <w:t xml:space="preserve"> bem definido e</w:t>
      </w:r>
      <w:r>
        <w:rPr>
          <w:rFonts w:ascii="Times New Roman" w:eastAsia="Times New Roman" w:hAnsi="Times New Roman" w:cs="Times New Roman"/>
          <w:kern w:val="0"/>
          <w:sz w:val="24"/>
          <w:szCs w:val="24"/>
          <w14:ligatures w14:val="none"/>
        </w:rPr>
        <w:t xml:space="preserve"> bem</w:t>
      </w:r>
      <w:r w:rsidRPr="00BF3525">
        <w:rPr>
          <w:rFonts w:ascii="Times New Roman" w:eastAsia="Times New Roman" w:hAnsi="Times New Roman" w:cs="Times New Roman"/>
          <w:kern w:val="0"/>
          <w:sz w:val="24"/>
          <w:szCs w:val="24"/>
          <w14:ligatures w14:val="none"/>
        </w:rPr>
        <w:t xml:space="preserve"> implementado</w:t>
      </w:r>
      <w:r>
        <w:rPr>
          <w:rFonts w:ascii="Times New Roman" w:eastAsia="Times New Roman" w:hAnsi="Times New Roman" w:cs="Times New Roman"/>
          <w:kern w:val="0"/>
          <w:sz w:val="24"/>
          <w:szCs w:val="24"/>
          <w14:ligatures w14:val="none"/>
        </w:rPr>
        <w:t xml:space="preserve"> daí conter alguns elementos necessários para a realização do mesmo</w:t>
      </w:r>
      <w:r w:rsidRPr="00BF3525">
        <w:rPr>
          <w:rFonts w:ascii="Times New Roman" w:eastAsia="Times New Roman" w:hAnsi="Times New Roman" w:cs="Times New Roman"/>
          <w:kern w:val="0"/>
          <w:sz w:val="24"/>
          <w:szCs w:val="24"/>
          <w14:ligatures w14:val="none"/>
        </w:rPr>
        <w:t>.</w:t>
      </w:r>
    </w:p>
    <w:p w14:paraId="54960703"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inclui os seguintes elementos:</w:t>
      </w:r>
    </w:p>
    <w:p w14:paraId="1A97F0CF" w14:textId="36B0D29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Testagem dos métodos de recuperação: O plano é testado</w:t>
      </w:r>
      <w:r>
        <w:rPr>
          <w:rFonts w:ascii="Times New Roman" w:eastAsia="Times New Roman" w:hAnsi="Times New Roman" w:cs="Times New Roman"/>
          <w:kern w:val="0"/>
          <w:sz w:val="24"/>
          <w:szCs w:val="24"/>
          <w14:ligatures w14:val="none"/>
        </w:rPr>
        <w:t xml:space="preserve"> pelo menos</w:t>
      </w:r>
      <w:r w:rsidRPr="00BF3525">
        <w:rPr>
          <w:rFonts w:ascii="Times New Roman" w:eastAsia="Times New Roman" w:hAnsi="Times New Roman" w:cs="Times New Roman"/>
          <w:kern w:val="0"/>
          <w:sz w:val="24"/>
          <w:szCs w:val="24"/>
          <w14:ligatures w14:val="none"/>
        </w:rPr>
        <w:t xml:space="preserve"> duas vezes por ano </w:t>
      </w:r>
      <w:r>
        <w:rPr>
          <w:rFonts w:ascii="Times New Roman" w:eastAsia="Times New Roman" w:hAnsi="Times New Roman" w:cs="Times New Roman"/>
          <w:kern w:val="0"/>
          <w:sz w:val="24"/>
          <w:szCs w:val="24"/>
          <w14:ligatures w14:val="none"/>
        </w:rPr>
        <w:t>para assegurar o seu funcionamento.</w:t>
      </w:r>
    </w:p>
    <w:p w14:paraId="51FDEC32" w14:textId="5349AAD5"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Lista de ativos essenciais: A organização </w:t>
      </w:r>
      <w:r>
        <w:rPr>
          <w:rFonts w:ascii="Times New Roman" w:eastAsia="Times New Roman" w:hAnsi="Times New Roman" w:cs="Times New Roman"/>
          <w:kern w:val="0"/>
          <w:sz w:val="24"/>
          <w:szCs w:val="24"/>
          <w14:ligatures w14:val="none"/>
        </w:rPr>
        <w:t>possui</w:t>
      </w:r>
      <w:r w:rsidRPr="00BF3525">
        <w:rPr>
          <w:rFonts w:ascii="Times New Roman" w:eastAsia="Times New Roman" w:hAnsi="Times New Roman" w:cs="Times New Roman"/>
          <w:kern w:val="0"/>
          <w:sz w:val="24"/>
          <w:szCs w:val="24"/>
          <w14:ligatures w14:val="none"/>
        </w:rPr>
        <w:t xml:space="preserve"> uma lista dos hardware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software</w:t>
      </w:r>
      <w:r>
        <w:rPr>
          <w:rFonts w:ascii="Times New Roman" w:eastAsia="Times New Roman" w:hAnsi="Times New Roman" w:cs="Times New Roman"/>
          <w:kern w:val="0"/>
          <w:sz w:val="24"/>
          <w:szCs w:val="24"/>
          <w14:ligatures w14:val="none"/>
        </w:rPr>
        <w:t>s</w:t>
      </w:r>
      <w:r w:rsidRPr="00BF3525">
        <w:rPr>
          <w:rFonts w:ascii="Times New Roman" w:eastAsia="Times New Roman" w:hAnsi="Times New Roman" w:cs="Times New Roman"/>
          <w:kern w:val="0"/>
          <w:sz w:val="24"/>
          <w:szCs w:val="24"/>
          <w14:ligatures w14:val="none"/>
        </w:rPr>
        <w:t xml:space="preserve"> e serviços de nuvem necessários para </w:t>
      </w:r>
      <w:r>
        <w:rPr>
          <w:rFonts w:ascii="Times New Roman" w:eastAsia="Times New Roman" w:hAnsi="Times New Roman" w:cs="Times New Roman"/>
          <w:kern w:val="0"/>
          <w:sz w:val="24"/>
          <w:szCs w:val="24"/>
          <w14:ligatures w14:val="none"/>
        </w:rPr>
        <w:t>o dia a dia</w:t>
      </w:r>
      <w:r w:rsidRPr="00BF3525">
        <w:rPr>
          <w:rFonts w:ascii="Times New Roman" w:eastAsia="Times New Roman" w:hAnsi="Times New Roman" w:cs="Times New Roman"/>
          <w:kern w:val="0"/>
          <w:sz w:val="24"/>
          <w:szCs w:val="24"/>
          <w14:ligatures w14:val="none"/>
        </w:rPr>
        <w:t>.</w:t>
      </w:r>
    </w:p>
    <w:p w14:paraId="155B2072" w14:textId="7AE0A84A"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backup: A organização faz backups regulares de todos os dados e aplicativos essenciais</w:t>
      </w:r>
      <w:r>
        <w:rPr>
          <w:rFonts w:ascii="Times New Roman" w:eastAsia="Times New Roman" w:hAnsi="Times New Roman" w:cs="Times New Roman"/>
          <w:kern w:val="0"/>
          <w:sz w:val="24"/>
          <w:szCs w:val="24"/>
          <w14:ligatures w14:val="none"/>
        </w:rPr>
        <w:t xml:space="preserve"> para evitar a perda de dados</w:t>
      </w:r>
      <w:r w:rsidRPr="00BF3525">
        <w:rPr>
          <w:rFonts w:ascii="Times New Roman" w:eastAsia="Times New Roman" w:hAnsi="Times New Roman" w:cs="Times New Roman"/>
          <w:kern w:val="0"/>
          <w:sz w:val="24"/>
          <w:szCs w:val="24"/>
          <w14:ligatures w14:val="none"/>
        </w:rPr>
        <w:t>.</w:t>
      </w:r>
    </w:p>
    <w:p w14:paraId="63F86691" w14:textId="39C9C866"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Procedimentos de recuperação de serviços: A organização implementou um sistema de failover para garantir que seus serviços essenciais</w:t>
      </w:r>
      <w:r>
        <w:rPr>
          <w:rFonts w:ascii="Times New Roman" w:eastAsia="Times New Roman" w:hAnsi="Times New Roman" w:cs="Times New Roman"/>
          <w:kern w:val="0"/>
          <w:sz w:val="24"/>
          <w:szCs w:val="24"/>
          <w14:ligatures w14:val="none"/>
        </w:rPr>
        <w:t xml:space="preserve"> continuem ativos mesmo caso aconteça algum tipo de desastre</w:t>
      </w:r>
      <w:r w:rsidRPr="00BF3525">
        <w:rPr>
          <w:rFonts w:ascii="Times New Roman" w:eastAsia="Times New Roman" w:hAnsi="Times New Roman" w:cs="Times New Roman"/>
          <w:kern w:val="0"/>
          <w:sz w:val="24"/>
          <w:szCs w:val="24"/>
          <w14:ligatures w14:val="none"/>
        </w:rPr>
        <w:t>.</w:t>
      </w:r>
    </w:p>
    <w:p w14:paraId="4B83A882" w14:textId="77777777"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Local de recuperação de desastres: A organização utiliza o Azure como seu local de recuperação de desastres.</w:t>
      </w:r>
    </w:p>
    <w:p w14:paraId="14E46948" w14:textId="326BCEA0" w:rsidR="00BF3525" w:rsidRPr="00BF3525" w:rsidRDefault="00BF3525" w:rsidP="00BF3525">
      <w:pPr>
        <w:numPr>
          <w:ilvl w:val="0"/>
          <w:numId w:val="15"/>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Procedimentos de restauro: O plano de </w:t>
      </w:r>
      <w:r w:rsidR="00437625" w:rsidRPr="00BF3525">
        <w:rPr>
          <w:rFonts w:ascii="Times New Roman" w:eastAsia="Times New Roman" w:hAnsi="Times New Roman" w:cs="Times New Roman"/>
          <w:kern w:val="0"/>
          <w:sz w:val="24"/>
          <w:szCs w:val="24"/>
          <w14:ligatures w14:val="none"/>
        </w:rPr>
        <w:t xml:space="preserve">recuperação </w:t>
      </w:r>
      <w:r w:rsidR="00437625">
        <w:rPr>
          <w:rFonts w:ascii="Times New Roman" w:eastAsia="Times New Roman" w:hAnsi="Times New Roman" w:cs="Times New Roman"/>
          <w:kern w:val="0"/>
          <w:sz w:val="24"/>
          <w:szCs w:val="24"/>
          <w14:ligatures w14:val="none"/>
        </w:rPr>
        <w:t>tem</w:t>
      </w:r>
      <w:r>
        <w:rPr>
          <w:rFonts w:ascii="Times New Roman" w:eastAsia="Times New Roman" w:hAnsi="Times New Roman" w:cs="Times New Roman"/>
          <w:kern w:val="0"/>
          <w:sz w:val="24"/>
          <w:szCs w:val="24"/>
          <w14:ligatures w14:val="none"/>
        </w:rPr>
        <w:t xml:space="preserve"> procedimentos bastante específicos caso aconteça um desastre. Pois caso aconteça é necessários restaurar os dados e aplicativos</w:t>
      </w:r>
      <w:r w:rsidRPr="00BF3525">
        <w:rPr>
          <w:rFonts w:ascii="Times New Roman" w:eastAsia="Times New Roman" w:hAnsi="Times New Roman" w:cs="Times New Roman"/>
          <w:kern w:val="0"/>
          <w:sz w:val="24"/>
          <w:szCs w:val="24"/>
          <w14:ligatures w14:val="none"/>
        </w:rPr>
        <w:t>.</w:t>
      </w:r>
    </w:p>
    <w:p w14:paraId="19A7B1C5" w14:textId="2137CC62"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Os procedimentos de restauro são </w:t>
      </w:r>
      <w:r>
        <w:rPr>
          <w:rFonts w:ascii="Times New Roman" w:eastAsia="Times New Roman" w:hAnsi="Times New Roman" w:cs="Times New Roman"/>
          <w:kern w:val="0"/>
          <w:sz w:val="24"/>
          <w:szCs w:val="24"/>
          <w14:ligatures w14:val="none"/>
        </w:rPr>
        <w:t>deferentes</w:t>
      </w:r>
      <w:r w:rsidRPr="00BF3525">
        <w:rPr>
          <w:rFonts w:ascii="Times New Roman" w:eastAsia="Times New Roman" w:hAnsi="Times New Roman" w:cs="Times New Roman"/>
          <w:kern w:val="0"/>
          <w:sz w:val="24"/>
          <w:szCs w:val="24"/>
          <w14:ligatures w14:val="none"/>
        </w:rPr>
        <w:t xml:space="preserve"> com base no contexto do desastre.</w:t>
      </w:r>
    </w:p>
    <w:p w14:paraId="515B9866" w14:textId="0ADA92AE"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Contexto 1: Avaria na base de dados principal: Neste contexto</w:t>
      </w:r>
      <w:r>
        <w:rPr>
          <w:rFonts w:ascii="Times New Roman" w:eastAsia="Times New Roman" w:hAnsi="Times New Roman" w:cs="Times New Roman"/>
          <w:kern w:val="0"/>
          <w:sz w:val="24"/>
          <w:szCs w:val="24"/>
          <w14:ligatures w14:val="none"/>
        </w:rPr>
        <w:t>, aplica-se uma restauração da base de dados a partir de um backup.</w:t>
      </w:r>
    </w:p>
    <w:p w14:paraId="41F265FC" w14:textId="70BCCDEA" w:rsidR="00BF3525" w:rsidRPr="00BF3525" w:rsidRDefault="00BF3525" w:rsidP="00BF3525">
      <w:pPr>
        <w:numPr>
          <w:ilvl w:val="0"/>
          <w:numId w:val="16"/>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 xml:space="preserve">Contexto 2: Avaria num dos serviços da aplicação: Neste contexto, </w:t>
      </w:r>
      <w:r>
        <w:rPr>
          <w:rFonts w:ascii="Times New Roman" w:eastAsia="Times New Roman" w:hAnsi="Times New Roman" w:cs="Times New Roman"/>
          <w:kern w:val="0"/>
          <w:sz w:val="24"/>
          <w:szCs w:val="24"/>
          <w14:ligatures w14:val="none"/>
        </w:rPr>
        <w:t>usa-se o serviço de failover para substituir o serviço que falhou</w:t>
      </w:r>
      <w:r w:rsidRPr="00BF3525">
        <w:rPr>
          <w:rFonts w:ascii="Times New Roman" w:eastAsia="Times New Roman" w:hAnsi="Times New Roman" w:cs="Times New Roman"/>
          <w:kern w:val="0"/>
          <w:sz w:val="24"/>
          <w:szCs w:val="24"/>
          <w14:ligatures w14:val="none"/>
        </w:rPr>
        <w:t>.</w:t>
      </w:r>
    </w:p>
    <w:p w14:paraId="0B3F41BA"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O plano de recuperação de desastres da organização é um exemplo de como as empresas podem se preparar para lidar com desastres.</w:t>
      </w:r>
    </w:p>
    <w:p w14:paraId="14C9337F" w14:textId="77777777" w:rsidR="00BF3525" w:rsidRPr="00BF3525" w:rsidRDefault="00BF3525" w:rsidP="00BF3525">
      <w:pPr>
        <w:spacing w:before="360" w:after="36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Aqui estão algumas dicas para ajudar as empresas a desenvolver um plano de recuperação de desastres:</w:t>
      </w:r>
    </w:p>
    <w:p w14:paraId="05C94816" w14:textId="78E088C6"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Defina seus objetivos e metas: O que você espera alcançar com seu plano de recuperação de desastres? Você quer restaurar seus sistemas e dados em um determinado período?</w:t>
      </w:r>
    </w:p>
    <w:p w14:paraId="15DF2945"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Identifique seus ativos essenciais: Quais sistemas e dados são essenciais para o seu negócio?</w:t>
      </w:r>
    </w:p>
    <w:p w14:paraId="2D3EF52A"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t>Avalie seus riscos: Quais são os tipos de desastres que podem afetar sua empresa?</w:t>
      </w:r>
    </w:p>
    <w:p w14:paraId="63500F77" w14:textId="77777777" w:rsidR="00BF3525" w:rsidRPr="00BF3525" w:rsidRDefault="00BF3525" w:rsidP="00BF3525">
      <w:pPr>
        <w:numPr>
          <w:ilvl w:val="0"/>
          <w:numId w:val="17"/>
        </w:numPr>
        <w:spacing w:before="100" w:beforeAutospacing="1" w:after="150" w:line="240" w:lineRule="auto"/>
        <w:rPr>
          <w:rFonts w:ascii="Times New Roman" w:eastAsia="Times New Roman" w:hAnsi="Times New Roman" w:cs="Times New Roman"/>
          <w:kern w:val="0"/>
          <w:sz w:val="24"/>
          <w:szCs w:val="24"/>
          <w14:ligatures w14:val="none"/>
        </w:rPr>
      </w:pPr>
      <w:r w:rsidRPr="00BF3525">
        <w:rPr>
          <w:rFonts w:ascii="Times New Roman" w:eastAsia="Times New Roman" w:hAnsi="Times New Roman" w:cs="Times New Roman"/>
          <w:kern w:val="0"/>
          <w:sz w:val="24"/>
          <w:szCs w:val="24"/>
          <w14:ligatures w14:val="none"/>
        </w:rPr>
        <w:lastRenderedPageBreak/>
        <w:t>Desenvolva um plano de ação: Quais são os passos que você tomará para restaurar seus sistemas e dados em caso de desastre?</w:t>
      </w:r>
    </w:p>
    <w:p w14:paraId="116E45D0" w14:textId="77777777" w:rsidR="00BF3525" w:rsidRPr="00BF3525" w:rsidRDefault="00BF3525" w:rsidP="00BF3525">
      <w:pPr>
        <w:numPr>
          <w:ilvl w:val="0"/>
          <w:numId w:val="17"/>
        </w:numPr>
        <w:spacing w:before="100" w:beforeAutospacing="1" w:after="150" w:line="240" w:lineRule="auto"/>
        <w:rPr>
          <w:rFonts w:ascii="Arial" w:eastAsia="Times New Roman" w:hAnsi="Arial" w:cs="Arial"/>
          <w:kern w:val="0"/>
          <w:sz w:val="24"/>
          <w:szCs w:val="24"/>
          <w14:ligatures w14:val="none"/>
        </w:rPr>
      </w:pPr>
      <w:r w:rsidRPr="00BF3525">
        <w:rPr>
          <w:rFonts w:ascii="Times New Roman" w:eastAsia="Times New Roman" w:hAnsi="Times New Roman" w:cs="Times New Roman"/>
          <w:kern w:val="0"/>
          <w:sz w:val="24"/>
          <w:szCs w:val="24"/>
          <w14:ligatures w14:val="none"/>
        </w:rPr>
        <w:t>Teste seu plano: Teste seu plano regularmente para garantir que está atualizado e funcionando corretamente.</w:t>
      </w:r>
    </w:p>
    <w:p w14:paraId="3F9BEF65"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3BCF98A6" w14:textId="2FA26942" w:rsidR="00BF3525" w:rsidRDefault="00BF3525" w:rsidP="00BF3525">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2</w:t>
      </w:r>
    </w:p>
    <w:p w14:paraId="2224F2B5" w14:textId="77777777" w:rsidR="00110CBB"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apresentada de forma justificada a ou as alterações a realizar na infraestrutura por forma a assegurar um MTD (Maximum Tolerable Downtime) de 20 minutos</w:t>
      </w:r>
    </w:p>
    <w:p w14:paraId="5BF31575" w14:textId="77777777" w:rsidR="00110CBB" w:rsidRDefault="00110CBB" w:rsidP="00BF3525">
      <w:pPr>
        <w:rPr>
          <w:rFonts w:ascii="Segoe UI" w:hAnsi="Segoe UI" w:cs="Segoe UI"/>
          <w:color w:val="343A40"/>
          <w:sz w:val="18"/>
          <w:szCs w:val="18"/>
          <w:shd w:val="clear" w:color="auto" w:fill="FFFFFF"/>
        </w:rPr>
      </w:pPr>
    </w:p>
    <w:p w14:paraId="393ADD19" w14:textId="0193B34A" w:rsidR="00110CBB" w:rsidRPr="00110CBB" w:rsidRDefault="00110CBB" w:rsidP="00BF3525">
      <w:pPr>
        <w:rPr>
          <w:rFonts w:ascii="Times New Roman" w:hAnsi="Times New Roman" w:cs="Times New Roman"/>
          <w:color w:val="343A40"/>
          <w:sz w:val="24"/>
          <w:szCs w:val="24"/>
          <w:shd w:val="clear" w:color="auto" w:fill="FFFFFF"/>
        </w:rPr>
      </w:pPr>
      <w:r w:rsidRPr="00110CBB">
        <w:rPr>
          <w:rFonts w:ascii="Times New Roman" w:hAnsi="Times New Roman" w:cs="Times New Roman"/>
          <w:color w:val="343A40"/>
          <w:sz w:val="24"/>
          <w:szCs w:val="24"/>
          <w:shd w:val="clear" w:color="auto" w:fill="FFFFFF"/>
        </w:rPr>
        <w:t xml:space="preserve">Antes de explicar esta alínea vamos apresentar alguns conceitos teóricos para facilitar a compreensão </w:t>
      </w:r>
      <w:r w:rsidRPr="00110CBB">
        <w:rPr>
          <w:rFonts w:ascii="Times New Roman" w:hAnsi="Times New Roman" w:cs="Times New Roman"/>
          <w:sz w:val="24"/>
          <w:szCs w:val="24"/>
          <w:shd w:val="clear" w:color="auto" w:fill="FFFFFF"/>
        </w:rPr>
        <w:t>desta questão. Ir</w:t>
      </w:r>
      <w:r w:rsidRPr="00110CBB">
        <w:rPr>
          <w:rFonts w:ascii="Times New Roman" w:hAnsi="Times New Roman" w:cs="Times New Roman"/>
          <w:color w:val="343A40"/>
          <w:sz w:val="24"/>
          <w:szCs w:val="24"/>
          <w:shd w:val="clear" w:color="auto" w:fill="FFFFFF"/>
        </w:rPr>
        <w:t>emos começar por explicar o que é o RTO, WRT e por fim o MTD.</w:t>
      </w:r>
    </w:p>
    <w:p w14:paraId="4F7D8C3C" w14:textId="77777777" w:rsidR="00110CBB" w:rsidRPr="00110CBB" w:rsidRDefault="00110CBB" w:rsidP="00BF3525">
      <w:pPr>
        <w:rPr>
          <w:rFonts w:ascii="Times New Roman" w:hAnsi="Times New Roman" w:cs="Times New Roman"/>
          <w:color w:val="343A40"/>
          <w:sz w:val="24"/>
          <w:szCs w:val="24"/>
          <w:shd w:val="clear" w:color="auto" w:fill="FFFFFF"/>
        </w:rPr>
      </w:pPr>
    </w:p>
    <w:p w14:paraId="5BA46AB4" w14:textId="66BB6B79"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RTO, WRT e MTD são métricas essenciais para a elaboração de um plano de recuperação de desastres.</w:t>
      </w:r>
    </w:p>
    <w:p w14:paraId="12C26B2F" w14:textId="393FFC36" w:rsidR="00110CBB" w:rsidRPr="007A634C" w:rsidRDefault="00110CBB" w:rsidP="00110CBB">
      <w:pPr>
        <w:numPr>
          <w:ilvl w:val="0"/>
          <w:numId w:val="18"/>
        </w:numPr>
        <w:spacing w:before="100" w:beforeAutospacing="1" w:after="150" w:line="240" w:lineRule="auto"/>
        <w:rPr>
          <w:rFonts w:ascii="Times New Roman" w:eastAsia="Times New Roman" w:hAnsi="Times New Roman" w:cs="Times New Roman"/>
          <w:kern w:val="0"/>
          <w:sz w:val="24"/>
          <w:szCs w:val="24"/>
          <w14:ligatures w14:val="none"/>
        </w:rPr>
      </w:pPr>
      <w:r w:rsidRPr="007A634C">
        <w:rPr>
          <w:rFonts w:ascii="Times New Roman" w:eastAsia="Times New Roman" w:hAnsi="Times New Roman" w:cs="Times New Roman"/>
          <w:kern w:val="0"/>
          <w:sz w:val="24"/>
          <w:szCs w:val="24"/>
          <w14:ligatures w14:val="none"/>
        </w:rPr>
        <w:t>RTO</w:t>
      </w:r>
      <w:r w:rsidRPr="00110CBB">
        <w:rPr>
          <w:rFonts w:ascii="Times New Roman" w:eastAsia="Times New Roman" w:hAnsi="Times New Roman" w:cs="Times New Roman"/>
          <w:kern w:val="0"/>
          <w:sz w:val="24"/>
          <w:szCs w:val="24"/>
          <w14:ligatures w14:val="none"/>
        </w:rPr>
        <w:t xml:space="preserve"> (</w:t>
      </w:r>
      <w:r w:rsidRPr="00110CBB">
        <w:rPr>
          <w:rStyle w:val="Forte"/>
          <w:rFonts w:ascii="Times New Roman" w:hAnsi="Times New Roman" w:cs="Times New Roman"/>
          <w:b w:val="0"/>
          <w:bCs w:val="0"/>
          <w:sz w:val="24"/>
          <w:szCs w:val="24"/>
        </w:rPr>
        <w:t>Recovery Time Objective)</w:t>
      </w:r>
      <w:r w:rsidRPr="007A634C">
        <w:rPr>
          <w:rFonts w:ascii="Times New Roman" w:eastAsia="Times New Roman" w:hAnsi="Times New Roman" w:cs="Times New Roman"/>
          <w:kern w:val="0"/>
          <w:sz w:val="24"/>
          <w:szCs w:val="24"/>
          <w14:ligatures w14:val="none"/>
        </w:rPr>
        <w:t xml:space="preserve"> define o </w:t>
      </w:r>
      <w:r w:rsidRPr="00110CBB">
        <w:rPr>
          <w:rFonts w:ascii="Times New Roman" w:eastAsia="Times New Roman" w:hAnsi="Times New Roman" w:cs="Times New Roman"/>
          <w:kern w:val="0"/>
          <w:sz w:val="24"/>
          <w:szCs w:val="24"/>
          <w14:ligatures w14:val="none"/>
        </w:rPr>
        <w:t>limite de tempo</w:t>
      </w:r>
      <w:r w:rsidRPr="007A634C">
        <w:rPr>
          <w:rFonts w:ascii="Times New Roman" w:eastAsia="Times New Roman" w:hAnsi="Times New Roman" w:cs="Times New Roman"/>
          <w:kern w:val="0"/>
          <w:sz w:val="24"/>
          <w:szCs w:val="24"/>
          <w14:ligatures w14:val="none"/>
        </w:rPr>
        <w:t xml:space="preserve"> que uma aplicação pode ficar inativa até que se consiga restabelecer o sistema ou o ambiente afetado pelo desastre.</w:t>
      </w:r>
    </w:p>
    <w:p w14:paraId="15B3BF29"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WRT (Work Recovery Time)</w:t>
      </w:r>
      <w:r w:rsidRPr="00110CBB">
        <w:rPr>
          <w:rFonts w:ascii="Times New Roman" w:eastAsia="Times New Roman" w:hAnsi="Times New Roman" w:cs="Times New Roman"/>
          <w:color w:val="1F1F1F"/>
          <w:kern w:val="0"/>
          <w:sz w:val="24"/>
          <w:szCs w:val="24"/>
          <w14:ligatures w14:val="none"/>
        </w:rPr>
        <w:t xml:space="preserve"> define o tempo máximo que é necessário para testar e verificar a operacionalidade de todos os sistemas, aplicativos, banco de dados e outros.</w:t>
      </w:r>
    </w:p>
    <w:p w14:paraId="2BB93A66" w14:textId="77777777" w:rsidR="00110CBB" w:rsidRPr="00110CBB" w:rsidRDefault="00110CBB" w:rsidP="00110CBB">
      <w:pPr>
        <w:numPr>
          <w:ilvl w:val="0"/>
          <w:numId w:val="18"/>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MTD (Maximum Tolerable Downtime)</w:t>
      </w:r>
      <w:r w:rsidRPr="00110CBB">
        <w:rPr>
          <w:rFonts w:ascii="Times New Roman" w:eastAsia="Times New Roman" w:hAnsi="Times New Roman" w:cs="Times New Roman"/>
          <w:color w:val="1F1F1F"/>
          <w:kern w:val="0"/>
          <w:sz w:val="24"/>
          <w:szCs w:val="24"/>
          <w14:ligatures w14:val="none"/>
        </w:rPr>
        <w:t xml:space="preserve"> define o tempo máximo de inatividade tolerável dos sistemas.</w:t>
      </w:r>
    </w:p>
    <w:p w14:paraId="7C021EDD"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cálculo de MTD é dado pela soma de RTO e WRT.</w:t>
      </w:r>
    </w:p>
    <w:p w14:paraId="7866ECE2"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Exemplo:</w:t>
      </w:r>
    </w:p>
    <w:p w14:paraId="1F9A89D2"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RTO:</w:t>
      </w:r>
      <w:r w:rsidRPr="00110CBB">
        <w:rPr>
          <w:rFonts w:ascii="Times New Roman" w:eastAsia="Times New Roman" w:hAnsi="Times New Roman" w:cs="Times New Roman"/>
          <w:color w:val="1F1F1F"/>
          <w:kern w:val="0"/>
          <w:sz w:val="24"/>
          <w:szCs w:val="24"/>
          <w:lang w:val="en-US"/>
          <w14:ligatures w14:val="none"/>
        </w:rPr>
        <w:t xml:space="preserve"> 2 horas</w:t>
      </w:r>
    </w:p>
    <w:p w14:paraId="06A6108A"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WRT:</w:t>
      </w:r>
      <w:r w:rsidRPr="00110CBB">
        <w:rPr>
          <w:rFonts w:ascii="Times New Roman" w:eastAsia="Times New Roman" w:hAnsi="Times New Roman" w:cs="Times New Roman"/>
          <w:color w:val="1F1F1F"/>
          <w:kern w:val="0"/>
          <w:sz w:val="24"/>
          <w:szCs w:val="24"/>
          <w:lang w:val="en-US"/>
          <w14:ligatures w14:val="none"/>
        </w:rPr>
        <w:t xml:space="preserve"> 1 hora</w:t>
      </w:r>
    </w:p>
    <w:p w14:paraId="2BD52A0B" w14:textId="77777777" w:rsidR="00110CBB" w:rsidRPr="00110CBB" w:rsidRDefault="00110CBB" w:rsidP="00110CBB">
      <w:pPr>
        <w:numPr>
          <w:ilvl w:val="0"/>
          <w:numId w:val="19"/>
        </w:numPr>
        <w:spacing w:after="0" w:line="360" w:lineRule="atLeast"/>
        <w:rPr>
          <w:rFonts w:ascii="Times New Roman" w:eastAsia="Times New Roman" w:hAnsi="Times New Roman" w:cs="Times New Roman"/>
          <w:color w:val="1F1F1F"/>
          <w:kern w:val="0"/>
          <w:sz w:val="24"/>
          <w:szCs w:val="24"/>
          <w:lang w:val="en-US"/>
          <w14:ligatures w14:val="none"/>
        </w:rPr>
      </w:pPr>
      <w:r w:rsidRPr="00110CBB">
        <w:rPr>
          <w:rFonts w:ascii="Times New Roman" w:eastAsia="Times New Roman" w:hAnsi="Times New Roman" w:cs="Times New Roman"/>
          <w:color w:val="1F1F1F"/>
          <w:kern w:val="0"/>
          <w:sz w:val="24"/>
          <w:szCs w:val="24"/>
          <w:bdr w:val="none" w:sz="0" w:space="0" w:color="auto" w:frame="1"/>
          <w:lang w:val="en-US"/>
          <w14:ligatures w14:val="none"/>
        </w:rPr>
        <w:t>MTD:</w:t>
      </w:r>
      <w:r w:rsidRPr="00110CBB">
        <w:rPr>
          <w:rFonts w:ascii="Times New Roman" w:eastAsia="Times New Roman" w:hAnsi="Times New Roman" w:cs="Times New Roman"/>
          <w:color w:val="1F1F1F"/>
          <w:kern w:val="0"/>
          <w:sz w:val="24"/>
          <w:szCs w:val="24"/>
          <w:lang w:val="en-US"/>
          <w14:ligatures w14:val="none"/>
        </w:rPr>
        <w:t xml:space="preserve"> 3 horas</w:t>
      </w:r>
    </w:p>
    <w:p w14:paraId="2BBAAC6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Significa que a organização pode tolerar que os sistemas fiquem inativos por até 3 horas em caso de desastre.</w:t>
      </w:r>
    </w:p>
    <w:p w14:paraId="3374E567"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definição desses valores deve ser feita com base na análise dos riscos da organização e dos impactos que um desastre pode causar em suas operações.</w:t>
      </w:r>
    </w:p>
    <w:p w14:paraId="26916F2B" w14:textId="43B84CC6"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O WRT deve ser automatizado para que não seja necessário o envolvimento humano pois automatizar esse processo pode ajudar a reduzir o tempo de recuperação e aumentar a confiabilidade do plano de recuperação de desastres.</w:t>
      </w:r>
    </w:p>
    <w:p w14:paraId="3BD67576"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p>
    <w:p w14:paraId="34629ACA"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lastRenderedPageBreak/>
        <w:t>Aqui estão algumas dicas para automatizar o WRT:</w:t>
      </w:r>
    </w:p>
    <w:p w14:paraId="45D90CE0"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um sistema de automação de testes.</w:t>
      </w:r>
    </w:p>
    <w:p w14:paraId="32CFD0E2"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scripts de teste automatizados.</w:t>
      </w:r>
    </w:p>
    <w:p w14:paraId="698D29F8" w14:textId="77777777" w:rsidR="00110CBB" w:rsidRPr="00110CBB" w:rsidRDefault="00110CBB" w:rsidP="00110CBB">
      <w:pPr>
        <w:numPr>
          <w:ilvl w:val="0"/>
          <w:numId w:val="20"/>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Utilize ferramentas de monitoramento de desempenho.</w:t>
      </w:r>
    </w:p>
    <w:p w14:paraId="678FEDF3"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 automatização do WRT pode ser uma tarefa complexa, mas é um investimento que vale a pena para qualquer organização que deseja ter um plano de recuperação de desastres eficaz.</w:t>
      </w:r>
    </w:p>
    <w:p w14:paraId="7CE888F8"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519CF751" w14:textId="0EB89D7C"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Alterações necessárias:</w:t>
      </w:r>
    </w:p>
    <w:p w14:paraId="199CC140"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F2481D4" w14:textId="0DE9FD2D"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é uma estratégia para melhorar a recuperação de desastres. A virtualização permite que vários servidores sejam executados em um único hardware, o que pode ajudar a reduzir custos e melhorar o desempenho.</w:t>
      </w:r>
    </w:p>
    <w:p w14:paraId="5695617B" w14:textId="2F00E503"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Além disso, cada conjunto de serviços deve ter pelo menos uma dupla de servidores virtuais. Isso permite que os pedidos sejam redirecionados para um servidor alternativo caso um servidor principal falhe. O servidor reserva deve ser usado como um espelho do servidor principal, para que os dados sejam mantidos atualizados.</w:t>
      </w:r>
    </w:p>
    <w:p w14:paraId="3BC97FC1" w14:textId="1A99038C"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O RTO para a recuperação de um servidor virtual com falha deve ser no máximo 15 minutos. O WRT para a recuperação de dados deve ser no máximo 2 a 3 minutos. Isso significa que o MTD total para a recuperação de um desastre deve ser no máximo 18 minutos.</w:t>
      </w:r>
    </w:p>
    <w:p w14:paraId="3C36E14F"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Conclusão:</w:t>
      </w:r>
    </w:p>
    <w:p w14:paraId="206E7782" w14:textId="77777777" w:rsidR="00110CBB" w:rsidRPr="00110CBB" w:rsidRDefault="00110CBB" w:rsidP="00110CBB">
      <w:pPr>
        <w:spacing w:before="360" w:after="36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14:ligatures w14:val="none"/>
        </w:rPr>
        <w:t>A virtualização de servidores pode ser uma estratégia eficaz para melhorar a recuperação de desastres. Ao reduzir custos, melhorar o desempenho e fornecer redundância, a virtualização pode ajudar as organizações a se recuperarem mais rapidamente de desastres.</w:t>
      </w:r>
    </w:p>
    <w:p w14:paraId="48EB679B" w14:textId="77777777" w:rsidR="00110CBB" w:rsidRPr="00110CBB" w:rsidRDefault="00110CBB" w:rsidP="00110CBB">
      <w:p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Aqui estão algumas dicas adicionais para melhorar a recuperação de desastres com virtualização:</w:t>
      </w:r>
    </w:p>
    <w:p w14:paraId="09F273B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Use um sistema de gerenciamento de virtualização (VMM) que ofereça recursos de alta disponibilidade e recuperação de desastres.</w:t>
      </w:r>
    </w:p>
    <w:p w14:paraId="354CDA44"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Crie um plano de recuperação de desastres que inclua procedimentos para a recuperação de servidores virtuais.</w:t>
      </w:r>
    </w:p>
    <w:p w14:paraId="605E2670" w14:textId="77777777" w:rsidR="00110CBB" w:rsidRPr="00110CBB" w:rsidRDefault="00110CBB" w:rsidP="00110CBB">
      <w:pPr>
        <w:numPr>
          <w:ilvl w:val="0"/>
          <w:numId w:val="21"/>
        </w:numPr>
        <w:spacing w:after="0" w:line="360" w:lineRule="atLeast"/>
        <w:rPr>
          <w:rFonts w:ascii="Times New Roman" w:eastAsia="Times New Roman" w:hAnsi="Times New Roman" w:cs="Times New Roman"/>
          <w:color w:val="1F1F1F"/>
          <w:kern w:val="0"/>
          <w:sz w:val="24"/>
          <w:szCs w:val="24"/>
          <w14:ligatures w14:val="none"/>
        </w:rPr>
      </w:pPr>
      <w:r w:rsidRPr="00110CBB">
        <w:rPr>
          <w:rFonts w:ascii="Times New Roman" w:eastAsia="Times New Roman" w:hAnsi="Times New Roman" w:cs="Times New Roman"/>
          <w:color w:val="1F1F1F"/>
          <w:kern w:val="0"/>
          <w:sz w:val="24"/>
          <w:szCs w:val="24"/>
          <w:bdr w:val="none" w:sz="0" w:space="0" w:color="auto" w:frame="1"/>
          <w14:ligatures w14:val="none"/>
        </w:rPr>
        <w:t>Teste regularmente seu plano de recuperação de desastres para garantir que ele funcione conforme o esperado.</w:t>
      </w:r>
    </w:p>
    <w:p w14:paraId="16835F9C" w14:textId="11288D2F" w:rsidR="00110CBB" w:rsidRPr="00110CBB" w:rsidRDefault="00110CBB" w:rsidP="00110CBB">
      <w:pPr>
        <w:spacing w:after="0" w:line="360" w:lineRule="atLeast"/>
        <w:rPr>
          <w:rFonts w:ascii="Times New Roman" w:eastAsia="Times New Roman" w:hAnsi="Times New Roman" w:cs="Times New Roman"/>
          <w:color w:val="1F1F1F"/>
          <w:kern w:val="0"/>
          <w:sz w:val="24"/>
          <w:szCs w:val="24"/>
          <w:bdr w:val="none" w:sz="0" w:space="0" w:color="auto" w:frame="1"/>
          <w14:ligatures w14:val="none"/>
        </w:rPr>
      </w:pPr>
    </w:p>
    <w:p w14:paraId="101C2809" w14:textId="513AD1BE" w:rsidR="00110CBB" w:rsidRDefault="00110CBB" w:rsidP="00110CB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3</w:t>
      </w:r>
    </w:p>
    <w:p w14:paraId="4151BAED" w14:textId="69CCF7CD" w:rsidR="00110CBB" w:rsidRDefault="00110CBB"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seja realizada uma cópia de segurança da(s) DB(s) para um ambiente de Cloud através de um script que a renomeie para o formato &lt;nome_da_db&gt;_yyyymmdd sendo &lt;nome_da_db&gt; o nome da base de dados, yyyy o ano de realização da cópia, mm o mês de realização da cópia e dd o dia da realização da cópia</w:t>
      </w:r>
    </w:p>
    <w:p w14:paraId="5CB1DA6E" w14:textId="78635C8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começar criamos um script de backup na base de dados, para isto usamos o MongoDb em formato .deb</w:t>
      </w:r>
    </w:p>
    <w:p w14:paraId="04A0EDCF" w14:textId="2976EC12" w:rsidR="00415719" w:rsidRDefault="00415719" w:rsidP="00110CB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De seguida tivemos de fazer git clone para clonar o nosso repositório dentro da virtual machine do DEI, ao fazer o clone foi necessário efetuar o login na nossa conta github, mas nos em vez de efetuar o login com password e email, efetuamos a verificação através de uma chave ssh, que geramos na nossa maquina virtual e adicionamos ao nosso perfil no github.</w:t>
      </w:r>
    </w:p>
    <w:p w14:paraId="10B54AA7" w14:textId="5EB3CB8F" w:rsidR="00415719" w:rsidRDefault="00415719" w:rsidP="00110CBB">
      <w:pPr>
        <w:rPr>
          <w:b/>
          <w:bCs/>
        </w:rPr>
      </w:pPr>
      <w:r>
        <w:rPr>
          <w:rFonts w:ascii="Segoe UI" w:hAnsi="Segoe UI" w:cs="Segoe UI"/>
          <w:color w:val="343A40"/>
          <w:sz w:val="18"/>
          <w:szCs w:val="18"/>
          <w:shd w:val="clear" w:color="auto" w:fill="FFFFFF"/>
        </w:rPr>
        <w:t xml:space="preserve">De seguida, foi criado um script dentro do ficheiro script.sh onde se decalrou as variáveis com os nomes que vamos atribuir á BD com o seguinte formato: </w:t>
      </w:r>
      <w:r w:rsidRPr="00890BDC">
        <w:rPr>
          <w:b/>
          <w:bCs/>
        </w:rPr>
        <w:t>&lt;nome_da_db&gt;_yyyymmdd</w:t>
      </w:r>
      <w:r>
        <w:rPr>
          <w:b/>
          <w:bCs/>
        </w:rPr>
        <w:t>.tar</w:t>
      </w:r>
    </w:p>
    <w:p w14:paraId="05A9F0E3" w14:textId="3F3DC7D1" w:rsidR="00415719" w:rsidRPr="00415719" w:rsidRDefault="00415719" w:rsidP="00110CBB">
      <w:r>
        <w:t xml:space="preserve">Depois, usou se o comando mongodump onde se meteu na -uri a connction string da BD, no -u o user, e no -p a password. Logo a seguir efetuou se o zip deste dump sendo definido na variável </w:t>
      </w:r>
      <w:r>
        <w:t>(</w:t>
      </w:r>
      <w:r w:rsidRPr="00E41A09">
        <w:rPr>
          <w:b/>
          <w:bCs/>
        </w:rPr>
        <w:t>LOCALIZACAO_AUTH</w:t>
      </w:r>
      <w:r>
        <w:t>/</w:t>
      </w:r>
      <w:r w:rsidRPr="00E41A09">
        <w:rPr>
          <w:b/>
          <w:bCs/>
        </w:rPr>
        <w:t>LOCALIZACAO_LOG</w:t>
      </w:r>
      <w:r>
        <w:t>)</w:t>
      </w:r>
      <w:r>
        <w:t xml:space="preserve"> </w:t>
      </w:r>
      <w:r>
        <w:t xml:space="preserve">) </w:t>
      </w:r>
      <w:r>
        <w:t>com a utilização</w:t>
      </w:r>
      <w:r>
        <w:t xml:space="preserve"> do comando </w:t>
      </w:r>
      <w:r w:rsidRPr="0041743C">
        <w:rPr>
          <w:b/>
          <w:bCs/>
        </w:rPr>
        <w:t>tar zcvf</w:t>
      </w:r>
      <w:r>
        <w:t xml:space="preserve"> (</w:t>
      </w:r>
      <w:r w:rsidRPr="00DF3646">
        <w:rPr>
          <w:b/>
          <w:bCs/>
        </w:rPr>
        <w:t>tar</w:t>
      </w:r>
      <w:r>
        <w:t xml:space="preserve"> cria o arquivo e extrai</w:t>
      </w:r>
      <w:r>
        <w:t xml:space="preserve"> o mesmo</w:t>
      </w:r>
      <w:r>
        <w:t xml:space="preserve"> no formato </w:t>
      </w:r>
      <w:r w:rsidRPr="00A34617">
        <w:rPr>
          <w:b/>
          <w:bCs/>
        </w:rPr>
        <w:t>.tar</w:t>
      </w:r>
      <w:r>
        <w:rPr>
          <w:b/>
          <w:bCs/>
        </w:rPr>
        <w:t xml:space="preserve">, </w:t>
      </w:r>
      <w:r>
        <w:t xml:space="preserve">o </w:t>
      </w:r>
      <w:r w:rsidRPr="00DF3646">
        <w:rPr>
          <w:b/>
          <w:bCs/>
        </w:rPr>
        <w:t>z</w:t>
      </w:r>
      <w:r>
        <w:t xml:space="preserve"> (filtra o arquivo através do gzip), </w:t>
      </w:r>
      <w:r w:rsidRPr="007144E9">
        <w:rPr>
          <w:b/>
          <w:bCs/>
        </w:rPr>
        <w:t>c</w:t>
      </w:r>
      <w:r>
        <w:t xml:space="preserve"> (cria um arquivo), </w:t>
      </w:r>
      <w:r w:rsidRPr="005C4FF1">
        <w:rPr>
          <w:b/>
          <w:bCs/>
        </w:rPr>
        <w:t>v</w:t>
      </w:r>
      <w:r>
        <w:rPr>
          <w:b/>
          <w:bCs/>
        </w:rPr>
        <w:t xml:space="preserve"> </w:t>
      </w:r>
      <w:r w:rsidRPr="00516F7D">
        <w:t>(</w:t>
      </w:r>
      <w:r>
        <w:t>faz a saída detalhada</w:t>
      </w:r>
      <w:r w:rsidRPr="00516F7D">
        <w:t>)</w:t>
      </w:r>
      <w:r>
        <w:t xml:space="preserve"> e o </w:t>
      </w:r>
      <w:r w:rsidRPr="005C4FF1">
        <w:rPr>
          <w:b/>
          <w:bCs/>
        </w:rPr>
        <w:t>f</w:t>
      </w:r>
      <w:r>
        <w:rPr>
          <w:b/>
          <w:bCs/>
        </w:rPr>
        <w:t xml:space="preserve"> </w:t>
      </w:r>
      <w:r w:rsidRPr="0082371F">
        <w:t>(</w:t>
      </w:r>
      <w:r>
        <w:t>usa o arquivo compactado</w:t>
      </w:r>
      <w:r>
        <w:t>) designando</w:t>
      </w:r>
      <w:r>
        <w:t xml:space="preserve"> um nome ao ficheiro </w:t>
      </w:r>
      <w:r>
        <w:t xml:space="preserve">que foi previamente definido </w:t>
      </w:r>
      <w:r>
        <w:t>na variável (</w:t>
      </w:r>
      <w:r w:rsidRPr="00F852CA">
        <w:rPr>
          <w:b/>
          <w:bCs/>
        </w:rPr>
        <w:t>FICHEIRO_AUTH</w:t>
      </w:r>
      <w:r>
        <w:t>/</w:t>
      </w:r>
      <w:r w:rsidRPr="00F852CA">
        <w:rPr>
          <w:b/>
          <w:bCs/>
        </w:rPr>
        <w:t>FICHEIRO_LOG</w:t>
      </w:r>
      <w:r>
        <w:t xml:space="preserve">)  </w:t>
      </w:r>
      <w:r>
        <w:t>por fim</w:t>
      </w:r>
      <w:r>
        <w:t xml:space="preserve"> eliminou-se o dump.</w:t>
      </w:r>
      <w:r>
        <w:br/>
        <w:t xml:space="preserve">Depois moveu-se os ficheiros zipados para o repositório com o comando </w:t>
      </w:r>
      <w:r w:rsidRPr="002706CC">
        <w:rPr>
          <w:b/>
          <w:bCs/>
        </w:rPr>
        <w:t>mv</w:t>
      </w:r>
      <w:r>
        <w:t xml:space="preserve">, e um cd para o repositório para possibilitar o </w:t>
      </w:r>
      <w:r w:rsidRPr="00A06DC4">
        <w:rPr>
          <w:b/>
          <w:bCs/>
        </w:rPr>
        <w:t>git add, git commit</w:t>
      </w:r>
      <w:r>
        <w:t xml:space="preserve"> e por fim o </w:t>
      </w:r>
      <w:r w:rsidRPr="00A06DC4">
        <w:rPr>
          <w:b/>
          <w:bCs/>
        </w:rPr>
        <w:t>git push origin</w:t>
      </w:r>
      <w:r>
        <w:t xml:space="preserve"> (</w:t>
      </w:r>
      <w:r>
        <w:br/>
      </w:r>
    </w:p>
    <w:p w14:paraId="160A59A7" w14:textId="02BB1B5F" w:rsidR="00415719" w:rsidRDefault="00415719" w:rsidP="00110CBB">
      <w:pPr>
        <w:rPr>
          <w:rFonts w:ascii="Segoe UI" w:hAnsi="Segoe UI" w:cs="Segoe UI"/>
          <w:color w:val="343A40"/>
          <w:sz w:val="18"/>
          <w:szCs w:val="18"/>
          <w:shd w:val="clear" w:color="auto" w:fill="FFFFFF"/>
        </w:rPr>
      </w:pPr>
    </w:p>
    <w:p w14:paraId="1D96152F" w14:textId="6E091CF9"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4</w:t>
      </w:r>
    </w:p>
    <w:p w14:paraId="63E1D59C" w14:textId="64A40634"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utilizando o Backup elaborado na US 840, seja criado um script quer faça a gestão dos ficheiros resultantes desse backup, no seguinte calendário. 1 Backup por mês no último ano, 1 backup por semana no último mês, 1 backup por dia na última semana</w:t>
      </w:r>
    </w:p>
    <w:p w14:paraId="6132E81C" w14:textId="0F378928" w:rsidR="00821C0E" w:rsidRDefault="00821C0E" w:rsidP="00A23CD8">
      <w:pPr>
        <w:rPr>
          <w:rFonts w:ascii="Segoe UI" w:hAnsi="Segoe UI" w:cs="Segoe UI"/>
          <w:color w:val="343A40"/>
          <w:sz w:val="18"/>
          <w:szCs w:val="18"/>
          <w:shd w:val="clear" w:color="auto" w:fill="FFFFFF"/>
        </w:rPr>
      </w:pPr>
    </w:p>
    <w:p w14:paraId="1438F530" w14:textId="77777777" w:rsidR="00821C0E" w:rsidRDefault="00821C0E" w:rsidP="00A23CD8">
      <w:pPr>
        <w:rPr>
          <w:rFonts w:ascii="Segoe UI" w:hAnsi="Segoe UI" w:cs="Segoe UI"/>
          <w:color w:val="343A40"/>
          <w:sz w:val="18"/>
          <w:szCs w:val="18"/>
          <w:shd w:val="clear" w:color="auto" w:fill="FFFFFF"/>
        </w:rPr>
      </w:pPr>
    </w:p>
    <w:p w14:paraId="6FD89CA3" w14:textId="77777777" w:rsidR="00821C0E" w:rsidRDefault="00821C0E" w:rsidP="00A23CD8">
      <w:pPr>
        <w:rPr>
          <w:rFonts w:ascii="Segoe UI" w:hAnsi="Segoe UI" w:cs="Segoe UI"/>
          <w:color w:val="343A40"/>
          <w:sz w:val="18"/>
          <w:szCs w:val="18"/>
          <w:shd w:val="clear" w:color="auto" w:fill="FFFFFF"/>
        </w:rPr>
      </w:pPr>
    </w:p>
    <w:p w14:paraId="4490B1E9" w14:textId="77777777" w:rsidR="00821C0E" w:rsidRDefault="00821C0E" w:rsidP="00A23CD8">
      <w:pPr>
        <w:rPr>
          <w:rFonts w:ascii="Segoe UI" w:hAnsi="Segoe UI" w:cs="Segoe UI"/>
          <w:color w:val="343A40"/>
          <w:sz w:val="18"/>
          <w:szCs w:val="18"/>
          <w:shd w:val="clear" w:color="auto" w:fill="FFFFFF"/>
        </w:rPr>
      </w:pPr>
    </w:p>
    <w:p w14:paraId="4797CDB7" w14:textId="77777777" w:rsidR="00821C0E" w:rsidRDefault="00821C0E" w:rsidP="00A23CD8">
      <w:pPr>
        <w:rPr>
          <w:rFonts w:ascii="Segoe UI" w:hAnsi="Segoe UI" w:cs="Segoe UI"/>
          <w:color w:val="343A40"/>
          <w:sz w:val="18"/>
          <w:szCs w:val="18"/>
          <w:shd w:val="clear" w:color="auto" w:fill="FFFFFF"/>
        </w:rPr>
      </w:pPr>
    </w:p>
    <w:p w14:paraId="2C405A23" w14:textId="77777777" w:rsidR="00821C0E" w:rsidRDefault="00821C0E" w:rsidP="00A23CD8">
      <w:pPr>
        <w:rPr>
          <w:rFonts w:ascii="Segoe UI" w:hAnsi="Segoe UI" w:cs="Segoe UI"/>
          <w:color w:val="343A40"/>
          <w:sz w:val="18"/>
          <w:szCs w:val="18"/>
          <w:shd w:val="clear" w:color="auto" w:fill="FFFFFF"/>
        </w:rPr>
      </w:pPr>
    </w:p>
    <w:p w14:paraId="2050975C" w14:textId="77777777" w:rsidR="00821C0E" w:rsidRPr="00A23CD8" w:rsidRDefault="00821C0E" w:rsidP="00821C0E">
      <w:pPr>
        <w:ind w:left="720" w:hanging="720"/>
      </w:pPr>
    </w:p>
    <w:p w14:paraId="6E4E5E80" w14:textId="77777777" w:rsidR="006F3D9B" w:rsidRDefault="006F3D9B" w:rsidP="00110CBB">
      <w:pPr>
        <w:rPr>
          <w:rFonts w:ascii="Segoe UI" w:hAnsi="Segoe UI" w:cs="Segoe UI"/>
          <w:color w:val="343A40"/>
          <w:sz w:val="18"/>
          <w:szCs w:val="18"/>
          <w:shd w:val="clear" w:color="auto" w:fill="FFFFFF"/>
        </w:rPr>
      </w:pPr>
    </w:p>
    <w:p w14:paraId="3ED38F38" w14:textId="52F7BFBE" w:rsidR="00821C0E" w:rsidRDefault="00821C0E" w:rsidP="006F3D9B">
      <w:pPr>
        <w:pStyle w:val="Ttulo1"/>
        <w:jc w:val="center"/>
        <w:rPr>
          <w:rFonts w:ascii="Myriad Pro" w:hAnsi="Myriad Pro"/>
          <w:b/>
          <w:bCs/>
          <w:color w:val="auto"/>
          <w:sz w:val="40"/>
          <w:szCs w:val="40"/>
        </w:rPr>
      </w:pPr>
    </w:p>
    <w:p w14:paraId="50A792FC" w14:textId="4A9A6658" w:rsidR="00821C0E" w:rsidRDefault="00821C0E" w:rsidP="006F3D9B">
      <w:pPr>
        <w:pStyle w:val="Ttulo1"/>
        <w:jc w:val="center"/>
        <w:rPr>
          <w:rFonts w:ascii="Myriad Pro" w:hAnsi="Myriad Pro"/>
          <w:b/>
          <w:bCs/>
          <w:color w:val="auto"/>
          <w:sz w:val="40"/>
          <w:szCs w:val="40"/>
        </w:rPr>
      </w:pPr>
      <w:r w:rsidRPr="007E5876">
        <w:rPr>
          <w:noProof/>
        </w:rPr>
        <w:drawing>
          <wp:anchor distT="0" distB="0" distL="114300" distR="114300" simplePos="0" relativeHeight="251660288" behindDoc="0" locked="0" layoutInCell="1" allowOverlap="1" wp14:anchorId="402D9BDB" wp14:editId="1D2083E4">
            <wp:simplePos x="0" y="0"/>
            <wp:positionH relativeFrom="column">
              <wp:posOffset>-561224</wp:posOffset>
            </wp:positionH>
            <wp:positionV relativeFrom="paragraph">
              <wp:posOffset>202853</wp:posOffset>
            </wp:positionV>
            <wp:extent cx="5731510" cy="1312545"/>
            <wp:effectExtent l="0" t="0" r="2540" b="1905"/>
            <wp:wrapNone/>
            <wp:docPr id="364740690" name="Imagem 36474069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14:sizeRelH relativeFrom="page">
              <wp14:pctWidth>0</wp14:pctWidth>
            </wp14:sizeRelH>
            <wp14:sizeRelV relativeFrom="page">
              <wp14:pctHeight>0</wp14:pctHeight>
            </wp14:sizeRelV>
          </wp:anchor>
        </w:drawing>
      </w:r>
    </w:p>
    <w:p w14:paraId="78A10D34" w14:textId="02FC868A" w:rsidR="00821C0E" w:rsidRDefault="00821C0E" w:rsidP="006F3D9B">
      <w:pPr>
        <w:pStyle w:val="Ttulo1"/>
        <w:jc w:val="center"/>
        <w:rPr>
          <w:rFonts w:ascii="Myriad Pro" w:hAnsi="Myriad Pro"/>
          <w:b/>
          <w:bCs/>
          <w:color w:val="auto"/>
          <w:sz w:val="40"/>
          <w:szCs w:val="40"/>
        </w:rPr>
      </w:pPr>
    </w:p>
    <w:p w14:paraId="54CA0120" w14:textId="7B496AFD" w:rsidR="00821C0E" w:rsidRDefault="00821C0E" w:rsidP="006F3D9B">
      <w:pPr>
        <w:pStyle w:val="Ttulo1"/>
        <w:jc w:val="center"/>
        <w:rPr>
          <w:rFonts w:ascii="Myriad Pro" w:hAnsi="Myriad Pro"/>
          <w:b/>
          <w:bCs/>
          <w:color w:val="auto"/>
          <w:sz w:val="40"/>
          <w:szCs w:val="40"/>
        </w:rPr>
      </w:pPr>
      <w:r w:rsidRPr="00EA7F0C">
        <w:rPr>
          <w:noProof/>
        </w:rPr>
        <w:drawing>
          <wp:anchor distT="0" distB="0" distL="114300" distR="114300" simplePos="0" relativeHeight="251659264" behindDoc="0" locked="0" layoutInCell="1" allowOverlap="1" wp14:anchorId="7A8557E0" wp14:editId="118503E3">
            <wp:simplePos x="0" y="0"/>
            <wp:positionH relativeFrom="column">
              <wp:posOffset>-539923</wp:posOffset>
            </wp:positionH>
            <wp:positionV relativeFrom="paragraph">
              <wp:posOffset>589626</wp:posOffset>
            </wp:positionV>
            <wp:extent cx="3921760" cy="4000500"/>
            <wp:effectExtent l="0" t="0" r="2540" b="0"/>
            <wp:wrapNone/>
            <wp:docPr id="5" name="Imagem 5"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 captura de ecrã, software,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21760" cy="4000500"/>
                    </a:xfrm>
                    <a:prstGeom prst="rect">
                      <a:avLst/>
                    </a:prstGeom>
                  </pic:spPr>
                </pic:pic>
              </a:graphicData>
            </a:graphic>
            <wp14:sizeRelH relativeFrom="page">
              <wp14:pctWidth>0</wp14:pctWidth>
            </wp14:sizeRelH>
            <wp14:sizeRelV relativeFrom="page">
              <wp14:pctHeight>0</wp14:pctHeight>
            </wp14:sizeRelV>
          </wp:anchor>
        </w:drawing>
      </w:r>
    </w:p>
    <w:p w14:paraId="0321039F" w14:textId="77777777" w:rsidR="00821C0E" w:rsidRDefault="00821C0E" w:rsidP="006F3D9B">
      <w:pPr>
        <w:pStyle w:val="Ttulo1"/>
        <w:jc w:val="center"/>
        <w:rPr>
          <w:rFonts w:ascii="Myriad Pro" w:hAnsi="Myriad Pro"/>
          <w:b/>
          <w:bCs/>
          <w:color w:val="auto"/>
          <w:sz w:val="40"/>
          <w:szCs w:val="40"/>
        </w:rPr>
      </w:pPr>
    </w:p>
    <w:p w14:paraId="75EEABAA" w14:textId="77777777" w:rsidR="00821C0E" w:rsidRDefault="00821C0E" w:rsidP="006F3D9B">
      <w:pPr>
        <w:pStyle w:val="Ttulo1"/>
        <w:jc w:val="center"/>
        <w:rPr>
          <w:rFonts w:ascii="Myriad Pro" w:hAnsi="Myriad Pro"/>
          <w:b/>
          <w:bCs/>
          <w:color w:val="auto"/>
          <w:sz w:val="40"/>
          <w:szCs w:val="40"/>
        </w:rPr>
      </w:pPr>
    </w:p>
    <w:p w14:paraId="10B09C83" w14:textId="7E60C58F" w:rsidR="00821C0E" w:rsidRDefault="00821C0E" w:rsidP="006F3D9B">
      <w:pPr>
        <w:pStyle w:val="Ttulo1"/>
        <w:jc w:val="center"/>
        <w:rPr>
          <w:rFonts w:ascii="Myriad Pro" w:hAnsi="Myriad Pro"/>
          <w:b/>
          <w:bCs/>
          <w:color w:val="auto"/>
          <w:sz w:val="40"/>
          <w:szCs w:val="40"/>
        </w:rPr>
      </w:pPr>
    </w:p>
    <w:p w14:paraId="265682ED" w14:textId="77777777" w:rsidR="00821C0E" w:rsidRDefault="00821C0E" w:rsidP="006F3D9B">
      <w:pPr>
        <w:pStyle w:val="Ttulo1"/>
        <w:jc w:val="center"/>
        <w:rPr>
          <w:rFonts w:ascii="Myriad Pro" w:hAnsi="Myriad Pro"/>
          <w:b/>
          <w:bCs/>
          <w:color w:val="auto"/>
          <w:sz w:val="40"/>
          <w:szCs w:val="40"/>
        </w:rPr>
      </w:pPr>
    </w:p>
    <w:p w14:paraId="1A607E72" w14:textId="77777777" w:rsidR="00821C0E" w:rsidRDefault="00821C0E" w:rsidP="006F3D9B">
      <w:pPr>
        <w:pStyle w:val="Ttulo1"/>
        <w:jc w:val="center"/>
        <w:rPr>
          <w:rFonts w:ascii="Myriad Pro" w:hAnsi="Myriad Pro"/>
          <w:b/>
          <w:bCs/>
          <w:color w:val="auto"/>
          <w:sz w:val="40"/>
          <w:szCs w:val="40"/>
        </w:rPr>
      </w:pPr>
    </w:p>
    <w:p w14:paraId="5936C76F" w14:textId="77777777" w:rsidR="00821C0E" w:rsidRDefault="00821C0E" w:rsidP="006F3D9B">
      <w:pPr>
        <w:pStyle w:val="Ttulo1"/>
        <w:jc w:val="center"/>
        <w:rPr>
          <w:rFonts w:ascii="Myriad Pro" w:hAnsi="Myriad Pro"/>
          <w:b/>
          <w:bCs/>
          <w:color w:val="auto"/>
          <w:sz w:val="40"/>
          <w:szCs w:val="40"/>
        </w:rPr>
      </w:pPr>
    </w:p>
    <w:p w14:paraId="10F9ED57" w14:textId="77777777" w:rsidR="00821C0E" w:rsidRDefault="00821C0E" w:rsidP="00821C0E"/>
    <w:p w14:paraId="73047A45" w14:textId="77777777" w:rsidR="00821C0E" w:rsidRDefault="00821C0E" w:rsidP="00821C0E"/>
    <w:p w14:paraId="09684C8B" w14:textId="77777777" w:rsidR="00821C0E" w:rsidRDefault="00821C0E" w:rsidP="00821C0E"/>
    <w:p w14:paraId="065305AD" w14:textId="77777777" w:rsidR="00821C0E" w:rsidRDefault="00821C0E" w:rsidP="00821C0E"/>
    <w:p w14:paraId="75A8D4F3" w14:textId="75B45016" w:rsidR="0035347D" w:rsidRDefault="0035347D" w:rsidP="0035347D">
      <w:r>
        <w:t xml:space="preserve">As primeiras linhas de instruções só serão executadas quando for um determinado dia do mês. No qual será </w:t>
      </w:r>
      <w:r>
        <w:t xml:space="preserve">verificafo </w:t>
      </w:r>
      <w:r>
        <w:t xml:space="preserve">e depois </w:t>
      </w:r>
      <w:r>
        <w:t>que confimardo</w:t>
      </w:r>
      <w:r>
        <w:t xml:space="preserve">, envia uma mensagem de registo para </w:t>
      </w:r>
      <w:r>
        <w:t>alertar</w:t>
      </w:r>
      <w:r>
        <w:t xml:space="preserve"> que </w:t>
      </w:r>
      <w:r>
        <w:t>existiu</w:t>
      </w:r>
      <w:r>
        <w:t xml:space="preserve"> um backup naquele </w:t>
      </w:r>
      <w:r>
        <w:t xml:space="preserve">especifico </w:t>
      </w:r>
      <w:r>
        <w:t>dia. Começa</w:t>
      </w:r>
      <w:r>
        <w:t xml:space="preserve">ndo por eliminar </w:t>
      </w:r>
      <w:r>
        <w:t>os dados do mesmo mês só que do ano passado. E de seguida executa o ficheiro desenvolvido na US passada.</w:t>
      </w:r>
    </w:p>
    <w:p w14:paraId="5648FC3F" w14:textId="30DDDDC8" w:rsidR="0035347D" w:rsidRDefault="0035347D" w:rsidP="0035347D">
      <w:r>
        <w:t>De seguida para verificar os backuos do últimos mês e da ultima semana , p</w:t>
      </w:r>
      <w:r>
        <w:t>rimeiro verifica-se qual o mês atual e ca</w:t>
      </w:r>
      <w:r>
        <w:t>s</w:t>
      </w:r>
      <w:r>
        <w:t xml:space="preserve">o seja 12, ou seja, o último mês do ano. Caso for ele executa as linhas de instruções </w:t>
      </w:r>
      <w:r>
        <w:t>que estão dentro</w:t>
      </w:r>
      <w:r>
        <w:t xml:space="preserve"> da condição. As seguintes linhas de execução criam um ciclo </w:t>
      </w:r>
      <w:r>
        <w:t>tendo em conta o nome dos ficheiro que estão presentes na cloud</w:t>
      </w:r>
      <w:r>
        <w:t xml:space="preserve">. Faz os backups dos dias atuais e </w:t>
      </w:r>
      <w:r>
        <w:t>para terminar elimina os do ano passado</w:t>
      </w:r>
      <w:r>
        <w:t xml:space="preserve"> seguindo as conduções. A mesma coisa acontece quando se verifica que há um ficheiro que no passado foi criado na última semana e copia caso a atual semana seja a última.</w:t>
      </w:r>
    </w:p>
    <w:p w14:paraId="63DDA0B9" w14:textId="5B0BAC6C" w:rsidR="0035347D" w:rsidRDefault="0035347D" w:rsidP="0035347D">
      <w:r w:rsidRPr="0035347D">
        <w:lastRenderedPageBreak/>
        <w:drawing>
          <wp:inline distT="0" distB="0" distL="0" distR="0" wp14:anchorId="69E28479" wp14:editId="74A6DD41">
            <wp:extent cx="5943600" cy="636270"/>
            <wp:effectExtent l="0" t="0" r="0" b="0"/>
            <wp:docPr id="81455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807" name=""/>
                    <pic:cNvPicPr/>
                  </pic:nvPicPr>
                  <pic:blipFill>
                    <a:blip r:embed="rId10"/>
                    <a:stretch>
                      <a:fillRect/>
                    </a:stretch>
                  </pic:blipFill>
                  <pic:spPr>
                    <a:xfrm>
                      <a:off x="0" y="0"/>
                      <a:ext cx="5943600" cy="636270"/>
                    </a:xfrm>
                    <a:prstGeom prst="rect">
                      <a:avLst/>
                    </a:prstGeom>
                  </pic:spPr>
                </pic:pic>
              </a:graphicData>
            </a:graphic>
          </wp:inline>
        </w:drawing>
      </w:r>
    </w:p>
    <w:p w14:paraId="7D4A7603" w14:textId="1E921C11" w:rsidR="0035347D" w:rsidRDefault="0035347D" w:rsidP="0035347D">
      <w:r>
        <w:t>Para testar adicionamos a linha que esta acima representada ao ficheiro crontab.</w:t>
      </w:r>
    </w:p>
    <w:p w14:paraId="220E3270" w14:textId="2FA37BD4" w:rsidR="0035347D" w:rsidRDefault="0035347D" w:rsidP="0035347D">
      <w:r>
        <w:t>E como se pode verificar no ficheiro que recebe os registos foi executado o script, mas tendo em conta que não era de um dia que respeitava as condições que nos colocamos, então deu sucesso</w:t>
      </w:r>
      <w:r w:rsidRPr="0025246F">
        <w:rPr>
          <w:noProof/>
        </w:rPr>
        <w:drawing>
          <wp:inline distT="0" distB="0" distL="0" distR="0" wp14:anchorId="2DD2301C" wp14:editId="738C6F92">
            <wp:extent cx="5731510" cy="405765"/>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765"/>
                    </a:xfrm>
                    <a:prstGeom prst="rect">
                      <a:avLst/>
                    </a:prstGeom>
                  </pic:spPr>
                </pic:pic>
              </a:graphicData>
            </a:graphic>
          </wp:inline>
        </w:drawing>
      </w:r>
    </w:p>
    <w:p w14:paraId="292036BF" w14:textId="77777777" w:rsidR="0035347D" w:rsidRDefault="0035347D" w:rsidP="0035347D">
      <w:r>
        <w:t>E por fim coloca-se o horário correto para a execução dos backups.</w:t>
      </w:r>
    </w:p>
    <w:p w14:paraId="2D38979A" w14:textId="1BDF3534" w:rsidR="0035347D" w:rsidRPr="00D248B3" w:rsidRDefault="0035347D" w:rsidP="0035347D">
      <w:r w:rsidRPr="0035347D">
        <w:drawing>
          <wp:inline distT="0" distB="0" distL="0" distR="0" wp14:anchorId="5D08D911" wp14:editId="65B7EC01">
            <wp:extent cx="5943600" cy="582295"/>
            <wp:effectExtent l="0" t="0" r="0" b="8255"/>
            <wp:docPr id="742593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3101" name=""/>
                    <pic:cNvPicPr/>
                  </pic:nvPicPr>
                  <pic:blipFill>
                    <a:blip r:embed="rId12"/>
                    <a:stretch>
                      <a:fillRect/>
                    </a:stretch>
                  </pic:blipFill>
                  <pic:spPr>
                    <a:xfrm>
                      <a:off x="0" y="0"/>
                      <a:ext cx="5943600" cy="582295"/>
                    </a:xfrm>
                    <a:prstGeom prst="rect">
                      <a:avLst/>
                    </a:prstGeom>
                  </pic:spPr>
                </pic:pic>
              </a:graphicData>
            </a:graphic>
          </wp:inline>
        </w:drawing>
      </w:r>
    </w:p>
    <w:p w14:paraId="453F5156" w14:textId="77777777" w:rsidR="0035347D" w:rsidRDefault="0035347D" w:rsidP="0035347D"/>
    <w:p w14:paraId="7873200F" w14:textId="77777777" w:rsidR="0035347D" w:rsidRPr="00B02810" w:rsidRDefault="0035347D" w:rsidP="0035347D"/>
    <w:p w14:paraId="0E04C229" w14:textId="4901DD9E" w:rsidR="00821C0E" w:rsidRDefault="00821C0E" w:rsidP="00821C0E"/>
    <w:p w14:paraId="01FC610A" w14:textId="77777777" w:rsidR="00821C0E" w:rsidRDefault="00821C0E" w:rsidP="00821C0E"/>
    <w:p w14:paraId="4B2F23C1" w14:textId="77777777" w:rsidR="00821C0E" w:rsidRDefault="00821C0E" w:rsidP="00821C0E"/>
    <w:p w14:paraId="1D503B82" w14:textId="77777777" w:rsidR="00821C0E" w:rsidRPr="00821C0E" w:rsidRDefault="00821C0E" w:rsidP="00821C0E"/>
    <w:p w14:paraId="61F8881F" w14:textId="02DFA7D8" w:rsidR="006F3D9B" w:rsidRDefault="006F3D9B" w:rsidP="006F3D9B">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5</w:t>
      </w:r>
    </w:p>
    <w:p w14:paraId="2E8B51A8" w14:textId="7FD12557" w:rsidR="006F3D9B" w:rsidRDefault="006F3D9B"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o processo da US da cópia de segurança da DB seja mantido no log do Linux, num contexto adequado, e alertado o administrador no acesso à consola se ocorrer uma falha grave neste processo </w:t>
      </w:r>
    </w:p>
    <w:p w14:paraId="43E7EC2B" w14:textId="77777777" w:rsidR="006F3D9B" w:rsidRDefault="006F3D9B" w:rsidP="006F3D9B">
      <w:pPr>
        <w:rPr>
          <w:rFonts w:ascii="Segoe UI" w:hAnsi="Segoe UI" w:cs="Segoe UI"/>
          <w:color w:val="343A40"/>
          <w:sz w:val="18"/>
          <w:szCs w:val="18"/>
          <w:shd w:val="clear" w:color="auto" w:fill="FFFFFF"/>
        </w:rPr>
      </w:pPr>
    </w:p>
    <w:p w14:paraId="6D60427C" w14:textId="580B388A" w:rsidR="006F3D9B" w:rsidRDefault="006F3D9B" w:rsidP="006F3D9B">
      <w:pPr>
        <w:rPr>
          <w:rFonts w:ascii="Times New Roman" w:hAnsi="Times New Roman" w:cs="Times New Roman"/>
          <w:color w:val="343A40"/>
          <w:sz w:val="24"/>
          <w:szCs w:val="24"/>
          <w:shd w:val="clear" w:color="auto" w:fill="FFFFFF"/>
        </w:rPr>
      </w:pPr>
      <w:r w:rsidRPr="006F3D9B">
        <w:rPr>
          <w:rFonts w:ascii="Times New Roman" w:hAnsi="Times New Roman" w:cs="Times New Roman"/>
          <w:color w:val="343A40"/>
          <w:sz w:val="24"/>
          <w:szCs w:val="24"/>
          <w:shd w:val="clear" w:color="auto" w:fill="FFFFFF"/>
        </w:rPr>
        <w:t>Nes</w:t>
      </w:r>
      <w:r>
        <w:rPr>
          <w:rFonts w:ascii="Times New Roman" w:hAnsi="Times New Roman" w:cs="Times New Roman"/>
          <w:color w:val="343A40"/>
          <w:sz w:val="24"/>
          <w:szCs w:val="24"/>
          <w:shd w:val="clear" w:color="auto" w:fill="FFFFFF"/>
        </w:rPr>
        <w:t>ta user storie pretende se que o utilizador seja informado de qualquer falha em relação a realização do backup, para isso foi necessária editar o ficheiro /etc/rsyslog.conf e descomentar o facility cron.* acrescentando o facility cron.err e o seu devidamente ficheiro de log –/var/log/cron.err.</w:t>
      </w:r>
    </w:p>
    <w:p w14:paraId="40125300" w14:textId="6F1C32FB" w:rsidR="00013B42" w:rsidRDefault="00013B42" w:rsidP="006F3D9B">
      <w:pPr>
        <w:rPr>
          <w:rFonts w:ascii="Times New Roman" w:hAnsi="Times New Roman" w:cs="Times New Roman"/>
          <w:sz w:val="24"/>
          <w:szCs w:val="24"/>
        </w:rPr>
      </w:pPr>
      <w:r w:rsidRPr="00013B42">
        <w:rPr>
          <w:rFonts w:ascii="Times New Roman" w:hAnsi="Times New Roman" w:cs="Times New Roman"/>
          <w:noProof/>
          <w:sz w:val="24"/>
          <w:szCs w:val="24"/>
        </w:rPr>
        <w:lastRenderedPageBreak/>
        <w:drawing>
          <wp:inline distT="0" distB="0" distL="0" distR="0" wp14:anchorId="27DCC31E" wp14:editId="5B361A28">
            <wp:extent cx="4115157" cy="2629128"/>
            <wp:effectExtent l="0" t="0" r="0" b="0"/>
            <wp:docPr id="44542452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24526" name="Imagem 1" descr="Uma imagem com texto, captura de ecrã, Tipo de letra&#10;&#10;Descrição gerada automaticamente"/>
                    <pic:cNvPicPr/>
                  </pic:nvPicPr>
                  <pic:blipFill>
                    <a:blip r:embed="rId13"/>
                    <a:stretch>
                      <a:fillRect/>
                    </a:stretch>
                  </pic:blipFill>
                  <pic:spPr>
                    <a:xfrm>
                      <a:off x="0" y="0"/>
                      <a:ext cx="4115157" cy="2629128"/>
                    </a:xfrm>
                    <a:prstGeom prst="rect">
                      <a:avLst/>
                    </a:prstGeom>
                  </pic:spPr>
                </pic:pic>
              </a:graphicData>
            </a:graphic>
          </wp:inline>
        </w:drawing>
      </w:r>
    </w:p>
    <w:p w14:paraId="5BFA66B2" w14:textId="5CA3A527" w:rsidR="00013B42" w:rsidRDefault="00013B42" w:rsidP="006F3D9B">
      <w:pPr>
        <w:rPr>
          <w:rFonts w:ascii="Times New Roman" w:hAnsi="Times New Roman" w:cs="Times New Roman"/>
          <w:sz w:val="24"/>
          <w:szCs w:val="24"/>
        </w:rPr>
      </w:pPr>
      <w:r>
        <w:rPr>
          <w:rFonts w:ascii="Times New Roman" w:hAnsi="Times New Roman" w:cs="Times New Roman"/>
          <w:sz w:val="24"/>
          <w:szCs w:val="24"/>
        </w:rPr>
        <w:t>De seguida, fomos ao ficheiro /etc/profile onde acrescentou-se uma variável com o uso de wc -l com o objetivo de imprimir o numero de linhas presentes no ficheiro que antes foi adicionado.</w:t>
      </w:r>
    </w:p>
    <w:p w14:paraId="6290D2DE" w14:textId="1B882F1A" w:rsidR="00013B42" w:rsidRDefault="00013B42" w:rsidP="006F3D9B">
      <w:pPr>
        <w:rPr>
          <w:rFonts w:ascii="Times New Roman" w:hAnsi="Times New Roman" w:cs="Times New Roman"/>
          <w:sz w:val="24"/>
          <w:szCs w:val="24"/>
        </w:rPr>
      </w:pPr>
      <w:r>
        <w:rPr>
          <w:rFonts w:ascii="Times New Roman" w:hAnsi="Times New Roman" w:cs="Times New Roman"/>
          <w:sz w:val="24"/>
          <w:szCs w:val="24"/>
        </w:rPr>
        <w:t>Para acabar, adicionamos também uma condição para imprimir o conteúdo do ficheiro cron.err.</w:t>
      </w:r>
    </w:p>
    <w:p w14:paraId="5D1B045C" w14:textId="4EC2877B" w:rsidR="00A61635" w:rsidRDefault="00A61635" w:rsidP="006F3D9B">
      <w:pPr>
        <w:rPr>
          <w:rFonts w:ascii="Times New Roman" w:hAnsi="Times New Roman" w:cs="Times New Roman"/>
          <w:sz w:val="24"/>
          <w:szCs w:val="24"/>
        </w:rPr>
      </w:pPr>
      <w:r w:rsidRPr="00A61635">
        <w:rPr>
          <w:rFonts w:ascii="Times New Roman" w:hAnsi="Times New Roman" w:cs="Times New Roman"/>
          <w:noProof/>
          <w:sz w:val="24"/>
          <w:szCs w:val="24"/>
        </w:rPr>
        <w:drawing>
          <wp:inline distT="0" distB="0" distL="0" distR="0" wp14:anchorId="17D44B0F" wp14:editId="46503BF7">
            <wp:extent cx="4701947" cy="1882303"/>
            <wp:effectExtent l="0" t="0" r="3810" b="3810"/>
            <wp:docPr id="707237817"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17" name="Imagem 1" descr="Uma imagem com texto, captura de ecrã, software, ecrã&#10;&#10;Descrição gerada automaticamente"/>
                    <pic:cNvPicPr/>
                  </pic:nvPicPr>
                  <pic:blipFill>
                    <a:blip r:embed="rId14"/>
                    <a:stretch>
                      <a:fillRect/>
                    </a:stretch>
                  </pic:blipFill>
                  <pic:spPr>
                    <a:xfrm>
                      <a:off x="0" y="0"/>
                      <a:ext cx="4701947" cy="1882303"/>
                    </a:xfrm>
                    <a:prstGeom prst="rect">
                      <a:avLst/>
                    </a:prstGeom>
                  </pic:spPr>
                </pic:pic>
              </a:graphicData>
            </a:graphic>
          </wp:inline>
        </w:drawing>
      </w:r>
    </w:p>
    <w:p w14:paraId="0808B795" w14:textId="6F535791"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6</w:t>
      </w:r>
    </w:p>
    <w:p w14:paraId="0B354200"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r w:rsidRPr="00A23CD8">
        <w:rPr>
          <w:rFonts w:ascii="Segoe UI" w:eastAsia="Times New Roman" w:hAnsi="Segoe UI" w:cs="Segoe UI"/>
          <w:color w:val="343A40"/>
          <w:kern w:val="0"/>
          <w:sz w:val="18"/>
          <w:szCs w:val="18"/>
          <w14:ligatures w14:val="none"/>
        </w:rPr>
        <w:t>Como administrador de sistemas quero que a cópia de segurança da US da cópia de segurança da DB tenha um tempo de vida não superior a 7 (sete) dias exceto no indicado na US de retenção das cópias mensais e anuais</w:t>
      </w:r>
    </w:p>
    <w:p w14:paraId="615A7951"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2AFA2DAB" w14:textId="318C93CD" w:rsidR="002F593D" w:rsidRDefault="002F593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Para começar esta user storie em primeiro criamos o arquivo de backup_and_retention.sh e colocamos este conteúdo para excluir os backups com mais de 7 dias… e damos permissão a este ficheiro através do comando chmod +x backup_and_retention.sh</w:t>
      </w:r>
    </w:p>
    <w:p w14:paraId="4EEC7ED2" w14:textId="77777777" w:rsidR="002F593D" w:rsidRDefault="002F593D" w:rsidP="00A23CD8">
      <w:pPr>
        <w:spacing w:after="0" w:line="240" w:lineRule="auto"/>
        <w:rPr>
          <w:rFonts w:ascii="Segoe UI" w:eastAsia="Times New Roman" w:hAnsi="Segoe UI" w:cs="Segoe UI"/>
          <w:color w:val="343A40"/>
          <w:kern w:val="0"/>
          <w:sz w:val="18"/>
          <w:szCs w:val="18"/>
          <w14:ligatures w14:val="none"/>
        </w:rPr>
      </w:pPr>
    </w:p>
    <w:p w14:paraId="7DE9A1F0" w14:textId="6A738325" w:rsidR="002F593D" w:rsidRDefault="002F593D" w:rsidP="00A23CD8">
      <w:pPr>
        <w:spacing w:after="0" w:line="240" w:lineRule="auto"/>
        <w:rPr>
          <w:rFonts w:ascii="Segoe UI" w:eastAsia="Times New Roman" w:hAnsi="Segoe UI" w:cs="Segoe UI"/>
          <w:color w:val="343A40"/>
          <w:kern w:val="0"/>
          <w:sz w:val="18"/>
          <w:szCs w:val="18"/>
          <w14:ligatures w14:val="none"/>
        </w:rPr>
      </w:pPr>
      <w:r w:rsidRPr="002F593D">
        <w:rPr>
          <w:rFonts w:ascii="Segoe UI" w:eastAsia="Times New Roman" w:hAnsi="Segoe UI" w:cs="Segoe UI"/>
          <w:noProof/>
          <w:color w:val="343A40"/>
          <w:kern w:val="0"/>
          <w:sz w:val="18"/>
          <w:szCs w:val="18"/>
          <w14:ligatures w14:val="none"/>
        </w:rPr>
        <w:lastRenderedPageBreak/>
        <w:drawing>
          <wp:inline distT="0" distB="0" distL="0" distR="0" wp14:anchorId="6C7B154E" wp14:editId="3F163AB9">
            <wp:extent cx="5943600" cy="3513455"/>
            <wp:effectExtent l="0" t="0" r="0" b="0"/>
            <wp:docPr id="741171884" name="Imagem 1" descr="Uma imagem com texto, eletrónica,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71884" name="Imagem 1" descr="Uma imagem com texto, eletrónica, captura de ecrã, software&#10;&#10;Descrição gerada automaticamente"/>
                    <pic:cNvPicPr/>
                  </pic:nvPicPr>
                  <pic:blipFill>
                    <a:blip r:embed="rId15"/>
                    <a:stretch>
                      <a:fillRect/>
                    </a:stretch>
                  </pic:blipFill>
                  <pic:spPr>
                    <a:xfrm>
                      <a:off x="0" y="0"/>
                      <a:ext cx="5943600" cy="3513455"/>
                    </a:xfrm>
                    <a:prstGeom prst="rect">
                      <a:avLst/>
                    </a:prstGeom>
                  </pic:spPr>
                </pic:pic>
              </a:graphicData>
            </a:graphic>
          </wp:inline>
        </w:drawing>
      </w:r>
    </w:p>
    <w:p w14:paraId="46DA0316" w14:textId="77777777" w:rsidR="006D2D6D" w:rsidRDefault="006D2D6D" w:rsidP="00A23CD8">
      <w:pPr>
        <w:spacing w:after="0" w:line="240" w:lineRule="auto"/>
        <w:rPr>
          <w:rFonts w:ascii="Segoe UI" w:eastAsia="Times New Roman" w:hAnsi="Segoe UI" w:cs="Segoe UI"/>
          <w:color w:val="343A40"/>
          <w:kern w:val="0"/>
          <w:sz w:val="18"/>
          <w:szCs w:val="18"/>
          <w14:ligatures w14:val="none"/>
        </w:rPr>
      </w:pPr>
    </w:p>
    <w:p w14:paraId="26CC15FC" w14:textId="3D4766BF" w:rsidR="006D2D6D" w:rsidRDefault="006D2D6D"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Por fim testamos a eliminação de backups que foram feitos há mais de 7 dias através do comando /backup_and_retention.sh</w:t>
      </w:r>
    </w:p>
    <w:p w14:paraId="0E7F4D7D" w14:textId="534BE623" w:rsidR="006D2D6D" w:rsidRDefault="006D2D6D" w:rsidP="00A23CD8">
      <w:pPr>
        <w:spacing w:after="0" w:line="240" w:lineRule="auto"/>
        <w:rPr>
          <w:rFonts w:ascii="Segoe UI" w:eastAsia="Times New Roman" w:hAnsi="Segoe UI" w:cs="Segoe UI"/>
          <w:color w:val="343A40"/>
          <w:kern w:val="0"/>
          <w:sz w:val="18"/>
          <w:szCs w:val="18"/>
          <w14:ligatures w14:val="none"/>
        </w:rPr>
      </w:pPr>
      <w:r w:rsidRPr="006D2D6D">
        <w:rPr>
          <w:rFonts w:ascii="Segoe UI" w:eastAsia="Times New Roman" w:hAnsi="Segoe UI" w:cs="Segoe UI"/>
          <w:noProof/>
          <w:color w:val="343A40"/>
          <w:kern w:val="0"/>
          <w:sz w:val="18"/>
          <w:szCs w:val="18"/>
          <w14:ligatures w14:val="none"/>
        </w:rPr>
        <w:drawing>
          <wp:inline distT="0" distB="0" distL="0" distR="0" wp14:anchorId="21C8A67B" wp14:editId="52469342">
            <wp:extent cx="5943600" cy="1303020"/>
            <wp:effectExtent l="0" t="0" r="0" b="0"/>
            <wp:docPr id="1891713230" name="Imagem 1" descr="Uma imagem com texto, captura de ecrã, Tipo de letra,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13230" name="Imagem 1" descr="Uma imagem com texto, captura de ecrã, Tipo de letra, preto&#10;&#10;Descrição gerada automaticamente"/>
                    <pic:cNvPicPr/>
                  </pic:nvPicPr>
                  <pic:blipFill>
                    <a:blip r:embed="rId16"/>
                    <a:stretch>
                      <a:fillRect/>
                    </a:stretch>
                  </pic:blipFill>
                  <pic:spPr>
                    <a:xfrm>
                      <a:off x="0" y="0"/>
                      <a:ext cx="5943600" cy="1303020"/>
                    </a:xfrm>
                    <a:prstGeom prst="rect">
                      <a:avLst/>
                    </a:prstGeom>
                  </pic:spPr>
                </pic:pic>
              </a:graphicData>
            </a:graphic>
          </wp:inline>
        </w:drawing>
      </w:r>
    </w:p>
    <w:p w14:paraId="2B855A5A" w14:textId="77777777" w:rsidR="006D2D6D" w:rsidRPr="00A23CD8" w:rsidRDefault="006D2D6D" w:rsidP="00A23CD8">
      <w:pPr>
        <w:spacing w:after="0" w:line="240" w:lineRule="auto"/>
        <w:rPr>
          <w:rFonts w:ascii="Segoe UI" w:eastAsia="Times New Roman" w:hAnsi="Segoe UI" w:cs="Segoe UI"/>
          <w:color w:val="343A40"/>
          <w:kern w:val="0"/>
          <w:sz w:val="18"/>
          <w:szCs w:val="18"/>
          <w14:ligatures w14:val="none"/>
        </w:rPr>
      </w:pPr>
    </w:p>
    <w:p w14:paraId="59085866" w14:textId="77777777" w:rsidR="00A61635" w:rsidRDefault="00A61635" w:rsidP="006F3D9B">
      <w:pPr>
        <w:rPr>
          <w:rFonts w:ascii="Times New Roman" w:hAnsi="Times New Roman" w:cs="Times New Roman"/>
          <w:sz w:val="24"/>
          <w:szCs w:val="24"/>
        </w:rPr>
      </w:pPr>
    </w:p>
    <w:p w14:paraId="5BE13EE0" w14:textId="17BC39AA" w:rsidR="00A61635" w:rsidRPr="006B0C8C" w:rsidRDefault="00A61635" w:rsidP="006B0C8C">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7</w:t>
      </w:r>
    </w:p>
    <w:p w14:paraId="13A0EC8C" w14:textId="77777777" w:rsidR="00A61635" w:rsidRDefault="00A61635" w:rsidP="006F3D9B">
      <w:pPr>
        <w:rPr>
          <w:rFonts w:ascii="Times New Roman" w:hAnsi="Times New Roman" w:cs="Times New Roman"/>
          <w:sz w:val="24"/>
          <w:szCs w:val="24"/>
        </w:rPr>
      </w:pPr>
    </w:p>
    <w:p w14:paraId="41ED34D8" w14:textId="3AB99147" w:rsidR="00A61635" w:rsidRDefault="00A61635" w:rsidP="006F3D9B">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me seja apresentado um BIA (Business Impact Analysis) da solução final, adaptando se e onde aplicável o(s) risco(s) identificados no sprint anterior</w:t>
      </w:r>
    </w:p>
    <w:p w14:paraId="2767E642" w14:textId="77777777" w:rsidR="00A61635" w:rsidRPr="00A61635" w:rsidRDefault="00A61635" w:rsidP="006F3D9B">
      <w:pPr>
        <w:rPr>
          <w:rFonts w:ascii="Times New Roman" w:hAnsi="Times New Roman" w:cs="Times New Roman"/>
          <w:color w:val="343A40"/>
          <w:sz w:val="24"/>
          <w:szCs w:val="24"/>
          <w:shd w:val="clear" w:color="auto" w:fill="FFFFFF"/>
        </w:rPr>
      </w:pPr>
    </w:p>
    <w:p w14:paraId="38952578" w14:textId="62C456EB" w:rsidR="00A61635" w:rsidRDefault="00A61635" w:rsidP="00A61635">
      <w:pPr>
        <w:spacing w:before="360" w:after="360" w:line="360" w:lineRule="atLeast"/>
        <w:rPr>
          <w:rFonts w:ascii="Arial" w:eastAsia="Times New Roman" w:hAnsi="Arial" w:cs="Arial"/>
          <w:color w:val="1F1F1F"/>
          <w:kern w:val="0"/>
          <w:sz w:val="24"/>
          <w:szCs w:val="24"/>
          <w:bdr w:val="none" w:sz="0" w:space="0" w:color="auto" w:frame="1"/>
          <w14:ligatures w14:val="none"/>
        </w:rPr>
      </w:pPr>
      <w:r>
        <w:rPr>
          <w:rFonts w:ascii="Arial" w:eastAsia="Times New Roman" w:hAnsi="Arial" w:cs="Arial"/>
          <w:color w:val="1F1F1F"/>
          <w:kern w:val="0"/>
          <w:sz w:val="24"/>
          <w:szCs w:val="24"/>
          <w:bdr w:val="none" w:sz="0" w:space="0" w:color="auto" w:frame="1"/>
          <w14:ligatures w14:val="none"/>
        </w:rPr>
        <w:t>Para fazermos o Bussiness Impact Analysis (BIA) do nosso projeto, abordamos essencialmente dois tópicos sendo estes os valores de risco dos módulos e o nível de criticidade</w:t>
      </w:r>
    </w:p>
    <w:p w14:paraId="22675FE0" w14:textId="2242B5F2" w:rsidR="00A61635" w:rsidRDefault="00A61635" w:rsidP="00A61635">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lastRenderedPageBreak/>
        <w:t>Iremos começar por abordar os valores de risco dos módulos</w:t>
      </w:r>
      <w:r w:rsidR="005E68DE">
        <w:rPr>
          <w:rFonts w:ascii="Arial" w:eastAsia="Times New Roman" w:hAnsi="Arial" w:cs="Arial"/>
          <w:color w:val="1F1F1F"/>
          <w:kern w:val="0"/>
          <w:sz w:val="24"/>
          <w:szCs w:val="24"/>
          <w14:ligatures w14:val="none"/>
        </w:rPr>
        <w:t>.</w:t>
      </w:r>
    </w:p>
    <w:p w14:paraId="72D5E24C" w14:textId="36452FAC" w:rsidR="00A61635" w:rsidRPr="00A61635" w:rsidRDefault="005E68DE" w:rsidP="005E68DE">
      <w:pPr>
        <w:spacing w:before="360" w:after="360" w:line="360" w:lineRule="atLeast"/>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Neste capítulo, tendo em conta o nosso projeto, conseguimos afirmar que alguns não são 100% essenciais para o funcionamento ideal do sistema como por exemplo, o modulo </w:t>
      </w:r>
      <w:r w:rsidR="00A61635" w:rsidRPr="00A61635">
        <w:rPr>
          <w:rFonts w:ascii="Arial" w:eastAsia="Times New Roman" w:hAnsi="Arial" w:cs="Arial"/>
          <w:color w:val="1F1F1F"/>
          <w:kern w:val="0"/>
          <w:sz w:val="24"/>
          <w:szCs w:val="24"/>
          <w:bdr w:val="none" w:sz="0" w:space="0" w:color="auto" w:frame="1"/>
          <w14:ligatures w14:val="none"/>
        </w:rPr>
        <w:t>SPA</w:t>
      </w:r>
      <w:r>
        <w:rPr>
          <w:rFonts w:ascii="Arial" w:eastAsia="Times New Roman" w:hAnsi="Arial" w:cs="Arial"/>
          <w:color w:val="1F1F1F"/>
          <w:kern w:val="0"/>
          <w:sz w:val="24"/>
          <w:szCs w:val="24"/>
          <w:bdr w:val="none" w:sz="0" w:space="0" w:color="auto" w:frame="1"/>
          <w14:ligatures w14:val="none"/>
        </w:rPr>
        <w:t>.</w:t>
      </w:r>
      <w:r w:rsidR="00A61635" w:rsidRPr="00A61635">
        <w:rPr>
          <w:rFonts w:ascii="Arial" w:eastAsia="Times New Roman" w:hAnsi="Arial" w:cs="Arial"/>
          <w:color w:val="1F1F1F"/>
          <w:kern w:val="0"/>
          <w:sz w:val="24"/>
          <w:szCs w:val="24"/>
          <w14:ligatures w14:val="none"/>
        </w:rPr>
        <w:t xml:space="preserve"> Este módulo é responsável pela interface do </w:t>
      </w:r>
      <w:r>
        <w:rPr>
          <w:rFonts w:ascii="Arial" w:eastAsia="Times New Roman" w:hAnsi="Arial" w:cs="Arial"/>
          <w:color w:val="1F1F1F"/>
          <w:kern w:val="0"/>
          <w:sz w:val="24"/>
          <w:szCs w:val="24"/>
          <w14:ligatures w14:val="none"/>
        </w:rPr>
        <w:t>utilizador</w:t>
      </w:r>
      <w:r w:rsidR="00A61635" w:rsidRPr="00A61635">
        <w:rPr>
          <w:rFonts w:ascii="Arial" w:eastAsia="Times New Roman" w:hAnsi="Arial" w:cs="Arial"/>
          <w:color w:val="1F1F1F"/>
          <w:kern w:val="0"/>
          <w:sz w:val="24"/>
          <w:szCs w:val="24"/>
          <w14:ligatures w14:val="none"/>
        </w:rPr>
        <w:t xml:space="preserve"> do sistema. Se o módulo SPA </w:t>
      </w:r>
      <w:r>
        <w:rPr>
          <w:rFonts w:ascii="Arial" w:eastAsia="Times New Roman" w:hAnsi="Arial" w:cs="Arial"/>
          <w:color w:val="1F1F1F"/>
          <w:kern w:val="0"/>
          <w:sz w:val="24"/>
          <w:szCs w:val="24"/>
          <w14:ligatures w14:val="none"/>
        </w:rPr>
        <w:t>não estiver 100% funcional</w:t>
      </w:r>
      <w:r w:rsidR="00A61635" w:rsidRPr="00A61635">
        <w:rPr>
          <w:rFonts w:ascii="Arial" w:eastAsia="Times New Roman" w:hAnsi="Arial" w:cs="Arial"/>
          <w:color w:val="1F1F1F"/>
          <w:kern w:val="0"/>
          <w:sz w:val="24"/>
          <w:szCs w:val="24"/>
          <w14:ligatures w14:val="none"/>
        </w:rPr>
        <w:t xml:space="preserve">, os </w:t>
      </w:r>
      <w:r>
        <w:rPr>
          <w:rFonts w:ascii="Arial" w:eastAsia="Times New Roman" w:hAnsi="Arial" w:cs="Arial"/>
          <w:color w:val="1F1F1F"/>
          <w:kern w:val="0"/>
          <w:sz w:val="24"/>
          <w:szCs w:val="24"/>
          <w14:ligatures w14:val="none"/>
        </w:rPr>
        <w:t>utilizadores</w:t>
      </w:r>
      <w:r w:rsidR="00A61635" w:rsidRPr="00A61635">
        <w:rPr>
          <w:rFonts w:ascii="Arial" w:eastAsia="Times New Roman" w:hAnsi="Arial" w:cs="Arial"/>
          <w:color w:val="1F1F1F"/>
          <w:kern w:val="0"/>
          <w:sz w:val="24"/>
          <w:szCs w:val="24"/>
          <w14:ligatures w14:val="none"/>
        </w:rPr>
        <w:t xml:space="preserve"> não </w:t>
      </w:r>
      <w:r>
        <w:rPr>
          <w:rFonts w:ascii="Arial" w:eastAsia="Times New Roman" w:hAnsi="Arial" w:cs="Arial"/>
          <w:color w:val="1F1F1F"/>
          <w:kern w:val="0"/>
          <w:sz w:val="24"/>
          <w:szCs w:val="24"/>
          <w14:ligatures w14:val="none"/>
        </w:rPr>
        <w:t>irão conseguir</w:t>
      </w:r>
      <w:r w:rsidR="00A61635" w:rsidRPr="00A61635">
        <w:rPr>
          <w:rFonts w:ascii="Arial" w:eastAsia="Times New Roman" w:hAnsi="Arial" w:cs="Arial"/>
          <w:color w:val="1F1F1F"/>
          <w:kern w:val="0"/>
          <w:sz w:val="24"/>
          <w:szCs w:val="24"/>
          <w14:ligatures w14:val="none"/>
        </w:rPr>
        <w:t xml:space="preserve"> usar o sistema</w:t>
      </w:r>
      <w:r>
        <w:rPr>
          <w:rFonts w:ascii="Arial" w:eastAsia="Times New Roman" w:hAnsi="Arial" w:cs="Arial"/>
          <w:color w:val="1F1F1F"/>
          <w:kern w:val="0"/>
          <w:sz w:val="24"/>
          <w:szCs w:val="24"/>
          <w14:ligatures w14:val="none"/>
        </w:rPr>
        <w:t>, logo podemos concluir que o valor de risco é 9</w:t>
      </w:r>
    </w:p>
    <w:p w14:paraId="5E298D0D" w14:textId="77777777" w:rsidR="00A61635" w:rsidRPr="00A61635" w:rsidRDefault="00A61635" w:rsidP="00A61635">
      <w:pPr>
        <w:spacing w:before="360" w:after="36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14:ligatures w14:val="none"/>
        </w:rPr>
        <w:t>Os valores de risco são uma medida da importância do módulo para o negócio. Um valor de risco mais alto significa que o módulo é mais crítico para o negócio.</w:t>
      </w:r>
    </w:p>
    <w:p w14:paraId="702CFADD" w14:textId="3F954C11" w:rsidR="00A61635" w:rsidRPr="00A61635" w:rsidRDefault="00A61635" w:rsidP="005E68DE">
      <w:pPr>
        <w:spacing w:after="0" w:line="360" w:lineRule="atLeast"/>
        <w:rPr>
          <w:rFonts w:ascii="Arial" w:eastAsia="Times New Roman" w:hAnsi="Arial" w:cs="Arial"/>
          <w:color w:val="1F1F1F"/>
          <w:kern w:val="0"/>
          <w:sz w:val="24"/>
          <w:szCs w:val="24"/>
          <w14:ligatures w14:val="none"/>
        </w:rPr>
      </w:pPr>
      <w:r w:rsidRPr="00A61635">
        <w:rPr>
          <w:rFonts w:ascii="Arial" w:eastAsia="Times New Roman" w:hAnsi="Arial" w:cs="Arial"/>
          <w:color w:val="1F1F1F"/>
          <w:kern w:val="0"/>
          <w:sz w:val="24"/>
          <w:szCs w:val="24"/>
          <w:bdr w:val="none" w:sz="0" w:space="0" w:color="auto" w:frame="1"/>
          <w14:ligatures w14:val="none"/>
        </w:rPr>
        <w:t>Conclusão:</w:t>
      </w:r>
      <w:r w:rsidR="005E68DE">
        <w:rPr>
          <w:rFonts w:ascii="Arial" w:eastAsia="Times New Roman" w:hAnsi="Arial" w:cs="Arial"/>
          <w:color w:val="1F1F1F"/>
          <w:kern w:val="0"/>
          <w:sz w:val="24"/>
          <w:szCs w:val="24"/>
          <w:bdr w:val="none" w:sz="0" w:space="0" w:color="auto" w:frame="1"/>
          <w14:ligatures w14:val="none"/>
        </w:rPr>
        <w:t xml:space="preserve"> </w:t>
      </w:r>
      <w:r w:rsidRPr="00A61635">
        <w:rPr>
          <w:rFonts w:ascii="Arial" w:eastAsia="Times New Roman" w:hAnsi="Arial" w:cs="Arial"/>
          <w:color w:val="1F1F1F"/>
          <w:kern w:val="0"/>
          <w:sz w:val="24"/>
          <w:szCs w:val="24"/>
          <w14:ligatures w14:val="none"/>
        </w:rPr>
        <w:t xml:space="preserve">Os resultados da BIA indicam que o módulo SPA </w:t>
      </w:r>
      <w:r w:rsidR="005E68DE">
        <w:rPr>
          <w:rFonts w:ascii="Arial" w:eastAsia="Times New Roman" w:hAnsi="Arial" w:cs="Arial"/>
          <w:color w:val="1F1F1F"/>
          <w:kern w:val="0"/>
          <w:sz w:val="24"/>
          <w:szCs w:val="24"/>
          <w14:ligatures w14:val="none"/>
        </w:rPr>
        <w:t>é</w:t>
      </w:r>
      <w:r w:rsidRPr="00A61635">
        <w:rPr>
          <w:rFonts w:ascii="Arial" w:eastAsia="Times New Roman" w:hAnsi="Arial" w:cs="Arial"/>
          <w:color w:val="1F1F1F"/>
          <w:kern w:val="0"/>
          <w:sz w:val="24"/>
          <w:szCs w:val="24"/>
          <w14:ligatures w14:val="none"/>
        </w:rPr>
        <w:t xml:space="preserve"> </w:t>
      </w:r>
      <w:r w:rsidR="005E68DE">
        <w:rPr>
          <w:rFonts w:ascii="Arial" w:eastAsia="Times New Roman" w:hAnsi="Arial" w:cs="Arial"/>
          <w:color w:val="1F1F1F"/>
          <w:kern w:val="0"/>
          <w:sz w:val="24"/>
          <w:szCs w:val="24"/>
          <w14:ligatures w14:val="none"/>
        </w:rPr>
        <w:t>um dos</w:t>
      </w:r>
      <w:r w:rsidRPr="00A61635">
        <w:rPr>
          <w:rFonts w:ascii="Arial" w:eastAsia="Times New Roman" w:hAnsi="Arial" w:cs="Arial"/>
          <w:color w:val="1F1F1F"/>
          <w:kern w:val="0"/>
          <w:sz w:val="24"/>
          <w:szCs w:val="24"/>
          <w14:ligatures w14:val="none"/>
        </w:rPr>
        <w:t xml:space="preserve"> mais críticos para o funcionamento do sistema. As empresas devem priorizar a proteção desses módulos para garantir que o sistema esteja disponível para os </w:t>
      </w:r>
      <w:r w:rsidR="005E68DE">
        <w:rPr>
          <w:rFonts w:ascii="Arial" w:eastAsia="Times New Roman" w:hAnsi="Arial" w:cs="Arial"/>
          <w:color w:val="1F1F1F"/>
          <w:kern w:val="0"/>
          <w:sz w:val="24"/>
          <w:szCs w:val="24"/>
          <w14:ligatures w14:val="none"/>
        </w:rPr>
        <w:t>utilizadores</w:t>
      </w:r>
      <w:r w:rsidRPr="00A61635">
        <w:rPr>
          <w:rFonts w:ascii="Arial" w:eastAsia="Times New Roman" w:hAnsi="Arial" w:cs="Arial"/>
          <w:color w:val="1F1F1F"/>
          <w:kern w:val="0"/>
          <w:sz w:val="24"/>
          <w:szCs w:val="24"/>
          <w14:ligatures w14:val="none"/>
        </w:rPr>
        <w:t xml:space="preserve"> quando necessário.</w:t>
      </w:r>
    </w:p>
    <w:p w14:paraId="2CFF875B" w14:textId="77777777" w:rsidR="006F3D9B" w:rsidRDefault="006F3D9B" w:rsidP="00110CBB">
      <w:pPr>
        <w:rPr>
          <w:rFonts w:ascii="Arial" w:eastAsia="Times New Roman" w:hAnsi="Arial" w:cs="Arial"/>
          <w:color w:val="1F1F1F"/>
          <w:kern w:val="0"/>
          <w:sz w:val="24"/>
          <w:szCs w:val="24"/>
          <w14:ligatures w14:val="none"/>
        </w:rPr>
      </w:pPr>
    </w:p>
    <w:p w14:paraId="5F38D22D" w14:textId="0F129AE5" w:rsidR="005E68DE" w:rsidRDefault="005E68DE" w:rsidP="00110CBB">
      <w:pPr>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Por fim vamos abordar o nível de criticidade:</w:t>
      </w:r>
    </w:p>
    <w:tbl>
      <w:tblPr>
        <w:tblStyle w:val="TabelacomGrelha"/>
        <w:tblpPr w:leftFromText="180" w:rightFromText="180" w:vertAnchor="text" w:horzAnchor="margin" w:tblpYSpec="outside"/>
        <w:tblW w:w="0" w:type="auto"/>
        <w:tblLook w:val="04A0" w:firstRow="1" w:lastRow="0" w:firstColumn="1" w:lastColumn="0" w:noHBand="0" w:noVBand="1"/>
      </w:tblPr>
      <w:tblGrid>
        <w:gridCol w:w="1870"/>
        <w:gridCol w:w="1870"/>
        <w:gridCol w:w="1870"/>
        <w:gridCol w:w="1870"/>
      </w:tblGrid>
      <w:tr w:rsidR="00F317EE" w14:paraId="3CB9EBA2" w14:textId="77777777" w:rsidTr="00F317EE">
        <w:tc>
          <w:tcPr>
            <w:tcW w:w="1870" w:type="dxa"/>
          </w:tcPr>
          <w:p w14:paraId="0E1FBD89"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RTO</w:t>
            </w:r>
          </w:p>
        </w:tc>
        <w:tc>
          <w:tcPr>
            <w:tcW w:w="1870" w:type="dxa"/>
          </w:tcPr>
          <w:p w14:paraId="72B6EB36"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RPO</w:t>
            </w:r>
          </w:p>
        </w:tc>
        <w:tc>
          <w:tcPr>
            <w:tcW w:w="1870" w:type="dxa"/>
          </w:tcPr>
          <w:p w14:paraId="6E6A6A87"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MPTD</w:t>
            </w:r>
          </w:p>
        </w:tc>
        <w:tc>
          <w:tcPr>
            <w:tcW w:w="1870" w:type="dxa"/>
          </w:tcPr>
          <w:p w14:paraId="0385BD40" w14:textId="77777777" w:rsidR="00F317EE" w:rsidRDefault="00F317EE" w:rsidP="00F317EE">
            <w:pPr>
              <w:rPr>
                <w:rFonts w:ascii="Arial" w:eastAsia="Times New Roman" w:hAnsi="Arial" w:cs="Arial"/>
                <w:color w:val="1F1F1F"/>
                <w:sz w:val="24"/>
                <w:szCs w:val="24"/>
              </w:rPr>
            </w:pPr>
            <w:r>
              <w:rPr>
                <w:rFonts w:ascii="Arial" w:eastAsia="Times New Roman" w:hAnsi="Arial" w:cs="Arial"/>
                <w:color w:val="1F1F1F"/>
                <w:sz w:val="24"/>
                <w:szCs w:val="24"/>
              </w:rPr>
              <w:t>Nível de Criticidade</w:t>
            </w:r>
          </w:p>
        </w:tc>
      </w:tr>
      <w:tr w:rsidR="00F317EE" w14:paraId="7BC6F64E" w14:textId="77777777" w:rsidTr="00F317EE">
        <w:tc>
          <w:tcPr>
            <w:tcW w:w="1870" w:type="dxa"/>
          </w:tcPr>
          <w:p w14:paraId="43918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40D68FB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&lt;4h</w:t>
            </w:r>
          </w:p>
        </w:tc>
        <w:tc>
          <w:tcPr>
            <w:tcW w:w="1870" w:type="dxa"/>
          </w:tcPr>
          <w:p w14:paraId="02547857"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&gt;0h e &lt;1h</w:t>
            </w:r>
          </w:p>
        </w:tc>
        <w:tc>
          <w:tcPr>
            <w:tcW w:w="1870" w:type="dxa"/>
          </w:tcPr>
          <w:p w14:paraId="7D9943B2"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alto</w:t>
            </w:r>
          </w:p>
        </w:tc>
      </w:tr>
      <w:tr w:rsidR="00F317EE" w14:paraId="66D7B150" w14:textId="77777777" w:rsidTr="00F317EE">
        <w:tc>
          <w:tcPr>
            <w:tcW w:w="1870" w:type="dxa"/>
          </w:tcPr>
          <w:p w14:paraId="1AE3FBC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&lt;1d</w:t>
            </w:r>
          </w:p>
        </w:tc>
        <w:tc>
          <w:tcPr>
            <w:tcW w:w="1870" w:type="dxa"/>
          </w:tcPr>
          <w:p w14:paraId="373FF63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&gt;4h e &lt;1,5d</w:t>
            </w:r>
          </w:p>
        </w:tc>
        <w:tc>
          <w:tcPr>
            <w:tcW w:w="1870" w:type="dxa"/>
          </w:tcPr>
          <w:p w14:paraId="2BD5506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&gt;1h e &lt;1d</w:t>
            </w:r>
          </w:p>
        </w:tc>
        <w:tc>
          <w:tcPr>
            <w:tcW w:w="1870" w:type="dxa"/>
          </w:tcPr>
          <w:p w14:paraId="317B6B7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Alto</w:t>
            </w:r>
          </w:p>
        </w:tc>
      </w:tr>
      <w:tr w:rsidR="00F317EE" w14:paraId="0D409528" w14:textId="77777777" w:rsidTr="00F317EE">
        <w:tc>
          <w:tcPr>
            <w:tcW w:w="1870" w:type="dxa"/>
          </w:tcPr>
          <w:p w14:paraId="7BBA4385"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33BD3004"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&lt;4d</w:t>
            </w:r>
          </w:p>
        </w:tc>
        <w:tc>
          <w:tcPr>
            <w:tcW w:w="1870" w:type="dxa"/>
          </w:tcPr>
          <w:p w14:paraId="7BE7D61A"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&gt;1d e &lt;3d</w:t>
            </w:r>
          </w:p>
        </w:tc>
        <w:tc>
          <w:tcPr>
            <w:tcW w:w="1870" w:type="dxa"/>
          </w:tcPr>
          <w:p w14:paraId="080D9CAF"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Moderado</w:t>
            </w:r>
          </w:p>
        </w:tc>
      </w:tr>
      <w:tr w:rsidR="00F317EE" w14:paraId="335A46FD" w14:textId="77777777" w:rsidTr="00F317EE">
        <w:tc>
          <w:tcPr>
            <w:tcW w:w="1870" w:type="dxa"/>
          </w:tcPr>
          <w:p w14:paraId="01A6E02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&lt;14d</w:t>
            </w:r>
          </w:p>
        </w:tc>
        <w:tc>
          <w:tcPr>
            <w:tcW w:w="1870" w:type="dxa"/>
          </w:tcPr>
          <w:p w14:paraId="79F0CEC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&gt;4d e &lt;15d</w:t>
            </w:r>
          </w:p>
        </w:tc>
        <w:tc>
          <w:tcPr>
            <w:tcW w:w="1870" w:type="dxa"/>
          </w:tcPr>
          <w:p w14:paraId="26391650"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&gt;3d e &lt;7d</w:t>
            </w:r>
          </w:p>
        </w:tc>
        <w:tc>
          <w:tcPr>
            <w:tcW w:w="1870" w:type="dxa"/>
          </w:tcPr>
          <w:p w14:paraId="7719C9A9"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Baixo</w:t>
            </w:r>
          </w:p>
        </w:tc>
      </w:tr>
      <w:tr w:rsidR="00F317EE" w14:paraId="5C2EEBA2" w14:textId="77777777" w:rsidTr="00F317EE">
        <w:tc>
          <w:tcPr>
            <w:tcW w:w="1870" w:type="dxa"/>
          </w:tcPr>
          <w:p w14:paraId="296235A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&gt;14d e &lt;30d</w:t>
            </w:r>
          </w:p>
        </w:tc>
        <w:tc>
          <w:tcPr>
            <w:tcW w:w="1870" w:type="dxa"/>
          </w:tcPr>
          <w:p w14:paraId="37B0DDB3"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&gt;15d e &lt;37d</w:t>
            </w:r>
          </w:p>
        </w:tc>
        <w:tc>
          <w:tcPr>
            <w:tcW w:w="1870" w:type="dxa"/>
          </w:tcPr>
          <w:p w14:paraId="1735DEF1"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&gt;7d e &lt;14d</w:t>
            </w:r>
          </w:p>
        </w:tc>
        <w:tc>
          <w:tcPr>
            <w:tcW w:w="1870" w:type="dxa"/>
          </w:tcPr>
          <w:p w14:paraId="08B67EE6" w14:textId="77777777" w:rsidR="00F317EE" w:rsidRDefault="00F317EE" w:rsidP="00F317EE">
            <w:pPr>
              <w:rPr>
                <w:rFonts w:ascii="Arial" w:eastAsia="Times New Roman" w:hAnsi="Arial" w:cs="Arial"/>
                <w:color w:val="1F1F1F"/>
                <w:sz w:val="24"/>
                <w:szCs w:val="24"/>
              </w:rPr>
            </w:pPr>
            <w:r w:rsidRPr="54FADB76">
              <w:rPr>
                <w:rFonts w:ascii="Calibri" w:eastAsia="Calibri" w:hAnsi="Calibri" w:cs="Calibri"/>
              </w:rPr>
              <w:t>Muito baixo</w:t>
            </w:r>
          </w:p>
        </w:tc>
      </w:tr>
    </w:tbl>
    <w:p w14:paraId="28DA693B" w14:textId="77777777" w:rsidR="005E68DE" w:rsidRDefault="005E68DE" w:rsidP="00110CBB">
      <w:pPr>
        <w:rPr>
          <w:rFonts w:ascii="Arial" w:eastAsia="Times New Roman" w:hAnsi="Arial" w:cs="Arial"/>
          <w:color w:val="1F1F1F"/>
          <w:kern w:val="0"/>
          <w:sz w:val="24"/>
          <w:szCs w:val="24"/>
          <w14:ligatures w14:val="none"/>
        </w:rPr>
      </w:pPr>
    </w:p>
    <w:p w14:paraId="4F43C686" w14:textId="77777777" w:rsidR="005E68DE" w:rsidRDefault="005E68DE" w:rsidP="00110CBB">
      <w:pPr>
        <w:rPr>
          <w:rFonts w:ascii="Segoe UI" w:hAnsi="Segoe UI" w:cs="Segoe UI"/>
          <w:color w:val="343A40"/>
          <w:sz w:val="18"/>
          <w:szCs w:val="18"/>
          <w:shd w:val="clear" w:color="auto" w:fill="FFFFFF"/>
        </w:rPr>
      </w:pPr>
    </w:p>
    <w:p w14:paraId="55697169" w14:textId="56B890A8" w:rsidR="006F3D9B" w:rsidRPr="00110CBB" w:rsidRDefault="006F3D9B" w:rsidP="00110CBB"/>
    <w:p w14:paraId="3C596818" w14:textId="77777777" w:rsidR="00110CBB" w:rsidRPr="00110CBB" w:rsidRDefault="00110CBB" w:rsidP="00BF3525">
      <w:pPr>
        <w:rPr>
          <w:rFonts w:ascii="Times New Roman" w:hAnsi="Times New Roman" w:cs="Times New Roman"/>
          <w:color w:val="343A40"/>
          <w:sz w:val="24"/>
          <w:szCs w:val="24"/>
          <w:shd w:val="clear" w:color="auto" w:fill="FFFFFF"/>
        </w:rPr>
      </w:pPr>
    </w:p>
    <w:p w14:paraId="73C628CA" w14:textId="6E08A01B" w:rsidR="00BF3525" w:rsidRDefault="00BF3525" w:rsidP="00BF3525">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br/>
      </w:r>
    </w:p>
    <w:p w14:paraId="23994AA3" w14:textId="7ABFB514" w:rsidR="00BF3525" w:rsidRPr="00BF3525" w:rsidRDefault="00BF3525" w:rsidP="00BF3525"/>
    <w:p w14:paraId="7FA36E68"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73ECCCBF" w14:textId="77777777" w:rsidR="00BF3525" w:rsidRDefault="00BF3525" w:rsidP="00BF3525">
      <w:pPr>
        <w:spacing w:before="100" w:beforeAutospacing="1" w:after="150" w:line="240" w:lineRule="auto"/>
        <w:rPr>
          <w:rFonts w:ascii="Times New Roman" w:eastAsia="Times New Roman" w:hAnsi="Times New Roman" w:cs="Times New Roman"/>
          <w:kern w:val="0"/>
          <w:sz w:val="24"/>
          <w:szCs w:val="24"/>
          <w14:ligatures w14:val="none"/>
        </w:rPr>
      </w:pPr>
    </w:p>
    <w:p w14:paraId="54A71603" w14:textId="77777777" w:rsidR="00F317EE" w:rsidRDefault="00F317EE" w:rsidP="00F317EE">
      <w:pPr>
        <w:spacing w:line="257" w:lineRule="auto"/>
        <w:rPr>
          <w:rFonts w:ascii="Times New Roman" w:eastAsia="Calibri" w:hAnsi="Times New Roman" w:cs="Times New Roman"/>
          <w:sz w:val="24"/>
          <w:szCs w:val="24"/>
        </w:rPr>
      </w:pPr>
      <w:r w:rsidRPr="00F317EE">
        <w:rPr>
          <w:rFonts w:ascii="Times New Roman" w:eastAsia="Calibri" w:hAnsi="Times New Roman" w:cs="Times New Roman"/>
          <w:sz w:val="24"/>
          <w:szCs w:val="24"/>
        </w:rPr>
        <w:t>-Segundo o impacto da reputação:</w:t>
      </w:r>
    </w:p>
    <w:tbl>
      <w:tblPr>
        <w:tblStyle w:val="TabelacomGrelha"/>
        <w:tblW w:w="0" w:type="auto"/>
        <w:tblLook w:val="04A0" w:firstRow="1" w:lastRow="0" w:firstColumn="1" w:lastColumn="0" w:noHBand="0" w:noVBand="1"/>
      </w:tblPr>
      <w:tblGrid>
        <w:gridCol w:w="4675"/>
        <w:gridCol w:w="4675"/>
      </w:tblGrid>
      <w:tr w:rsidR="00966478" w14:paraId="1A074661" w14:textId="77777777" w:rsidTr="00966478">
        <w:tc>
          <w:tcPr>
            <w:tcW w:w="4675" w:type="dxa"/>
          </w:tcPr>
          <w:p w14:paraId="265ECD79" w14:textId="53CD4C36"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Impacto no Negocio</w:t>
            </w:r>
          </w:p>
        </w:tc>
        <w:tc>
          <w:tcPr>
            <w:tcW w:w="4675" w:type="dxa"/>
          </w:tcPr>
          <w:p w14:paraId="1DFD5088" w14:textId="72BF1DE5" w:rsidR="00966478" w:rsidRDefault="00966478" w:rsidP="00F317EE">
            <w:pPr>
              <w:spacing w:line="257" w:lineRule="auto"/>
              <w:rPr>
                <w:rFonts w:ascii="Times New Roman" w:hAnsi="Times New Roman" w:cs="Times New Roman"/>
                <w:sz w:val="24"/>
                <w:szCs w:val="24"/>
              </w:rPr>
            </w:pPr>
            <w:r>
              <w:rPr>
                <w:rFonts w:ascii="Times New Roman" w:hAnsi="Times New Roman" w:cs="Times New Roman"/>
                <w:sz w:val="24"/>
                <w:szCs w:val="24"/>
              </w:rPr>
              <w:t>Nível de criticidade</w:t>
            </w:r>
          </w:p>
        </w:tc>
      </w:tr>
      <w:tr w:rsidR="00966478" w14:paraId="2DA78EA7" w14:textId="77777777" w:rsidTr="00966478">
        <w:tc>
          <w:tcPr>
            <w:tcW w:w="4675" w:type="dxa"/>
          </w:tcPr>
          <w:p w14:paraId="2423A9F7" w14:textId="051A74A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médio/grande-prazo</w:t>
            </w:r>
          </w:p>
        </w:tc>
        <w:tc>
          <w:tcPr>
            <w:tcW w:w="4675" w:type="dxa"/>
          </w:tcPr>
          <w:p w14:paraId="073C4173" w14:textId="789104A7"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alto</w:t>
            </w:r>
          </w:p>
        </w:tc>
      </w:tr>
      <w:tr w:rsidR="00966478" w14:paraId="2F22C75C" w14:textId="77777777" w:rsidTr="00966478">
        <w:tc>
          <w:tcPr>
            <w:tcW w:w="4675" w:type="dxa"/>
          </w:tcPr>
          <w:p w14:paraId="10186726" w14:textId="6497EE1E" w:rsidR="00966478" w:rsidRDefault="00966478" w:rsidP="00966478">
            <w:pPr>
              <w:spacing w:line="257" w:lineRule="auto"/>
              <w:rPr>
                <w:rFonts w:ascii="Times New Roman" w:hAnsi="Times New Roman" w:cs="Times New Roman"/>
                <w:sz w:val="24"/>
                <w:szCs w:val="24"/>
              </w:rPr>
            </w:pPr>
            <w:r w:rsidRPr="54FADB76">
              <w:rPr>
                <w:rFonts w:ascii="Calibri" w:eastAsia="Calibri" w:hAnsi="Calibri" w:cs="Calibri"/>
              </w:rPr>
              <w:lastRenderedPageBreak/>
              <w:t xml:space="preserve">Falha </w:t>
            </w:r>
            <w:r w:rsidRPr="4BE90A85">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provocando</w:t>
            </w:r>
            <w:r w:rsidRPr="54FADB76">
              <w:rPr>
                <w:rFonts w:ascii="Calibri" w:eastAsia="Calibri" w:hAnsi="Calibri" w:cs="Calibri"/>
              </w:rPr>
              <w:t xml:space="preserve"> várias implicações, como por exemplo o cliente ficar insatisfeito, perdas de rendimento</w:t>
            </w:r>
            <w:r>
              <w:rPr>
                <w:rFonts w:ascii="Calibri" w:eastAsia="Calibri" w:hAnsi="Calibri" w:cs="Calibri"/>
              </w:rPr>
              <w:t xml:space="preserve"> </w:t>
            </w:r>
            <w:r w:rsidRPr="54FADB76">
              <w:rPr>
                <w:rFonts w:ascii="Calibri" w:eastAsia="Calibri" w:hAnsi="Calibri" w:cs="Calibri"/>
              </w:rPr>
              <w:t>comprometendo-o de forma irreversível a curto-prazo</w:t>
            </w:r>
            <w:r w:rsidRPr="0A913477">
              <w:rPr>
                <w:rFonts w:ascii="Calibri" w:eastAsia="Calibri" w:hAnsi="Calibri" w:cs="Calibri"/>
              </w:rPr>
              <w:t>.</w:t>
            </w:r>
          </w:p>
        </w:tc>
        <w:tc>
          <w:tcPr>
            <w:tcW w:w="4675" w:type="dxa"/>
          </w:tcPr>
          <w:p w14:paraId="1339E56A" w14:textId="3D90D6FB"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Alto</w:t>
            </w:r>
          </w:p>
        </w:tc>
      </w:tr>
      <w:tr w:rsidR="00966478" w14:paraId="4F818F89" w14:textId="77777777" w:rsidTr="00966478">
        <w:tc>
          <w:tcPr>
            <w:tcW w:w="4675" w:type="dxa"/>
          </w:tcPr>
          <w:p w14:paraId="6446E292" w14:textId="651AD9FB" w:rsidR="00966478" w:rsidRPr="00966478" w:rsidRDefault="00966478" w:rsidP="00966478">
            <w:r w:rsidRPr="54FADB76">
              <w:rPr>
                <w:rFonts w:ascii="Calibri" w:eastAsia="Calibri" w:hAnsi="Calibri" w:cs="Calibri"/>
              </w:rPr>
              <w:t>Falha no âmbito de determinadas operações de</w:t>
            </w:r>
            <w:r>
              <w:rPr>
                <w:rFonts w:ascii="Calibri" w:eastAsia="Calibri" w:hAnsi="Calibri" w:cs="Calibri"/>
              </w:rPr>
              <w:t xml:space="preserve"> </w:t>
            </w:r>
            <w:r w:rsidRPr="54FADB76">
              <w:rPr>
                <w:rFonts w:ascii="Calibri" w:eastAsia="Calibri" w:hAnsi="Calibri" w:cs="Calibri"/>
              </w:rPr>
              <w:t>negócio, que originam alertas ou reclamações, mas que não</w:t>
            </w:r>
            <w:r>
              <w:rPr>
                <w:rFonts w:ascii="Calibri" w:eastAsia="Calibri" w:hAnsi="Calibri" w:cs="Calibri"/>
              </w:rPr>
              <w:t xml:space="preserve"> </w:t>
            </w:r>
            <w:r w:rsidRPr="54FADB76">
              <w:rPr>
                <w:rFonts w:ascii="Calibri" w:eastAsia="Calibri" w:hAnsi="Calibri" w:cs="Calibri"/>
              </w:rPr>
              <w:t>impedem o negócio na sua totalidade</w:t>
            </w:r>
          </w:p>
        </w:tc>
        <w:tc>
          <w:tcPr>
            <w:tcW w:w="4675" w:type="dxa"/>
          </w:tcPr>
          <w:p w14:paraId="0E6EE631" w14:textId="0D260AE2"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Moderado</w:t>
            </w:r>
          </w:p>
        </w:tc>
      </w:tr>
      <w:tr w:rsidR="00966478" w14:paraId="2038F7A1" w14:textId="77777777" w:rsidTr="00966478">
        <w:tc>
          <w:tcPr>
            <w:tcW w:w="4675" w:type="dxa"/>
          </w:tcPr>
          <w:p w14:paraId="386C5B47" w14:textId="75985107" w:rsidR="00966478" w:rsidRPr="00966478" w:rsidRDefault="00966478" w:rsidP="00966478">
            <w:r w:rsidRPr="54FADB76">
              <w:rPr>
                <w:rFonts w:ascii="Calibri" w:eastAsia="Calibri" w:hAnsi="Calibri" w:cs="Calibri"/>
              </w:rPr>
              <w:t xml:space="preserve">Falhas com impacto residual </w:t>
            </w:r>
            <w:r w:rsidRPr="39AD8D23">
              <w:rPr>
                <w:rFonts w:ascii="Calibri" w:eastAsia="Calibri" w:hAnsi="Calibri" w:cs="Calibri"/>
              </w:rPr>
              <w:t>no</w:t>
            </w:r>
            <w:r w:rsidRPr="54FADB76">
              <w:rPr>
                <w:rFonts w:ascii="Calibri" w:eastAsia="Calibri" w:hAnsi="Calibri" w:cs="Calibri"/>
              </w:rPr>
              <w:t xml:space="preserve"> negócio </w:t>
            </w:r>
            <w:r>
              <w:rPr>
                <w:rFonts w:ascii="Calibri" w:eastAsia="Calibri" w:hAnsi="Calibri" w:cs="Calibri"/>
              </w:rPr>
              <w:t>com pouca</w:t>
            </w:r>
            <w:r w:rsidRPr="54FADB76">
              <w:rPr>
                <w:rFonts w:ascii="Calibri" w:eastAsia="Calibri" w:hAnsi="Calibri" w:cs="Calibri"/>
              </w:rPr>
              <w:t xml:space="preserve"> relevância para o negócio</w:t>
            </w:r>
          </w:p>
        </w:tc>
        <w:tc>
          <w:tcPr>
            <w:tcW w:w="4675" w:type="dxa"/>
          </w:tcPr>
          <w:p w14:paraId="2FF68AD6" w14:textId="5D183576"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Baixo</w:t>
            </w:r>
          </w:p>
        </w:tc>
      </w:tr>
      <w:tr w:rsidR="00966478" w14:paraId="3BF1CB14" w14:textId="77777777" w:rsidTr="00966478">
        <w:tc>
          <w:tcPr>
            <w:tcW w:w="4675" w:type="dxa"/>
          </w:tcPr>
          <w:p w14:paraId="33AB2048" w14:textId="2F67B564" w:rsidR="00966478" w:rsidRPr="00966478" w:rsidRDefault="00966478" w:rsidP="00966478">
            <w:r w:rsidRPr="54FADB76">
              <w:rPr>
                <w:rFonts w:ascii="Calibri" w:eastAsia="Calibri" w:hAnsi="Calibri" w:cs="Calibri"/>
              </w:rPr>
              <w:t>Falhas internas sem interação com comunicações externas,</w:t>
            </w:r>
            <w:r>
              <w:rPr>
                <w:rFonts w:ascii="Calibri" w:eastAsia="Calibri" w:hAnsi="Calibri" w:cs="Calibri"/>
              </w:rPr>
              <w:t xml:space="preserve"> sem</w:t>
            </w:r>
            <w:r w:rsidRPr="54FADB76">
              <w:rPr>
                <w:rFonts w:ascii="Calibri" w:eastAsia="Calibri" w:hAnsi="Calibri" w:cs="Calibri"/>
              </w:rPr>
              <w:t xml:space="preserve"> qualquer impacto na continuação do negócio</w:t>
            </w:r>
          </w:p>
        </w:tc>
        <w:tc>
          <w:tcPr>
            <w:tcW w:w="4675" w:type="dxa"/>
          </w:tcPr>
          <w:p w14:paraId="47023D2D" w14:textId="2432EC7D" w:rsidR="00966478" w:rsidRDefault="00966478" w:rsidP="00966478">
            <w:pPr>
              <w:spacing w:line="257" w:lineRule="auto"/>
              <w:rPr>
                <w:rFonts w:ascii="Times New Roman" w:hAnsi="Times New Roman" w:cs="Times New Roman"/>
                <w:sz w:val="24"/>
                <w:szCs w:val="24"/>
              </w:rPr>
            </w:pPr>
            <w:r>
              <w:rPr>
                <w:rFonts w:ascii="Times New Roman" w:hAnsi="Times New Roman" w:cs="Times New Roman"/>
                <w:sz w:val="24"/>
                <w:szCs w:val="24"/>
              </w:rPr>
              <w:t>Muito Baixo</w:t>
            </w:r>
          </w:p>
        </w:tc>
      </w:tr>
    </w:tbl>
    <w:p w14:paraId="72C0EC03" w14:textId="77777777" w:rsidR="00966478" w:rsidRPr="00F317EE" w:rsidRDefault="00966478" w:rsidP="00F317EE">
      <w:pPr>
        <w:spacing w:line="257" w:lineRule="auto"/>
        <w:rPr>
          <w:rFonts w:ascii="Times New Roman" w:hAnsi="Times New Roman" w:cs="Times New Roman"/>
          <w:sz w:val="24"/>
          <w:szCs w:val="24"/>
        </w:rPr>
      </w:pPr>
    </w:p>
    <w:p w14:paraId="335E766D" w14:textId="77777777" w:rsidR="00BF3525" w:rsidRPr="00BF3525" w:rsidRDefault="00BF3525" w:rsidP="00BF3525">
      <w:pPr>
        <w:spacing w:before="100" w:beforeAutospacing="1" w:after="150" w:line="240" w:lineRule="auto"/>
        <w:rPr>
          <w:rFonts w:ascii="Arial" w:eastAsia="Times New Roman" w:hAnsi="Arial" w:cs="Arial"/>
          <w:kern w:val="0"/>
          <w:sz w:val="24"/>
          <w:szCs w:val="24"/>
          <w14:ligatures w14:val="none"/>
        </w:rPr>
      </w:pPr>
    </w:p>
    <w:p w14:paraId="3A611E67" w14:textId="105DC263" w:rsidR="00966478" w:rsidRDefault="00966478" w:rsidP="0096647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8</w:t>
      </w:r>
    </w:p>
    <w:p w14:paraId="346A1F8D" w14:textId="77777777" w:rsidR="00966478" w:rsidRPr="00966478" w:rsidRDefault="00966478" w:rsidP="00966478">
      <w:pPr>
        <w:spacing w:after="0" w:line="240" w:lineRule="auto"/>
        <w:rPr>
          <w:rFonts w:ascii="Segoe UI" w:eastAsia="Times New Roman" w:hAnsi="Segoe UI" w:cs="Segoe UI"/>
          <w:color w:val="343A40"/>
          <w:kern w:val="0"/>
          <w:sz w:val="18"/>
          <w:szCs w:val="18"/>
          <w14:ligatures w14:val="none"/>
        </w:rPr>
      </w:pPr>
      <w:r w:rsidRPr="00966478">
        <w:rPr>
          <w:rFonts w:ascii="Segoe UI" w:eastAsia="Times New Roman" w:hAnsi="Segoe UI" w:cs="Segoe UI"/>
          <w:color w:val="343A40"/>
          <w:kern w:val="0"/>
          <w:sz w:val="18"/>
          <w:szCs w:val="18"/>
          <w14:ligatures w14:val="none"/>
        </w:rPr>
        <w:br/>
        <w:t>Como administrador da organização quero que seja implementada uma gestão de acessos que satisfaça os critérios apropriados de segurança</w:t>
      </w:r>
    </w:p>
    <w:p w14:paraId="31B894CE" w14:textId="63916F85" w:rsidR="00BF3525" w:rsidRPr="00A23CD8" w:rsidRDefault="00966478" w:rsidP="007A634C">
      <w:p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Para ser feita uma gestão de acessos é necessário seguir-se uns determinados critérios de segurança, dos quais:</w:t>
      </w:r>
    </w:p>
    <w:p w14:paraId="30C5FF98" w14:textId="7E232E0A" w:rsidR="00966478" w:rsidRPr="00A23CD8" w:rsidRDefault="00966478" w:rsidP="0096647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Autenticação forte: Este tópico, é para garantir que os utilizadores possuam uma boa password, para que essa seja difícil de ser descoberta. No nosso projeto, uma password é feita com caracteres alfanuméricos e com mais de 8 dígitos</w:t>
      </w:r>
    </w:p>
    <w:p w14:paraId="31FB2C1B"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FFEDCC1" w14:textId="640CD12A" w:rsidR="00A23CD8" w:rsidRDefault="0096647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Autorização de acesso: Este tópico, foca se em limitar o acesso dos utilizadores as funcionalidades que necessitam consoante a sua função. Cada user tem um atributo que define a role do mesmo, condicionando assim as funcionalidades</w:t>
      </w:r>
    </w:p>
    <w:p w14:paraId="22DFA850" w14:textId="77777777" w:rsidR="00A23CD8" w:rsidRPr="00A23CD8" w:rsidRDefault="00A23CD8" w:rsidP="00A23CD8">
      <w:pPr>
        <w:pStyle w:val="PargrafodaLista"/>
        <w:rPr>
          <w:rFonts w:ascii="Times New Roman" w:eastAsia="Times New Roman" w:hAnsi="Times New Roman" w:cs="Times New Roman"/>
          <w:kern w:val="0"/>
          <w:sz w:val="24"/>
          <w:szCs w:val="24"/>
          <w14:ligatures w14:val="none"/>
        </w:rPr>
      </w:pPr>
    </w:p>
    <w:p w14:paraId="3EDF9839" w14:textId="77777777" w:rsidR="00A23CD8" w:rsidRPr="00A23CD8" w:rsidRDefault="00A23CD8" w:rsidP="00A23CD8">
      <w:pPr>
        <w:pStyle w:val="PargrafodaLista"/>
        <w:spacing w:before="360" w:after="360" w:line="240" w:lineRule="auto"/>
        <w:rPr>
          <w:rFonts w:ascii="Times New Roman" w:eastAsia="Times New Roman" w:hAnsi="Times New Roman" w:cs="Times New Roman"/>
          <w:kern w:val="0"/>
          <w:sz w:val="24"/>
          <w:szCs w:val="24"/>
          <w14:ligatures w14:val="none"/>
        </w:rPr>
      </w:pPr>
    </w:p>
    <w:p w14:paraId="60B7B49C" w14:textId="499991D4" w:rsidR="00A23CD8" w:rsidRPr="00A23CD8" w:rsidRDefault="00A23CD8" w:rsidP="00A23CD8">
      <w:pPr>
        <w:pStyle w:val="PargrafodaLista"/>
        <w:numPr>
          <w:ilvl w:val="0"/>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Times New Roman" w:hAnsi="Times New Roman" w:cs="Times New Roman"/>
          <w:kern w:val="0"/>
          <w:sz w:val="24"/>
          <w:szCs w:val="24"/>
          <w14:ligatures w14:val="none"/>
        </w:rPr>
        <w:t>Politicas de acesso: Este tópico, é para estabelecer regras de utilização das funcionalidades da aplicação. As regras podem ser:</w:t>
      </w:r>
    </w:p>
    <w:p w14:paraId="727F81D7" w14:textId="6F189712"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Não utilizar a conta de outro user</w:t>
      </w:r>
    </w:p>
    <w:p w14:paraId="0743D5D2" w14:textId="3CA6AFFA"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Na ocorrência de algum problema técnico, informar um admin</w:t>
      </w:r>
    </w:p>
    <w:p w14:paraId="24AAEED1" w14:textId="272EEED0" w:rsidR="00A23CD8" w:rsidRPr="00A23CD8" w:rsidRDefault="00A23CD8" w:rsidP="00A23CD8">
      <w:pPr>
        <w:pStyle w:val="PargrafodaLista"/>
        <w:numPr>
          <w:ilvl w:val="2"/>
          <w:numId w:val="25"/>
        </w:numPr>
        <w:spacing w:before="360" w:after="360" w:line="240" w:lineRule="auto"/>
        <w:rPr>
          <w:rFonts w:ascii="Times New Roman" w:eastAsia="Times New Roman" w:hAnsi="Times New Roman" w:cs="Times New Roman"/>
          <w:kern w:val="0"/>
          <w:sz w:val="24"/>
          <w:szCs w:val="24"/>
          <w14:ligatures w14:val="none"/>
        </w:rPr>
      </w:pPr>
      <w:r w:rsidRPr="00A23CD8">
        <w:rPr>
          <w:rFonts w:ascii="Times New Roman" w:eastAsia="Calibri" w:hAnsi="Times New Roman" w:cs="Times New Roman"/>
          <w:sz w:val="24"/>
          <w:szCs w:val="24"/>
        </w:rPr>
        <w:t>Caso algum dos servidores fique inativo, contactar diretamente a equipa de manutenção</w:t>
      </w:r>
    </w:p>
    <w:p w14:paraId="303777B5" w14:textId="77777777" w:rsidR="00A23CD8" w:rsidRPr="00A23CD8" w:rsidRDefault="00A23CD8" w:rsidP="00A23CD8">
      <w:pPr>
        <w:pStyle w:val="PargrafodaLista"/>
        <w:spacing w:before="360" w:after="360" w:line="240" w:lineRule="auto"/>
        <w:ind w:left="2160"/>
        <w:rPr>
          <w:rFonts w:ascii="Times New Roman" w:eastAsia="Times New Roman" w:hAnsi="Times New Roman" w:cs="Times New Roman"/>
          <w:kern w:val="0"/>
          <w:sz w:val="24"/>
          <w:szCs w:val="24"/>
          <w14:ligatures w14:val="none"/>
        </w:rPr>
      </w:pPr>
    </w:p>
    <w:p w14:paraId="7B2109C3" w14:textId="6522397D"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9</w:t>
      </w:r>
    </w:p>
    <w:p w14:paraId="5D3BD5E6" w14:textId="354EF721"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da organização quero que seja implementado de forma justificada um sistema de clustering entre os sistemas que implementam o SPA</w:t>
      </w:r>
    </w:p>
    <w:p w14:paraId="513235EA" w14:textId="77777777" w:rsidR="00BB0D84" w:rsidRDefault="00BB0D84" w:rsidP="00A23CD8">
      <w:pPr>
        <w:rPr>
          <w:rFonts w:ascii="Segoe UI" w:hAnsi="Segoe UI" w:cs="Segoe UI"/>
          <w:color w:val="343A40"/>
          <w:sz w:val="18"/>
          <w:szCs w:val="18"/>
          <w:shd w:val="clear" w:color="auto" w:fill="FFFFFF"/>
        </w:rPr>
      </w:pPr>
    </w:p>
    <w:p w14:paraId="73570717" w14:textId="64856272" w:rsidR="00BB0D84" w:rsidRPr="00A23CD8" w:rsidRDefault="00BB0D84" w:rsidP="00A23CD8">
      <w:r>
        <w:rPr>
          <w:rFonts w:ascii="Segoe UI" w:hAnsi="Segoe UI" w:cs="Segoe UI"/>
          <w:color w:val="343A40"/>
          <w:sz w:val="18"/>
          <w:szCs w:val="18"/>
          <w:shd w:val="clear" w:color="auto" w:fill="FFFFFF"/>
        </w:rPr>
        <w:t xml:space="preserve">O primeiro passo é iniciar um processo com a implantação em um </w:t>
      </w:r>
      <w:r w:rsidR="00062771">
        <w:rPr>
          <w:rFonts w:ascii="Segoe UI" w:hAnsi="Segoe UI" w:cs="Segoe UI"/>
          <w:color w:val="343A40"/>
          <w:sz w:val="18"/>
          <w:szCs w:val="18"/>
          <w:shd w:val="clear" w:color="auto" w:fill="FFFFFF"/>
        </w:rPr>
        <w:t>servidor</w:t>
      </w:r>
      <w:r>
        <w:rPr>
          <w:rFonts w:ascii="Segoe UI" w:hAnsi="Segoe UI" w:cs="Segoe UI"/>
          <w:color w:val="343A40"/>
          <w:sz w:val="18"/>
          <w:szCs w:val="18"/>
          <w:shd w:val="clear" w:color="auto" w:fill="FFFFFF"/>
        </w:rPr>
        <w:t xml:space="preserve"> adicional, para ser possível ser feitos testes operacionais do cluster</w:t>
      </w:r>
    </w:p>
    <w:p w14:paraId="5C0230F2" w14:textId="77777777" w:rsidR="007A634C" w:rsidRPr="00A23CD8" w:rsidRDefault="007A634C" w:rsidP="007A634C">
      <w:pPr>
        <w:pStyle w:val="NormalWeb"/>
        <w:spacing w:line="276" w:lineRule="auto"/>
        <w:jc w:val="both"/>
      </w:pPr>
    </w:p>
    <w:p w14:paraId="47426EDF" w14:textId="6CFBE869" w:rsidR="60F343F9" w:rsidRP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10</w:t>
      </w:r>
    </w:p>
    <w:p w14:paraId="4CC642C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bookmarkStart w:id="1" w:name="_Toc149511453"/>
      <w:r w:rsidRPr="00A23CD8">
        <w:rPr>
          <w:rFonts w:ascii="Segoe UI" w:eastAsia="Times New Roman" w:hAnsi="Segoe UI" w:cs="Segoe UI"/>
          <w:color w:val="343A40"/>
          <w:kern w:val="0"/>
          <w:sz w:val="18"/>
          <w:szCs w:val="18"/>
          <w14:ligatures w14:val="none"/>
        </w:rPr>
        <w:t>Como administrador de sistemas quero que o administrador tenha um acesso SSH à maquina virtual, apenas por certificado, sem recurso a password</w:t>
      </w:r>
    </w:p>
    <w:p w14:paraId="77E26A28"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217A01AB" w14:textId="53E42353" w:rsidR="00A23CD8" w:rsidRDefault="00A23CD8" w:rsidP="00A23CD8">
      <w:pPr>
        <w:spacing w:after="0" w:line="240" w:lineRule="auto"/>
        <w:rPr>
          <w:i/>
          <w:iCs/>
        </w:rPr>
      </w:pPr>
      <w:r w:rsidRPr="00A23CD8">
        <w:rPr>
          <w:rFonts w:ascii="Times New Roman" w:eastAsia="Times New Roman" w:hAnsi="Times New Roman" w:cs="Times New Roman"/>
          <w:color w:val="343A40"/>
          <w:kern w:val="0"/>
          <w:sz w:val="24"/>
          <w:szCs w:val="24"/>
          <w14:ligatures w14:val="none"/>
        </w:rPr>
        <w:t xml:space="preserve">Para começar esta user storie acedemos ao ficheiro </w:t>
      </w:r>
      <w:r w:rsidRPr="00A23CD8">
        <w:rPr>
          <w:i/>
          <w:iCs/>
        </w:rPr>
        <w:t>/etc/ssh/sshd_config onde se alterou o PermitRootLogin como yes para ser possível fazer login do root através de um user remoto.</w:t>
      </w:r>
    </w:p>
    <w:p w14:paraId="01323523" w14:textId="77777777" w:rsidR="00F36ECC" w:rsidRDefault="00F36ECC" w:rsidP="00A23CD8">
      <w:pPr>
        <w:spacing w:after="0" w:line="240" w:lineRule="auto"/>
        <w:rPr>
          <w:i/>
          <w:iCs/>
        </w:rPr>
      </w:pPr>
    </w:p>
    <w:p w14:paraId="76FBA4B7" w14:textId="3D510DC2"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sidRPr="00A23CD8">
        <w:rPr>
          <w:rFonts w:ascii="Times New Roman" w:eastAsia="Times New Roman" w:hAnsi="Times New Roman" w:cs="Times New Roman"/>
          <w:noProof/>
          <w:color w:val="343A40"/>
          <w:kern w:val="0"/>
          <w:sz w:val="24"/>
          <w:szCs w:val="24"/>
          <w14:ligatures w14:val="none"/>
        </w:rPr>
        <w:drawing>
          <wp:inline distT="0" distB="0" distL="0" distR="0" wp14:anchorId="6989A8C3" wp14:editId="611C2026">
            <wp:extent cx="3299746" cy="1402202"/>
            <wp:effectExtent l="0" t="0" r="0" b="7620"/>
            <wp:docPr id="1304761949" name="Imagem 1" descr="Uma imagem com texto, captura de ecrã, Tipo de letr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61949" name="Imagem 1" descr="Uma imagem com texto, captura de ecrã, Tipo de letra, design&#10;&#10;Descrição gerada automaticamente"/>
                    <pic:cNvPicPr/>
                  </pic:nvPicPr>
                  <pic:blipFill>
                    <a:blip r:embed="rId17"/>
                    <a:stretch>
                      <a:fillRect/>
                    </a:stretch>
                  </pic:blipFill>
                  <pic:spPr>
                    <a:xfrm>
                      <a:off x="0" y="0"/>
                      <a:ext cx="3299746" cy="1402202"/>
                    </a:xfrm>
                    <a:prstGeom prst="rect">
                      <a:avLst/>
                    </a:prstGeom>
                  </pic:spPr>
                </pic:pic>
              </a:graphicData>
            </a:graphic>
          </wp:inline>
        </w:drawing>
      </w:r>
    </w:p>
    <w:p w14:paraId="66A342EC"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147E2783" w14:textId="77777777"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p>
    <w:p w14:paraId="179F82B1" w14:textId="19F34CD9" w:rsidR="00A23CD8" w:rsidRDefault="00A23CD8"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Após isso, criamos um file keys_authorized onde estão especificadas as chaves SSH que podem ser usadas pelo root.</w:t>
      </w:r>
    </w:p>
    <w:p w14:paraId="7121A7D1"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239F64E" w14:textId="13FAB4EC"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Relativamente ao Windows o primeiro passo foi executar o comando ssh-keygen para </w:t>
      </w:r>
      <w:r w:rsidR="00437625">
        <w:rPr>
          <w:rFonts w:ascii="Times New Roman" w:eastAsia="Times New Roman" w:hAnsi="Times New Roman" w:cs="Times New Roman"/>
          <w:color w:val="343A40"/>
          <w:kern w:val="0"/>
          <w:sz w:val="24"/>
          <w:szCs w:val="24"/>
          <w14:ligatures w14:val="none"/>
        </w:rPr>
        <w:t>criar</w:t>
      </w:r>
      <w:r>
        <w:rPr>
          <w:rFonts w:ascii="Times New Roman" w:eastAsia="Times New Roman" w:hAnsi="Times New Roman" w:cs="Times New Roman"/>
          <w:color w:val="343A40"/>
          <w:kern w:val="0"/>
          <w:sz w:val="24"/>
          <w:szCs w:val="24"/>
          <w14:ligatures w14:val="none"/>
        </w:rPr>
        <w:t xml:space="preserve"> pares de chaves de ssh para dar login.</w:t>
      </w:r>
    </w:p>
    <w:p w14:paraId="08DC7456" w14:textId="4B5AC00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Após isso acedeu se ao </w:t>
      </w:r>
      <w:r w:rsidR="00437625">
        <w:rPr>
          <w:rFonts w:ascii="Times New Roman" w:eastAsia="Times New Roman" w:hAnsi="Times New Roman" w:cs="Times New Roman"/>
          <w:color w:val="343A40"/>
          <w:kern w:val="0"/>
          <w:sz w:val="24"/>
          <w:szCs w:val="24"/>
          <w14:ligatures w14:val="none"/>
        </w:rPr>
        <w:t>diretório</w:t>
      </w:r>
      <w:r>
        <w:rPr>
          <w:rFonts w:ascii="Times New Roman" w:eastAsia="Times New Roman" w:hAnsi="Times New Roman" w:cs="Times New Roman"/>
          <w:color w:val="343A40"/>
          <w:kern w:val="0"/>
          <w:sz w:val="24"/>
          <w:szCs w:val="24"/>
          <w14:ligatures w14:val="none"/>
        </w:rPr>
        <w:t xml:space="preserve"> do ssh onde estavam dois ficheiros das chaves, um publico e um privado. Abriu se o ficheiro publico id_rsa.pub e copiou se a chave.</w:t>
      </w:r>
    </w:p>
    <w:p w14:paraId="66521D28"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5A96D520" w14:textId="763C3A49"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r>
        <w:rPr>
          <w:rFonts w:ascii="Times New Roman" w:eastAsia="Times New Roman" w:hAnsi="Times New Roman" w:cs="Times New Roman"/>
          <w:color w:val="343A40"/>
          <w:kern w:val="0"/>
          <w:sz w:val="24"/>
          <w:szCs w:val="24"/>
          <w14:ligatures w14:val="none"/>
        </w:rPr>
        <w:t xml:space="preserve">Apos isso, fomos ao Linux e </w:t>
      </w:r>
      <w:r w:rsidR="00437625">
        <w:rPr>
          <w:rFonts w:ascii="Times New Roman" w:eastAsia="Times New Roman" w:hAnsi="Times New Roman" w:cs="Times New Roman"/>
          <w:color w:val="343A40"/>
          <w:kern w:val="0"/>
          <w:sz w:val="24"/>
          <w:szCs w:val="24"/>
          <w14:ligatures w14:val="none"/>
        </w:rPr>
        <w:t>colocamos</w:t>
      </w:r>
      <w:r>
        <w:rPr>
          <w:rFonts w:ascii="Times New Roman" w:eastAsia="Times New Roman" w:hAnsi="Times New Roman" w:cs="Times New Roman"/>
          <w:color w:val="343A40"/>
          <w:kern w:val="0"/>
          <w:sz w:val="24"/>
          <w:szCs w:val="24"/>
          <w14:ligatures w14:val="none"/>
        </w:rPr>
        <w:t xml:space="preserve"> a chave que copiamos no ficheiro do ssh.</w:t>
      </w:r>
    </w:p>
    <w:p w14:paraId="0BC136A3" w14:textId="77777777" w:rsidR="00F36ECC" w:rsidRDefault="00F36ECC" w:rsidP="00A23CD8">
      <w:pPr>
        <w:spacing w:after="0" w:line="240" w:lineRule="auto"/>
        <w:rPr>
          <w:rFonts w:ascii="Times New Roman" w:eastAsia="Times New Roman" w:hAnsi="Times New Roman" w:cs="Times New Roman"/>
          <w:color w:val="343A40"/>
          <w:kern w:val="0"/>
          <w:sz w:val="24"/>
          <w:szCs w:val="24"/>
          <w14:ligatures w14:val="none"/>
        </w:rPr>
      </w:pPr>
    </w:p>
    <w:p w14:paraId="234BC59B" w14:textId="4A86D369" w:rsidR="00F36ECC" w:rsidRPr="00A23CD8" w:rsidRDefault="00F36ECC" w:rsidP="00A23CD8">
      <w:pPr>
        <w:spacing w:after="0" w:line="240" w:lineRule="auto"/>
        <w:rPr>
          <w:rFonts w:ascii="Times New Roman" w:eastAsia="Times New Roman" w:hAnsi="Times New Roman" w:cs="Times New Roman"/>
          <w:color w:val="343A40"/>
          <w:kern w:val="0"/>
          <w:sz w:val="24"/>
          <w:szCs w:val="24"/>
          <w14:ligatures w14:val="none"/>
        </w:rPr>
      </w:pPr>
      <w:r w:rsidRPr="00F36ECC">
        <w:rPr>
          <w:rFonts w:ascii="Times New Roman" w:eastAsia="Times New Roman" w:hAnsi="Times New Roman" w:cs="Times New Roman"/>
          <w:noProof/>
          <w:color w:val="343A40"/>
          <w:kern w:val="0"/>
          <w:sz w:val="24"/>
          <w:szCs w:val="24"/>
          <w14:ligatures w14:val="none"/>
        </w:rPr>
        <w:drawing>
          <wp:inline distT="0" distB="0" distL="0" distR="0" wp14:anchorId="31693CD6" wp14:editId="7F06CDB1">
            <wp:extent cx="5943600" cy="574040"/>
            <wp:effectExtent l="0" t="0" r="0" b="0"/>
            <wp:docPr id="17354003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313" name=""/>
                    <pic:cNvPicPr/>
                  </pic:nvPicPr>
                  <pic:blipFill>
                    <a:blip r:embed="rId18"/>
                    <a:stretch>
                      <a:fillRect/>
                    </a:stretch>
                  </pic:blipFill>
                  <pic:spPr>
                    <a:xfrm>
                      <a:off x="0" y="0"/>
                      <a:ext cx="5943600" cy="574040"/>
                    </a:xfrm>
                    <a:prstGeom prst="rect">
                      <a:avLst/>
                    </a:prstGeom>
                  </pic:spPr>
                </pic:pic>
              </a:graphicData>
            </a:graphic>
          </wp:inline>
        </w:drawing>
      </w:r>
    </w:p>
    <w:p w14:paraId="6B8C9AA2" w14:textId="77777777" w:rsidR="00A23CD8" w:rsidRDefault="00A23CD8" w:rsidP="00A23CD8">
      <w:pPr>
        <w:spacing w:after="0" w:line="240" w:lineRule="auto"/>
        <w:rPr>
          <w:rFonts w:ascii="Segoe UI" w:eastAsia="Times New Roman" w:hAnsi="Segoe UI" w:cs="Segoe UI"/>
          <w:color w:val="343A40"/>
          <w:kern w:val="0"/>
          <w:sz w:val="18"/>
          <w:szCs w:val="18"/>
          <w14:ligatures w14:val="none"/>
        </w:rPr>
      </w:pPr>
    </w:p>
    <w:p w14:paraId="09693C8D" w14:textId="77777777" w:rsidR="00F36ECC" w:rsidRDefault="00F36ECC" w:rsidP="00A23CD8">
      <w:pPr>
        <w:spacing w:after="0" w:line="240" w:lineRule="auto"/>
        <w:rPr>
          <w:rFonts w:ascii="Segoe UI" w:eastAsia="Times New Roman" w:hAnsi="Segoe UI" w:cs="Segoe UI"/>
          <w:color w:val="343A40"/>
          <w:kern w:val="0"/>
          <w:sz w:val="18"/>
          <w:szCs w:val="18"/>
          <w14:ligatures w14:val="none"/>
        </w:rPr>
      </w:pPr>
    </w:p>
    <w:p w14:paraId="5390F350" w14:textId="2FF1F41E" w:rsidR="00F36ECC" w:rsidRDefault="00F36ECC" w:rsidP="00A23CD8">
      <w:pPr>
        <w:spacing w:after="0" w:line="240" w:lineRule="auto"/>
        <w:rPr>
          <w:rFonts w:ascii="Segoe UI" w:eastAsia="Times New Roman" w:hAnsi="Segoe UI" w:cs="Segoe UI"/>
          <w:color w:val="343A40"/>
          <w:kern w:val="0"/>
          <w:sz w:val="18"/>
          <w:szCs w:val="18"/>
          <w14:ligatures w14:val="none"/>
        </w:rPr>
      </w:pPr>
      <w:r>
        <w:rPr>
          <w:rFonts w:ascii="Segoe UI" w:eastAsia="Times New Roman" w:hAnsi="Segoe UI" w:cs="Segoe UI"/>
          <w:color w:val="343A40"/>
          <w:kern w:val="0"/>
          <w:sz w:val="18"/>
          <w:szCs w:val="18"/>
          <w14:ligatures w14:val="none"/>
        </w:rPr>
        <w:t xml:space="preserve">Por fim demos logout na </w:t>
      </w:r>
      <w:r w:rsidR="00437625">
        <w:rPr>
          <w:rFonts w:ascii="Segoe UI" w:eastAsia="Times New Roman" w:hAnsi="Segoe UI" w:cs="Segoe UI"/>
          <w:color w:val="343A40"/>
          <w:kern w:val="0"/>
          <w:sz w:val="18"/>
          <w:szCs w:val="18"/>
          <w14:ligatures w14:val="none"/>
        </w:rPr>
        <w:t>maquina</w:t>
      </w:r>
      <w:r>
        <w:rPr>
          <w:rFonts w:ascii="Segoe UI" w:eastAsia="Times New Roman" w:hAnsi="Segoe UI" w:cs="Segoe UI"/>
          <w:color w:val="343A40"/>
          <w:kern w:val="0"/>
          <w:sz w:val="18"/>
          <w:szCs w:val="18"/>
          <w14:ligatures w14:val="none"/>
        </w:rPr>
        <w:t xml:space="preserve"> virtual e ao voltar ao entrar não foi necessário password.</w:t>
      </w:r>
    </w:p>
    <w:p w14:paraId="6EB080B5" w14:textId="23429976"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lastRenderedPageBreak/>
        <w:t xml:space="preserve">Alínea </w:t>
      </w:r>
      <w:r>
        <w:rPr>
          <w:rFonts w:ascii="Myriad Pro" w:hAnsi="Myriad Pro"/>
          <w:b/>
          <w:bCs/>
          <w:color w:val="auto"/>
          <w:sz w:val="40"/>
          <w:szCs w:val="40"/>
        </w:rPr>
        <w:t>11</w:t>
      </w:r>
    </w:p>
    <w:p w14:paraId="7C21F7C8" w14:textId="6476D172"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quero que para agilização entre as várias equipas seja criada uma partilha pública de ficheiros, formato SMB/CIFS  ou NFS .</w:t>
      </w:r>
    </w:p>
    <w:p w14:paraId="39935CD8" w14:textId="74996735"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Para a realização desta user storie o primeiro passo foi a instalação do samba na maquina virtual através do comando sudo apt-get samba.</w:t>
      </w:r>
    </w:p>
    <w:p w14:paraId="7448F411" w14:textId="05104DF2" w:rsidR="006B0C8C" w:rsidRDefault="006B0C8C" w:rsidP="00A23CD8">
      <w:pPr>
        <w:rPr>
          <w:noProof/>
        </w:rPr>
      </w:pPr>
      <w:r>
        <w:rPr>
          <w:rFonts w:ascii="Segoe UI" w:hAnsi="Segoe UI" w:cs="Segoe UI"/>
          <w:color w:val="343A40"/>
          <w:sz w:val="18"/>
          <w:szCs w:val="18"/>
          <w:shd w:val="clear" w:color="auto" w:fill="FFFFFF"/>
        </w:rPr>
        <w:t>De seguida acedemos ao ficheiro smb.conf, através do comando sudo nano /etc/samba/smb.conf e adicionamos uma secção de compartilhamento para isso metemos la estes comandos e reiniciamos o sistema:</w:t>
      </w:r>
      <w:r w:rsidRPr="006B0C8C">
        <w:rPr>
          <w:rFonts w:ascii="Segoe UI" w:hAnsi="Segoe UI" w:cs="Segoe UI"/>
          <w:noProof/>
          <w:color w:val="343A40"/>
          <w:sz w:val="18"/>
          <w:szCs w:val="18"/>
          <w:shd w:val="clear" w:color="auto" w:fill="FFFFFF"/>
        </w:rPr>
        <w:drawing>
          <wp:inline distT="0" distB="0" distL="0" distR="0" wp14:anchorId="0F33FE06" wp14:editId="58A4D983">
            <wp:extent cx="3475021" cy="1097375"/>
            <wp:effectExtent l="0" t="0" r="0" b="7620"/>
            <wp:docPr id="1353679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798" name="Imagem 1" descr="Uma imagem com texto, captura de ecrã, Tipo de letra&#10;&#10;Descrição gerada automaticamente"/>
                    <pic:cNvPicPr/>
                  </pic:nvPicPr>
                  <pic:blipFill>
                    <a:blip r:embed="rId19"/>
                    <a:stretch>
                      <a:fillRect/>
                    </a:stretch>
                  </pic:blipFill>
                  <pic:spPr>
                    <a:xfrm>
                      <a:off x="0" y="0"/>
                      <a:ext cx="3475021" cy="1097375"/>
                    </a:xfrm>
                    <a:prstGeom prst="rect">
                      <a:avLst/>
                    </a:prstGeom>
                  </pic:spPr>
                </pic:pic>
              </a:graphicData>
            </a:graphic>
          </wp:inline>
        </w:drawing>
      </w:r>
    </w:p>
    <w:p w14:paraId="09272942" w14:textId="76C7C9B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 xml:space="preserve">De seguida </w:t>
      </w:r>
      <w:r w:rsidR="00437625">
        <w:rPr>
          <w:rFonts w:ascii="Segoe UI" w:hAnsi="Segoe UI" w:cs="Segoe UI"/>
          <w:color w:val="343A40"/>
          <w:sz w:val="18"/>
          <w:szCs w:val="18"/>
          <w:shd w:val="clear" w:color="auto" w:fill="FFFFFF"/>
        </w:rPr>
        <w:t>instalamos</w:t>
      </w:r>
      <w:r>
        <w:rPr>
          <w:rFonts w:ascii="Segoe UI" w:hAnsi="Segoe UI" w:cs="Segoe UI"/>
          <w:color w:val="343A40"/>
          <w:sz w:val="18"/>
          <w:szCs w:val="18"/>
          <w:shd w:val="clear" w:color="auto" w:fill="FFFFFF"/>
        </w:rPr>
        <w:t xml:space="preserve"> o servidor NFS usando o seguinte comando sudo apt-get install nfs-kernel-server e acedemos ao seu ficheiro de configuração através do comando sudo nano /etc/exports e colocamos uma linha para o compartilhamento publico:</w:t>
      </w:r>
    </w:p>
    <w:p w14:paraId="19352D77" w14:textId="689FB61A" w:rsidR="006B0C8C" w:rsidRDefault="006B0C8C" w:rsidP="00A23CD8">
      <w:pPr>
        <w:rPr>
          <w:rFonts w:ascii="Segoe UI" w:hAnsi="Segoe UI" w:cs="Segoe UI"/>
          <w:color w:val="343A40"/>
          <w:sz w:val="18"/>
          <w:szCs w:val="18"/>
          <w:shd w:val="clear" w:color="auto" w:fill="FFFFFF"/>
        </w:rPr>
      </w:pPr>
      <w:r w:rsidRPr="006B0C8C">
        <w:rPr>
          <w:rFonts w:ascii="Segoe UI" w:hAnsi="Segoe UI" w:cs="Segoe UI"/>
          <w:noProof/>
          <w:color w:val="343A40"/>
          <w:sz w:val="18"/>
          <w:szCs w:val="18"/>
          <w:shd w:val="clear" w:color="auto" w:fill="FFFFFF"/>
        </w:rPr>
        <w:drawing>
          <wp:inline distT="0" distB="0" distL="0" distR="0" wp14:anchorId="5219EC92" wp14:editId="7D45F591">
            <wp:extent cx="5943600" cy="2064385"/>
            <wp:effectExtent l="0" t="0" r="0" b="0"/>
            <wp:docPr id="2013801867" name="Imagem 1" descr="Uma imagem com texto, captura de ecrã, softwar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01867" name="Imagem 1" descr="Uma imagem com texto, captura de ecrã, software, Tipo de letra&#10;&#10;Descrição gerada automaticamente"/>
                    <pic:cNvPicPr/>
                  </pic:nvPicPr>
                  <pic:blipFill>
                    <a:blip r:embed="rId20"/>
                    <a:stretch>
                      <a:fillRect/>
                    </a:stretch>
                  </pic:blipFill>
                  <pic:spPr>
                    <a:xfrm>
                      <a:off x="0" y="0"/>
                      <a:ext cx="5943600" cy="2064385"/>
                    </a:xfrm>
                    <a:prstGeom prst="rect">
                      <a:avLst/>
                    </a:prstGeom>
                  </pic:spPr>
                </pic:pic>
              </a:graphicData>
            </a:graphic>
          </wp:inline>
        </w:drawing>
      </w:r>
    </w:p>
    <w:p w14:paraId="6B9B1408" w14:textId="5E69691D"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E por fim reiniciamos o serviço de NFS</w:t>
      </w:r>
    </w:p>
    <w:p w14:paraId="4D27D4D5" w14:textId="7FC89522" w:rsidR="006B0C8C" w:rsidRDefault="006B0C8C"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Considerações importantes:</w:t>
      </w:r>
    </w:p>
    <w:p w14:paraId="55213FB1" w14:textId="4FE9867D" w:rsidR="002F593D" w:rsidRPr="002F593D" w:rsidRDefault="002F593D" w:rsidP="002F593D">
      <w:pPr>
        <w:pStyle w:val="PargrafodaLista"/>
        <w:numPr>
          <w:ilvl w:val="0"/>
          <w:numId w:val="27"/>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Permissões:</w:t>
      </w:r>
    </w:p>
    <w:p w14:paraId="352EB57B" w14:textId="4B2CF67F"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Certifique-se de que as permissões no diretório compartilhado são configuradas corretamente para garantir que as equipes tenham as permissões adequadas.</w:t>
      </w:r>
    </w:p>
    <w:p w14:paraId="73A73C3D" w14:textId="77777777"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Firewall:</w:t>
      </w:r>
    </w:p>
    <w:p w14:paraId="575E8DBD" w14:textId="51824EEE"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 xml:space="preserve">Verifique se </w:t>
      </w:r>
      <w:r w:rsidR="00437625" w:rsidRPr="002F593D">
        <w:rPr>
          <w:rFonts w:ascii="Times New Roman" w:hAnsi="Times New Roman" w:cs="Times New Roman"/>
          <w:color w:val="343A40"/>
          <w:sz w:val="24"/>
          <w:szCs w:val="24"/>
          <w:shd w:val="clear" w:color="auto" w:fill="FFFFFF"/>
        </w:rPr>
        <w:t>a firewall</w:t>
      </w:r>
      <w:r w:rsidRPr="002F593D">
        <w:rPr>
          <w:rFonts w:ascii="Times New Roman" w:hAnsi="Times New Roman" w:cs="Times New Roman"/>
          <w:color w:val="343A40"/>
          <w:sz w:val="24"/>
          <w:szCs w:val="24"/>
          <w:shd w:val="clear" w:color="auto" w:fill="FFFFFF"/>
        </w:rPr>
        <w:t xml:space="preserve"> está configurado para permitir o tráfego nos protocolos (SMB ou NFS) e nas portas associadas.</w:t>
      </w:r>
    </w:p>
    <w:p w14:paraId="61706B1E" w14:textId="7C28CBD4"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Segurança:</w:t>
      </w:r>
    </w:p>
    <w:p w14:paraId="30CA4779" w14:textId="7968B700" w:rsidR="002F593D"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lastRenderedPageBreak/>
        <w:t>Considere a implementação de autenticação e autorização adequadas, dependendo dos requisitos de segurança da sua organização.</w:t>
      </w:r>
    </w:p>
    <w:p w14:paraId="5B24C42C" w14:textId="2DD67198" w:rsidR="002F593D" w:rsidRPr="002F593D" w:rsidRDefault="002F593D" w:rsidP="002F593D">
      <w:pPr>
        <w:pStyle w:val="PargrafodaLista"/>
        <w:numPr>
          <w:ilvl w:val="0"/>
          <w:numId w:val="28"/>
        </w:num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Backup:</w:t>
      </w:r>
    </w:p>
    <w:p w14:paraId="369784C3" w14:textId="759F8FE1" w:rsidR="006B0C8C" w:rsidRPr="002F593D" w:rsidRDefault="002F593D" w:rsidP="002F593D">
      <w:pPr>
        <w:rPr>
          <w:rFonts w:ascii="Times New Roman" w:hAnsi="Times New Roman" w:cs="Times New Roman"/>
          <w:color w:val="343A40"/>
          <w:sz w:val="24"/>
          <w:szCs w:val="24"/>
          <w:shd w:val="clear" w:color="auto" w:fill="FFFFFF"/>
        </w:rPr>
      </w:pPr>
      <w:r w:rsidRPr="002F593D">
        <w:rPr>
          <w:rFonts w:ascii="Times New Roman" w:hAnsi="Times New Roman" w:cs="Times New Roman"/>
          <w:color w:val="343A40"/>
          <w:sz w:val="24"/>
          <w:szCs w:val="24"/>
          <w:shd w:val="clear" w:color="auto" w:fill="FFFFFF"/>
        </w:rPr>
        <w:t>Implemente um plano de backup regular para garantir a integridade dos dados compartilhados.</w:t>
      </w:r>
    </w:p>
    <w:p w14:paraId="338F8B2B" w14:textId="77777777" w:rsidR="006B0C8C" w:rsidRDefault="006B0C8C" w:rsidP="00A23CD8">
      <w:pPr>
        <w:rPr>
          <w:rFonts w:ascii="Segoe UI" w:hAnsi="Segoe UI" w:cs="Segoe UI"/>
          <w:color w:val="343A40"/>
          <w:sz w:val="18"/>
          <w:szCs w:val="18"/>
          <w:shd w:val="clear" w:color="auto" w:fill="FFFFFF"/>
        </w:rPr>
      </w:pPr>
    </w:p>
    <w:p w14:paraId="154805B5" w14:textId="7D530628" w:rsidR="00A23CD8" w:rsidRDefault="00A23CD8" w:rsidP="00A23CD8">
      <w:pPr>
        <w:pStyle w:val="Ttulo1"/>
        <w:jc w:val="center"/>
        <w:rPr>
          <w:rFonts w:ascii="Myriad Pro" w:hAnsi="Myriad Pro"/>
          <w:b/>
          <w:bCs/>
          <w:color w:val="auto"/>
          <w:sz w:val="40"/>
          <w:szCs w:val="40"/>
        </w:rPr>
      </w:pPr>
      <w:r w:rsidRPr="0058292A">
        <w:rPr>
          <w:rFonts w:ascii="Myriad Pro" w:hAnsi="Myriad Pro"/>
          <w:b/>
          <w:bCs/>
          <w:color w:val="auto"/>
          <w:sz w:val="40"/>
          <w:szCs w:val="40"/>
        </w:rPr>
        <w:t xml:space="preserve">Alínea </w:t>
      </w:r>
      <w:r>
        <w:rPr>
          <w:rFonts w:ascii="Myriad Pro" w:hAnsi="Myriad Pro"/>
          <w:b/>
          <w:bCs/>
          <w:color w:val="auto"/>
          <w:sz w:val="40"/>
          <w:szCs w:val="40"/>
        </w:rPr>
        <w:t>12</w:t>
      </w:r>
    </w:p>
    <w:p w14:paraId="31FB203F" w14:textId="77777777" w:rsidR="00A23CD8" w:rsidRDefault="00A23CD8" w:rsidP="00A23CD8">
      <w:pPr>
        <w:rPr>
          <w:rFonts w:ascii="Segoe UI" w:hAnsi="Segoe UI" w:cs="Segoe UI"/>
          <w:color w:val="343A40"/>
          <w:sz w:val="18"/>
          <w:szCs w:val="18"/>
          <w:shd w:val="clear" w:color="auto" w:fill="FFFFFF"/>
        </w:rPr>
      </w:pPr>
    </w:p>
    <w:p w14:paraId="470C679A" w14:textId="3A0E1D35" w:rsidR="00A23CD8" w:rsidRDefault="00A23CD8" w:rsidP="00A23CD8">
      <w:pPr>
        <w:rPr>
          <w:rFonts w:ascii="Segoe UI" w:hAnsi="Segoe UI" w:cs="Segoe UI"/>
          <w:color w:val="343A40"/>
          <w:sz w:val="18"/>
          <w:szCs w:val="18"/>
          <w:shd w:val="clear" w:color="auto" w:fill="FFFFFF"/>
        </w:rPr>
      </w:pPr>
      <w:r>
        <w:rPr>
          <w:rFonts w:ascii="Segoe UI" w:hAnsi="Segoe UI" w:cs="Segoe UI"/>
          <w:color w:val="343A40"/>
          <w:sz w:val="18"/>
          <w:szCs w:val="18"/>
          <w:shd w:val="clear" w:color="auto" w:fill="FFFFFF"/>
        </w:rPr>
        <w:t>Como administrador de sistemas temos de garantir que em caso de necessidade os backups foram efetuados corretamente. Para isso devemos automatizar a sua reposição, validando no final o funcionamento do sistema (Ex. Base de Dados - executar uma query SQL com sucesso após reposição)</w:t>
      </w:r>
    </w:p>
    <w:p w14:paraId="6CB7BAEF" w14:textId="77777777" w:rsidR="00062771" w:rsidRDefault="00062771" w:rsidP="00A23CD8">
      <w:pPr>
        <w:rPr>
          <w:rFonts w:ascii="Segoe UI" w:hAnsi="Segoe UI" w:cs="Segoe UI"/>
          <w:color w:val="343A40"/>
          <w:sz w:val="18"/>
          <w:szCs w:val="18"/>
          <w:shd w:val="clear" w:color="auto" w:fill="FFFFFF"/>
        </w:rPr>
      </w:pPr>
    </w:p>
    <w:p w14:paraId="0106D96F" w14:textId="632BCD8E" w:rsidR="00062771" w:rsidRPr="00A23CD8" w:rsidRDefault="00062771" w:rsidP="00A23CD8">
      <w:r>
        <w:rPr>
          <w:rFonts w:ascii="Segoe UI" w:hAnsi="Segoe UI" w:cs="Segoe UI"/>
          <w:color w:val="343A40"/>
          <w:sz w:val="18"/>
          <w:szCs w:val="18"/>
          <w:shd w:val="clear" w:color="auto" w:fill="FFFFFF"/>
        </w:rPr>
        <w:t>O primeiro passo será criar um script de backup, como mostra a seguinte imagem</w:t>
      </w:r>
    </w:p>
    <w:p w14:paraId="4029889A" w14:textId="77777777" w:rsidR="00A23CD8" w:rsidRPr="00A23CD8" w:rsidRDefault="00A23CD8" w:rsidP="00A23CD8">
      <w:pPr>
        <w:spacing w:after="0" w:line="240" w:lineRule="auto"/>
        <w:rPr>
          <w:rFonts w:ascii="Segoe UI" w:eastAsia="Times New Roman" w:hAnsi="Segoe UI" w:cs="Segoe UI"/>
          <w:color w:val="343A40"/>
          <w:kern w:val="0"/>
          <w:sz w:val="18"/>
          <w:szCs w:val="18"/>
          <w14:ligatures w14:val="none"/>
        </w:rPr>
      </w:pPr>
    </w:p>
    <w:p w14:paraId="1D5BC885" w14:textId="77777777" w:rsidR="00A90953" w:rsidRDefault="00A90953">
      <w:pPr>
        <w:spacing w:after="0" w:line="240" w:lineRule="auto"/>
        <w:rPr>
          <w:rFonts w:ascii="Myriad Pro" w:eastAsiaTheme="majorEastAsia" w:hAnsi="Myriad Pro" w:cstheme="majorBidi"/>
          <w:b/>
          <w:bCs/>
          <w:sz w:val="40"/>
          <w:szCs w:val="40"/>
        </w:rPr>
      </w:pPr>
      <w:r>
        <w:rPr>
          <w:rFonts w:ascii="Myriad Pro" w:hAnsi="Myriad Pro"/>
          <w:b/>
          <w:bCs/>
          <w:sz w:val="40"/>
          <w:szCs w:val="40"/>
        </w:rPr>
        <w:br w:type="page"/>
      </w:r>
      <w:bookmarkEnd w:id="1"/>
    </w:p>
    <w:sectPr w:rsidR="00A90953">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7ADB" w14:textId="77777777" w:rsidR="00E74A51" w:rsidRDefault="00E74A51" w:rsidP="0095737F">
      <w:pPr>
        <w:spacing w:after="0" w:line="240" w:lineRule="auto"/>
      </w:pPr>
      <w:r>
        <w:separator/>
      </w:r>
    </w:p>
  </w:endnote>
  <w:endnote w:type="continuationSeparator" w:id="0">
    <w:p w14:paraId="4A3E142B" w14:textId="77777777" w:rsidR="00E74A51" w:rsidRDefault="00E74A51" w:rsidP="0095737F">
      <w:pPr>
        <w:spacing w:after="0" w:line="240" w:lineRule="auto"/>
      </w:pPr>
      <w:r>
        <w:continuationSeparator/>
      </w:r>
    </w:p>
  </w:endnote>
  <w:endnote w:type="continuationNotice" w:id="1">
    <w:p w14:paraId="58A50078" w14:textId="77777777" w:rsidR="00E74A51" w:rsidRDefault="00E74A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Segoe UI"/>
    <w:charset w:val="00"/>
    <w:family w:val="swiss"/>
    <w:pitch w:val="variable"/>
    <w:sig w:usb0="A00002AF" w:usb1="5000204B" w:usb2="00000000" w:usb3="00000000" w:csb0="0000009F" w:csb1="00000000"/>
  </w:font>
  <w:font w:name="Myriad Pro Light">
    <w:altName w:val="Segoe UI Light"/>
    <w:charset w:val="00"/>
    <w:family w:val="swiss"/>
    <w:pitch w:val="variable"/>
    <w:sig w:usb0="20000287" w:usb1="00000001" w:usb2="00000000" w:usb3="00000000" w:csb0="0000019F" w:csb1="00000000"/>
  </w:font>
  <w:font w:name="Andale Mono">
    <w:altName w:val="Calibri"/>
    <w:charset w:val="00"/>
    <w:family w:val="modern"/>
    <w:pitch w:val="fixed"/>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EF626" w14:textId="77777777" w:rsidR="00E74A51" w:rsidRDefault="00E74A51" w:rsidP="0095737F">
      <w:pPr>
        <w:spacing w:after="0" w:line="240" w:lineRule="auto"/>
      </w:pPr>
      <w:r>
        <w:separator/>
      </w:r>
    </w:p>
  </w:footnote>
  <w:footnote w:type="continuationSeparator" w:id="0">
    <w:p w14:paraId="1DB2C6DC" w14:textId="77777777" w:rsidR="00E74A51" w:rsidRDefault="00E74A51" w:rsidP="0095737F">
      <w:pPr>
        <w:spacing w:after="0" w:line="240" w:lineRule="auto"/>
      </w:pPr>
      <w:r>
        <w:continuationSeparator/>
      </w:r>
    </w:p>
  </w:footnote>
  <w:footnote w:type="continuationNotice" w:id="1">
    <w:p w14:paraId="4C4CD0F2" w14:textId="77777777" w:rsidR="00E74A51" w:rsidRDefault="00E74A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48B4" w14:textId="3998418E" w:rsidR="00AD1310" w:rsidRPr="00FE50BB" w:rsidRDefault="00000000">
    <w:pPr>
      <w:pStyle w:val="Cabealho"/>
      <w:rPr>
        <w:rFonts w:ascii="Myriad Pro Light" w:hAnsi="Myriad Pro Light"/>
        <w:sz w:val="18"/>
        <w:szCs w:val="18"/>
      </w:rPr>
    </w:pPr>
    <w:r w:rsidRPr="00FE50BB">
      <w:rPr>
        <w:rFonts w:ascii="Myriad Pro Light" w:hAnsi="Myriad Pro Light"/>
        <w:noProof/>
        <w:sz w:val="18"/>
        <w:szCs w:val="18"/>
      </w:rPr>
      <w:drawing>
        <wp:anchor distT="0" distB="0" distL="114300" distR="114300" simplePos="0" relativeHeight="251658240" behindDoc="0" locked="0" layoutInCell="1" allowOverlap="1" wp14:anchorId="1ED03585" wp14:editId="34A1FBF8">
          <wp:simplePos x="0" y="0"/>
          <wp:positionH relativeFrom="column">
            <wp:posOffset>5209953</wp:posOffset>
          </wp:positionH>
          <wp:positionV relativeFrom="paragraph">
            <wp:posOffset>-85060</wp:posOffset>
          </wp:positionV>
          <wp:extent cx="1245324" cy="370485"/>
          <wp:effectExtent l="0" t="0" r="0" b="0"/>
          <wp:wrapNone/>
          <wp:docPr id="930134795" name="Picture 93013479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
                  <a:stretch>
                    <a:fillRect/>
                  </a:stretch>
                </pic:blipFill>
                <pic:spPr>
                  <a:xfrm>
                    <a:off x="0" y="0"/>
                    <a:ext cx="1256173" cy="373712"/>
                  </a:xfrm>
                  <a:prstGeom prst="rect">
                    <a:avLst/>
                  </a:prstGeom>
                </pic:spPr>
              </pic:pic>
            </a:graphicData>
          </a:graphic>
          <wp14:sizeRelH relativeFrom="page">
            <wp14:pctWidth>0</wp14:pctWidth>
          </wp14:sizeRelH>
          <wp14:sizeRelV relativeFrom="page">
            <wp14:pctHeight>0</wp14:pctHeight>
          </wp14:sizeRelV>
        </wp:anchor>
      </w:drawing>
    </w:r>
    <w:r w:rsidR="00FE50BB" w:rsidRPr="00FE50BB">
      <w:rPr>
        <w:rFonts w:ascii="Myriad Pro Light" w:hAnsi="Myriad Pro Light"/>
        <w:sz w:val="18"/>
        <w:szCs w:val="18"/>
      </w:rPr>
      <w:t>ASIST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93B"/>
    <w:multiLevelType w:val="hybridMultilevel"/>
    <w:tmpl w:val="E7CC066C"/>
    <w:lvl w:ilvl="0" w:tplc="04090001">
      <w:start w:val="1"/>
      <w:numFmt w:val="bullet"/>
      <w:lvlText w:val=""/>
      <w:lvlJc w:val="left"/>
      <w:pPr>
        <w:ind w:left="720" w:hanging="360"/>
      </w:pPr>
      <w:rPr>
        <w:rFonts w:ascii="Symbol" w:hAnsi="Symbol" w:hint="default"/>
      </w:rPr>
    </w:lvl>
    <w:lvl w:ilvl="1" w:tplc="654EF1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0470"/>
    <w:multiLevelType w:val="multilevel"/>
    <w:tmpl w:val="CB4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629D"/>
    <w:multiLevelType w:val="multilevel"/>
    <w:tmpl w:val="F2C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0B4B"/>
    <w:multiLevelType w:val="hybridMultilevel"/>
    <w:tmpl w:val="018C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C2067"/>
    <w:multiLevelType w:val="hybridMultilevel"/>
    <w:tmpl w:val="A272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035178"/>
    <w:multiLevelType w:val="multilevel"/>
    <w:tmpl w:val="3EF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11C2"/>
    <w:multiLevelType w:val="hybridMultilevel"/>
    <w:tmpl w:val="EDF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859AA"/>
    <w:multiLevelType w:val="multilevel"/>
    <w:tmpl w:val="09D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549BA"/>
    <w:multiLevelType w:val="hybridMultilevel"/>
    <w:tmpl w:val="B184CC3A"/>
    <w:lvl w:ilvl="0" w:tplc="654EF1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358F1"/>
    <w:multiLevelType w:val="multilevel"/>
    <w:tmpl w:val="A41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709ED"/>
    <w:multiLevelType w:val="hybridMultilevel"/>
    <w:tmpl w:val="6DF6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1308E"/>
    <w:multiLevelType w:val="hybridMultilevel"/>
    <w:tmpl w:val="00E6F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16FFE"/>
    <w:multiLevelType w:val="hybridMultilevel"/>
    <w:tmpl w:val="635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22B77"/>
    <w:multiLevelType w:val="multilevel"/>
    <w:tmpl w:val="557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B2CFE"/>
    <w:multiLevelType w:val="multilevel"/>
    <w:tmpl w:val="77A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0F6939"/>
    <w:multiLevelType w:val="multilevel"/>
    <w:tmpl w:val="E7741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C5D07"/>
    <w:multiLevelType w:val="multilevel"/>
    <w:tmpl w:val="54E2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6404A"/>
    <w:multiLevelType w:val="hybridMultilevel"/>
    <w:tmpl w:val="0CCA0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CD43FF"/>
    <w:multiLevelType w:val="multilevel"/>
    <w:tmpl w:val="9F4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B6CE4"/>
    <w:multiLevelType w:val="hybridMultilevel"/>
    <w:tmpl w:val="4D74E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250C72"/>
    <w:multiLevelType w:val="hybridMultilevel"/>
    <w:tmpl w:val="2394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F8BD1"/>
    <w:multiLevelType w:val="hybridMultilevel"/>
    <w:tmpl w:val="6A70C338"/>
    <w:lvl w:ilvl="0" w:tplc="F4225502">
      <w:start w:val="1"/>
      <w:numFmt w:val="bullet"/>
      <w:lvlText w:val=""/>
      <w:lvlJc w:val="left"/>
      <w:pPr>
        <w:ind w:left="720" w:hanging="360"/>
      </w:pPr>
      <w:rPr>
        <w:rFonts w:ascii="Symbol" w:hAnsi="Symbol" w:hint="default"/>
      </w:rPr>
    </w:lvl>
    <w:lvl w:ilvl="1" w:tplc="C92C3EAC">
      <w:start w:val="1"/>
      <w:numFmt w:val="bullet"/>
      <w:lvlText w:val="o"/>
      <w:lvlJc w:val="left"/>
      <w:pPr>
        <w:ind w:left="1440" w:hanging="360"/>
      </w:pPr>
      <w:rPr>
        <w:rFonts w:ascii="Courier New" w:hAnsi="Courier New" w:hint="default"/>
      </w:rPr>
    </w:lvl>
    <w:lvl w:ilvl="2" w:tplc="AF2E24F6">
      <w:start w:val="1"/>
      <w:numFmt w:val="bullet"/>
      <w:lvlText w:val=""/>
      <w:lvlJc w:val="left"/>
      <w:pPr>
        <w:ind w:left="2160" w:hanging="360"/>
      </w:pPr>
      <w:rPr>
        <w:rFonts w:ascii="Wingdings" w:hAnsi="Wingdings" w:hint="default"/>
      </w:rPr>
    </w:lvl>
    <w:lvl w:ilvl="3" w:tplc="5D445F9A">
      <w:start w:val="1"/>
      <w:numFmt w:val="bullet"/>
      <w:lvlText w:val=""/>
      <w:lvlJc w:val="left"/>
      <w:pPr>
        <w:ind w:left="2880" w:hanging="360"/>
      </w:pPr>
      <w:rPr>
        <w:rFonts w:ascii="Symbol" w:hAnsi="Symbol" w:hint="default"/>
      </w:rPr>
    </w:lvl>
    <w:lvl w:ilvl="4" w:tplc="0D04BB24">
      <w:start w:val="1"/>
      <w:numFmt w:val="bullet"/>
      <w:lvlText w:val="o"/>
      <w:lvlJc w:val="left"/>
      <w:pPr>
        <w:ind w:left="3600" w:hanging="360"/>
      </w:pPr>
      <w:rPr>
        <w:rFonts w:ascii="Courier New" w:hAnsi="Courier New" w:hint="default"/>
      </w:rPr>
    </w:lvl>
    <w:lvl w:ilvl="5" w:tplc="EC0062B0">
      <w:start w:val="1"/>
      <w:numFmt w:val="bullet"/>
      <w:lvlText w:val=""/>
      <w:lvlJc w:val="left"/>
      <w:pPr>
        <w:ind w:left="4320" w:hanging="360"/>
      </w:pPr>
      <w:rPr>
        <w:rFonts w:ascii="Wingdings" w:hAnsi="Wingdings" w:hint="default"/>
      </w:rPr>
    </w:lvl>
    <w:lvl w:ilvl="6" w:tplc="7486D88C">
      <w:start w:val="1"/>
      <w:numFmt w:val="bullet"/>
      <w:lvlText w:val=""/>
      <w:lvlJc w:val="left"/>
      <w:pPr>
        <w:ind w:left="5040" w:hanging="360"/>
      </w:pPr>
      <w:rPr>
        <w:rFonts w:ascii="Symbol" w:hAnsi="Symbol" w:hint="default"/>
      </w:rPr>
    </w:lvl>
    <w:lvl w:ilvl="7" w:tplc="EEA86A88">
      <w:start w:val="1"/>
      <w:numFmt w:val="bullet"/>
      <w:lvlText w:val="o"/>
      <w:lvlJc w:val="left"/>
      <w:pPr>
        <w:ind w:left="5760" w:hanging="360"/>
      </w:pPr>
      <w:rPr>
        <w:rFonts w:ascii="Courier New" w:hAnsi="Courier New" w:hint="default"/>
      </w:rPr>
    </w:lvl>
    <w:lvl w:ilvl="8" w:tplc="787CAE26">
      <w:start w:val="1"/>
      <w:numFmt w:val="bullet"/>
      <w:lvlText w:val=""/>
      <w:lvlJc w:val="left"/>
      <w:pPr>
        <w:ind w:left="6480" w:hanging="360"/>
      </w:pPr>
      <w:rPr>
        <w:rFonts w:ascii="Wingdings" w:hAnsi="Wingdings" w:hint="default"/>
      </w:rPr>
    </w:lvl>
  </w:abstractNum>
  <w:abstractNum w:abstractNumId="22" w15:restartNumberingAfterBreak="0">
    <w:nsid w:val="674F12CC"/>
    <w:multiLevelType w:val="hybridMultilevel"/>
    <w:tmpl w:val="B9B4D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467819"/>
    <w:multiLevelType w:val="multilevel"/>
    <w:tmpl w:val="6C7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68EF"/>
    <w:multiLevelType w:val="multilevel"/>
    <w:tmpl w:val="CAA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762DE"/>
    <w:multiLevelType w:val="hybridMultilevel"/>
    <w:tmpl w:val="53069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A772A8"/>
    <w:multiLevelType w:val="multilevel"/>
    <w:tmpl w:val="D8F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30D81"/>
    <w:multiLevelType w:val="hybridMultilevel"/>
    <w:tmpl w:val="82E40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2548799">
    <w:abstractNumId w:val="21"/>
  </w:num>
  <w:num w:numId="2" w16cid:durableId="469710008">
    <w:abstractNumId w:val="19"/>
  </w:num>
  <w:num w:numId="3" w16cid:durableId="821656217">
    <w:abstractNumId w:val="11"/>
  </w:num>
  <w:num w:numId="4" w16cid:durableId="222758582">
    <w:abstractNumId w:val="22"/>
  </w:num>
  <w:num w:numId="5" w16cid:durableId="440882748">
    <w:abstractNumId w:val="27"/>
  </w:num>
  <w:num w:numId="6" w16cid:durableId="1987858374">
    <w:abstractNumId w:val="4"/>
  </w:num>
  <w:num w:numId="7" w16cid:durableId="1376347980">
    <w:abstractNumId w:val="6"/>
  </w:num>
  <w:num w:numId="8" w16cid:durableId="1354304100">
    <w:abstractNumId w:val="17"/>
  </w:num>
  <w:num w:numId="9" w16cid:durableId="1148402310">
    <w:abstractNumId w:val="20"/>
  </w:num>
  <w:num w:numId="10" w16cid:durableId="590043701">
    <w:abstractNumId w:val="25"/>
  </w:num>
  <w:num w:numId="11" w16cid:durableId="281545858">
    <w:abstractNumId w:val="3"/>
  </w:num>
  <w:num w:numId="12" w16cid:durableId="1011563571">
    <w:abstractNumId w:val="12"/>
  </w:num>
  <w:num w:numId="13" w16cid:durableId="4673264">
    <w:abstractNumId w:val="24"/>
  </w:num>
  <w:num w:numId="14" w16cid:durableId="1944993252">
    <w:abstractNumId w:val="2"/>
  </w:num>
  <w:num w:numId="15" w16cid:durableId="2064329835">
    <w:abstractNumId w:val="7"/>
  </w:num>
  <w:num w:numId="16" w16cid:durableId="951134382">
    <w:abstractNumId w:val="13"/>
  </w:num>
  <w:num w:numId="17" w16cid:durableId="1462189157">
    <w:abstractNumId w:val="14"/>
  </w:num>
  <w:num w:numId="18" w16cid:durableId="680353011">
    <w:abstractNumId w:val="16"/>
  </w:num>
  <w:num w:numId="19" w16cid:durableId="117573179">
    <w:abstractNumId w:val="5"/>
  </w:num>
  <w:num w:numId="20" w16cid:durableId="1583563276">
    <w:abstractNumId w:val="9"/>
  </w:num>
  <w:num w:numId="21" w16cid:durableId="325674651">
    <w:abstractNumId w:val="26"/>
  </w:num>
  <w:num w:numId="22" w16cid:durableId="388578676">
    <w:abstractNumId w:val="23"/>
  </w:num>
  <w:num w:numId="23" w16cid:durableId="1014304481">
    <w:abstractNumId w:val="18"/>
  </w:num>
  <w:num w:numId="24" w16cid:durableId="1662198066">
    <w:abstractNumId w:val="1"/>
  </w:num>
  <w:num w:numId="25" w16cid:durableId="60443533">
    <w:abstractNumId w:val="10"/>
  </w:num>
  <w:num w:numId="26" w16cid:durableId="1128358733">
    <w:abstractNumId w:val="15"/>
  </w:num>
  <w:num w:numId="27" w16cid:durableId="311251456">
    <w:abstractNumId w:val="0"/>
  </w:num>
  <w:num w:numId="28" w16cid:durableId="1057899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04"/>
    <w:rsid w:val="000042CD"/>
    <w:rsid w:val="00013B42"/>
    <w:rsid w:val="0001746A"/>
    <w:rsid w:val="00030149"/>
    <w:rsid w:val="00036BDC"/>
    <w:rsid w:val="000437F1"/>
    <w:rsid w:val="00047045"/>
    <w:rsid w:val="00051218"/>
    <w:rsid w:val="00054C41"/>
    <w:rsid w:val="000563AB"/>
    <w:rsid w:val="00062771"/>
    <w:rsid w:val="0006524B"/>
    <w:rsid w:val="00071EB4"/>
    <w:rsid w:val="0007503B"/>
    <w:rsid w:val="00092AD0"/>
    <w:rsid w:val="00096263"/>
    <w:rsid w:val="0009714A"/>
    <w:rsid w:val="000A38AD"/>
    <w:rsid w:val="000A3D06"/>
    <w:rsid w:val="000A7177"/>
    <w:rsid w:val="001030F8"/>
    <w:rsid w:val="001040B7"/>
    <w:rsid w:val="00105969"/>
    <w:rsid w:val="00110CBB"/>
    <w:rsid w:val="001306FE"/>
    <w:rsid w:val="00133BF6"/>
    <w:rsid w:val="00146B7B"/>
    <w:rsid w:val="00162464"/>
    <w:rsid w:val="00163583"/>
    <w:rsid w:val="00191B51"/>
    <w:rsid w:val="001A3F51"/>
    <w:rsid w:val="001C2EBC"/>
    <w:rsid w:val="001C5A7D"/>
    <w:rsid w:val="001D17B9"/>
    <w:rsid w:val="001D1F29"/>
    <w:rsid w:val="001D4579"/>
    <w:rsid w:val="001D6AB8"/>
    <w:rsid w:val="001E266B"/>
    <w:rsid w:val="001F0C5E"/>
    <w:rsid w:val="001F4A8B"/>
    <w:rsid w:val="00206152"/>
    <w:rsid w:val="00213ECE"/>
    <w:rsid w:val="00215304"/>
    <w:rsid w:val="00217D94"/>
    <w:rsid w:val="00230865"/>
    <w:rsid w:val="002365B6"/>
    <w:rsid w:val="0024659A"/>
    <w:rsid w:val="00255BDE"/>
    <w:rsid w:val="00264A26"/>
    <w:rsid w:val="002723DC"/>
    <w:rsid w:val="002A3CE9"/>
    <w:rsid w:val="002C7C02"/>
    <w:rsid w:val="002D2C58"/>
    <w:rsid w:val="002D306B"/>
    <w:rsid w:val="002E1DE7"/>
    <w:rsid w:val="002F2683"/>
    <w:rsid w:val="002F3099"/>
    <w:rsid w:val="002F593D"/>
    <w:rsid w:val="00323225"/>
    <w:rsid w:val="00323D7C"/>
    <w:rsid w:val="00324E36"/>
    <w:rsid w:val="00331F42"/>
    <w:rsid w:val="00345A36"/>
    <w:rsid w:val="00352F90"/>
    <w:rsid w:val="0035347D"/>
    <w:rsid w:val="00356DC4"/>
    <w:rsid w:val="003646F2"/>
    <w:rsid w:val="00370D1E"/>
    <w:rsid w:val="00381654"/>
    <w:rsid w:val="003857AC"/>
    <w:rsid w:val="003C3C76"/>
    <w:rsid w:val="003D17F1"/>
    <w:rsid w:val="003F0F34"/>
    <w:rsid w:val="003F2D23"/>
    <w:rsid w:val="00415719"/>
    <w:rsid w:val="004217CD"/>
    <w:rsid w:val="0043320F"/>
    <w:rsid w:val="00434879"/>
    <w:rsid w:val="00435CB6"/>
    <w:rsid w:val="004366D6"/>
    <w:rsid w:val="00437625"/>
    <w:rsid w:val="004555EC"/>
    <w:rsid w:val="004655DD"/>
    <w:rsid w:val="00482312"/>
    <w:rsid w:val="004B44C6"/>
    <w:rsid w:val="004B6DD2"/>
    <w:rsid w:val="004C0334"/>
    <w:rsid w:val="004C69B4"/>
    <w:rsid w:val="004D0994"/>
    <w:rsid w:val="004D4AE4"/>
    <w:rsid w:val="004F6C97"/>
    <w:rsid w:val="00504642"/>
    <w:rsid w:val="005342A3"/>
    <w:rsid w:val="00592561"/>
    <w:rsid w:val="00594085"/>
    <w:rsid w:val="005974D0"/>
    <w:rsid w:val="005C55B0"/>
    <w:rsid w:val="005C5A04"/>
    <w:rsid w:val="005E68DE"/>
    <w:rsid w:val="005E7DC0"/>
    <w:rsid w:val="005F0472"/>
    <w:rsid w:val="00607A32"/>
    <w:rsid w:val="00610369"/>
    <w:rsid w:val="00634CB3"/>
    <w:rsid w:val="0064299C"/>
    <w:rsid w:val="00643ABD"/>
    <w:rsid w:val="00644D03"/>
    <w:rsid w:val="00645322"/>
    <w:rsid w:val="006460B8"/>
    <w:rsid w:val="00665A2E"/>
    <w:rsid w:val="00673102"/>
    <w:rsid w:val="00692155"/>
    <w:rsid w:val="00695D44"/>
    <w:rsid w:val="006B0C8C"/>
    <w:rsid w:val="006D1E21"/>
    <w:rsid w:val="006D2D6D"/>
    <w:rsid w:val="006E15F4"/>
    <w:rsid w:val="006F3D9B"/>
    <w:rsid w:val="007055EE"/>
    <w:rsid w:val="0071162D"/>
    <w:rsid w:val="00722558"/>
    <w:rsid w:val="0075304D"/>
    <w:rsid w:val="00773D8A"/>
    <w:rsid w:val="007A4D1E"/>
    <w:rsid w:val="007A634C"/>
    <w:rsid w:val="007B2532"/>
    <w:rsid w:val="007F30E1"/>
    <w:rsid w:val="00812AC2"/>
    <w:rsid w:val="00821C0E"/>
    <w:rsid w:val="008350CA"/>
    <w:rsid w:val="0083538C"/>
    <w:rsid w:val="0087071E"/>
    <w:rsid w:val="0087586A"/>
    <w:rsid w:val="00883294"/>
    <w:rsid w:val="008A43F6"/>
    <w:rsid w:val="008B212C"/>
    <w:rsid w:val="008C1828"/>
    <w:rsid w:val="008C40F2"/>
    <w:rsid w:val="008C472E"/>
    <w:rsid w:val="008C77FE"/>
    <w:rsid w:val="008D0693"/>
    <w:rsid w:val="008D643B"/>
    <w:rsid w:val="00920FA3"/>
    <w:rsid w:val="00926F3D"/>
    <w:rsid w:val="00933DD0"/>
    <w:rsid w:val="00955730"/>
    <w:rsid w:val="0095737F"/>
    <w:rsid w:val="00966478"/>
    <w:rsid w:val="0097767C"/>
    <w:rsid w:val="009B0508"/>
    <w:rsid w:val="009B4AD9"/>
    <w:rsid w:val="009C3BE9"/>
    <w:rsid w:val="009D3690"/>
    <w:rsid w:val="009F7FBF"/>
    <w:rsid w:val="00A0673D"/>
    <w:rsid w:val="00A2082F"/>
    <w:rsid w:val="00A23CD8"/>
    <w:rsid w:val="00A31C76"/>
    <w:rsid w:val="00A35E45"/>
    <w:rsid w:val="00A42870"/>
    <w:rsid w:val="00A428FD"/>
    <w:rsid w:val="00A61635"/>
    <w:rsid w:val="00A74A4B"/>
    <w:rsid w:val="00A864EB"/>
    <w:rsid w:val="00A90953"/>
    <w:rsid w:val="00A94754"/>
    <w:rsid w:val="00A948F9"/>
    <w:rsid w:val="00A96F7A"/>
    <w:rsid w:val="00AD011A"/>
    <w:rsid w:val="00AD1310"/>
    <w:rsid w:val="00AD3D90"/>
    <w:rsid w:val="00AE47C9"/>
    <w:rsid w:val="00AF074C"/>
    <w:rsid w:val="00B02B87"/>
    <w:rsid w:val="00B16799"/>
    <w:rsid w:val="00B313BC"/>
    <w:rsid w:val="00B351AE"/>
    <w:rsid w:val="00B41FF8"/>
    <w:rsid w:val="00B54A98"/>
    <w:rsid w:val="00B55339"/>
    <w:rsid w:val="00B71547"/>
    <w:rsid w:val="00B7496F"/>
    <w:rsid w:val="00B8062A"/>
    <w:rsid w:val="00BB0D84"/>
    <w:rsid w:val="00BD5F36"/>
    <w:rsid w:val="00BD78E0"/>
    <w:rsid w:val="00BF3525"/>
    <w:rsid w:val="00C054BE"/>
    <w:rsid w:val="00C34D00"/>
    <w:rsid w:val="00C40B3F"/>
    <w:rsid w:val="00C717D0"/>
    <w:rsid w:val="00C7476E"/>
    <w:rsid w:val="00C74F4B"/>
    <w:rsid w:val="00C7703B"/>
    <w:rsid w:val="00C80AFF"/>
    <w:rsid w:val="00C84488"/>
    <w:rsid w:val="00C9224F"/>
    <w:rsid w:val="00CB08C2"/>
    <w:rsid w:val="00CC1CA6"/>
    <w:rsid w:val="00CC1D15"/>
    <w:rsid w:val="00CD4A25"/>
    <w:rsid w:val="00CE0D02"/>
    <w:rsid w:val="00CE2569"/>
    <w:rsid w:val="00CE3355"/>
    <w:rsid w:val="00CF0C20"/>
    <w:rsid w:val="00D00691"/>
    <w:rsid w:val="00D01A14"/>
    <w:rsid w:val="00D05829"/>
    <w:rsid w:val="00D21E5D"/>
    <w:rsid w:val="00D2738B"/>
    <w:rsid w:val="00D27CE9"/>
    <w:rsid w:val="00D47558"/>
    <w:rsid w:val="00D54467"/>
    <w:rsid w:val="00D64A11"/>
    <w:rsid w:val="00DA4E9B"/>
    <w:rsid w:val="00DB0280"/>
    <w:rsid w:val="00DB6167"/>
    <w:rsid w:val="00DC10BA"/>
    <w:rsid w:val="00DD5E4C"/>
    <w:rsid w:val="00DE228E"/>
    <w:rsid w:val="00DE3EAD"/>
    <w:rsid w:val="00E11B93"/>
    <w:rsid w:val="00E12ADE"/>
    <w:rsid w:val="00E172AC"/>
    <w:rsid w:val="00E43798"/>
    <w:rsid w:val="00E44698"/>
    <w:rsid w:val="00E45138"/>
    <w:rsid w:val="00E74A51"/>
    <w:rsid w:val="00E771A0"/>
    <w:rsid w:val="00E81B21"/>
    <w:rsid w:val="00E834EF"/>
    <w:rsid w:val="00E92F13"/>
    <w:rsid w:val="00E94368"/>
    <w:rsid w:val="00EA397D"/>
    <w:rsid w:val="00EA61ED"/>
    <w:rsid w:val="00EA6CBF"/>
    <w:rsid w:val="00EB1FF3"/>
    <w:rsid w:val="00EB55DB"/>
    <w:rsid w:val="00EC47A1"/>
    <w:rsid w:val="00ED44A6"/>
    <w:rsid w:val="00ED5326"/>
    <w:rsid w:val="00ED5387"/>
    <w:rsid w:val="00ED63DF"/>
    <w:rsid w:val="00EE7802"/>
    <w:rsid w:val="00EF5625"/>
    <w:rsid w:val="00F0184E"/>
    <w:rsid w:val="00F01A7B"/>
    <w:rsid w:val="00F021A9"/>
    <w:rsid w:val="00F044CB"/>
    <w:rsid w:val="00F078E0"/>
    <w:rsid w:val="00F2035F"/>
    <w:rsid w:val="00F2498D"/>
    <w:rsid w:val="00F317EE"/>
    <w:rsid w:val="00F36ECC"/>
    <w:rsid w:val="00F4030E"/>
    <w:rsid w:val="00F433D2"/>
    <w:rsid w:val="00F462DA"/>
    <w:rsid w:val="00F54C91"/>
    <w:rsid w:val="00F60ED7"/>
    <w:rsid w:val="00FB019B"/>
    <w:rsid w:val="00FB5350"/>
    <w:rsid w:val="00FD4BC1"/>
    <w:rsid w:val="00FE50BB"/>
    <w:rsid w:val="012E7EB0"/>
    <w:rsid w:val="012F9266"/>
    <w:rsid w:val="013671DB"/>
    <w:rsid w:val="0546E2BB"/>
    <w:rsid w:val="07615F02"/>
    <w:rsid w:val="0A980F60"/>
    <w:rsid w:val="0AC0F30D"/>
    <w:rsid w:val="0BD55B13"/>
    <w:rsid w:val="11301045"/>
    <w:rsid w:val="1231BA68"/>
    <w:rsid w:val="12CBE0A6"/>
    <w:rsid w:val="13553600"/>
    <w:rsid w:val="13572F4A"/>
    <w:rsid w:val="168ED00C"/>
    <w:rsid w:val="16AB8ED6"/>
    <w:rsid w:val="16C2BEF5"/>
    <w:rsid w:val="190CEC90"/>
    <w:rsid w:val="1A254CD1"/>
    <w:rsid w:val="1E0B6EB7"/>
    <w:rsid w:val="1E2107AC"/>
    <w:rsid w:val="21D97039"/>
    <w:rsid w:val="227928D9"/>
    <w:rsid w:val="23BC137C"/>
    <w:rsid w:val="2451D36E"/>
    <w:rsid w:val="251110FB"/>
    <w:rsid w:val="257F477A"/>
    <w:rsid w:val="258D8094"/>
    <w:rsid w:val="25AE28FC"/>
    <w:rsid w:val="261E494E"/>
    <w:rsid w:val="26442534"/>
    <w:rsid w:val="277F8E6C"/>
    <w:rsid w:val="283832B3"/>
    <w:rsid w:val="2B9364E8"/>
    <w:rsid w:val="2D7CA9A9"/>
    <w:rsid w:val="2E1A6BA0"/>
    <w:rsid w:val="2E328296"/>
    <w:rsid w:val="2EA343D9"/>
    <w:rsid w:val="30DDAD60"/>
    <w:rsid w:val="31A80D5E"/>
    <w:rsid w:val="320991F8"/>
    <w:rsid w:val="32A33B05"/>
    <w:rsid w:val="33C2830C"/>
    <w:rsid w:val="370A6392"/>
    <w:rsid w:val="389B2ADC"/>
    <w:rsid w:val="3A21E860"/>
    <w:rsid w:val="3A8EC7DA"/>
    <w:rsid w:val="3B21E0A5"/>
    <w:rsid w:val="3B99B7A3"/>
    <w:rsid w:val="3D023305"/>
    <w:rsid w:val="3E6BA095"/>
    <w:rsid w:val="3F39FFF9"/>
    <w:rsid w:val="3F8141F3"/>
    <w:rsid w:val="3FA8B1A1"/>
    <w:rsid w:val="40CEA2C1"/>
    <w:rsid w:val="425503BF"/>
    <w:rsid w:val="42A95088"/>
    <w:rsid w:val="4300A63C"/>
    <w:rsid w:val="4376C585"/>
    <w:rsid w:val="43B952D2"/>
    <w:rsid w:val="44340935"/>
    <w:rsid w:val="45D9E9D7"/>
    <w:rsid w:val="46FE2453"/>
    <w:rsid w:val="496B64F8"/>
    <w:rsid w:val="4A6015A4"/>
    <w:rsid w:val="4D0D0EEC"/>
    <w:rsid w:val="4D58B2B8"/>
    <w:rsid w:val="4E09DCAD"/>
    <w:rsid w:val="4EC64E57"/>
    <w:rsid w:val="4F1937E2"/>
    <w:rsid w:val="4F3386C7"/>
    <w:rsid w:val="5073FDFF"/>
    <w:rsid w:val="5328062A"/>
    <w:rsid w:val="532FBE25"/>
    <w:rsid w:val="549F5324"/>
    <w:rsid w:val="54DC6C53"/>
    <w:rsid w:val="57B1D1C1"/>
    <w:rsid w:val="57CD73C4"/>
    <w:rsid w:val="57F3F075"/>
    <w:rsid w:val="5873C5BE"/>
    <w:rsid w:val="59E5808D"/>
    <w:rsid w:val="5A020664"/>
    <w:rsid w:val="5A8A4058"/>
    <w:rsid w:val="5AD2CC90"/>
    <w:rsid w:val="5D859AE7"/>
    <w:rsid w:val="5E485B28"/>
    <w:rsid w:val="5EA1AA6A"/>
    <w:rsid w:val="60244527"/>
    <w:rsid w:val="608204FE"/>
    <w:rsid w:val="60A05132"/>
    <w:rsid w:val="60F343F9"/>
    <w:rsid w:val="62B40A51"/>
    <w:rsid w:val="6340FCAF"/>
    <w:rsid w:val="63BE331A"/>
    <w:rsid w:val="64164D6F"/>
    <w:rsid w:val="65DED37F"/>
    <w:rsid w:val="661DD739"/>
    <w:rsid w:val="6623BD49"/>
    <w:rsid w:val="6632FFE2"/>
    <w:rsid w:val="6909C0FC"/>
    <w:rsid w:val="69B1FF10"/>
    <w:rsid w:val="6A7BE48E"/>
    <w:rsid w:val="6BA3E447"/>
    <w:rsid w:val="6CE99FD2"/>
    <w:rsid w:val="70E7F800"/>
    <w:rsid w:val="71620BCD"/>
    <w:rsid w:val="72362797"/>
    <w:rsid w:val="72EF2646"/>
    <w:rsid w:val="73FF8CF2"/>
    <w:rsid w:val="742DB964"/>
    <w:rsid w:val="746C4B97"/>
    <w:rsid w:val="74E625DD"/>
    <w:rsid w:val="74F4B1B7"/>
    <w:rsid w:val="755C90C7"/>
    <w:rsid w:val="75B05888"/>
    <w:rsid w:val="7604CB21"/>
    <w:rsid w:val="7707E19D"/>
    <w:rsid w:val="7733B258"/>
    <w:rsid w:val="77D81594"/>
    <w:rsid w:val="780CA573"/>
    <w:rsid w:val="7A34F0E1"/>
    <w:rsid w:val="7B642951"/>
    <w:rsid w:val="7DE0A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F28E"/>
  <w15:chartTrackingRefBased/>
  <w15:docId w15:val="{9C330A48-9600-4574-8F33-54491338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72"/>
    <w:pPr>
      <w:spacing w:after="160" w:line="259" w:lineRule="auto"/>
    </w:pPr>
    <w:rPr>
      <w:sz w:val="22"/>
      <w:szCs w:val="22"/>
      <w:lang w:val="pt-PT"/>
    </w:rPr>
  </w:style>
  <w:style w:type="paragraph" w:styleId="Ttulo1">
    <w:name w:val="heading 1"/>
    <w:basedOn w:val="Normal"/>
    <w:next w:val="Normal"/>
    <w:link w:val="Ttulo1Carter"/>
    <w:uiPriority w:val="9"/>
    <w:qFormat/>
    <w:rsid w:val="00215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4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4532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ter"/>
    <w:uiPriority w:val="9"/>
    <w:unhideWhenUsed/>
    <w:qFormat/>
    <w:rsid w:val="006453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64532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unhideWhenUsed/>
    <w:qFormat/>
    <w:rsid w:val="0064532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ter"/>
    <w:uiPriority w:val="9"/>
    <w:unhideWhenUsed/>
    <w:qFormat/>
    <w:rsid w:val="0064532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ter"/>
    <w:uiPriority w:val="9"/>
    <w:unhideWhenUsed/>
    <w:qFormat/>
    <w:rsid w:val="0064532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ter"/>
    <w:uiPriority w:val="9"/>
    <w:unhideWhenUsed/>
    <w:qFormat/>
    <w:rsid w:val="0064532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15304"/>
    <w:rPr>
      <w:rFonts w:asciiTheme="majorHAnsi" w:eastAsiaTheme="majorEastAsia" w:hAnsiTheme="majorHAnsi" w:cstheme="majorBidi"/>
      <w:color w:val="2F5496" w:themeColor="accent1" w:themeShade="BF"/>
      <w:kern w:val="0"/>
      <w:sz w:val="32"/>
      <w:szCs w:val="32"/>
      <w:lang w:val="pt-PT"/>
      <w14:ligatures w14:val="none"/>
    </w:rPr>
  </w:style>
  <w:style w:type="paragraph" w:styleId="Cabealho">
    <w:name w:val="header"/>
    <w:basedOn w:val="Normal"/>
    <w:link w:val="CabealhoCarter"/>
    <w:uiPriority w:val="99"/>
    <w:unhideWhenUsed/>
    <w:rsid w:val="00215304"/>
    <w:pPr>
      <w:tabs>
        <w:tab w:val="center" w:pos="4513"/>
        <w:tab w:val="right" w:pos="9026"/>
      </w:tabs>
      <w:spacing w:after="0"/>
    </w:pPr>
  </w:style>
  <w:style w:type="character" w:customStyle="1" w:styleId="CabealhoCarter">
    <w:name w:val="Cabeçalho Caráter"/>
    <w:basedOn w:val="Tipodeletrapredefinidodopargrafo"/>
    <w:link w:val="Cabealho"/>
    <w:uiPriority w:val="99"/>
    <w:rsid w:val="00215304"/>
    <w:rPr>
      <w:kern w:val="0"/>
      <w:sz w:val="22"/>
      <w:szCs w:val="22"/>
      <w:lang w:val="pt-PT"/>
      <w14:ligatures w14:val="none"/>
    </w:rPr>
  </w:style>
  <w:style w:type="paragraph" w:styleId="PargrafodaLista">
    <w:name w:val="List Paragraph"/>
    <w:basedOn w:val="Normal"/>
    <w:uiPriority w:val="34"/>
    <w:qFormat/>
    <w:rsid w:val="00215304"/>
    <w:pPr>
      <w:ind w:left="720"/>
      <w:contextualSpacing/>
    </w:pPr>
  </w:style>
  <w:style w:type="paragraph" w:styleId="NormalWeb">
    <w:name w:val="Normal (Web)"/>
    <w:basedOn w:val="Normal"/>
    <w:uiPriority w:val="99"/>
    <w:unhideWhenUsed/>
    <w:rsid w:val="00215304"/>
    <w:pPr>
      <w:spacing w:beforeAutospacing="1" w:afterAutospacing="1"/>
    </w:pPr>
    <w:rPr>
      <w:rFonts w:ascii="Times New Roman" w:eastAsia="Times New Roman" w:hAnsi="Times New Roman" w:cs="Times New Roman"/>
      <w:sz w:val="24"/>
      <w:szCs w:val="24"/>
      <w:lang w:eastAsia="en-GB"/>
    </w:rPr>
  </w:style>
  <w:style w:type="paragraph" w:styleId="ndice1">
    <w:name w:val="toc 1"/>
    <w:basedOn w:val="Normal"/>
    <w:next w:val="Normal"/>
    <w:uiPriority w:val="39"/>
    <w:unhideWhenUsed/>
    <w:rsid w:val="60F343F9"/>
    <w:pPr>
      <w:spacing w:before="120" w:after="0"/>
    </w:pPr>
    <w:rPr>
      <w:rFonts w:eastAsiaTheme="minorEastAsia"/>
      <w:b/>
      <w:bCs/>
      <w:i/>
      <w:iCs/>
      <w:sz w:val="24"/>
      <w:szCs w:val="24"/>
    </w:rPr>
  </w:style>
  <w:style w:type="paragraph" w:styleId="Cabealhodondice">
    <w:name w:val="TOC Heading"/>
    <w:basedOn w:val="Ttulo1"/>
    <w:next w:val="Normal"/>
    <w:uiPriority w:val="39"/>
    <w:unhideWhenUsed/>
    <w:qFormat/>
    <w:rsid w:val="60F343F9"/>
    <w:pPr>
      <w:spacing w:before="480"/>
    </w:pPr>
    <w:rPr>
      <w:b/>
      <w:bCs/>
      <w:sz w:val="28"/>
      <w:szCs w:val="28"/>
      <w:lang w:val="en-US"/>
    </w:rPr>
  </w:style>
  <w:style w:type="character" w:styleId="Hiperligao">
    <w:name w:val="Hyperlink"/>
    <w:basedOn w:val="Tipodeletrapredefinidodopargrafo"/>
    <w:uiPriority w:val="99"/>
    <w:unhideWhenUsed/>
    <w:rsid w:val="00215304"/>
    <w:rPr>
      <w:color w:val="0563C1" w:themeColor="hyperlink"/>
      <w:u w:val="single"/>
    </w:rPr>
  </w:style>
  <w:style w:type="table" w:styleId="TabelacomGrelha">
    <w:name w:val="Table Grid"/>
    <w:basedOn w:val="Tabelanormal"/>
    <w:uiPriority w:val="39"/>
    <w:rsid w:val="0021530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60F343F9"/>
    <w:pPr>
      <w:tabs>
        <w:tab w:val="center" w:pos="4513"/>
        <w:tab w:val="right" w:pos="9026"/>
      </w:tabs>
      <w:spacing w:after="0"/>
    </w:pPr>
  </w:style>
  <w:style w:type="character" w:customStyle="1" w:styleId="RodapCarter">
    <w:name w:val="Rodapé Caráter"/>
    <w:basedOn w:val="Tipodeletrapredefinidodopargrafo"/>
    <w:link w:val="Rodap"/>
    <w:uiPriority w:val="99"/>
    <w:rsid w:val="0095737F"/>
    <w:rPr>
      <w:sz w:val="22"/>
      <w:szCs w:val="22"/>
      <w:lang w:val="pt-PT"/>
    </w:rPr>
  </w:style>
  <w:style w:type="character" w:customStyle="1" w:styleId="Ttulo2Carter">
    <w:name w:val="Título 2 Caráter"/>
    <w:basedOn w:val="Tipodeletrapredefinidodopargrafo"/>
    <w:link w:val="Ttulo2"/>
    <w:uiPriority w:val="9"/>
    <w:rsid w:val="00645322"/>
    <w:rPr>
      <w:rFonts w:asciiTheme="majorHAnsi" w:eastAsiaTheme="majorEastAsia" w:hAnsiTheme="majorHAnsi" w:cstheme="majorBidi"/>
      <w:color w:val="2F5496" w:themeColor="accent1" w:themeShade="BF"/>
      <w:sz w:val="26"/>
      <w:szCs w:val="26"/>
      <w:lang w:val="pt-PT"/>
    </w:rPr>
  </w:style>
  <w:style w:type="character" w:customStyle="1" w:styleId="Ttulo3Carter">
    <w:name w:val="Título 3 Caráter"/>
    <w:basedOn w:val="Tipodeletrapredefinidodopargrafo"/>
    <w:link w:val="Ttulo3"/>
    <w:uiPriority w:val="9"/>
    <w:rsid w:val="00645322"/>
    <w:rPr>
      <w:rFonts w:asciiTheme="majorHAnsi" w:eastAsiaTheme="majorEastAsia" w:hAnsiTheme="majorHAnsi" w:cstheme="majorBidi"/>
      <w:color w:val="1F3763"/>
      <w:lang w:val="pt-PT"/>
    </w:rPr>
  </w:style>
  <w:style w:type="character" w:customStyle="1" w:styleId="Ttulo4Carter">
    <w:name w:val="Título 4 Caráter"/>
    <w:basedOn w:val="Tipodeletrapredefinidodopargrafo"/>
    <w:link w:val="Ttulo4"/>
    <w:uiPriority w:val="9"/>
    <w:rsid w:val="00645322"/>
    <w:rPr>
      <w:rFonts w:asciiTheme="majorHAnsi" w:eastAsiaTheme="majorEastAsia" w:hAnsiTheme="majorHAnsi" w:cstheme="majorBidi"/>
      <w:i/>
      <w:iCs/>
      <w:color w:val="2F5496" w:themeColor="accent1" w:themeShade="BF"/>
      <w:sz w:val="22"/>
      <w:szCs w:val="22"/>
      <w:lang w:val="pt-PT"/>
    </w:rPr>
  </w:style>
  <w:style w:type="character" w:customStyle="1" w:styleId="Ttulo5Carter">
    <w:name w:val="Título 5 Caráter"/>
    <w:basedOn w:val="Tipodeletrapredefinidodopargrafo"/>
    <w:link w:val="Ttulo5"/>
    <w:uiPriority w:val="9"/>
    <w:rsid w:val="00645322"/>
    <w:rPr>
      <w:rFonts w:asciiTheme="majorHAnsi" w:eastAsiaTheme="majorEastAsia" w:hAnsiTheme="majorHAnsi" w:cstheme="majorBidi"/>
      <w:color w:val="2F5496" w:themeColor="accent1" w:themeShade="BF"/>
      <w:sz w:val="22"/>
      <w:szCs w:val="22"/>
      <w:lang w:val="pt-PT"/>
    </w:rPr>
  </w:style>
  <w:style w:type="character" w:customStyle="1" w:styleId="Ttulo6Carter">
    <w:name w:val="Título 6 Caráter"/>
    <w:basedOn w:val="Tipodeletrapredefinidodopargrafo"/>
    <w:link w:val="Ttulo6"/>
    <w:uiPriority w:val="9"/>
    <w:rsid w:val="00645322"/>
    <w:rPr>
      <w:rFonts w:asciiTheme="majorHAnsi" w:eastAsiaTheme="majorEastAsia" w:hAnsiTheme="majorHAnsi" w:cstheme="majorBidi"/>
      <w:color w:val="1F3763"/>
      <w:sz w:val="22"/>
      <w:szCs w:val="22"/>
      <w:lang w:val="pt-PT"/>
    </w:rPr>
  </w:style>
  <w:style w:type="character" w:customStyle="1" w:styleId="Ttulo7Carter">
    <w:name w:val="Título 7 Caráter"/>
    <w:basedOn w:val="Tipodeletrapredefinidodopargrafo"/>
    <w:link w:val="Ttulo7"/>
    <w:uiPriority w:val="9"/>
    <w:rsid w:val="00645322"/>
    <w:rPr>
      <w:rFonts w:asciiTheme="majorHAnsi" w:eastAsiaTheme="majorEastAsia" w:hAnsiTheme="majorHAnsi" w:cstheme="majorBidi"/>
      <w:i/>
      <w:iCs/>
      <w:color w:val="1F3763"/>
      <w:sz w:val="22"/>
      <w:szCs w:val="22"/>
      <w:lang w:val="pt-PT"/>
    </w:rPr>
  </w:style>
  <w:style w:type="character" w:customStyle="1" w:styleId="Ttulo8Carter">
    <w:name w:val="Título 8 Caráter"/>
    <w:basedOn w:val="Tipodeletrapredefinidodopargrafo"/>
    <w:link w:val="Ttulo8"/>
    <w:uiPriority w:val="9"/>
    <w:rsid w:val="00645322"/>
    <w:rPr>
      <w:rFonts w:asciiTheme="majorHAnsi" w:eastAsiaTheme="majorEastAsia" w:hAnsiTheme="majorHAnsi" w:cstheme="majorBidi"/>
      <w:color w:val="272727"/>
      <w:sz w:val="21"/>
      <w:szCs w:val="21"/>
      <w:lang w:val="pt-PT"/>
    </w:rPr>
  </w:style>
  <w:style w:type="character" w:customStyle="1" w:styleId="Ttulo9Carter">
    <w:name w:val="Título 9 Caráter"/>
    <w:basedOn w:val="Tipodeletrapredefinidodopargrafo"/>
    <w:link w:val="Ttulo9"/>
    <w:uiPriority w:val="9"/>
    <w:rsid w:val="00645322"/>
    <w:rPr>
      <w:rFonts w:asciiTheme="majorHAnsi" w:eastAsiaTheme="majorEastAsia" w:hAnsiTheme="majorHAnsi" w:cstheme="majorBidi"/>
      <w:i/>
      <w:iCs/>
      <w:color w:val="272727"/>
      <w:sz w:val="21"/>
      <w:szCs w:val="21"/>
      <w:lang w:val="pt-PT"/>
    </w:rPr>
  </w:style>
  <w:style w:type="paragraph" w:styleId="Ttulo">
    <w:name w:val="Title"/>
    <w:basedOn w:val="Normal"/>
    <w:next w:val="Normal"/>
    <w:link w:val="TtuloCarter"/>
    <w:uiPriority w:val="10"/>
    <w:qFormat/>
    <w:rsid w:val="00645322"/>
    <w:pPr>
      <w:spacing w:after="0"/>
      <w:contextualSpacing/>
    </w:pPr>
    <w:rPr>
      <w:rFonts w:asciiTheme="majorHAnsi" w:eastAsiaTheme="majorEastAsia" w:hAnsiTheme="majorHAnsi" w:cstheme="majorBidi"/>
      <w:sz w:val="56"/>
      <w:szCs w:val="56"/>
    </w:rPr>
  </w:style>
  <w:style w:type="character" w:customStyle="1" w:styleId="TtuloCarter">
    <w:name w:val="Título Caráter"/>
    <w:basedOn w:val="Tipodeletrapredefinidodopargrafo"/>
    <w:link w:val="Ttulo"/>
    <w:uiPriority w:val="10"/>
    <w:rsid w:val="00645322"/>
    <w:rPr>
      <w:rFonts w:asciiTheme="majorHAnsi" w:eastAsiaTheme="majorEastAsia" w:hAnsiTheme="majorHAnsi" w:cstheme="majorBidi"/>
      <w:sz w:val="56"/>
      <w:szCs w:val="56"/>
      <w:lang w:val="pt-PT"/>
    </w:rPr>
  </w:style>
  <w:style w:type="paragraph" w:styleId="Subttulo">
    <w:name w:val="Subtitle"/>
    <w:basedOn w:val="Normal"/>
    <w:next w:val="Normal"/>
    <w:link w:val="SubttuloCarter"/>
    <w:uiPriority w:val="11"/>
    <w:qFormat/>
    <w:rsid w:val="00645322"/>
    <w:rPr>
      <w:rFonts w:eastAsiaTheme="minorEastAsia"/>
      <w:color w:val="5A5A5A"/>
    </w:rPr>
  </w:style>
  <w:style w:type="character" w:customStyle="1" w:styleId="SubttuloCarter">
    <w:name w:val="Subtítulo Caráter"/>
    <w:basedOn w:val="Tipodeletrapredefinidodopargrafo"/>
    <w:link w:val="Subttulo"/>
    <w:uiPriority w:val="11"/>
    <w:rsid w:val="00645322"/>
    <w:rPr>
      <w:rFonts w:eastAsiaTheme="minorEastAsia"/>
      <w:color w:val="5A5A5A"/>
      <w:sz w:val="22"/>
      <w:szCs w:val="22"/>
      <w:lang w:val="pt-PT"/>
    </w:rPr>
  </w:style>
  <w:style w:type="paragraph" w:styleId="Citao">
    <w:name w:val="Quote"/>
    <w:basedOn w:val="Normal"/>
    <w:next w:val="Normal"/>
    <w:link w:val="CitaoCarter"/>
    <w:uiPriority w:val="29"/>
    <w:qFormat/>
    <w:rsid w:val="00645322"/>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45322"/>
    <w:rPr>
      <w:i/>
      <w:iCs/>
      <w:color w:val="404040" w:themeColor="text1" w:themeTint="BF"/>
      <w:sz w:val="22"/>
      <w:szCs w:val="22"/>
      <w:lang w:val="pt-PT"/>
    </w:rPr>
  </w:style>
  <w:style w:type="paragraph" w:styleId="CitaoIntensa">
    <w:name w:val="Intense Quote"/>
    <w:basedOn w:val="Normal"/>
    <w:next w:val="Normal"/>
    <w:link w:val="CitaoIntensaCarter"/>
    <w:uiPriority w:val="30"/>
    <w:qFormat/>
    <w:rsid w:val="00645322"/>
    <w:pP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45322"/>
    <w:rPr>
      <w:i/>
      <w:iCs/>
      <w:color w:val="4472C4" w:themeColor="accent1"/>
      <w:sz w:val="22"/>
      <w:szCs w:val="22"/>
      <w:lang w:val="pt-PT"/>
    </w:rPr>
  </w:style>
  <w:style w:type="paragraph" w:styleId="ndice2">
    <w:name w:val="toc 2"/>
    <w:basedOn w:val="Normal"/>
    <w:next w:val="Normal"/>
    <w:uiPriority w:val="39"/>
    <w:unhideWhenUsed/>
    <w:rsid w:val="00645322"/>
    <w:pPr>
      <w:spacing w:after="100"/>
      <w:ind w:left="220"/>
    </w:pPr>
  </w:style>
  <w:style w:type="paragraph" w:styleId="ndice3">
    <w:name w:val="toc 3"/>
    <w:basedOn w:val="Normal"/>
    <w:next w:val="Normal"/>
    <w:uiPriority w:val="39"/>
    <w:unhideWhenUsed/>
    <w:rsid w:val="00645322"/>
    <w:pPr>
      <w:spacing w:after="100"/>
      <w:ind w:left="440"/>
    </w:pPr>
  </w:style>
  <w:style w:type="paragraph" w:styleId="ndice4">
    <w:name w:val="toc 4"/>
    <w:basedOn w:val="Normal"/>
    <w:next w:val="Normal"/>
    <w:uiPriority w:val="39"/>
    <w:unhideWhenUsed/>
    <w:rsid w:val="00645322"/>
    <w:pPr>
      <w:spacing w:after="100"/>
      <w:ind w:left="660"/>
    </w:pPr>
  </w:style>
  <w:style w:type="paragraph" w:styleId="ndice5">
    <w:name w:val="toc 5"/>
    <w:basedOn w:val="Normal"/>
    <w:next w:val="Normal"/>
    <w:uiPriority w:val="39"/>
    <w:unhideWhenUsed/>
    <w:rsid w:val="00645322"/>
    <w:pPr>
      <w:spacing w:after="100"/>
      <w:ind w:left="880"/>
    </w:pPr>
  </w:style>
  <w:style w:type="paragraph" w:styleId="ndice6">
    <w:name w:val="toc 6"/>
    <w:basedOn w:val="Normal"/>
    <w:next w:val="Normal"/>
    <w:uiPriority w:val="39"/>
    <w:unhideWhenUsed/>
    <w:rsid w:val="00645322"/>
    <w:pPr>
      <w:spacing w:after="100"/>
      <w:ind w:left="1100"/>
    </w:pPr>
  </w:style>
  <w:style w:type="paragraph" w:styleId="ndice7">
    <w:name w:val="toc 7"/>
    <w:basedOn w:val="Normal"/>
    <w:next w:val="Normal"/>
    <w:uiPriority w:val="39"/>
    <w:unhideWhenUsed/>
    <w:rsid w:val="00645322"/>
    <w:pPr>
      <w:spacing w:after="100"/>
      <w:ind w:left="1320"/>
    </w:pPr>
  </w:style>
  <w:style w:type="paragraph" w:styleId="ndice8">
    <w:name w:val="toc 8"/>
    <w:basedOn w:val="Normal"/>
    <w:next w:val="Normal"/>
    <w:uiPriority w:val="39"/>
    <w:unhideWhenUsed/>
    <w:rsid w:val="00645322"/>
    <w:pPr>
      <w:spacing w:after="100"/>
      <w:ind w:left="1540"/>
    </w:pPr>
  </w:style>
  <w:style w:type="paragraph" w:styleId="ndice9">
    <w:name w:val="toc 9"/>
    <w:basedOn w:val="Normal"/>
    <w:next w:val="Normal"/>
    <w:uiPriority w:val="39"/>
    <w:unhideWhenUsed/>
    <w:rsid w:val="00645322"/>
    <w:pPr>
      <w:spacing w:after="100"/>
      <w:ind w:left="1760"/>
    </w:pPr>
  </w:style>
  <w:style w:type="paragraph" w:styleId="Textodenotadefim">
    <w:name w:val="endnote text"/>
    <w:basedOn w:val="Normal"/>
    <w:link w:val="TextodenotadefimCarter"/>
    <w:uiPriority w:val="99"/>
    <w:semiHidden/>
    <w:unhideWhenUsed/>
    <w:rsid w:val="00645322"/>
    <w:pPr>
      <w:spacing w:after="0"/>
    </w:pPr>
    <w:rPr>
      <w:sz w:val="20"/>
      <w:szCs w:val="20"/>
    </w:rPr>
  </w:style>
  <w:style w:type="character" w:customStyle="1" w:styleId="TextodenotadefimCarter">
    <w:name w:val="Texto de nota de fim Caráter"/>
    <w:basedOn w:val="Tipodeletrapredefinidodopargrafo"/>
    <w:link w:val="Textodenotadefim"/>
    <w:uiPriority w:val="99"/>
    <w:semiHidden/>
    <w:rsid w:val="00645322"/>
    <w:rPr>
      <w:sz w:val="20"/>
      <w:szCs w:val="20"/>
      <w:lang w:val="pt-PT"/>
    </w:rPr>
  </w:style>
  <w:style w:type="paragraph" w:styleId="Textodenotaderodap">
    <w:name w:val="footnote text"/>
    <w:basedOn w:val="Normal"/>
    <w:link w:val="TextodenotaderodapCarter"/>
    <w:uiPriority w:val="99"/>
    <w:semiHidden/>
    <w:unhideWhenUsed/>
    <w:rsid w:val="00645322"/>
    <w:pPr>
      <w:spacing w:after="0"/>
    </w:pPr>
    <w:rPr>
      <w:sz w:val="20"/>
      <w:szCs w:val="20"/>
    </w:rPr>
  </w:style>
  <w:style w:type="character" w:customStyle="1" w:styleId="TextodenotaderodapCarter">
    <w:name w:val="Texto de nota de rodapé Caráter"/>
    <w:basedOn w:val="Tipodeletrapredefinidodopargrafo"/>
    <w:link w:val="Textodenotaderodap"/>
    <w:uiPriority w:val="99"/>
    <w:semiHidden/>
    <w:rsid w:val="00645322"/>
    <w:rPr>
      <w:sz w:val="20"/>
      <w:szCs w:val="20"/>
      <w:lang w:val="pt-PT"/>
    </w:rPr>
  </w:style>
  <w:style w:type="character" w:styleId="Forte">
    <w:name w:val="Strong"/>
    <w:basedOn w:val="Tipodeletrapredefinidodopargrafo"/>
    <w:uiPriority w:val="22"/>
    <w:qFormat/>
    <w:rsid w:val="007A6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855">
      <w:bodyDiv w:val="1"/>
      <w:marLeft w:val="0"/>
      <w:marRight w:val="0"/>
      <w:marTop w:val="0"/>
      <w:marBottom w:val="0"/>
      <w:divBdr>
        <w:top w:val="none" w:sz="0" w:space="0" w:color="auto"/>
        <w:left w:val="none" w:sz="0" w:space="0" w:color="auto"/>
        <w:bottom w:val="none" w:sz="0" w:space="0" w:color="auto"/>
        <w:right w:val="none" w:sz="0" w:space="0" w:color="auto"/>
      </w:divBdr>
    </w:div>
    <w:div w:id="261498943">
      <w:bodyDiv w:val="1"/>
      <w:marLeft w:val="0"/>
      <w:marRight w:val="0"/>
      <w:marTop w:val="0"/>
      <w:marBottom w:val="0"/>
      <w:divBdr>
        <w:top w:val="none" w:sz="0" w:space="0" w:color="auto"/>
        <w:left w:val="none" w:sz="0" w:space="0" w:color="auto"/>
        <w:bottom w:val="none" w:sz="0" w:space="0" w:color="auto"/>
        <w:right w:val="none" w:sz="0" w:space="0" w:color="auto"/>
      </w:divBdr>
    </w:div>
    <w:div w:id="540703866">
      <w:bodyDiv w:val="1"/>
      <w:marLeft w:val="0"/>
      <w:marRight w:val="0"/>
      <w:marTop w:val="0"/>
      <w:marBottom w:val="0"/>
      <w:divBdr>
        <w:top w:val="none" w:sz="0" w:space="0" w:color="auto"/>
        <w:left w:val="none" w:sz="0" w:space="0" w:color="auto"/>
        <w:bottom w:val="none" w:sz="0" w:space="0" w:color="auto"/>
        <w:right w:val="none" w:sz="0" w:space="0" w:color="auto"/>
      </w:divBdr>
    </w:div>
    <w:div w:id="577641123">
      <w:bodyDiv w:val="1"/>
      <w:marLeft w:val="0"/>
      <w:marRight w:val="0"/>
      <w:marTop w:val="0"/>
      <w:marBottom w:val="0"/>
      <w:divBdr>
        <w:top w:val="none" w:sz="0" w:space="0" w:color="auto"/>
        <w:left w:val="none" w:sz="0" w:space="0" w:color="auto"/>
        <w:bottom w:val="none" w:sz="0" w:space="0" w:color="auto"/>
        <w:right w:val="none" w:sz="0" w:space="0" w:color="auto"/>
      </w:divBdr>
    </w:div>
    <w:div w:id="624502707">
      <w:bodyDiv w:val="1"/>
      <w:marLeft w:val="0"/>
      <w:marRight w:val="0"/>
      <w:marTop w:val="0"/>
      <w:marBottom w:val="0"/>
      <w:divBdr>
        <w:top w:val="none" w:sz="0" w:space="0" w:color="auto"/>
        <w:left w:val="none" w:sz="0" w:space="0" w:color="auto"/>
        <w:bottom w:val="none" w:sz="0" w:space="0" w:color="auto"/>
        <w:right w:val="none" w:sz="0" w:space="0" w:color="auto"/>
      </w:divBdr>
    </w:div>
    <w:div w:id="774905552">
      <w:bodyDiv w:val="1"/>
      <w:marLeft w:val="0"/>
      <w:marRight w:val="0"/>
      <w:marTop w:val="0"/>
      <w:marBottom w:val="0"/>
      <w:divBdr>
        <w:top w:val="none" w:sz="0" w:space="0" w:color="auto"/>
        <w:left w:val="none" w:sz="0" w:space="0" w:color="auto"/>
        <w:bottom w:val="none" w:sz="0" w:space="0" w:color="auto"/>
        <w:right w:val="none" w:sz="0" w:space="0" w:color="auto"/>
      </w:divBdr>
    </w:div>
    <w:div w:id="937064401">
      <w:bodyDiv w:val="1"/>
      <w:marLeft w:val="0"/>
      <w:marRight w:val="0"/>
      <w:marTop w:val="0"/>
      <w:marBottom w:val="0"/>
      <w:divBdr>
        <w:top w:val="none" w:sz="0" w:space="0" w:color="auto"/>
        <w:left w:val="none" w:sz="0" w:space="0" w:color="auto"/>
        <w:bottom w:val="none" w:sz="0" w:space="0" w:color="auto"/>
        <w:right w:val="none" w:sz="0" w:space="0" w:color="auto"/>
      </w:divBdr>
    </w:div>
    <w:div w:id="1166018709">
      <w:bodyDiv w:val="1"/>
      <w:marLeft w:val="0"/>
      <w:marRight w:val="0"/>
      <w:marTop w:val="0"/>
      <w:marBottom w:val="0"/>
      <w:divBdr>
        <w:top w:val="none" w:sz="0" w:space="0" w:color="auto"/>
        <w:left w:val="none" w:sz="0" w:space="0" w:color="auto"/>
        <w:bottom w:val="none" w:sz="0" w:space="0" w:color="auto"/>
        <w:right w:val="none" w:sz="0" w:space="0" w:color="auto"/>
      </w:divBdr>
      <w:divsChild>
        <w:div w:id="563371447">
          <w:marLeft w:val="0"/>
          <w:marRight w:val="0"/>
          <w:marTop w:val="0"/>
          <w:marBottom w:val="0"/>
          <w:divBdr>
            <w:top w:val="single" w:sz="2" w:space="0" w:color="D9D9E3"/>
            <w:left w:val="single" w:sz="2" w:space="0" w:color="D9D9E3"/>
            <w:bottom w:val="single" w:sz="2" w:space="0" w:color="D9D9E3"/>
            <w:right w:val="single" w:sz="2" w:space="0" w:color="D9D9E3"/>
          </w:divBdr>
        </w:div>
        <w:div w:id="1185287324">
          <w:marLeft w:val="0"/>
          <w:marRight w:val="0"/>
          <w:marTop w:val="0"/>
          <w:marBottom w:val="0"/>
          <w:divBdr>
            <w:top w:val="single" w:sz="2" w:space="0" w:color="D9D9E3"/>
            <w:left w:val="single" w:sz="2" w:space="0" w:color="D9D9E3"/>
            <w:bottom w:val="single" w:sz="2" w:space="0" w:color="D9D9E3"/>
            <w:right w:val="single" w:sz="2" w:space="0" w:color="D9D9E3"/>
          </w:divBdr>
          <w:divsChild>
            <w:div w:id="372311699">
              <w:marLeft w:val="0"/>
              <w:marRight w:val="0"/>
              <w:marTop w:val="0"/>
              <w:marBottom w:val="0"/>
              <w:divBdr>
                <w:top w:val="single" w:sz="2" w:space="0" w:color="D9D9E3"/>
                <w:left w:val="single" w:sz="2" w:space="0" w:color="D9D9E3"/>
                <w:bottom w:val="single" w:sz="2" w:space="0" w:color="D9D9E3"/>
                <w:right w:val="single" w:sz="2" w:space="0" w:color="D9D9E3"/>
              </w:divBdr>
              <w:divsChild>
                <w:div w:id="594242194">
                  <w:marLeft w:val="0"/>
                  <w:marRight w:val="0"/>
                  <w:marTop w:val="0"/>
                  <w:marBottom w:val="0"/>
                  <w:divBdr>
                    <w:top w:val="single" w:sz="2" w:space="0" w:color="D9D9E3"/>
                    <w:left w:val="single" w:sz="2" w:space="0" w:color="D9D9E3"/>
                    <w:bottom w:val="single" w:sz="2" w:space="0" w:color="D9D9E3"/>
                    <w:right w:val="single" w:sz="2" w:space="0" w:color="D9D9E3"/>
                  </w:divBdr>
                  <w:divsChild>
                    <w:div w:id="136813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294597">
      <w:bodyDiv w:val="1"/>
      <w:marLeft w:val="0"/>
      <w:marRight w:val="0"/>
      <w:marTop w:val="0"/>
      <w:marBottom w:val="0"/>
      <w:divBdr>
        <w:top w:val="none" w:sz="0" w:space="0" w:color="auto"/>
        <w:left w:val="none" w:sz="0" w:space="0" w:color="auto"/>
        <w:bottom w:val="none" w:sz="0" w:space="0" w:color="auto"/>
        <w:right w:val="none" w:sz="0" w:space="0" w:color="auto"/>
      </w:divBdr>
    </w:div>
    <w:div w:id="1947034278">
      <w:bodyDiv w:val="1"/>
      <w:marLeft w:val="0"/>
      <w:marRight w:val="0"/>
      <w:marTop w:val="0"/>
      <w:marBottom w:val="0"/>
      <w:divBdr>
        <w:top w:val="none" w:sz="0" w:space="0" w:color="auto"/>
        <w:left w:val="none" w:sz="0" w:space="0" w:color="auto"/>
        <w:bottom w:val="none" w:sz="0" w:space="0" w:color="auto"/>
        <w:right w:val="none" w:sz="0" w:space="0" w:color="auto"/>
      </w:divBdr>
    </w:div>
    <w:div w:id="21001308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18</Pages>
  <Words>2899</Words>
  <Characters>16528</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19389</CharactersWithSpaces>
  <SharedDoc>false</SharedDoc>
  <HLinks>
    <vt:vector size="54" baseType="variant">
      <vt:variant>
        <vt:i4>3670088</vt:i4>
      </vt:variant>
      <vt:variant>
        <vt:i4>51</vt:i4>
      </vt:variant>
      <vt:variant>
        <vt:i4>0</vt:i4>
      </vt:variant>
      <vt:variant>
        <vt:i4>5</vt:i4>
      </vt:variant>
      <vt:variant>
        <vt:lpwstr>mailto:root@10.9.22.76:/var/www/frontend</vt:lpwstr>
      </vt:variant>
      <vt:variant>
        <vt:lpwstr/>
      </vt:variant>
      <vt:variant>
        <vt:i4>1179709</vt:i4>
      </vt:variant>
      <vt:variant>
        <vt:i4>44</vt:i4>
      </vt:variant>
      <vt:variant>
        <vt:i4>0</vt:i4>
      </vt:variant>
      <vt:variant>
        <vt:i4>5</vt:i4>
      </vt:variant>
      <vt:variant>
        <vt:lpwstr/>
      </vt:variant>
      <vt:variant>
        <vt:lpwstr>_Toc149511459</vt:lpwstr>
      </vt:variant>
      <vt:variant>
        <vt:i4>1179709</vt:i4>
      </vt:variant>
      <vt:variant>
        <vt:i4>38</vt:i4>
      </vt:variant>
      <vt:variant>
        <vt:i4>0</vt:i4>
      </vt:variant>
      <vt:variant>
        <vt:i4>5</vt:i4>
      </vt:variant>
      <vt:variant>
        <vt:lpwstr/>
      </vt:variant>
      <vt:variant>
        <vt:lpwstr>_Toc149511458</vt:lpwstr>
      </vt:variant>
      <vt:variant>
        <vt:i4>1179709</vt:i4>
      </vt:variant>
      <vt:variant>
        <vt:i4>32</vt:i4>
      </vt:variant>
      <vt:variant>
        <vt:i4>0</vt:i4>
      </vt:variant>
      <vt:variant>
        <vt:i4>5</vt:i4>
      </vt:variant>
      <vt:variant>
        <vt:lpwstr/>
      </vt:variant>
      <vt:variant>
        <vt:lpwstr>_Toc149511457</vt:lpwstr>
      </vt:variant>
      <vt:variant>
        <vt:i4>1179709</vt:i4>
      </vt:variant>
      <vt:variant>
        <vt:i4>26</vt:i4>
      </vt:variant>
      <vt:variant>
        <vt:i4>0</vt:i4>
      </vt:variant>
      <vt:variant>
        <vt:i4>5</vt:i4>
      </vt:variant>
      <vt:variant>
        <vt:lpwstr/>
      </vt:variant>
      <vt:variant>
        <vt:lpwstr>_Toc149511456</vt:lpwstr>
      </vt:variant>
      <vt:variant>
        <vt:i4>1179709</vt:i4>
      </vt:variant>
      <vt:variant>
        <vt:i4>20</vt:i4>
      </vt:variant>
      <vt:variant>
        <vt:i4>0</vt:i4>
      </vt:variant>
      <vt:variant>
        <vt:i4>5</vt:i4>
      </vt:variant>
      <vt:variant>
        <vt:lpwstr/>
      </vt:variant>
      <vt:variant>
        <vt:lpwstr>_Toc149511455</vt:lpwstr>
      </vt:variant>
      <vt:variant>
        <vt:i4>1179709</vt:i4>
      </vt:variant>
      <vt:variant>
        <vt:i4>14</vt:i4>
      </vt:variant>
      <vt:variant>
        <vt:i4>0</vt:i4>
      </vt:variant>
      <vt:variant>
        <vt:i4>5</vt:i4>
      </vt:variant>
      <vt:variant>
        <vt:lpwstr/>
      </vt:variant>
      <vt:variant>
        <vt:lpwstr>_Toc149511454</vt:lpwstr>
      </vt:variant>
      <vt:variant>
        <vt:i4>1179709</vt:i4>
      </vt:variant>
      <vt:variant>
        <vt:i4>8</vt:i4>
      </vt:variant>
      <vt:variant>
        <vt:i4>0</vt:i4>
      </vt:variant>
      <vt:variant>
        <vt:i4>5</vt:i4>
      </vt:variant>
      <vt:variant>
        <vt:lpwstr/>
      </vt:variant>
      <vt:variant>
        <vt:lpwstr>_Toc149511453</vt:lpwstr>
      </vt:variant>
      <vt:variant>
        <vt:i4>1179709</vt:i4>
      </vt:variant>
      <vt:variant>
        <vt:i4>2</vt:i4>
      </vt:variant>
      <vt:variant>
        <vt:i4>0</vt:i4>
      </vt:variant>
      <vt:variant>
        <vt:i4>5</vt:i4>
      </vt:variant>
      <vt:variant>
        <vt:lpwstr/>
      </vt:variant>
      <vt:variant>
        <vt:lpwstr>_Toc149511452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Gonçalves (1191831)</dc:creator>
  <cp:keywords/>
  <dc:description/>
  <cp:lastModifiedBy>Pedro Mendes</cp:lastModifiedBy>
  <cp:revision>8</cp:revision>
  <dcterms:created xsi:type="dcterms:W3CDTF">2023-12-23T16:29:00Z</dcterms:created>
  <dcterms:modified xsi:type="dcterms:W3CDTF">2023-12-31T15:15:00Z</dcterms:modified>
</cp:coreProperties>
</file>