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D85A" w14:textId="1C8DDB66" w:rsidR="00D93082" w:rsidRDefault="00B12B67" w:rsidP="009A47FA">
      <w:r>
        <w:t>MÓDULO 2 – CAÍTULO 1</w:t>
      </w:r>
      <w:r w:rsidR="00D85A91">
        <w:t>7</w:t>
      </w:r>
      <w:r>
        <w:t xml:space="preserve"> – AULA </w:t>
      </w:r>
      <w:r w:rsidR="00D85A91">
        <w:t>30</w:t>
      </w:r>
      <w:r w:rsidR="009A47FA">
        <w:t xml:space="preserve"> – </w:t>
      </w:r>
      <w:r w:rsidR="00D85A91">
        <w:t>CRIANDO UM PROJETO A PARTIR DO ZERO</w:t>
      </w:r>
    </w:p>
    <w:p w14:paraId="092688D6" w14:textId="347623AD" w:rsidR="00D85A91" w:rsidRDefault="00D85A91" w:rsidP="009A47FA">
      <w:r>
        <w:t>O PROFESSOR NESSA AULA SÓ EXPLICA COMO PEGAR O MATERAL NO GIT HUB DELE E COLOCAR EM UMA PASTA PARA INICIAR O PROJETO.</w:t>
      </w:r>
    </w:p>
    <w:p w14:paraId="3343724C" w14:textId="77777777" w:rsidR="00D85A91" w:rsidRDefault="00D85A91" w:rsidP="009A47FA"/>
    <w:p w14:paraId="261E4CAF" w14:textId="66426505" w:rsidR="00D85A91" w:rsidRDefault="00D85A91" w:rsidP="00D85A91">
      <w:r>
        <w:t>MÓDULO 2 – CAÍTULO 17 – AULA 31 – NAVEGANDO PELO PROJETO PRONTO.</w:t>
      </w:r>
    </w:p>
    <w:p w14:paraId="1C2A6183" w14:textId="6A935326" w:rsidR="003E66D8" w:rsidRDefault="003E66D8" w:rsidP="00D85A91">
      <w:r>
        <w:t xml:space="preserve">APRESENTANDO O PROJETO </w:t>
      </w:r>
    </w:p>
    <w:p w14:paraId="30E9D32A" w14:textId="77777777" w:rsidR="003E66D8" w:rsidRDefault="003E66D8" w:rsidP="00D85A91"/>
    <w:p w14:paraId="656111B1" w14:textId="571CB81F" w:rsidR="003E66D8" w:rsidRDefault="003E66D8" w:rsidP="003E66D8">
      <w:r>
        <w:t>MÓDULO 2 – CAÍTULO 17 – AULA 3</w:t>
      </w:r>
      <w:r>
        <w:t>2</w:t>
      </w:r>
      <w:r>
        <w:t xml:space="preserve"> – </w:t>
      </w:r>
      <w:r>
        <w:t>PLANEJANDO A ESTRUTURA DO SEU SITE</w:t>
      </w:r>
    </w:p>
    <w:p w14:paraId="03300CA0" w14:textId="439795BD" w:rsidR="003E66D8" w:rsidRDefault="003E66D8" w:rsidP="00D85A91">
      <w:r>
        <w:t>PLANEJAMENTO DO SITE!</w:t>
      </w:r>
    </w:p>
    <w:p w14:paraId="2958469C" w14:textId="411E7D56" w:rsidR="003E66D8" w:rsidRDefault="003E66D8" w:rsidP="003E66D8">
      <w:pPr>
        <w:pStyle w:val="PargrafodaLista"/>
        <w:numPr>
          <w:ilvl w:val="0"/>
          <w:numId w:val="10"/>
        </w:numPr>
      </w:pPr>
      <w:r>
        <w:t xml:space="preserve">LAYOUT </w:t>
      </w:r>
    </w:p>
    <w:p w14:paraId="49BB1320" w14:textId="5EDB4E7C" w:rsidR="003E66D8" w:rsidRDefault="003E66D8" w:rsidP="003E66D8">
      <w:pPr>
        <w:pStyle w:val="PargrafodaLista"/>
        <w:numPr>
          <w:ilvl w:val="1"/>
          <w:numId w:val="10"/>
        </w:numPr>
      </w:pPr>
      <w:r>
        <w:t xml:space="preserve">UTILIZAÇÃO DESSE SITE mockflow.com </w:t>
      </w:r>
    </w:p>
    <w:p w14:paraId="1E5EE5A2" w14:textId="1064C344" w:rsidR="00BB22C0" w:rsidRDefault="00BB22C0" w:rsidP="00BB22C0">
      <w:pPr>
        <w:pStyle w:val="PargrafodaLista"/>
        <w:numPr>
          <w:ilvl w:val="2"/>
          <w:numId w:val="10"/>
        </w:numPr>
      </w:pPr>
      <w:r>
        <w:t xml:space="preserve">NESSE SITE É POSSÍVEL DESENHA E DESENVOLVER TODA A INTERFACE DO SEU SITE ANTES DE IR PARA O VISUAL STUDIO. ORGANIZANDO SEU CONTEÚDO. </w:t>
      </w:r>
    </w:p>
    <w:p w14:paraId="04A3BCAE" w14:textId="77777777" w:rsidR="00646518" w:rsidRDefault="00646518" w:rsidP="00646518">
      <w:pPr>
        <w:pStyle w:val="PargrafodaLista"/>
        <w:ind w:left="2160"/>
      </w:pPr>
    </w:p>
    <w:p w14:paraId="3E325CAA" w14:textId="28EA9130" w:rsidR="003E66D8" w:rsidRDefault="003E66D8" w:rsidP="003E66D8">
      <w:pPr>
        <w:pStyle w:val="PargrafodaLista"/>
        <w:numPr>
          <w:ilvl w:val="0"/>
          <w:numId w:val="10"/>
        </w:numPr>
      </w:pPr>
      <w:r>
        <w:t>CORES</w:t>
      </w:r>
    </w:p>
    <w:p w14:paraId="49D0A552" w14:textId="0B35202F" w:rsidR="00646518" w:rsidRDefault="00646518" w:rsidP="00646518">
      <w:pPr>
        <w:pStyle w:val="PargrafodaLista"/>
        <w:numPr>
          <w:ilvl w:val="1"/>
          <w:numId w:val="10"/>
        </w:numPr>
      </w:pPr>
      <w:r>
        <w:t>AS CORES FORAM ESCOLHIDAS BASEADOS NAS CORES DO ANDROID (LOGO)</w:t>
      </w:r>
    </w:p>
    <w:p w14:paraId="10206D8A" w14:textId="77777777" w:rsidR="00646518" w:rsidRDefault="00646518" w:rsidP="00646518">
      <w:pPr>
        <w:pStyle w:val="PargrafodaLista"/>
        <w:ind w:left="1440"/>
      </w:pPr>
    </w:p>
    <w:p w14:paraId="61D5EEAD" w14:textId="7A456527" w:rsidR="003E66D8" w:rsidRDefault="003E66D8" w:rsidP="003E66D8">
      <w:pPr>
        <w:pStyle w:val="PargrafodaLista"/>
        <w:numPr>
          <w:ilvl w:val="0"/>
          <w:numId w:val="10"/>
        </w:numPr>
      </w:pPr>
      <w:r>
        <w:t>FONTES</w:t>
      </w:r>
    </w:p>
    <w:p w14:paraId="5346833A" w14:textId="7E5F12A1" w:rsidR="00646518" w:rsidRDefault="00646518" w:rsidP="00646518">
      <w:pPr>
        <w:pStyle w:val="PargrafodaLista"/>
        <w:numPr>
          <w:ilvl w:val="1"/>
          <w:numId w:val="10"/>
        </w:numPr>
      </w:pPr>
      <w:r>
        <w:t xml:space="preserve">GOOGLE FONTE S =&gt; bebas </w:t>
      </w:r>
      <w:proofErr w:type="spellStart"/>
      <w:r>
        <w:t>nue</w:t>
      </w:r>
      <w:proofErr w:type="spellEnd"/>
    </w:p>
    <w:p w14:paraId="68E1C282" w14:textId="5B563369" w:rsidR="003E66D8" w:rsidRDefault="00646518" w:rsidP="003E66D8">
      <w:pPr>
        <w:pStyle w:val="PargrafodaLista"/>
        <w:numPr>
          <w:ilvl w:val="1"/>
          <w:numId w:val="10"/>
        </w:numPr>
      </w:pPr>
      <w:r>
        <w:t xml:space="preserve">SITE dafont.com =&gt; </w:t>
      </w:r>
      <w:proofErr w:type="spellStart"/>
      <w:r>
        <w:t>iDroid</w:t>
      </w:r>
      <w:proofErr w:type="spellEnd"/>
    </w:p>
    <w:p w14:paraId="14FF2740" w14:textId="77777777" w:rsidR="00646518" w:rsidRDefault="00646518" w:rsidP="00646518">
      <w:pPr>
        <w:pStyle w:val="PargrafodaLista"/>
        <w:ind w:left="1440"/>
      </w:pPr>
    </w:p>
    <w:p w14:paraId="58429CB6" w14:textId="049B4265" w:rsidR="00646518" w:rsidRDefault="00646518" w:rsidP="00646518">
      <w:r>
        <w:t>MÓDULO 2 – CAÍTULO 17 – AULA 3</w:t>
      </w:r>
      <w:r>
        <w:t>3</w:t>
      </w:r>
      <w:r>
        <w:t xml:space="preserve"> – </w:t>
      </w:r>
      <w:r>
        <w:t>TRANSFORMANDO O LAYOUT EM CÓDIGO</w:t>
      </w:r>
    </w:p>
    <w:p w14:paraId="534EDE67" w14:textId="4920A9ED" w:rsidR="00646518" w:rsidRDefault="0016716A" w:rsidP="00646518">
      <w:r>
        <w:t>AULA PRÁTICA</w:t>
      </w:r>
    </w:p>
    <w:p w14:paraId="0523C470" w14:textId="62AC2149" w:rsidR="0016716A" w:rsidRDefault="0016716A" w:rsidP="00646518">
      <w:r>
        <w:t xml:space="preserve">DISTRIBUIÇÃO DAS TAGS NOVAS APRENDIDAS </w:t>
      </w:r>
    </w:p>
    <w:p w14:paraId="0085E6AF" w14:textId="65EAB544" w:rsidR="0016716A" w:rsidRDefault="0016716A" w:rsidP="00646518">
      <w:r>
        <w:t>&lt; header &gt;</w:t>
      </w:r>
    </w:p>
    <w:p w14:paraId="7838E2B1" w14:textId="28A39FEB" w:rsidR="0016716A" w:rsidRDefault="0016716A" w:rsidP="00646518">
      <w:r>
        <w:t>&lt;</w:t>
      </w:r>
      <w:proofErr w:type="spellStart"/>
      <w:r>
        <w:t>nav</w:t>
      </w:r>
      <w:proofErr w:type="spellEnd"/>
      <w:r>
        <w:t>&gt;</w:t>
      </w:r>
    </w:p>
    <w:p w14:paraId="283AC0F5" w14:textId="1E36B9D3" w:rsidR="0016716A" w:rsidRDefault="0016716A" w:rsidP="00646518">
      <w:r>
        <w:t>&lt;</w:t>
      </w:r>
      <w:proofErr w:type="spellStart"/>
      <w:r>
        <w:t>main</w:t>
      </w:r>
      <w:proofErr w:type="spellEnd"/>
      <w:r>
        <w:t>&gt;</w:t>
      </w:r>
    </w:p>
    <w:p w14:paraId="3A967213" w14:textId="45FA36D5" w:rsidR="0016716A" w:rsidRDefault="0016716A" w:rsidP="00646518">
      <w:r>
        <w:t>&lt;</w:t>
      </w:r>
      <w:proofErr w:type="spellStart"/>
      <w:r>
        <w:t>article</w:t>
      </w:r>
      <w:proofErr w:type="spellEnd"/>
      <w:r>
        <w:t xml:space="preserve"> &gt;</w:t>
      </w:r>
    </w:p>
    <w:p w14:paraId="399B1858" w14:textId="63F4EB78" w:rsidR="0016716A" w:rsidRDefault="0016716A" w:rsidP="00646518">
      <w:r>
        <w:t>&lt;</w:t>
      </w:r>
      <w:proofErr w:type="spellStart"/>
      <w:r>
        <w:t>aside</w:t>
      </w:r>
      <w:proofErr w:type="spellEnd"/>
      <w:r>
        <w:t>&gt;</w:t>
      </w:r>
    </w:p>
    <w:p w14:paraId="425B753B" w14:textId="2B1653DC" w:rsidR="0016716A" w:rsidRDefault="0016716A" w:rsidP="00646518">
      <w:r>
        <w:t>&lt;</w:t>
      </w:r>
      <w:proofErr w:type="spellStart"/>
      <w:r>
        <w:t>footer</w:t>
      </w:r>
      <w:proofErr w:type="spellEnd"/>
      <w:r>
        <w:t xml:space="preserve"> &gt;</w:t>
      </w:r>
    </w:p>
    <w:p w14:paraId="49087E86" w14:textId="77777777" w:rsidR="0016716A" w:rsidRDefault="0016716A" w:rsidP="00646518"/>
    <w:p w14:paraId="3EEFC71D" w14:textId="129BE788" w:rsidR="0016716A" w:rsidRDefault="0016716A" w:rsidP="00646518"/>
    <w:p w14:paraId="020E0043" w14:textId="6E2CB220" w:rsidR="0016716A" w:rsidRDefault="0016716A" w:rsidP="00646518"/>
    <w:p w14:paraId="43BA60C6" w14:textId="601F731B" w:rsidR="0016716A" w:rsidRDefault="0016716A" w:rsidP="00646518"/>
    <w:p w14:paraId="318FB138" w14:textId="77777777" w:rsidR="0016716A" w:rsidRDefault="0016716A" w:rsidP="00646518"/>
    <w:p w14:paraId="0CA575D1" w14:textId="71118B7A" w:rsidR="0016716A" w:rsidRDefault="0016716A" w:rsidP="0016716A">
      <w:r>
        <w:lastRenderedPageBreak/>
        <w:t>MÓDULO 2 – CAÍTULO 17 – AULA 3</w:t>
      </w:r>
      <w:r>
        <w:t>4</w:t>
      </w:r>
      <w:r>
        <w:t xml:space="preserve"> – </w:t>
      </w:r>
      <w:r>
        <w:t>ORGANIZANDO O CONTEDÚDO DO SITE</w:t>
      </w:r>
    </w:p>
    <w:p w14:paraId="2F7F4883" w14:textId="4657D7D3" w:rsidR="003E66D8" w:rsidRDefault="0016716A" w:rsidP="003E66D8">
      <w:r>
        <w:t>AULA PRÁTICA</w:t>
      </w:r>
    </w:p>
    <w:p w14:paraId="32FF967D" w14:textId="711D517D" w:rsidR="0016716A" w:rsidRDefault="0016716A" w:rsidP="003E66D8">
      <w:r>
        <w:t>ORGANIZANDO TODO O TEXTO UTILIZANDO AS TAGS</w:t>
      </w:r>
    </w:p>
    <w:p w14:paraId="0CCC265E" w14:textId="44065AD7" w:rsidR="0016716A" w:rsidRDefault="0016716A" w:rsidP="003E66D8">
      <w:r>
        <w:t>&lt;h1&gt;</w:t>
      </w:r>
    </w:p>
    <w:p w14:paraId="42D7BC87" w14:textId="5B4AD48E" w:rsidR="0016716A" w:rsidRDefault="0016716A" w:rsidP="003E66D8">
      <w:r>
        <w:t>&lt;h2&gt;</w:t>
      </w:r>
    </w:p>
    <w:p w14:paraId="60C92B31" w14:textId="2D1B7F1A" w:rsidR="00DF3910" w:rsidRDefault="00DF3910" w:rsidP="003E66D8">
      <w:r>
        <w:t>&lt;h3&gt;</w:t>
      </w:r>
    </w:p>
    <w:p w14:paraId="064651A3" w14:textId="174AB64A" w:rsidR="0016716A" w:rsidRDefault="0016716A" w:rsidP="003E66D8">
      <w:r>
        <w:t>&lt;a&gt;</w:t>
      </w:r>
    </w:p>
    <w:p w14:paraId="28400356" w14:textId="23D5B0D6" w:rsidR="0016716A" w:rsidRDefault="0016716A" w:rsidP="003E66D8">
      <w:r>
        <w:t>&lt;p&gt;</w:t>
      </w:r>
    </w:p>
    <w:p w14:paraId="57EDCD45" w14:textId="6EAA962F" w:rsidR="0016716A" w:rsidRDefault="0016716A" w:rsidP="003E66D8">
      <w:r>
        <w:t>&lt;</w:t>
      </w:r>
      <w:proofErr w:type="spellStart"/>
      <w:r>
        <w:t>img</w:t>
      </w:r>
      <w:proofErr w:type="spellEnd"/>
      <w:r>
        <w:t>&gt;</w:t>
      </w:r>
    </w:p>
    <w:p w14:paraId="21507786" w14:textId="0B95802C" w:rsidR="0016716A" w:rsidRDefault="0016716A" w:rsidP="003E66D8">
      <w:r>
        <w:t>&lt;</w:t>
      </w:r>
      <w:proofErr w:type="spellStart"/>
      <w:r>
        <w:t>ul</w:t>
      </w:r>
      <w:proofErr w:type="spellEnd"/>
      <w:r>
        <w:t>&gt;</w:t>
      </w:r>
    </w:p>
    <w:p w14:paraId="0162DE0C" w14:textId="04CCDC1A" w:rsidR="0016716A" w:rsidRDefault="0016716A" w:rsidP="003E66D8">
      <w:r>
        <w:tab/>
        <w:t>&lt;li&gt;</w:t>
      </w:r>
    </w:p>
    <w:p w14:paraId="4224849F" w14:textId="2AE6A543" w:rsidR="0016716A" w:rsidRDefault="0016716A" w:rsidP="003E66D8">
      <w:r>
        <w:tab/>
        <w:t>&lt;li&gt;</w:t>
      </w:r>
    </w:p>
    <w:p w14:paraId="6D5EC3CB" w14:textId="2B6BA127" w:rsidR="00DF3910" w:rsidRDefault="00DF3910" w:rsidP="003E66D8">
      <w:r>
        <w:t>&lt;Strong&gt;</w:t>
      </w:r>
    </w:p>
    <w:p w14:paraId="21B53513" w14:textId="75A7369A" w:rsidR="0016716A" w:rsidRDefault="00DF3910" w:rsidP="003E66D8">
      <w:r>
        <w:t>&lt;</w:t>
      </w:r>
      <w:proofErr w:type="spellStart"/>
      <w:r>
        <w:t>iframe</w:t>
      </w:r>
      <w:proofErr w:type="spellEnd"/>
      <w:r>
        <w:t xml:space="preserve">&gt; </w:t>
      </w:r>
      <w:r w:rsidR="0016716A">
        <w:t xml:space="preserve">Inclusão de vídeo do </w:t>
      </w:r>
      <w:proofErr w:type="spellStart"/>
      <w:r w:rsidR="0016716A">
        <w:t>youtube</w:t>
      </w:r>
      <w:proofErr w:type="spellEnd"/>
      <w:r w:rsidR="0016716A">
        <w:t xml:space="preserve"> dentro do visual </w:t>
      </w:r>
      <w:proofErr w:type="spellStart"/>
      <w:r w:rsidR="0016716A">
        <w:t>studio</w:t>
      </w:r>
      <w:proofErr w:type="spellEnd"/>
      <w:r w:rsidR="0016716A">
        <w:t>.</w:t>
      </w:r>
    </w:p>
    <w:p w14:paraId="53E0ED90" w14:textId="789BB776" w:rsidR="0016716A" w:rsidRDefault="00714516" w:rsidP="003E66D8">
      <w:r>
        <w:t>&lt;</w:t>
      </w:r>
      <w:proofErr w:type="spellStart"/>
      <w:r>
        <w:t>abbr</w:t>
      </w:r>
      <w:proofErr w:type="spellEnd"/>
      <w:r>
        <w:t>&gt; =&gt; sublinha o texto e mostra uma caixa com um texto extra geralmente explicativo e pequeno.</w:t>
      </w:r>
    </w:p>
    <w:p w14:paraId="297FB87F" w14:textId="77777777" w:rsidR="0016716A" w:rsidRDefault="0016716A" w:rsidP="003E66D8"/>
    <w:p w14:paraId="6018BA22" w14:textId="6D994B90" w:rsidR="00DF3910" w:rsidRDefault="00DF3910" w:rsidP="00DF3910">
      <w:r>
        <w:t>MÓDULO 2 – CAÍTULO 17 – AULA 3</w:t>
      </w:r>
      <w:r>
        <w:t>5</w:t>
      </w:r>
      <w:r>
        <w:t xml:space="preserve"> – </w:t>
      </w:r>
      <w:r w:rsidR="002E3B21">
        <w:t>VARIÁVEIS EM CSS</w:t>
      </w:r>
    </w:p>
    <w:p w14:paraId="2CF4BE29" w14:textId="04268793" w:rsidR="002E3B21" w:rsidRDefault="002E3B21" w:rsidP="00DF3910">
      <w:r>
        <w:t>APLICANDO A PSEUDOCLASSE :root</w:t>
      </w:r>
    </w:p>
    <w:p w14:paraId="552BD1A4" w14:textId="50A3A76E" w:rsidR="002E3B21" w:rsidRDefault="002E3B21" w:rsidP="00DF3910">
      <w:r>
        <w:t>O “root” É LOCAL ONDE VOCÊ PODE DECLARAR SUAS VARIÁVEIS GLOBAIS, ASSIM, É POSSÍVEL CHAMAR ESSAS VARIÁVEIS DENTRO DO “</w:t>
      </w:r>
      <w:proofErr w:type="spellStart"/>
      <w:r>
        <w:t>style</w:t>
      </w:r>
      <w:proofErr w:type="spellEnd"/>
      <w:r>
        <w:t>” A QUALQUER MOMENTO</w:t>
      </w:r>
    </w:p>
    <w:p w14:paraId="2FE0797C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Hlk130980708"/>
      <w:r w:rsidRPr="002E3B2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1A15965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B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E3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#c5ebd6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14:paraId="35EF5F3E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B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E3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#83e1ad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14:paraId="3B25A869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B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E3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#3ddc84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14:paraId="2EBAAAA6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B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E3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#2fa866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14:paraId="4A31685D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B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E3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#1a5c37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14:paraId="647D8B41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B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E3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#063d1e</w:t>
      </w: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14:paraId="3F5423CA" w14:textId="77777777" w:rsidR="002E3B21" w:rsidRPr="002E3B21" w:rsidRDefault="002E3B21" w:rsidP="002E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bookmarkEnd w:id="0"/>
    <w:p w14:paraId="315AFCC1" w14:textId="2E811132" w:rsidR="002E3B21" w:rsidRDefault="002E3B21" w:rsidP="00DF3910"/>
    <w:p w14:paraId="287D6875" w14:textId="264A3082" w:rsidR="002E3B21" w:rsidRDefault="002E3B21" w:rsidP="00DF3910">
      <w:r>
        <w:t>O “root” ACIMA FOI UTILIZADO DENTRO DO VISUALSTUDIO PARA CHAMAR AS CORES DA PALETA ESCOLHIDA PARA O SITE, FACILITANDO ASSIM O PROCESSO DE CRIAÇÃO.</w:t>
      </w:r>
    </w:p>
    <w:p w14:paraId="0733A633" w14:textId="09F47FE9" w:rsidR="002E3B21" w:rsidRDefault="002E3B21" w:rsidP="00DF3910">
      <w:r>
        <w:t>FERRAMENTA MUITO BOA.</w:t>
      </w:r>
    </w:p>
    <w:p w14:paraId="03DBC911" w14:textId="21BD463A" w:rsidR="008D6E9F" w:rsidRDefault="008D6E9F" w:rsidP="00DF3910"/>
    <w:p w14:paraId="753BE99F" w14:textId="77777777" w:rsidR="008D6E9F" w:rsidRDefault="008D6E9F" w:rsidP="00DF3910"/>
    <w:p w14:paraId="46D5C158" w14:textId="002837DC" w:rsidR="008D6E9F" w:rsidRDefault="008D6E9F" w:rsidP="00DF3910">
      <w:r>
        <w:lastRenderedPageBreak/>
        <w:t>EXEMPLO DE APLICAÇÃO</w:t>
      </w:r>
    </w:p>
    <w:p w14:paraId="472FAA88" w14:textId="77777777" w:rsidR="008D6E9F" w:rsidRPr="008D6E9F" w:rsidRDefault="008D6E9F" w:rsidP="008D6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E9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D6E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AAE00B2" w14:textId="77777777" w:rsidR="008D6E9F" w:rsidRPr="008D6E9F" w:rsidRDefault="008D6E9F" w:rsidP="008D6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E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6E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6E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6E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8D6E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6E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8D6E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5D659C" w14:textId="77777777" w:rsidR="008D6E9F" w:rsidRPr="008D6E9F" w:rsidRDefault="008D6E9F" w:rsidP="008D6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E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F3988A" w14:textId="77777777" w:rsidR="008D6E9F" w:rsidRDefault="008D6E9F" w:rsidP="00DF3910"/>
    <w:p w14:paraId="4E15D6BA" w14:textId="2483D4C5" w:rsidR="002E3B21" w:rsidRDefault="00022277" w:rsidP="00DF3910">
      <w:r>
        <w:t>CONFIGURAÇÕES GLOBAIS PARA INICIAR UM SITE!</w:t>
      </w:r>
    </w:p>
    <w:p w14:paraId="21AC283C" w14:textId="77777777" w:rsidR="00022277" w:rsidRPr="00022277" w:rsidRDefault="00022277" w:rsidP="0002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2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9038AC" w14:textId="77777777" w:rsidR="00022277" w:rsidRPr="00022277" w:rsidRDefault="00022277" w:rsidP="0002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222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222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DB0524" w14:textId="77777777" w:rsidR="00022277" w:rsidRPr="00022277" w:rsidRDefault="00022277" w:rsidP="0002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222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222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60E3B5" w14:textId="77777777" w:rsidR="00022277" w:rsidRPr="00022277" w:rsidRDefault="00022277" w:rsidP="00022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2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863E9E" w14:textId="3BFB6927" w:rsidR="00022277" w:rsidRDefault="00022277" w:rsidP="00022277"/>
    <w:p w14:paraId="7318B19E" w14:textId="06C5BA61" w:rsidR="009A47FA" w:rsidRDefault="00022277" w:rsidP="009A47FA">
      <w:r>
        <w:t xml:space="preserve">ESSA CONFIGURAÇÃO GLOBAL PARA INCIAR O SITE AJUDA BASTANTE. RETIRA TODAS AS MARGINS E PADDINGS DE DENTRO DO SITE, POSSIBILITANDO A SUA CONFIGURAÇÃO DE FORMA ADEQUADA, SEGUINDO DA FORMA QUE O DESENVOLVEDOR DESEJA. </w:t>
      </w:r>
    </w:p>
    <w:p w14:paraId="6A8BC439" w14:textId="4165B6A9" w:rsidR="00022277" w:rsidRDefault="00022277" w:rsidP="009A47FA">
      <w:r>
        <w:t>OBS: ENTENDI QUE SEMPRE É BOM COMEÇAR A EDIÇÃO DO SEU SITE ATRAVÉS DESSAS CONFIGURAÇÕES GLOBAIS. FACILIATARÁ BASTANTE TODO O PROCESSO.</w:t>
      </w:r>
    </w:p>
    <w:p w14:paraId="761D5486" w14:textId="5E407E6E" w:rsidR="008A23A7" w:rsidRDefault="008A23A7" w:rsidP="009A47FA"/>
    <w:p w14:paraId="72F72CA7" w14:textId="2C3BE22E" w:rsidR="008A23A7" w:rsidRDefault="008A23A7" w:rsidP="008A23A7">
      <w:r>
        <w:t>MÓDULO 2 – CAÍTULO 17 – AULA 3</w:t>
      </w:r>
      <w:r>
        <w:t>6</w:t>
      </w:r>
      <w:r>
        <w:t xml:space="preserve"> – </w:t>
      </w:r>
      <w:r>
        <w:t>RESPONSIVIDADE PARA SITES</w:t>
      </w:r>
    </w:p>
    <w:p w14:paraId="12D1D796" w14:textId="156230C8" w:rsidR="008A23A7" w:rsidRDefault="008A23A7" w:rsidP="008A23A7">
      <w:r>
        <w:t>RESPONSIVIDADE: ADPTAR O TAMANHO E O CONTEÚDO DO SEU SITE A TAMANHO DE TELAS DIFERENTES.</w:t>
      </w:r>
    </w:p>
    <w:p w14:paraId="72F61769" w14:textId="121104A3" w:rsidR="008A23A7" w:rsidRDefault="008A23A7" w:rsidP="008A23A7">
      <w:r>
        <w:t xml:space="preserve">LIMITAR O TAMANHO MÍNIMO E O TAMANHO MÁXIMO </w:t>
      </w:r>
    </w:p>
    <w:p w14:paraId="31EB89FA" w14:textId="1EC3575C" w:rsidR="008A23A7" w:rsidRDefault="008A23A7" w:rsidP="008A23A7">
      <w:r>
        <w:t>EVITAR A ROLAGEM HORIZONTAL.</w:t>
      </w:r>
    </w:p>
    <w:p w14:paraId="1160FFA5" w14:textId="46394FB2" w:rsidR="008A23A7" w:rsidRDefault="008A23A7" w:rsidP="008A23A7">
      <w:r>
        <w:t>O PROFESSOR UTILIZA O DEV TOOLS DO GOOGLE CHROME PARA IDENTIFICAR A ADPTAÇÃO NATURAL DO SITE ATRAVÉS DA EXPANSÃO E RETRAÇÃO DO GOOGLE CHROME, DIMINUINDO E AUMENTANDO SUA LARGURA NA HORIZONTAL. PARA O NOSSO SITE, FICA ESTABELICIDADO QUE O TEXTO E O SITE SE ADPTAM BEM NO TAMANHOS HORIZONTAIS DE 800px Á 1000px. QUANDO DIMINUI MENOS DE 800, AS IMAGENS COMEÇAM A QUEBRAR E O TEXTO SE AGLOMERA BASTANTE E QUANDO AUMENTA ACIMA DE 1000px O TEXTO COMEÇA A FICAR MTO EXTENSÃO É UMA OU DUAS LINHAS ÚNICAS, DIFICULTANDO A LEITURA DO USUÁRIO.</w:t>
      </w:r>
    </w:p>
    <w:p w14:paraId="1FB34B0A" w14:textId="3B507849" w:rsidR="008A23A7" w:rsidRDefault="00287DE9" w:rsidP="008A23A7">
      <w:r>
        <w:t xml:space="preserve">INSTALAÇÃO NO GOOGLE CHROME DA EXTENSÃO </w:t>
      </w:r>
    </w:p>
    <w:p w14:paraId="192351F4" w14:textId="45201CDB" w:rsidR="00287DE9" w:rsidRDefault="00287DE9" w:rsidP="00287DE9">
      <w:pPr>
        <w:pStyle w:val="PargrafodaLista"/>
        <w:numPr>
          <w:ilvl w:val="0"/>
          <w:numId w:val="12"/>
        </w:numPr>
      </w:pPr>
      <w:r>
        <w:t>WINDOW RESISZER</w:t>
      </w:r>
    </w:p>
    <w:p w14:paraId="7BFFC436" w14:textId="0292D391" w:rsidR="00287DE9" w:rsidRDefault="00287DE9" w:rsidP="00287DE9">
      <w:pPr>
        <w:pStyle w:val="PargrafodaLista"/>
        <w:numPr>
          <w:ilvl w:val="1"/>
          <w:numId w:val="12"/>
        </w:numPr>
      </w:pPr>
      <w:r>
        <w:t>FERRAMENTA ÓTIMA PARA DEFINIR A RESPONSIVIDADE DO SEU SITE.</w:t>
      </w:r>
    </w:p>
    <w:p w14:paraId="55CB0797" w14:textId="320FDF68" w:rsidR="00B24E99" w:rsidRDefault="00B24E99" w:rsidP="00B24E99">
      <w:r>
        <w:t>O PROFESSOR UTILIZA DUAS PROPRIEDADES DENTRO DO &lt;</w:t>
      </w:r>
      <w:proofErr w:type="spellStart"/>
      <w:r>
        <w:t>main</w:t>
      </w:r>
      <w:proofErr w:type="spellEnd"/>
      <w:r>
        <w:t>&gt; PARA ORGANIZAR O CONTEÚDO (MENOS A IMAGEM) DENTRO DO SITE</w:t>
      </w:r>
    </w:p>
    <w:p w14:paraId="25FA7193" w14:textId="5143980A" w:rsidR="00B24E99" w:rsidRDefault="00B24E99" w:rsidP="00B24E99">
      <w:r>
        <w:t>“min-</w:t>
      </w:r>
      <w:proofErr w:type="spellStart"/>
      <w:r>
        <w:t>width</w:t>
      </w:r>
      <w:proofErr w:type="spellEnd"/>
      <w:r>
        <w:t xml:space="preserve">: X </w:t>
      </w:r>
      <w:proofErr w:type="spellStart"/>
      <w:r>
        <w:t>px</w:t>
      </w:r>
      <w:proofErr w:type="spellEnd"/>
      <w:r>
        <w:t>”</w:t>
      </w:r>
    </w:p>
    <w:p w14:paraId="292C9585" w14:textId="7FE0FB72" w:rsidR="00B24E99" w:rsidRDefault="00B24E99" w:rsidP="00B24E99">
      <w:r>
        <w:t>“</w:t>
      </w:r>
      <w:proofErr w:type="spellStart"/>
      <w:r>
        <w:t>max-width</w:t>
      </w:r>
      <w:proofErr w:type="spellEnd"/>
      <w:r>
        <w:t xml:space="preserve">: Y </w:t>
      </w:r>
      <w:proofErr w:type="spellStart"/>
      <w:r>
        <w:t>px</w:t>
      </w:r>
      <w:proofErr w:type="spellEnd"/>
      <w:r>
        <w:t>”</w:t>
      </w:r>
    </w:p>
    <w:p w14:paraId="751B3FE5" w14:textId="73D59C25" w:rsidR="00B24E99" w:rsidRDefault="00B24E99" w:rsidP="00B24E99">
      <w:r>
        <w:t xml:space="preserve">ASSIM, O PROFESSOR LIMITA O BOX (NO CASO O BOX </w:t>
      </w:r>
      <w:proofErr w:type="spellStart"/>
      <w:r>
        <w:t>main</w:t>
      </w:r>
      <w:proofErr w:type="spellEnd"/>
      <w:r>
        <w:t xml:space="preserve">) EM 300px e 800px (EXEMPLO DA AULA). QUANDO SE AUMENTA A TELA DO SITE, O BLOCO DO CONTEÚDO FICA ESTÁTICO ATÉ O TAMANHO 800px  (AUMENTANDO MAIS QUE ISSO, O BOX NÃO AUMENTA) E, QUANDO </w:t>
      </w:r>
      <w:r>
        <w:lastRenderedPageBreak/>
        <w:t>DIMINUIDO PARA MENOS DE 300px, O BLOCO &lt;</w:t>
      </w:r>
      <w:proofErr w:type="spellStart"/>
      <w:r>
        <w:t>main</w:t>
      </w:r>
      <w:proofErr w:type="spellEnd"/>
      <w:r>
        <w:t>&gt; TAMBÉM SE LIMITA, NÃO DIMINUINDO MAIS DO QUE ISSO.</w:t>
      </w:r>
    </w:p>
    <w:p w14:paraId="64D42369" w14:textId="191344F3" w:rsidR="00B24E99" w:rsidRDefault="00B24E99" w:rsidP="00B24E99">
      <w:r>
        <w:t>COM RELAÇÃO AS IMAGENS, O PROFESSOR INICIALMENTE COLOCA UM &lt;</w:t>
      </w:r>
      <w:proofErr w:type="spellStart"/>
      <w:r>
        <w:t>width</w:t>
      </w:r>
      <w:proofErr w:type="spellEnd"/>
      <w:r>
        <w:t xml:space="preserve"> : 100%;&gt;, ASSIM, A IMAGEM IRÁ SE ADPATAR SEMPRE QUE A PÁGINA FOR REDUZIDA HORIZONTALMENTE.</w:t>
      </w:r>
    </w:p>
    <w:p w14:paraId="1348E8AF" w14:textId="36CAC5E3" w:rsidR="00B24E99" w:rsidRDefault="00B24E99" w:rsidP="00B24E99">
      <w:r>
        <w:t xml:space="preserve">O GUANABARA TAMBÉM REALIZA ESSA ADPTAÇÃO DE OUTRA FORMA, SEM SER UTILIZANDO O </w:t>
      </w:r>
      <w:proofErr w:type="spellStart"/>
      <w:r>
        <w:t>windth</w:t>
      </w:r>
      <w:proofErr w:type="spellEnd"/>
      <w:r>
        <w:t>: 100%. ELE CRIA UMA IMAGEM MENOR QUE A ORIGINAL USADA NO SITE E UTILIZA UMA TAG CHAMADA  &lt;Picture&gt;. COM ESSA TAG, ELE DELIMITA E FAZ A SUBSTITUIÇÃO DA IMAGEM PEQUENA PARA A GRANDE QUANDO A TELA É AUMENTANDA ATÉ UM CERTO PONTO.</w:t>
      </w:r>
    </w:p>
    <w:p w14:paraId="0045FD1D" w14:textId="641DF983" w:rsidR="00B24E99" w:rsidRDefault="00B24E99" w:rsidP="00B24E99">
      <w:r>
        <w:t>UMA IMAGEM PEQUENA QUE APARECE NA TELA ATÉ UM TAMANHO DE 800px E UMA IMAGEM GRANDE QUE SE LIMITA  COM O MÍNIMO DE 800px ATÉ O MÁXIMO DE ONDE ESTÁ INSERIDA (NO CASO DO EXEMPLO, A TAG &lt;Picture&gt; ESTÁ INSERIDA DENTRO DA TAG &lt;</w:t>
      </w:r>
      <w:proofErr w:type="spellStart"/>
      <w:r>
        <w:t>main</w:t>
      </w:r>
      <w:proofErr w:type="spellEnd"/>
      <w:r>
        <w:t>&gt; QUEM TEM UMA LIMITAÇÃO DE 800px, OU SEJA, QUANDO A TELA CHEGA A ESSE TAMANHO, O SITE SUBSITTUI A IMAGEM PEQUENA PARA A GRANDE.</w:t>
      </w:r>
    </w:p>
    <w:p w14:paraId="6B3F3593" w14:textId="4D750784" w:rsidR="008A23A7" w:rsidRDefault="008A23A7" w:rsidP="009A47FA"/>
    <w:p w14:paraId="418B504B" w14:textId="54052CFB" w:rsidR="00B24E99" w:rsidRDefault="00B24E99" w:rsidP="00B24E99">
      <w:r>
        <w:t>MÓDULO 2 – CAÍTULO 17 – AULA 3</w:t>
      </w:r>
      <w:r>
        <w:t>7</w:t>
      </w:r>
      <w:r>
        <w:t xml:space="preserve"> – RESPONSIVIDADE </w:t>
      </w:r>
      <w:r>
        <w:t>NA PRÁTICA</w:t>
      </w:r>
    </w:p>
    <w:p w14:paraId="144E1F35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5E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40FF3F2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0E4D87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5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C0F9E1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5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3EEB4F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5DC82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9B8C32" w14:textId="77777777" w:rsidR="00B24E99" w:rsidRDefault="00B24E99" w:rsidP="00B24E99"/>
    <w:p w14:paraId="1DAE449F" w14:textId="4F6A85A1" w:rsidR="00B24E99" w:rsidRDefault="00625EA4" w:rsidP="009A47FA">
      <w:r>
        <w:t>DENTRO DO &lt;</w:t>
      </w:r>
      <w:proofErr w:type="spellStart"/>
      <w:r>
        <w:t>main</w:t>
      </w:r>
      <w:proofErr w:type="spellEnd"/>
      <w:r>
        <w:t>&gt;, O PROFESSOR LIMITA A EXPANSÃO DO CONTEÚDO UTILIZANDO AS PROPRIEDADES “</w:t>
      </w:r>
      <w:proofErr w:type="spellStart"/>
      <w:r>
        <w:t>max-width</w:t>
      </w:r>
      <w:proofErr w:type="spellEnd"/>
      <w:r>
        <w:t>” E “min-</w:t>
      </w:r>
      <w:proofErr w:type="spellStart"/>
      <w:r>
        <w:t>width</w:t>
      </w:r>
      <w:proofErr w:type="spellEnd"/>
      <w:r>
        <w:t>”.</w:t>
      </w:r>
    </w:p>
    <w:p w14:paraId="44954422" w14:textId="686D56E9" w:rsidR="00625EA4" w:rsidRDefault="00625EA4" w:rsidP="009A47FA">
      <w:r>
        <w:t>UTILIZA TAMBÉM O “</w:t>
      </w:r>
      <w:proofErr w:type="spellStart"/>
      <w:r>
        <w:t>margin</w:t>
      </w:r>
      <w:proofErr w:type="spellEnd"/>
      <w:r>
        <w:t>: auto” PARA MANTER TODO O CONTEÚDO CENTRALIZADO, INDEPENDENTEMENTE DO TAMANHO DA TELA DA MÁQUINA.</w:t>
      </w:r>
    </w:p>
    <w:p w14:paraId="2485ADBA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5E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5E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76673D7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5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76CC94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4C6B97" w14:textId="6B979643" w:rsidR="00625EA4" w:rsidRDefault="00625EA4" w:rsidP="009A47FA"/>
    <w:p w14:paraId="316C7968" w14:textId="5685CC71" w:rsidR="00625EA4" w:rsidRDefault="00625EA4" w:rsidP="009A47FA">
      <w:r>
        <w:t>DENTRO DAS CONFIGURAÇÕES DA IMAGENS, ADICIONA A PROPRIEDADE “</w:t>
      </w:r>
      <w:proofErr w:type="spellStart"/>
      <w:r>
        <w:t>width</w:t>
      </w:r>
      <w:proofErr w:type="spellEnd"/>
      <w:r>
        <w:t>=100%” QUE PERMITE QUE AS IMAGENS SE ADEQUEM AUTOMATICAMENTE AO TAMANHO DA TELA.</w:t>
      </w:r>
    </w:p>
    <w:p w14:paraId="4E728AE3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5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470E78" w14:textId="5A873330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5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800px)"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"imagens/dan-droids-pq.png"</w:t>
      </w:r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02C992" w14:textId="5C9BBBA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5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"imagens/dan-droids.png"</w:t>
      </w: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5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"primeiro mascote do </w:t>
      </w:r>
      <w:proofErr w:type="spellStart"/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625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FB8D73" w14:textId="77777777" w:rsidR="00625EA4" w:rsidRPr="00625EA4" w:rsidRDefault="00625EA4" w:rsidP="0062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5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5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625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00E94F" w14:textId="5D7ACC22" w:rsidR="00625EA4" w:rsidRDefault="00625EA4" w:rsidP="009A47FA"/>
    <w:p w14:paraId="4AF625B8" w14:textId="3A5A2DC4" w:rsidR="00625EA4" w:rsidRDefault="00625EA4" w:rsidP="009A47FA">
      <w:r>
        <w:lastRenderedPageBreak/>
        <w:t>MESMO UTILZANDO O “</w:t>
      </w:r>
      <w:proofErr w:type="spellStart"/>
      <w:r>
        <w:t>width</w:t>
      </w:r>
      <w:proofErr w:type="spellEnd"/>
      <w:r>
        <w:t xml:space="preserve"> = 100%” PARA AS IMAGENS, O PROFESSOR TAMBÉM UTILIZA </w:t>
      </w:r>
      <w:r w:rsidR="001D6CD6">
        <w:t>IMAGENS MENORES PARA ADPTAÇÃO DAS IMAGENS DENTRO DO SITE. PRIMEIRAMENTE EDITOU AS IMAGENS MAIORES PARA VERSÕES MENORES. EM SEGUIDA ENVELOPU TODA A TAG &lt;</w:t>
      </w:r>
      <w:proofErr w:type="spellStart"/>
      <w:r w:rsidR="001D6CD6">
        <w:t>img</w:t>
      </w:r>
      <w:proofErr w:type="spellEnd"/>
      <w:r w:rsidR="001D6CD6">
        <w:t>&gt; ONDE ESTÁ SITUADA A IMGEM MAIOR, ADICIONOU A TAG &lt;</w:t>
      </w:r>
      <w:proofErr w:type="spellStart"/>
      <w:r w:rsidR="001D6CD6">
        <w:t>source</w:t>
      </w:r>
      <w:proofErr w:type="spellEnd"/>
      <w:r w:rsidR="001D6CD6">
        <w:t>&gt; JUNTAMENTE COM AS PROPRIEDADES “media=”(</w:t>
      </w:r>
      <w:proofErr w:type="spellStart"/>
      <w:r w:rsidR="001D6CD6">
        <w:t>max-width</w:t>
      </w:r>
      <w:proofErr w:type="spellEnd"/>
      <w:r w:rsidR="001D6CD6">
        <w:t xml:space="preserve"> = 800px)”, INDICANDO ATÉ ONDE ESSA IMAGEM PEQUENA IRIA SE ADPTAR ADICONOU TAMBÉM O “</w:t>
      </w:r>
      <w:proofErr w:type="spellStart"/>
      <w:r w:rsidR="001D6CD6">
        <w:t>srcset</w:t>
      </w:r>
      <w:proofErr w:type="spellEnd"/>
      <w:r w:rsidR="001D6CD6">
        <w:t xml:space="preserve"> = diretório da imagem”, PROPRIEDADE ESTÁ QUE LINKA O DIRETORIO DA IMAGEM.</w:t>
      </w:r>
    </w:p>
    <w:p w14:paraId="309A8BF9" w14:textId="566E8267" w:rsidR="001D6CD6" w:rsidRDefault="001D6CD6" w:rsidP="009A47FA">
      <w:r>
        <w:t>ASSIM, A IMAGEM PEQUENA É INTRODUZIDA NO SITE QUAND O TAMANHO HORIZONTAL DA PÁGINA FICAR MENOR QUE 800px E É ALTERADA QUANDO A LARGURA DA PÁGINA PASSA DE 800px, SUBSTITUINDO-A PELA IMAGEM MAIOR.</w:t>
      </w:r>
    </w:p>
    <w:p w14:paraId="50754FE5" w14:textId="221168C2" w:rsidR="00EF251C" w:rsidRDefault="00EF251C" w:rsidP="009A47FA">
      <w:r>
        <w:t>PARA A IMAGEM DA PESSOA SEGURANDO A MÃO DO DROID, O PROFESSOR ESTABELECE OUTRA FORMA DE DIMINUIR A IMAGEM PARA MELHOR A VISUALIZAÇÃO NO SITE.</w:t>
      </w:r>
    </w:p>
    <w:p w14:paraId="40C34D8B" w14:textId="77777777" w:rsidR="00EF251C" w:rsidRPr="00EF251C" w:rsidRDefault="00EF251C" w:rsidP="00EF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F25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25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img.pequena</w:t>
      </w:r>
      <w:proofErr w:type="spellEnd"/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F82A431" w14:textId="77777777" w:rsidR="00EF251C" w:rsidRPr="00EF251C" w:rsidRDefault="00EF251C" w:rsidP="00EF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25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2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E1A558" w14:textId="77777777" w:rsidR="00EF251C" w:rsidRPr="00EF251C" w:rsidRDefault="00EF251C" w:rsidP="00EF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F25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F2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910DFC" w14:textId="77777777" w:rsidR="00EF251C" w:rsidRPr="00EF251C" w:rsidRDefault="00EF251C" w:rsidP="00EF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F25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F25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D287D6" w14:textId="77777777" w:rsidR="00EF251C" w:rsidRPr="00EF251C" w:rsidRDefault="00EF251C" w:rsidP="00EF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0EC9779" w14:textId="0703C13B" w:rsidR="00EF251C" w:rsidRDefault="00EF251C" w:rsidP="009A47FA"/>
    <w:p w14:paraId="3618AA3C" w14:textId="22D8EFF9" w:rsidR="00EF251C" w:rsidRDefault="00EF251C" w:rsidP="009A47FA">
      <w:r>
        <w:t>ESTABELECE A IMAGEM COMO SENDO UM BLOCO, ATRAVÉS DA PROPRIEDADE “display” E, EM SEGUIDA, DELEMITA O “</w:t>
      </w:r>
      <w:proofErr w:type="spellStart"/>
      <w:r>
        <w:t>width</w:t>
      </w:r>
      <w:proofErr w:type="spellEnd"/>
      <w:r>
        <w:t>” DA IMAGEM EM 50%, REDUZINDO ELA PELA METADE. TAMBÉM UTILIZA O “</w:t>
      </w:r>
      <w:proofErr w:type="spellStart"/>
      <w:r>
        <w:t>margin</w:t>
      </w:r>
      <w:proofErr w:type="spellEnd"/>
      <w:r>
        <w:t>: auto” PARA CENTRALIZAR.</w:t>
      </w:r>
    </w:p>
    <w:p w14:paraId="777AE3D1" w14:textId="4082CA41" w:rsidR="00535206" w:rsidRDefault="00535206" w:rsidP="009A47FA"/>
    <w:p w14:paraId="35C6C8E3" w14:textId="4E767CC5" w:rsidR="00535206" w:rsidRDefault="00535206" w:rsidP="00535206">
      <w:r>
        <w:t>MÓDULO 2 – CAÍTULO 17 – AULA 3</w:t>
      </w:r>
      <w:r>
        <w:t>8</w:t>
      </w:r>
      <w:r>
        <w:t xml:space="preserve"> – </w:t>
      </w:r>
      <w:r>
        <w:t>CONFIGURANDO O HEADER EO MENU DO SITE</w:t>
      </w:r>
    </w:p>
    <w:p w14:paraId="329D761F" w14:textId="3F64A43B" w:rsidR="00535206" w:rsidRDefault="00C81979" w:rsidP="00535206">
      <w:r>
        <w:t>COLOCANDO EM PRÁTICA TODO O CONHECIMENTO.</w:t>
      </w:r>
    </w:p>
    <w:p w14:paraId="12FD49C5" w14:textId="03657307" w:rsidR="00C81979" w:rsidRDefault="00C81979" w:rsidP="00535206">
      <w:r>
        <w:t>PROPRIEDADE NOVA</w:t>
      </w:r>
    </w:p>
    <w:p w14:paraId="29A85F0C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819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C819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B5317AA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19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819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BFB975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819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9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3AC281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819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819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449239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819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819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AA79DB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819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9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11CF02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819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transition-duration</w:t>
      </w:r>
      <w:proofErr w:type="spellEnd"/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9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3F2A5D" w14:textId="77777777" w:rsidR="00C81979" w:rsidRPr="00C81979" w:rsidRDefault="00C81979" w:rsidP="00C81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9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FA9388" w14:textId="6303E233" w:rsidR="00C81979" w:rsidRDefault="00C81979" w:rsidP="00535206"/>
    <w:p w14:paraId="27099AFE" w14:textId="798496AF" w:rsidR="00C81979" w:rsidRDefault="00C81979" w:rsidP="00535206">
      <w:r>
        <w:t>NOS LINKS DO MENU, O PROFESSOR ADICIONA AS CONFIGURAÇÕES ACIMA. A PROPRIEDADE “</w:t>
      </w:r>
      <w:proofErr w:type="spellStart"/>
      <w:r>
        <w:t>transition-duration</w:t>
      </w:r>
      <w:proofErr w:type="spellEnd"/>
      <w:r>
        <w:t>: 0.5s” SE REFERE AO TEMPO (COMO SE FOSSE UM DELAY) DE TRANSIÇÃO ENTRE UM LINK E OUTRO DENTRO DO MENU, UM EFEITO VISUAL.</w:t>
      </w:r>
      <w:bookmarkStart w:id="1" w:name="_Hlk131000441"/>
    </w:p>
    <w:p w14:paraId="6E959E26" w14:textId="26E1BDC5" w:rsidR="00CA3E0E" w:rsidRDefault="00CA3E0E" w:rsidP="00535206">
      <w:proofErr w:type="spellStart"/>
      <w:r>
        <w:t>Transition-duration</w:t>
      </w:r>
      <w:proofErr w:type="spellEnd"/>
      <w:r>
        <w:t xml:space="preserve"> =&gt; animação de transição dentro do elemento (no exemplo o professor utiliza nos links (&lt;a&gt;)</w:t>
      </w:r>
    </w:p>
    <w:bookmarkEnd w:id="1"/>
    <w:p w14:paraId="7495E6DE" w14:textId="339C1D6D" w:rsidR="00535206" w:rsidRDefault="00535206" w:rsidP="009A47FA"/>
    <w:p w14:paraId="0721A842" w14:textId="31408E4C" w:rsidR="00C81979" w:rsidRDefault="00C81979" w:rsidP="009A47FA"/>
    <w:p w14:paraId="325B3A6F" w14:textId="77777777" w:rsidR="00C81979" w:rsidRDefault="00C81979" w:rsidP="009A47FA"/>
    <w:p w14:paraId="5FB46529" w14:textId="04C278AC" w:rsidR="00C81979" w:rsidRDefault="00C81979" w:rsidP="00C81979">
      <w:r>
        <w:t>MÓDULO 2 – CAÍTULO 17 – AULA 3</w:t>
      </w:r>
      <w:r>
        <w:t>9</w:t>
      </w:r>
      <w:r>
        <w:t xml:space="preserve"> – </w:t>
      </w:r>
      <w:r>
        <w:t>MELHORANDO O FORMATO DO CONTEÚDO</w:t>
      </w:r>
    </w:p>
    <w:p w14:paraId="780DD844" w14:textId="540C5F36" w:rsidR="00C81979" w:rsidRDefault="00CA3E0E" w:rsidP="00C81979">
      <w:r>
        <w:t>AULA PRÁTICA</w:t>
      </w:r>
    </w:p>
    <w:p w14:paraId="79AD755A" w14:textId="41911A2B" w:rsidR="00CA3E0E" w:rsidRDefault="00CA3E0E" w:rsidP="00C81979">
      <w:r>
        <w:t>CONFIGURANDO OS PARÁGRAFOS</w:t>
      </w:r>
    </w:p>
    <w:p w14:paraId="5DCDD8B7" w14:textId="77777777" w:rsidR="00CA3E0E" w:rsidRPr="00CA3E0E" w:rsidRDefault="00CA3E0E" w:rsidP="00CA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3E0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E0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CFFC9B6" w14:textId="77777777" w:rsidR="00CA3E0E" w:rsidRPr="00CA3E0E" w:rsidRDefault="00CA3E0E" w:rsidP="00CA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3E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3E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E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EA0DCE" w14:textId="77777777" w:rsidR="00CA3E0E" w:rsidRPr="00CA3E0E" w:rsidRDefault="00CA3E0E" w:rsidP="00CA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3E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A3E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2064A4" w14:textId="77777777" w:rsidR="00CA3E0E" w:rsidRPr="00CA3E0E" w:rsidRDefault="00CA3E0E" w:rsidP="00CA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3E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3E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C1A205" w14:textId="77777777" w:rsidR="00CA3E0E" w:rsidRPr="00CA3E0E" w:rsidRDefault="00CA3E0E" w:rsidP="00CA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3E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3E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718DBB" w14:textId="77777777" w:rsidR="00CA3E0E" w:rsidRPr="00CA3E0E" w:rsidRDefault="00CA3E0E" w:rsidP="00CA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E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6A5AC86" w14:textId="21F7FC55" w:rsidR="00CA3E0E" w:rsidRDefault="00CA3E0E" w:rsidP="00C81979"/>
    <w:p w14:paraId="41980F29" w14:textId="6172B03C" w:rsidR="00CA3E0E" w:rsidRDefault="00CA3E0E" w:rsidP="00C81979">
      <w:r>
        <w:t>DUAS NOVAS PROPRIEDADES ENSINADAS.</w:t>
      </w:r>
    </w:p>
    <w:p w14:paraId="07DFE802" w14:textId="5CB213C2" w:rsidR="00CA3E0E" w:rsidRDefault="00CA3E0E" w:rsidP="00C81979">
      <w:bookmarkStart w:id="2" w:name="_Hlk131000448"/>
      <w:proofErr w:type="spellStart"/>
      <w:r>
        <w:t>Text-ident</w:t>
      </w:r>
      <w:proofErr w:type="spellEnd"/>
      <w:r>
        <w:t xml:space="preserve"> =&gt; ajusta o inicio dos parágrafos com o recuo.</w:t>
      </w:r>
    </w:p>
    <w:p w14:paraId="36ACF329" w14:textId="1B2BC72C" w:rsidR="00CA3E0E" w:rsidRDefault="00CA3E0E" w:rsidP="00C81979">
      <w:proofErr w:type="spellStart"/>
      <w:r>
        <w:t>Line-height</w:t>
      </w:r>
      <w:proofErr w:type="spellEnd"/>
      <w:r>
        <w:t xml:space="preserve"> =&gt; muda a altura da linha dentro do parágrafo</w:t>
      </w:r>
    </w:p>
    <w:bookmarkEnd w:id="2"/>
    <w:p w14:paraId="235FD7A0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4B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A24B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24B6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DFC934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2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368C95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2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BC0EE9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2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1.3em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94F83B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2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r w:rsidRPr="00A2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2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2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proofErr w:type="spellStart"/>
      <w:r w:rsidRPr="00A2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03C560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2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2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B7DAD3" w14:textId="77777777" w:rsidR="00A24B68" w:rsidRPr="00A24B68" w:rsidRDefault="00A24B68" w:rsidP="00A2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E51DC8" w14:textId="613403FD" w:rsidR="00C81979" w:rsidRDefault="00C81979" w:rsidP="009A47FA"/>
    <w:p w14:paraId="2389E983" w14:textId="32C10C1C" w:rsidR="00A24B68" w:rsidRDefault="00A24B68" w:rsidP="009A47FA">
      <w:r>
        <w:t>NO EXEMPLO ACIMA, A UTILIZAÇÃO DO GRADIENTE PARA FORMATAR O DEGRADÊ DENTRO DO BLOCO DO TÍTULO h2, O PROFESSOR ESCOLHE A COR DECLARADA E INFORMA QUE O DEGRADÊ IRÁ ATÉ A COMPLETA TRANSPARÊNCIA. CONFIGURAÇÃO BEM INTERESSANTE.</w:t>
      </w:r>
    </w:p>
    <w:p w14:paraId="32FA5C2C" w14:textId="49AEE132" w:rsidR="00EB1F9C" w:rsidRDefault="00EB1F9C" w:rsidP="009A47FA"/>
    <w:p w14:paraId="4BB31B9F" w14:textId="40218C28" w:rsidR="00EB1F9C" w:rsidRDefault="00EB1F9C" w:rsidP="00EB1F9C">
      <w:r>
        <w:t xml:space="preserve">MÓDULO 2 – CAÍTULO 17 – AULA </w:t>
      </w:r>
      <w:r>
        <w:t>40</w:t>
      </w:r>
      <w:r>
        <w:t xml:space="preserve"> – </w:t>
      </w:r>
      <w:r>
        <w:t>RODAPÉ, CONTEÚDO PERIFÉRICO E LINKS</w:t>
      </w:r>
    </w:p>
    <w:p w14:paraId="620AA7C8" w14:textId="3D994A89" w:rsidR="00EB1F9C" w:rsidRDefault="00460EFC" w:rsidP="00EB1F9C">
      <w:r>
        <w:t>AULA PRÁTICA</w:t>
      </w:r>
    </w:p>
    <w:p w14:paraId="3E488DEA" w14:textId="77777777" w:rsidR="007A3F14" w:rsidRPr="007A3F14" w:rsidRDefault="007A3F14" w:rsidP="007A3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A3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aside</w:t>
      </w:r>
      <w:proofErr w:type="spellEnd"/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7A3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0792B92" w14:textId="77777777" w:rsidR="007A3F14" w:rsidRPr="007A3F14" w:rsidRDefault="007A3F14" w:rsidP="007A3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A3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7A3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A3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A3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A3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inside</w:t>
      </w:r>
      <w:proofErr w:type="spellEnd"/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89202F" w14:textId="77777777" w:rsidR="007A3F14" w:rsidRPr="007A3F14" w:rsidRDefault="007A3F14" w:rsidP="007A3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A3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3F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A481FD" w14:textId="77777777" w:rsidR="007A3F14" w:rsidRPr="007A3F14" w:rsidRDefault="007A3F14" w:rsidP="007A3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A3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list-style-type</w:t>
      </w:r>
      <w:proofErr w:type="spellEnd"/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3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A3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\2714\00A0</w:t>
      </w:r>
      <w:r w:rsidRPr="007A3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1BC731" w14:textId="77777777" w:rsidR="007A3F14" w:rsidRPr="007A3F14" w:rsidRDefault="007A3F14" w:rsidP="007A3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3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CD2C9B" w14:textId="60D79BE2" w:rsidR="00460EFC" w:rsidRDefault="00460EFC" w:rsidP="00EB1F9C"/>
    <w:p w14:paraId="4A84262F" w14:textId="6CB5E1E9" w:rsidR="00460EFC" w:rsidRDefault="00460EFC" w:rsidP="00EB1F9C">
      <w:bookmarkStart w:id="3" w:name="_Hlk131002393"/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 xml:space="preserve">-position : </w:t>
      </w:r>
      <w:proofErr w:type="spellStart"/>
      <w:r>
        <w:t>inside</w:t>
      </w:r>
      <w:proofErr w:type="spellEnd"/>
      <w:r>
        <w:t xml:space="preserve">  =&gt; modifica a posição dos elementos de marcação de listas. (no caso desse exemplo, o estilo da lista veio para dentro da box do </w:t>
      </w:r>
      <w:proofErr w:type="spellStart"/>
      <w:r>
        <w:t>aside</w:t>
      </w:r>
      <w:proofErr w:type="spellEnd"/>
      <w:r>
        <w:t>)</w:t>
      </w:r>
    </w:p>
    <w:p w14:paraId="6171C955" w14:textId="6A35F14F" w:rsidR="00460EFC" w:rsidRDefault="00460EFC" w:rsidP="00EB1F9C">
      <w:proofErr w:type="spellStart"/>
      <w:r>
        <w:t>Columns</w:t>
      </w:r>
      <w:proofErr w:type="spellEnd"/>
      <w:r>
        <w:t>: 2 =&gt; parâmetro utilizado para dividir as listas em colunas (pode ser em várias colunas)</w:t>
      </w:r>
    </w:p>
    <w:p w14:paraId="3277470E" w14:textId="4675CBD6" w:rsidR="00460EFC" w:rsidRDefault="00460EFC" w:rsidP="00EB1F9C">
      <w:r>
        <w:lastRenderedPageBreak/>
        <w:t>O PROFESSOR UTILIZOU OS DOIS COMANDOS ACIMA PARA ORGANIZAR O TEXTO DENTRO DA TAG &lt;</w:t>
      </w:r>
      <w:proofErr w:type="spellStart"/>
      <w:r>
        <w:t>aside</w:t>
      </w:r>
      <w:proofErr w:type="spellEnd"/>
      <w:r>
        <w:t>&gt;, TAG ESSA QUE REPRESENTA PARTE DO CONTEÚDO DO SITE QUE JÁ NÃO PARTICPA DO REAL INTERESSE DA PÁGINA E SIM UMA CURIOSIDADE.</w:t>
      </w:r>
    </w:p>
    <w:p w14:paraId="30199933" w14:textId="2B697E56" w:rsidR="007A3F14" w:rsidRDefault="007A3F14" w:rsidP="00EB1F9C">
      <w:r>
        <w:t>NO PARÂMETRO “</w:t>
      </w:r>
      <w:proofErr w:type="spellStart"/>
      <w:r>
        <w:t>list-style-type</w:t>
      </w:r>
      <w:proofErr w:type="spellEnd"/>
      <w:r>
        <w:t>” O PROFESSO ADICIONA O CÓDIGO DE UM EMOJI (EMOJI DE CHECK – ESTILO NIKE) E ADICIONA TAMBÉM UM CÓDIGO PARA ESPAÇAMENTO “00A0”.</w:t>
      </w:r>
    </w:p>
    <w:p w14:paraId="09206962" w14:textId="5B4A60A7" w:rsidR="007A3F14" w:rsidRDefault="007A3F14" w:rsidP="00EB1F9C">
      <w:r>
        <w:t>OBS: no primeiro site que eu fiz para esse desafio, realiza a adição desse estilo de lista de forma mais fácil. (confere  na página de desafios (D10))</w:t>
      </w:r>
    </w:p>
    <w:p w14:paraId="26317CB2" w14:textId="77777777" w:rsidR="004C4002" w:rsidRPr="004C4002" w:rsidRDefault="004C4002" w:rsidP="004C4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40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a.externo</w:t>
      </w:r>
      <w:proofErr w:type="spellEnd"/>
      <w:r w:rsidRPr="004C40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r w:rsidRPr="004C40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proofErr w:type="spellEnd"/>
      <w:r w:rsidRPr="004C4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3898B9C" w14:textId="77777777" w:rsidR="004C4002" w:rsidRPr="004C4002" w:rsidRDefault="004C4002" w:rsidP="004C4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4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C40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C4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40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C40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\00A0\1F517</w:t>
      </w:r>
      <w:r w:rsidRPr="004C40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EBDBC6E" w14:textId="77777777" w:rsidR="004C4002" w:rsidRPr="004C4002" w:rsidRDefault="004C4002" w:rsidP="004C4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4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4A7F8F" w14:textId="2FD0EC44" w:rsidR="004C4002" w:rsidRDefault="004C4002" w:rsidP="00EB1F9C"/>
    <w:p w14:paraId="7D04B6F4" w14:textId="472315A2" w:rsidR="004C4002" w:rsidRDefault="004C4002" w:rsidP="00EB1F9C">
      <w:r>
        <w:t>O PROFESSOR UTILIZA OS COMANDOS ACIMA PARA ADICIONAR UM EMOJI DE LINK EXTERNO DENTRO DO SITE.</w:t>
      </w:r>
    </w:p>
    <w:p w14:paraId="2801B3D5" w14:textId="645CACE5" w:rsidR="004C4002" w:rsidRDefault="004C4002" w:rsidP="00EB1F9C"/>
    <w:p w14:paraId="0C45568D" w14:textId="7CDBE193" w:rsidR="004C4002" w:rsidRDefault="004C4002" w:rsidP="004C4002">
      <w:r>
        <w:t>MÓDULO 2 – CAÍTULO 17 – AULA 4</w:t>
      </w:r>
      <w:r>
        <w:t>1</w:t>
      </w:r>
      <w:r>
        <w:t xml:space="preserve"> – </w:t>
      </w:r>
      <w:r>
        <w:t>TORNANDO UM VÍDEO RESPONSIVO</w:t>
      </w:r>
    </w:p>
    <w:p w14:paraId="1A69D1A5" w14:textId="6CBA63DC" w:rsidR="004C4002" w:rsidRDefault="004C4002" w:rsidP="004C4002">
      <w:r>
        <w:t>AULA PRÁTICA</w:t>
      </w:r>
    </w:p>
    <w:p w14:paraId="4595D174" w14:textId="736BF2AA" w:rsidR="004C4002" w:rsidRDefault="004C4002" w:rsidP="004C4002">
      <w:r>
        <w:t>PARA REALIZAR A PARTE RESPONSIVA DO VIDEO EXPOSTO NO SITE É MAIS COMPLICADO, POIS PEGAMOS O CÓDIGO DO VIDEO DENTRO DO PRÓPRIO YOUTUBE, ONDE JÁ VEM TUDO CONFIGURADO E PADRONIZADO.</w:t>
      </w:r>
    </w:p>
    <w:p w14:paraId="0F49605E" w14:textId="77777777" w:rsidR="004C4002" w:rsidRDefault="004C4002" w:rsidP="004C4002"/>
    <w:p w14:paraId="5261C813" w14:textId="77777777" w:rsidR="004C4002" w:rsidRDefault="004C4002" w:rsidP="00EB1F9C"/>
    <w:p w14:paraId="1E52B2BF" w14:textId="65A01B0E" w:rsidR="004C4002" w:rsidRDefault="004C4002" w:rsidP="00EB1F9C"/>
    <w:p w14:paraId="4A3AE7D7" w14:textId="77777777" w:rsidR="004C4002" w:rsidRDefault="004C4002" w:rsidP="00EB1F9C"/>
    <w:p w14:paraId="17669B83" w14:textId="77777777" w:rsidR="00460EFC" w:rsidRDefault="00460EFC" w:rsidP="00EB1F9C"/>
    <w:bookmarkEnd w:id="3"/>
    <w:p w14:paraId="55021381" w14:textId="77777777" w:rsidR="00EB1F9C" w:rsidRPr="00B12B67" w:rsidRDefault="00EB1F9C" w:rsidP="009A47FA"/>
    <w:sectPr w:rsidR="00EB1F9C" w:rsidRPr="00B12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E8"/>
    <w:multiLevelType w:val="hybridMultilevel"/>
    <w:tmpl w:val="20A81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1D5"/>
    <w:multiLevelType w:val="hybridMultilevel"/>
    <w:tmpl w:val="E4B8F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053"/>
    <w:multiLevelType w:val="hybridMultilevel"/>
    <w:tmpl w:val="B5CCF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5B57"/>
    <w:multiLevelType w:val="hybridMultilevel"/>
    <w:tmpl w:val="73563362"/>
    <w:lvl w:ilvl="0" w:tplc="E488F5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44A0D"/>
    <w:multiLevelType w:val="hybridMultilevel"/>
    <w:tmpl w:val="8C46B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6D90"/>
    <w:multiLevelType w:val="hybridMultilevel"/>
    <w:tmpl w:val="FD400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56EBC"/>
    <w:multiLevelType w:val="hybridMultilevel"/>
    <w:tmpl w:val="6FA2FEB8"/>
    <w:lvl w:ilvl="0" w:tplc="A4B40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54258"/>
    <w:multiLevelType w:val="hybridMultilevel"/>
    <w:tmpl w:val="39F0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157BB"/>
    <w:multiLevelType w:val="hybridMultilevel"/>
    <w:tmpl w:val="46A6E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10B1F"/>
    <w:multiLevelType w:val="hybridMultilevel"/>
    <w:tmpl w:val="97820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1690">
    <w:abstractNumId w:val="1"/>
  </w:num>
  <w:num w:numId="2" w16cid:durableId="2072537093">
    <w:abstractNumId w:val="11"/>
  </w:num>
  <w:num w:numId="3" w16cid:durableId="1072698551">
    <w:abstractNumId w:val="2"/>
  </w:num>
  <w:num w:numId="4" w16cid:durableId="1618483865">
    <w:abstractNumId w:val="9"/>
  </w:num>
  <w:num w:numId="5" w16cid:durableId="762339147">
    <w:abstractNumId w:val="0"/>
  </w:num>
  <w:num w:numId="6" w16cid:durableId="537084944">
    <w:abstractNumId w:val="8"/>
  </w:num>
  <w:num w:numId="7" w16cid:durableId="1430347307">
    <w:abstractNumId w:val="7"/>
  </w:num>
  <w:num w:numId="8" w16cid:durableId="758403615">
    <w:abstractNumId w:val="10"/>
  </w:num>
  <w:num w:numId="9" w16cid:durableId="341057596">
    <w:abstractNumId w:val="6"/>
  </w:num>
  <w:num w:numId="10" w16cid:durableId="290746014">
    <w:abstractNumId w:val="5"/>
  </w:num>
  <w:num w:numId="11" w16cid:durableId="395856066">
    <w:abstractNumId w:val="3"/>
  </w:num>
  <w:num w:numId="12" w16cid:durableId="297343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0"/>
    <w:rsid w:val="0001180A"/>
    <w:rsid w:val="00022277"/>
    <w:rsid w:val="0006530A"/>
    <w:rsid w:val="000C5C1F"/>
    <w:rsid w:val="000D40C7"/>
    <w:rsid w:val="000E5967"/>
    <w:rsid w:val="00100E28"/>
    <w:rsid w:val="00130A98"/>
    <w:rsid w:val="001548A7"/>
    <w:rsid w:val="0016716A"/>
    <w:rsid w:val="0017533B"/>
    <w:rsid w:val="001D1CE9"/>
    <w:rsid w:val="001D5676"/>
    <w:rsid w:val="001D6CD6"/>
    <w:rsid w:val="00207D29"/>
    <w:rsid w:val="00215B4B"/>
    <w:rsid w:val="002309BD"/>
    <w:rsid w:val="00231D7C"/>
    <w:rsid w:val="00260ACC"/>
    <w:rsid w:val="00270F2E"/>
    <w:rsid w:val="00287DE9"/>
    <w:rsid w:val="00296DBD"/>
    <w:rsid w:val="002C2E6D"/>
    <w:rsid w:val="002D3F1A"/>
    <w:rsid w:val="002E3B21"/>
    <w:rsid w:val="002F328C"/>
    <w:rsid w:val="0030218F"/>
    <w:rsid w:val="0036385C"/>
    <w:rsid w:val="00364A37"/>
    <w:rsid w:val="0036670F"/>
    <w:rsid w:val="00385069"/>
    <w:rsid w:val="003C3885"/>
    <w:rsid w:val="003E66D8"/>
    <w:rsid w:val="004046C4"/>
    <w:rsid w:val="00424677"/>
    <w:rsid w:val="00431939"/>
    <w:rsid w:val="00460EFC"/>
    <w:rsid w:val="004932BD"/>
    <w:rsid w:val="004B1F86"/>
    <w:rsid w:val="004C4002"/>
    <w:rsid w:val="004F22F1"/>
    <w:rsid w:val="00505A19"/>
    <w:rsid w:val="00535206"/>
    <w:rsid w:val="005E4945"/>
    <w:rsid w:val="005F6700"/>
    <w:rsid w:val="00625EA4"/>
    <w:rsid w:val="0064639B"/>
    <w:rsid w:val="00646518"/>
    <w:rsid w:val="00656615"/>
    <w:rsid w:val="00676FE5"/>
    <w:rsid w:val="006C1790"/>
    <w:rsid w:val="006F0570"/>
    <w:rsid w:val="00714516"/>
    <w:rsid w:val="00744035"/>
    <w:rsid w:val="00761D29"/>
    <w:rsid w:val="00770462"/>
    <w:rsid w:val="007A3F14"/>
    <w:rsid w:val="007C5CA1"/>
    <w:rsid w:val="007D0842"/>
    <w:rsid w:val="007E24A4"/>
    <w:rsid w:val="00883C11"/>
    <w:rsid w:val="008844F6"/>
    <w:rsid w:val="0088777C"/>
    <w:rsid w:val="008A23A7"/>
    <w:rsid w:val="008C2060"/>
    <w:rsid w:val="008D6E9F"/>
    <w:rsid w:val="008E3B32"/>
    <w:rsid w:val="008E4DC0"/>
    <w:rsid w:val="00992047"/>
    <w:rsid w:val="009A47FA"/>
    <w:rsid w:val="00A07104"/>
    <w:rsid w:val="00A24B68"/>
    <w:rsid w:val="00A35B0D"/>
    <w:rsid w:val="00A57C59"/>
    <w:rsid w:val="00A61601"/>
    <w:rsid w:val="00A65E30"/>
    <w:rsid w:val="00A80DAE"/>
    <w:rsid w:val="00A8760C"/>
    <w:rsid w:val="00A946D8"/>
    <w:rsid w:val="00AB1010"/>
    <w:rsid w:val="00AC346D"/>
    <w:rsid w:val="00B12B67"/>
    <w:rsid w:val="00B15157"/>
    <w:rsid w:val="00B24E99"/>
    <w:rsid w:val="00B52CE5"/>
    <w:rsid w:val="00B54010"/>
    <w:rsid w:val="00B86E80"/>
    <w:rsid w:val="00B94FF3"/>
    <w:rsid w:val="00BB22C0"/>
    <w:rsid w:val="00BD751D"/>
    <w:rsid w:val="00BF6F4F"/>
    <w:rsid w:val="00C008F4"/>
    <w:rsid w:val="00C2010B"/>
    <w:rsid w:val="00C81979"/>
    <w:rsid w:val="00CA3E0E"/>
    <w:rsid w:val="00CC12CD"/>
    <w:rsid w:val="00D00F56"/>
    <w:rsid w:val="00D82482"/>
    <w:rsid w:val="00D85A91"/>
    <w:rsid w:val="00D93082"/>
    <w:rsid w:val="00DA7455"/>
    <w:rsid w:val="00DD19B7"/>
    <w:rsid w:val="00DD36DC"/>
    <w:rsid w:val="00DF3910"/>
    <w:rsid w:val="00E349A0"/>
    <w:rsid w:val="00E55245"/>
    <w:rsid w:val="00E77CA6"/>
    <w:rsid w:val="00E8212A"/>
    <w:rsid w:val="00EB1F9C"/>
    <w:rsid w:val="00EF251C"/>
    <w:rsid w:val="00EF3AAA"/>
    <w:rsid w:val="00F503F4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9C12"/>
  <w15:chartTrackingRefBased/>
  <w15:docId w15:val="{3B3BCB00-E018-4D3C-8C33-69D6009A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16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601"/>
    <w:rPr>
      <w:color w:val="605E5C"/>
      <w:shd w:val="clear" w:color="auto" w:fill="E1DFDD"/>
    </w:rPr>
  </w:style>
  <w:style w:type="character" w:customStyle="1" w:styleId="ng-star-inserted">
    <w:name w:val="ng-star-inserted"/>
    <w:basedOn w:val="Fontepargpadro"/>
    <w:rsid w:val="002C2E6D"/>
  </w:style>
  <w:style w:type="character" w:customStyle="1" w:styleId="draweremphasized-code">
    <w:name w:val="drawer__emphasized-code"/>
    <w:basedOn w:val="Fontepargpadro"/>
    <w:rsid w:val="002C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7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17</cp:revision>
  <dcterms:created xsi:type="dcterms:W3CDTF">2023-03-10T11:28:00Z</dcterms:created>
  <dcterms:modified xsi:type="dcterms:W3CDTF">2023-03-29T23:45:00Z</dcterms:modified>
</cp:coreProperties>
</file>