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Pedro Victor Carvalho Vieira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rPr/>
      </w:pPr>
      <w:bookmarkStart w:colFirst="0" w:colLast="0" w:name="_azt1904azno4" w:id="1"/>
      <w:bookmarkEnd w:id="1"/>
      <w:r w:rsidDel="00000000" w:rsidR="00000000" w:rsidRPr="00000000">
        <w:rPr>
          <w:rtl w:val="0"/>
        </w:rPr>
        <w:t xml:space="preserve">Estagiário de TI 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rPr/>
      </w:pPr>
      <w:bookmarkStart w:colFirst="0" w:colLast="0" w:name="_d79a6p2bu5d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rPr>
          <w:b w:val="1"/>
          <w:i w:val="0"/>
          <w:color w:val="00ab44"/>
          <w:sz w:val="36"/>
          <w:szCs w:val="36"/>
        </w:rPr>
      </w:pPr>
      <w:bookmarkStart w:colFirst="0" w:colLast="0" w:name="_vojynulxudk3" w:id="3"/>
      <w:bookmarkEnd w:id="3"/>
      <w:r w:rsidDel="00000000" w:rsidR="00000000" w:rsidRPr="00000000">
        <w:rPr>
          <w:b w:val="1"/>
          <w:rtl w:val="0"/>
        </w:rPr>
        <w:t xml:space="preserve">INFORMAÇÕES PESSOAIS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Rua Valeriano Alves Ferreira, 72, Tocantins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Uberlândia, MG, (34) 9 91620172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pedrovcvr0419@outlook.com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4"/>
      <w:bookmarkEnd w:id="4"/>
      <w:r w:rsidDel="00000000" w:rsidR="00000000" w:rsidRPr="00000000">
        <w:rPr>
          <w:rtl w:val="0"/>
        </w:rPr>
        <w:t xml:space="preserve">COMPETÊNCIAS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Conhecimento em informática e domínio em pacote office.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Inglês intermediário.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5"/>
      <w:bookmarkEnd w:id="5"/>
      <w:r w:rsidDel="00000000" w:rsidR="00000000" w:rsidRPr="00000000">
        <w:rPr>
          <w:rtl w:val="0"/>
        </w:rPr>
        <w:t xml:space="preserve">EXPERIÊNCIA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6"/>
      <w:bookmarkEnd w:id="6"/>
      <w:r w:rsidDel="00000000" w:rsidR="00000000" w:rsidRPr="00000000">
        <w:rPr>
          <w:rtl w:val="0"/>
        </w:rPr>
        <w:t xml:space="preserve">BRF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 </w:t>
      </w:r>
      <w:r w:rsidDel="00000000" w:rsidR="00000000" w:rsidRPr="00000000">
        <w:rPr>
          <w:rtl w:val="0"/>
        </w:rPr>
        <w:t xml:space="preserve">UBERLÂNDIA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APRENDIZ ADMINISTRATIVO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JANEIRO/2021 - DEZEMBRO/2021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7"/>
      <w:bookmarkEnd w:id="7"/>
      <w:r w:rsidDel="00000000" w:rsidR="00000000" w:rsidRPr="00000000">
        <w:rPr>
          <w:rtl w:val="0"/>
        </w:rPr>
        <w:t xml:space="preserve">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8"/>
      <w:bookmarkEnd w:id="8"/>
      <w:r w:rsidDel="00000000" w:rsidR="00000000" w:rsidRPr="00000000">
        <w:rPr>
          <w:rtl w:val="0"/>
        </w:rPr>
        <w:t xml:space="preserve">E.E NEUZA REZENDE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UBERLÂNDIA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ENSINO MÉDIO 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FEVEREIRO/2021 - DEZEMBRO/2021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rPr>
          <w:b w:val="0"/>
        </w:rPr>
      </w:pPr>
      <w:bookmarkStart w:colFirst="0" w:colLast="0" w:name="_ymuqjn4dxlqf" w:id="9"/>
      <w:bookmarkEnd w:id="9"/>
      <w:r w:rsidDel="00000000" w:rsidR="00000000" w:rsidRPr="00000000">
        <w:rPr>
          <w:rtl w:val="0"/>
        </w:rPr>
        <w:t xml:space="preserve">ANÁLISE E DESENVOLVIMENTO DE SISTEMAS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CURSANDO - PITÁGORAS                                                                                                 </w:t>
      </w:r>
      <w:r w:rsidDel="00000000" w:rsidR="00000000" w:rsidRPr="00000000">
        <w:rPr>
          <w:b w:val="0"/>
          <w:color w:val="666666"/>
          <w:sz w:val="20"/>
          <w:szCs w:val="20"/>
          <w:rtl w:val="0"/>
        </w:rPr>
        <w:t xml:space="preserve">MARÇO/2022 - DEZEMBRO/2023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linha horizontal" id="1" name="image1.png"/>
          <a:graphic>
            <a:graphicData uri="http://schemas.openxmlformats.org/drawingml/2006/picture">
              <pic:pic>
                <pic:nvPicPr>
                  <pic:cNvPr descr="linh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pt_BR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