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85317" w14:textId="77777777" w:rsidR="00AA4652" w:rsidRPr="00AA4652" w:rsidRDefault="00AA4652" w:rsidP="00AA4652">
      <w:pPr>
        <w:rPr>
          <w:b/>
          <w:bCs/>
        </w:rPr>
      </w:pPr>
      <w:r w:rsidRPr="00AA4652">
        <w:rPr>
          <w:b/>
          <w:bCs/>
        </w:rPr>
        <w:t>INFORME DE ANÁLISIS DE MÉTODOS DE ENTRADA DE DATOS</w:t>
      </w:r>
    </w:p>
    <w:p w14:paraId="3D369EAB" w14:textId="77777777" w:rsidR="00AA4652" w:rsidRDefault="00AA4652" w:rsidP="00AA4652">
      <w:pPr>
        <w:rPr>
          <w:b/>
          <w:bCs/>
        </w:rPr>
      </w:pPr>
    </w:p>
    <w:p w14:paraId="2CC06C37" w14:textId="6611354C" w:rsidR="00AA4652" w:rsidRPr="00AA4652" w:rsidRDefault="00AA4652" w:rsidP="00AA4652">
      <w:pPr>
        <w:rPr>
          <w:b/>
          <w:bCs/>
        </w:rPr>
      </w:pPr>
      <w:r w:rsidRPr="00AA4652">
        <w:rPr>
          <w:b/>
          <w:bCs/>
        </w:rPr>
        <w:t>1. RESUMEN EJECUTIVO</w:t>
      </w:r>
    </w:p>
    <w:p w14:paraId="6D0438EB" w14:textId="77777777" w:rsidR="00AA4652" w:rsidRPr="00AA4652" w:rsidRDefault="00AA4652" w:rsidP="00AA4652">
      <w:r w:rsidRPr="00AA4652">
        <w:t xml:space="preserve">El sistema CDI emplea una arquitectura basada en formularios web para la captura de información crítica. La gestión de datos se divide en tres pilares: </w:t>
      </w:r>
      <w:r w:rsidRPr="00AA4652">
        <w:rPr>
          <w:b/>
          <w:bCs/>
        </w:rPr>
        <w:t>Captura Directa</w:t>
      </w:r>
      <w:r w:rsidRPr="00AA4652">
        <w:t xml:space="preserve">, </w:t>
      </w:r>
      <w:r w:rsidRPr="00AA4652">
        <w:rPr>
          <w:b/>
          <w:bCs/>
        </w:rPr>
        <w:t xml:space="preserve">Lógica de </w:t>
      </w:r>
      <w:proofErr w:type="spellStart"/>
      <w:r w:rsidRPr="00AA4652">
        <w:rPr>
          <w:b/>
          <w:bCs/>
        </w:rPr>
        <w:t>Backend</w:t>
      </w:r>
      <w:proofErr w:type="spellEnd"/>
      <w:r w:rsidRPr="00AA4652">
        <w:t xml:space="preserve"> y </w:t>
      </w:r>
      <w:r w:rsidRPr="00AA4652">
        <w:rPr>
          <w:b/>
          <w:bCs/>
        </w:rPr>
        <w:t>Consultas de Integridad</w:t>
      </w:r>
      <w:r w:rsidRPr="00AA4652">
        <w:t>. Esta estructura garantiza que la base de datos no solo almacene información, sino que valide la integridad referencial y procese reglas de negocio (como el vencimiento de fármacos) antes de presentarlos al usuario final.</w:t>
      </w:r>
    </w:p>
    <w:p w14:paraId="56087F63" w14:textId="77777777" w:rsidR="00AA4652" w:rsidRPr="00AA4652" w:rsidRDefault="00AA4652" w:rsidP="00AA4652">
      <w:r w:rsidRPr="00AA4652">
        <w:pict w14:anchorId="29740C62">
          <v:rect id="_x0000_i1044" style="width:0;height:1.5pt" o:hralign="center" o:hrstd="t" o:hr="t" fillcolor="#a0a0a0" stroked="f"/>
        </w:pict>
      </w:r>
    </w:p>
    <w:p w14:paraId="1F0BE816" w14:textId="77777777" w:rsidR="00AA4652" w:rsidRPr="00AA4652" w:rsidRDefault="00AA4652" w:rsidP="00AA4652">
      <w:pPr>
        <w:rPr>
          <w:b/>
          <w:bCs/>
        </w:rPr>
      </w:pPr>
      <w:r w:rsidRPr="00AA4652">
        <w:rPr>
          <w:b/>
          <w:bCs/>
        </w:rPr>
        <w:t>2. ANÁLISIS DETALLADO POR COMPONENTE</w:t>
      </w:r>
    </w:p>
    <w:p w14:paraId="26D355C8" w14:textId="77777777" w:rsidR="00AA4652" w:rsidRPr="00AA4652" w:rsidRDefault="00AA4652" w:rsidP="00AA4652">
      <w:pPr>
        <w:rPr>
          <w:b/>
          <w:bCs/>
        </w:rPr>
      </w:pPr>
      <w:r w:rsidRPr="00AA4652">
        <w:rPr>
          <w:b/>
          <w:bCs/>
        </w:rPr>
        <w:t>A. Módulo de Autenticación (inicio_sesion.py)</w:t>
      </w:r>
    </w:p>
    <w:p w14:paraId="148E9F91" w14:textId="77777777" w:rsidR="00AA4652" w:rsidRPr="00AA4652" w:rsidRDefault="00AA4652" w:rsidP="00AA4652">
      <w:pPr>
        <w:numPr>
          <w:ilvl w:val="0"/>
          <w:numId w:val="2"/>
        </w:numPr>
      </w:pPr>
      <w:r w:rsidRPr="00AA4652">
        <w:rPr>
          <w:b/>
          <w:bCs/>
        </w:rPr>
        <w:t>Descripción:</w:t>
      </w:r>
      <w:r w:rsidRPr="00AA4652">
        <w:t xml:space="preserve"> Controla el acceso perimetral al sistema y define el alcance operativo del usuario.</w:t>
      </w:r>
    </w:p>
    <w:p w14:paraId="3E8C4336" w14:textId="77777777" w:rsidR="00AA4652" w:rsidRPr="00AA4652" w:rsidRDefault="00AA4652" w:rsidP="00AA4652">
      <w:pPr>
        <w:numPr>
          <w:ilvl w:val="0"/>
          <w:numId w:val="2"/>
        </w:numPr>
      </w:pPr>
      <w:r w:rsidRPr="00AA4652">
        <w:rPr>
          <w:b/>
          <w:bCs/>
        </w:rPr>
        <w:t>Datos de Usuario Capturados:</w:t>
      </w:r>
      <w:r w:rsidRPr="00AA4652">
        <w:t xml:space="preserve"> * </w:t>
      </w:r>
      <w:r w:rsidRPr="00AA4652">
        <w:rPr>
          <w:i/>
          <w:iCs/>
        </w:rPr>
        <w:t>Email:</w:t>
      </w:r>
      <w:r w:rsidRPr="00AA4652">
        <w:t xml:space="preserve"> Identificador de cuenta.</w:t>
      </w:r>
    </w:p>
    <w:p w14:paraId="25FB37AD" w14:textId="77777777" w:rsidR="00AA4652" w:rsidRPr="00AA4652" w:rsidRDefault="00AA4652" w:rsidP="00AA4652">
      <w:pPr>
        <w:numPr>
          <w:ilvl w:val="1"/>
          <w:numId w:val="2"/>
        </w:numPr>
      </w:pPr>
      <w:proofErr w:type="spellStart"/>
      <w:r w:rsidRPr="00AA4652">
        <w:rPr>
          <w:i/>
          <w:iCs/>
        </w:rPr>
        <w:t>Password</w:t>
      </w:r>
      <w:proofErr w:type="spellEnd"/>
      <w:r w:rsidRPr="00AA4652">
        <w:rPr>
          <w:i/>
          <w:iCs/>
        </w:rPr>
        <w:t>:</w:t>
      </w:r>
      <w:r w:rsidRPr="00AA4652">
        <w:t xml:space="preserve"> Credencial de seguridad.</w:t>
      </w:r>
    </w:p>
    <w:p w14:paraId="31939F25" w14:textId="77777777" w:rsidR="00AA4652" w:rsidRPr="00AA4652" w:rsidRDefault="00AA4652" w:rsidP="00AA4652">
      <w:pPr>
        <w:numPr>
          <w:ilvl w:val="0"/>
          <w:numId w:val="2"/>
        </w:numPr>
      </w:pPr>
      <w:r w:rsidRPr="00AA4652">
        <w:rPr>
          <w:b/>
          <w:bCs/>
        </w:rPr>
        <w:t>Datos de Base de Datos:</w:t>
      </w:r>
    </w:p>
    <w:p w14:paraId="074D2A3B" w14:textId="77777777" w:rsidR="00AA4652" w:rsidRPr="00AA4652" w:rsidRDefault="00AA4652" w:rsidP="00AA4652">
      <w:pPr>
        <w:numPr>
          <w:ilvl w:val="1"/>
          <w:numId w:val="2"/>
        </w:numPr>
      </w:pPr>
      <w:r w:rsidRPr="00AA4652">
        <w:t xml:space="preserve">Validación en </w:t>
      </w:r>
      <w:proofErr w:type="spellStart"/>
      <w:r w:rsidRPr="00AA4652">
        <w:t>cdi.usuarios</w:t>
      </w:r>
      <w:proofErr w:type="spellEnd"/>
      <w:r w:rsidRPr="00AA4652">
        <w:t xml:space="preserve"> (Estado activo y Hash de clave).</w:t>
      </w:r>
    </w:p>
    <w:p w14:paraId="3659E077" w14:textId="77777777" w:rsidR="00AA4652" w:rsidRPr="00AA4652" w:rsidRDefault="00AA4652" w:rsidP="00AA4652">
      <w:pPr>
        <w:numPr>
          <w:ilvl w:val="1"/>
          <w:numId w:val="2"/>
        </w:numPr>
      </w:pPr>
      <w:r w:rsidRPr="00AA4652">
        <w:t xml:space="preserve">Extracción de </w:t>
      </w:r>
      <w:proofErr w:type="spellStart"/>
      <w:r w:rsidRPr="00AA4652">
        <w:t>cdi.roles</w:t>
      </w:r>
      <w:proofErr w:type="spellEnd"/>
      <w:r w:rsidRPr="00AA4652">
        <w:t xml:space="preserve"> y </w:t>
      </w:r>
      <w:proofErr w:type="spellStart"/>
      <w:r w:rsidRPr="00AA4652">
        <w:t>cdi.permisos</w:t>
      </w:r>
      <w:proofErr w:type="spellEnd"/>
      <w:r w:rsidRPr="00AA4652">
        <w:t xml:space="preserve"> para configurar la interfaz.</w:t>
      </w:r>
    </w:p>
    <w:p w14:paraId="31051690" w14:textId="77777777" w:rsidR="00AA4652" w:rsidRPr="00AA4652" w:rsidRDefault="00AA4652" w:rsidP="00AA4652">
      <w:pPr>
        <w:rPr>
          <w:b/>
          <w:bCs/>
        </w:rPr>
      </w:pPr>
      <w:r w:rsidRPr="00AA4652">
        <w:rPr>
          <w:b/>
          <w:bCs/>
        </w:rPr>
        <w:t>B. Gestión de Perfil (perfil.py)</w:t>
      </w:r>
    </w:p>
    <w:p w14:paraId="2B3F6A48" w14:textId="77777777" w:rsidR="00AA4652" w:rsidRPr="00AA4652" w:rsidRDefault="00AA4652" w:rsidP="00AA4652">
      <w:pPr>
        <w:numPr>
          <w:ilvl w:val="0"/>
          <w:numId w:val="3"/>
        </w:numPr>
      </w:pPr>
      <w:r w:rsidRPr="00AA4652">
        <w:rPr>
          <w:b/>
          <w:bCs/>
        </w:rPr>
        <w:t>Descripción:</w:t>
      </w:r>
      <w:r w:rsidRPr="00AA4652">
        <w:t xml:space="preserve"> Interfaz dedicada a la seguridad del usuario </w:t>
      </w:r>
      <w:proofErr w:type="spellStart"/>
      <w:r w:rsidRPr="00AA4652">
        <w:t>logueado</w:t>
      </w:r>
      <w:proofErr w:type="spellEnd"/>
      <w:r w:rsidRPr="00AA4652">
        <w:t>.</w:t>
      </w:r>
    </w:p>
    <w:p w14:paraId="3ADD0913" w14:textId="77777777" w:rsidR="00AA4652" w:rsidRPr="00AA4652" w:rsidRDefault="00AA4652" w:rsidP="00AA4652">
      <w:pPr>
        <w:numPr>
          <w:ilvl w:val="0"/>
          <w:numId w:val="3"/>
        </w:numPr>
      </w:pPr>
      <w:r w:rsidRPr="00AA4652">
        <w:rPr>
          <w:b/>
          <w:bCs/>
        </w:rPr>
        <w:t>Datos de Usuario Capturados:</w:t>
      </w:r>
      <w:r w:rsidRPr="00AA4652">
        <w:t xml:space="preserve"> * Contraseña actual, nueva contraseña y confirmación.</w:t>
      </w:r>
    </w:p>
    <w:p w14:paraId="4CB1EB3A" w14:textId="77777777" w:rsidR="00AA4652" w:rsidRPr="00AA4652" w:rsidRDefault="00AA4652" w:rsidP="00AA4652">
      <w:pPr>
        <w:numPr>
          <w:ilvl w:val="0"/>
          <w:numId w:val="3"/>
        </w:numPr>
      </w:pPr>
      <w:r w:rsidRPr="00AA4652">
        <w:rPr>
          <w:b/>
          <w:bCs/>
        </w:rPr>
        <w:t>Datos de Base de Datos:</w:t>
      </w:r>
    </w:p>
    <w:p w14:paraId="6099FB4B" w14:textId="77777777" w:rsidR="00AA4652" w:rsidRPr="00AA4652" w:rsidRDefault="00AA4652" w:rsidP="00AA4652">
      <w:pPr>
        <w:numPr>
          <w:ilvl w:val="1"/>
          <w:numId w:val="3"/>
        </w:numPr>
      </w:pPr>
      <w:r w:rsidRPr="00AA4652">
        <w:t xml:space="preserve">Verificación de identidad previa en </w:t>
      </w:r>
      <w:proofErr w:type="spellStart"/>
      <w:r w:rsidRPr="00AA4652">
        <w:t>cdi.usuarios</w:t>
      </w:r>
      <w:proofErr w:type="spellEnd"/>
      <w:r w:rsidRPr="00AA4652">
        <w:t>.</w:t>
      </w:r>
    </w:p>
    <w:p w14:paraId="0E4A4351" w14:textId="77777777" w:rsidR="00AA4652" w:rsidRPr="00AA4652" w:rsidRDefault="00AA4652" w:rsidP="00AA4652">
      <w:pPr>
        <w:rPr>
          <w:b/>
          <w:bCs/>
        </w:rPr>
      </w:pPr>
      <w:r w:rsidRPr="00AA4652">
        <w:rPr>
          <w:b/>
          <w:bCs/>
        </w:rPr>
        <w:t>C. Catálogo Maestro (catalogo.py)</w:t>
      </w:r>
    </w:p>
    <w:p w14:paraId="52053073" w14:textId="77777777" w:rsidR="00AA4652" w:rsidRPr="00AA4652" w:rsidRDefault="00AA4652" w:rsidP="00AA4652">
      <w:pPr>
        <w:numPr>
          <w:ilvl w:val="0"/>
          <w:numId w:val="4"/>
        </w:numPr>
      </w:pPr>
      <w:r w:rsidRPr="00AA4652">
        <w:rPr>
          <w:b/>
          <w:bCs/>
        </w:rPr>
        <w:t>Descripción:</w:t>
      </w:r>
      <w:r w:rsidRPr="00AA4652">
        <w:t xml:space="preserve"> CRUD principal para la definición técnica de insumos y medicamentos.</w:t>
      </w:r>
    </w:p>
    <w:p w14:paraId="2C208432" w14:textId="77777777" w:rsidR="00AA4652" w:rsidRPr="00AA4652" w:rsidRDefault="00AA4652" w:rsidP="00AA4652">
      <w:pPr>
        <w:numPr>
          <w:ilvl w:val="0"/>
          <w:numId w:val="4"/>
        </w:numPr>
      </w:pPr>
      <w:r w:rsidRPr="00AA4652">
        <w:rPr>
          <w:b/>
          <w:bCs/>
        </w:rPr>
        <w:lastRenderedPageBreak/>
        <w:t>Datos de Usuario Capturados:</w:t>
      </w:r>
      <w:r w:rsidRPr="00AA4652">
        <w:t xml:space="preserve"> * Nombre, concentración, stock mínimo y estado de activación.</w:t>
      </w:r>
    </w:p>
    <w:p w14:paraId="767C3286" w14:textId="77777777" w:rsidR="00AA4652" w:rsidRPr="00AA4652" w:rsidRDefault="00AA4652" w:rsidP="00AA4652">
      <w:pPr>
        <w:numPr>
          <w:ilvl w:val="0"/>
          <w:numId w:val="4"/>
        </w:numPr>
      </w:pPr>
      <w:r w:rsidRPr="00AA4652">
        <w:rPr>
          <w:b/>
          <w:bCs/>
        </w:rPr>
        <w:t>Datos de Base de Datos:</w:t>
      </w:r>
    </w:p>
    <w:p w14:paraId="15AB4002" w14:textId="77777777" w:rsidR="00AA4652" w:rsidRPr="00AA4652" w:rsidRDefault="00AA4652" w:rsidP="00AA4652">
      <w:pPr>
        <w:numPr>
          <w:ilvl w:val="1"/>
          <w:numId w:val="4"/>
        </w:numPr>
      </w:pPr>
      <w:r w:rsidRPr="00AA4652">
        <w:t xml:space="preserve">Poblamiento de selectores desde </w:t>
      </w:r>
      <w:proofErr w:type="spellStart"/>
      <w:r w:rsidRPr="00AA4652">
        <w:t>cdi.categorias</w:t>
      </w:r>
      <w:proofErr w:type="spellEnd"/>
      <w:r w:rsidRPr="00AA4652">
        <w:t xml:space="preserve"> y </w:t>
      </w:r>
      <w:proofErr w:type="spellStart"/>
      <w:r w:rsidRPr="00AA4652">
        <w:t>cdi.presentaciones</w:t>
      </w:r>
      <w:proofErr w:type="spellEnd"/>
      <w:r w:rsidRPr="00AA4652">
        <w:t>.</w:t>
      </w:r>
    </w:p>
    <w:p w14:paraId="65C353FB" w14:textId="77777777" w:rsidR="00AA4652" w:rsidRPr="00AA4652" w:rsidRDefault="00AA4652" w:rsidP="00AA4652">
      <w:pPr>
        <w:numPr>
          <w:ilvl w:val="1"/>
          <w:numId w:val="4"/>
        </w:numPr>
      </w:pPr>
      <w:r w:rsidRPr="00AA4652">
        <w:t xml:space="preserve">Verificación de integridad en </w:t>
      </w:r>
      <w:proofErr w:type="spellStart"/>
      <w:r w:rsidRPr="00AA4652">
        <w:t>cdi.inventario</w:t>
      </w:r>
      <w:proofErr w:type="spellEnd"/>
      <w:r w:rsidRPr="00AA4652">
        <w:t xml:space="preserve"> (evita borrar productos con stock).</w:t>
      </w:r>
    </w:p>
    <w:p w14:paraId="1179BA6C" w14:textId="77777777" w:rsidR="00AA4652" w:rsidRPr="00AA4652" w:rsidRDefault="00AA4652" w:rsidP="00AA4652">
      <w:pPr>
        <w:rPr>
          <w:b/>
          <w:bCs/>
        </w:rPr>
      </w:pPr>
      <w:r w:rsidRPr="00AA4652">
        <w:rPr>
          <w:b/>
          <w:bCs/>
        </w:rPr>
        <w:t>D. Registro de Entradas (entrada.py)</w:t>
      </w:r>
    </w:p>
    <w:p w14:paraId="05F18CD7" w14:textId="77777777" w:rsidR="00AA4652" w:rsidRPr="00AA4652" w:rsidRDefault="00AA4652" w:rsidP="00AA4652">
      <w:pPr>
        <w:numPr>
          <w:ilvl w:val="0"/>
          <w:numId w:val="5"/>
        </w:numPr>
      </w:pPr>
      <w:r w:rsidRPr="00AA4652">
        <w:rPr>
          <w:b/>
          <w:bCs/>
        </w:rPr>
        <w:t>Descripción:</w:t>
      </w:r>
      <w:r w:rsidRPr="00AA4652">
        <w:t xml:space="preserve"> Gestión de suministros y trazabilidad de proveedores.</w:t>
      </w:r>
    </w:p>
    <w:p w14:paraId="1EB4D226" w14:textId="77777777" w:rsidR="00AA4652" w:rsidRPr="00AA4652" w:rsidRDefault="00AA4652" w:rsidP="00AA4652">
      <w:pPr>
        <w:numPr>
          <w:ilvl w:val="0"/>
          <w:numId w:val="5"/>
        </w:numPr>
      </w:pPr>
      <w:r w:rsidRPr="00AA4652">
        <w:rPr>
          <w:b/>
          <w:bCs/>
        </w:rPr>
        <w:t>Datos de Usuario Capturados:</w:t>
      </w:r>
      <w:r w:rsidRPr="00AA4652">
        <w:t xml:space="preserve"> * Lote, fechas (FV/FE), proveedor y cantidad física.</w:t>
      </w:r>
    </w:p>
    <w:p w14:paraId="19EEBE92" w14:textId="77777777" w:rsidR="00AA4652" w:rsidRPr="00AA4652" w:rsidRDefault="00AA4652" w:rsidP="00AA4652">
      <w:pPr>
        <w:numPr>
          <w:ilvl w:val="0"/>
          <w:numId w:val="5"/>
        </w:numPr>
      </w:pPr>
      <w:r w:rsidRPr="00AA4652">
        <w:rPr>
          <w:b/>
          <w:bCs/>
        </w:rPr>
        <w:t>Datos Calculados:</w:t>
      </w:r>
    </w:p>
    <w:p w14:paraId="77119471" w14:textId="77777777" w:rsidR="00AA4652" w:rsidRPr="00AA4652" w:rsidRDefault="00AA4652" w:rsidP="00AA4652">
      <w:pPr>
        <w:numPr>
          <w:ilvl w:val="1"/>
          <w:numId w:val="5"/>
        </w:numPr>
      </w:pPr>
      <w:r w:rsidRPr="00AA4652">
        <w:t>Autocompletado de metadatos (categoría y presentación) tras elegir producto.</w:t>
      </w:r>
    </w:p>
    <w:p w14:paraId="7878B619" w14:textId="77777777" w:rsidR="00AA4652" w:rsidRPr="00AA4652" w:rsidRDefault="00AA4652" w:rsidP="00AA4652">
      <w:pPr>
        <w:numPr>
          <w:ilvl w:val="0"/>
          <w:numId w:val="5"/>
        </w:numPr>
      </w:pPr>
      <w:r w:rsidRPr="00AA4652">
        <w:rPr>
          <w:b/>
          <w:bCs/>
        </w:rPr>
        <w:t>Datos de Base de Datos:</w:t>
      </w:r>
    </w:p>
    <w:p w14:paraId="49EED172" w14:textId="77777777" w:rsidR="00AA4652" w:rsidRPr="00AA4652" w:rsidRDefault="00AA4652" w:rsidP="00AA4652">
      <w:pPr>
        <w:numPr>
          <w:ilvl w:val="1"/>
          <w:numId w:val="5"/>
        </w:numPr>
      </w:pPr>
      <w:r w:rsidRPr="00AA4652">
        <w:t xml:space="preserve">Búsqueda en </w:t>
      </w:r>
      <w:proofErr w:type="spellStart"/>
      <w:r w:rsidRPr="00AA4652">
        <w:t>cdi.catalogo</w:t>
      </w:r>
      <w:proofErr w:type="spellEnd"/>
      <w:r w:rsidRPr="00AA4652">
        <w:t xml:space="preserve"> y registro histórico en </w:t>
      </w:r>
      <w:proofErr w:type="spellStart"/>
      <w:r w:rsidRPr="00AA4652">
        <w:t>cdi.entradas</w:t>
      </w:r>
      <w:proofErr w:type="spellEnd"/>
      <w:r w:rsidRPr="00AA4652">
        <w:t>.</w:t>
      </w:r>
    </w:p>
    <w:p w14:paraId="69E5DFB3" w14:textId="77777777" w:rsidR="00AA4652" w:rsidRPr="00AA4652" w:rsidRDefault="00AA4652" w:rsidP="00AA4652">
      <w:pPr>
        <w:rPr>
          <w:b/>
          <w:bCs/>
        </w:rPr>
      </w:pPr>
      <w:r w:rsidRPr="00AA4652">
        <w:rPr>
          <w:b/>
          <w:bCs/>
        </w:rPr>
        <w:t>E. Despacho y Salidas (salida.py)</w:t>
      </w:r>
    </w:p>
    <w:p w14:paraId="32C3B556" w14:textId="77777777" w:rsidR="00AA4652" w:rsidRPr="00AA4652" w:rsidRDefault="00AA4652" w:rsidP="00AA4652">
      <w:pPr>
        <w:numPr>
          <w:ilvl w:val="0"/>
          <w:numId w:val="6"/>
        </w:numPr>
      </w:pPr>
      <w:r w:rsidRPr="00AA4652">
        <w:rPr>
          <w:b/>
          <w:bCs/>
        </w:rPr>
        <w:t>Descripción:</w:t>
      </w:r>
      <w:r w:rsidRPr="00AA4652">
        <w:t xml:space="preserve"> Registro de entregas a pacientes y ejecución de bajas automáticas.</w:t>
      </w:r>
    </w:p>
    <w:p w14:paraId="19107FE2" w14:textId="77777777" w:rsidR="00AA4652" w:rsidRPr="00AA4652" w:rsidRDefault="00AA4652" w:rsidP="00AA4652">
      <w:pPr>
        <w:numPr>
          <w:ilvl w:val="0"/>
          <w:numId w:val="6"/>
        </w:numPr>
      </w:pPr>
      <w:r w:rsidRPr="00AA4652">
        <w:rPr>
          <w:b/>
          <w:bCs/>
        </w:rPr>
        <w:t>Datos de Usuario Capturados:</w:t>
      </w:r>
      <w:r w:rsidRPr="00AA4652">
        <w:t xml:space="preserve"> * Cédula del paciente, diagnóstico y cantidad.</w:t>
      </w:r>
    </w:p>
    <w:p w14:paraId="2906BA33" w14:textId="77777777" w:rsidR="00AA4652" w:rsidRPr="00AA4652" w:rsidRDefault="00AA4652" w:rsidP="00AA4652">
      <w:pPr>
        <w:numPr>
          <w:ilvl w:val="0"/>
          <w:numId w:val="6"/>
        </w:numPr>
      </w:pPr>
      <w:r w:rsidRPr="00AA4652">
        <w:rPr>
          <w:b/>
          <w:bCs/>
        </w:rPr>
        <w:t>Datos Calculados (Inteligencia de Negocio):</w:t>
      </w:r>
    </w:p>
    <w:p w14:paraId="0221F9BE" w14:textId="77777777" w:rsidR="00AA4652" w:rsidRPr="00AA4652" w:rsidRDefault="00AA4652" w:rsidP="00AA4652">
      <w:pPr>
        <w:numPr>
          <w:ilvl w:val="1"/>
          <w:numId w:val="6"/>
        </w:numPr>
      </w:pPr>
      <w:r w:rsidRPr="00AA4652">
        <w:rPr>
          <w:i/>
          <w:iCs/>
        </w:rPr>
        <w:t>Nombre del paciente:</w:t>
      </w:r>
      <w:r w:rsidRPr="00AA4652">
        <w:t xml:space="preserve"> Recuperado automáticamente mediante la cédula.</w:t>
      </w:r>
    </w:p>
    <w:p w14:paraId="6C769EE0" w14:textId="77777777" w:rsidR="00AA4652" w:rsidRPr="00AA4652" w:rsidRDefault="00AA4652" w:rsidP="00AA4652">
      <w:pPr>
        <w:numPr>
          <w:ilvl w:val="1"/>
          <w:numId w:val="6"/>
        </w:numPr>
      </w:pPr>
      <w:r w:rsidRPr="00AA4652">
        <w:rPr>
          <w:i/>
          <w:iCs/>
        </w:rPr>
        <w:t>Estado de Alerta:</w:t>
      </w:r>
      <w:r w:rsidRPr="00AA4652">
        <w:t xml:space="preserve"> Cálculo de días restantes de vida útil y semaforización (Rojo/Verde).</w:t>
      </w:r>
    </w:p>
    <w:p w14:paraId="1DB9E1B4" w14:textId="77777777" w:rsidR="00AA4652" w:rsidRPr="00AA4652" w:rsidRDefault="00AA4652" w:rsidP="00AA4652">
      <w:pPr>
        <w:numPr>
          <w:ilvl w:val="0"/>
          <w:numId w:val="6"/>
        </w:numPr>
      </w:pPr>
      <w:r w:rsidRPr="00AA4652">
        <w:rPr>
          <w:b/>
          <w:bCs/>
        </w:rPr>
        <w:t>Datos de Base de Datos:</w:t>
      </w:r>
    </w:p>
    <w:p w14:paraId="7F147733" w14:textId="77777777" w:rsidR="00AA4652" w:rsidRPr="00AA4652" w:rsidRDefault="00AA4652" w:rsidP="00AA4652">
      <w:pPr>
        <w:numPr>
          <w:ilvl w:val="1"/>
          <w:numId w:val="6"/>
        </w:numPr>
      </w:pPr>
      <w:r w:rsidRPr="00AA4652">
        <w:t xml:space="preserve">Aplicación de técnica </w:t>
      </w:r>
      <w:r w:rsidRPr="00AA4652">
        <w:rPr>
          <w:b/>
          <w:bCs/>
        </w:rPr>
        <w:t>FEFO</w:t>
      </w:r>
      <w:r w:rsidRPr="00AA4652">
        <w:t xml:space="preserve"> desde </w:t>
      </w:r>
      <w:proofErr w:type="spellStart"/>
      <w:r w:rsidRPr="00AA4652">
        <w:t>cdi.inventario</w:t>
      </w:r>
      <w:proofErr w:type="spellEnd"/>
      <w:r w:rsidRPr="00AA4652">
        <w:t>.</w:t>
      </w:r>
    </w:p>
    <w:p w14:paraId="4F2DE44D" w14:textId="77777777" w:rsidR="00AA4652" w:rsidRPr="00AA4652" w:rsidRDefault="00AA4652" w:rsidP="00AA4652">
      <w:pPr>
        <w:rPr>
          <w:b/>
          <w:bCs/>
        </w:rPr>
      </w:pPr>
      <w:r w:rsidRPr="00AA4652">
        <w:rPr>
          <w:b/>
          <w:bCs/>
        </w:rPr>
        <w:t>F. Generación de Reportes (reporte.py)</w:t>
      </w:r>
    </w:p>
    <w:p w14:paraId="2E9C32B8" w14:textId="77777777" w:rsidR="00AA4652" w:rsidRPr="00AA4652" w:rsidRDefault="00AA4652" w:rsidP="00AA4652">
      <w:pPr>
        <w:numPr>
          <w:ilvl w:val="0"/>
          <w:numId w:val="7"/>
        </w:numPr>
      </w:pPr>
      <w:r w:rsidRPr="00AA4652">
        <w:rPr>
          <w:b/>
          <w:bCs/>
        </w:rPr>
        <w:t>Descripción:</w:t>
      </w:r>
      <w:r w:rsidRPr="00AA4652">
        <w:t xml:space="preserve"> Motor de inteligencia para la toma de decisiones.</w:t>
      </w:r>
    </w:p>
    <w:p w14:paraId="39528107" w14:textId="77777777" w:rsidR="00AA4652" w:rsidRPr="00AA4652" w:rsidRDefault="00AA4652" w:rsidP="00AA4652">
      <w:pPr>
        <w:numPr>
          <w:ilvl w:val="0"/>
          <w:numId w:val="7"/>
        </w:numPr>
      </w:pPr>
      <w:r w:rsidRPr="00AA4652">
        <w:rPr>
          <w:b/>
          <w:bCs/>
        </w:rPr>
        <w:t>Datos de Usuario Capturados:</w:t>
      </w:r>
      <w:r w:rsidRPr="00AA4652">
        <w:t xml:space="preserve"> * Rangos de fecha y filtros de búsqueda.</w:t>
      </w:r>
    </w:p>
    <w:p w14:paraId="2D2CCE9F" w14:textId="77777777" w:rsidR="00AA4652" w:rsidRPr="00AA4652" w:rsidRDefault="00AA4652" w:rsidP="00AA4652">
      <w:pPr>
        <w:numPr>
          <w:ilvl w:val="0"/>
          <w:numId w:val="7"/>
        </w:numPr>
      </w:pPr>
      <w:r w:rsidRPr="00AA4652">
        <w:rPr>
          <w:b/>
          <w:bCs/>
        </w:rPr>
        <w:t>Datos de Base de Datos:</w:t>
      </w:r>
    </w:p>
    <w:p w14:paraId="2AFF84E0" w14:textId="77777777" w:rsidR="00AA4652" w:rsidRPr="00AA4652" w:rsidRDefault="00AA4652" w:rsidP="00AA4652">
      <w:pPr>
        <w:numPr>
          <w:ilvl w:val="1"/>
          <w:numId w:val="7"/>
        </w:numPr>
      </w:pPr>
      <w:r w:rsidRPr="00AA4652">
        <w:lastRenderedPageBreak/>
        <w:t>Ejecución de consultas WITH (Kardex) para consolidar entradas, salidas e inventario.</w:t>
      </w:r>
    </w:p>
    <w:p w14:paraId="27995A6C" w14:textId="77777777" w:rsidR="00AA4652" w:rsidRPr="00AA4652" w:rsidRDefault="00AA4652" w:rsidP="00AA4652">
      <w:r w:rsidRPr="00AA4652">
        <w:pict w14:anchorId="640BD21B">
          <v:rect id="_x0000_i1045" style="width:0;height:1.5pt" o:hralign="center" o:hrstd="t" o:hr="t" fillcolor="#a0a0a0" stroked="f"/>
        </w:pict>
      </w:r>
    </w:p>
    <w:p w14:paraId="412E9AEE" w14:textId="77777777" w:rsidR="00AA4652" w:rsidRPr="00AA4652" w:rsidRDefault="00AA4652" w:rsidP="00AA4652">
      <w:pPr>
        <w:rPr>
          <w:b/>
          <w:bCs/>
        </w:rPr>
      </w:pPr>
      <w:r w:rsidRPr="00AA4652">
        <w:rPr>
          <w:b/>
          <w:bCs/>
        </w:rPr>
        <w:t>3. CONCLUSIONES TÉCNICAS</w:t>
      </w:r>
    </w:p>
    <w:p w14:paraId="33FA710E" w14:textId="77777777" w:rsidR="00AA4652" w:rsidRPr="00AA4652" w:rsidRDefault="00AA4652" w:rsidP="00AA4652">
      <w:pPr>
        <w:numPr>
          <w:ilvl w:val="0"/>
          <w:numId w:val="8"/>
        </w:numPr>
      </w:pPr>
      <w:r w:rsidRPr="00AA4652">
        <w:rPr>
          <w:b/>
          <w:bCs/>
        </w:rPr>
        <w:t>Centralización de Lógica:</w:t>
      </w:r>
      <w:r w:rsidRPr="00AA4652">
        <w:t xml:space="preserve"> Se confirma que los </w:t>
      </w:r>
      <w:proofErr w:type="spellStart"/>
      <w:r w:rsidRPr="00AA4652">
        <w:rPr>
          <w:i/>
          <w:iCs/>
        </w:rPr>
        <w:t>triggers</w:t>
      </w:r>
      <w:proofErr w:type="spellEnd"/>
      <w:r w:rsidRPr="00AA4652">
        <w:t xml:space="preserve"> en la base de datos son el método más seguro para el control de stock, minimizando errores de sincronización.</w:t>
      </w:r>
    </w:p>
    <w:p w14:paraId="29D002B3" w14:textId="77777777" w:rsidR="00AA4652" w:rsidRPr="00AA4652" w:rsidRDefault="00AA4652" w:rsidP="00AA4652">
      <w:pPr>
        <w:numPr>
          <w:ilvl w:val="0"/>
          <w:numId w:val="8"/>
        </w:numPr>
      </w:pPr>
      <w:r w:rsidRPr="00AA4652">
        <w:rPr>
          <w:b/>
          <w:bCs/>
        </w:rPr>
        <w:t>Automatización Preventiva:</w:t>
      </w:r>
      <w:r w:rsidRPr="00AA4652">
        <w:t xml:space="preserve"> El sistema destaca por su capacidad de realizar salidas automáticas por vencimiento, protegiendo la seguridad sanitaria del centro.</w:t>
      </w:r>
    </w:p>
    <w:p w14:paraId="2C0453FC" w14:textId="77777777" w:rsidR="00AA4652" w:rsidRPr="00AA4652" w:rsidRDefault="00AA4652" w:rsidP="00AA4652">
      <w:pPr>
        <w:numPr>
          <w:ilvl w:val="0"/>
          <w:numId w:val="8"/>
        </w:numPr>
      </w:pPr>
      <w:r w:rsidRPr="00AA4652">
        <w:rPr>
          <w:b/>
          <w:bCs/>
        </w:rPr>
        <w:t>Eficiencia en Captura:</w:t>
      </w:r>
      <w:r w:rsidRPr="00AA4652">
        <w:t xml:space="preserve"> El uso de datos </w:t>
      </w:r>
      <w:proofErr w:type="spellStart"/>
      <w:r w:rsidRPr="00AA4652">
        <w:t>pre-cargados</w:t>
      </w:r>
      <w:proofErr w:type="spellEnd"/>
      <w:r w:rsidRPr="00AA4652">
        <w:t xml:space="preserve"> de la base de datos para rellenar formularios reduce el tiempo de operación en un 40% estimado.</w:t>
      </w:r>
    </w:p>
    <w:p w14:paraId="0377A116" w14:textId="77777777" w:rsidR="0093378D" w:rsidRDefault="0093378D" w:rsidP="0093378D"/>
    <w:p w14:paraId="4AE0BB50" w14:textId="69BE0B61" w:rsidR="0093378D" w:rsidRDefault="0093378D" w:rsidP="0093378D"/>
    <w:sectPr w:rsidR="009337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E20D6"/>
    <w:multiLevelType w:val="multilevel"/>
    <w:tmpl w:val="B59E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44385"/>
    <w:multiLevelType w:val="multilevel"/>
    <w:tmpl w:val="EBC2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C2E85"/>
    <w:multiLevelType w:val="multilevel"/>
    <w:tmpl w:val="C2D05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3D25ED"/>
    <w:multiLevelType w:val="multilevel"/>
    <w:tmpl w:val="6E0C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16C92"/>
    <w:multiLevelType w:val="multilevel"/>
    <w:tmpl w:val="F92E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1B4696"/>
    <w:multiLevelType w:val="multilevel"/>
    <w:tmpl w:val="6E12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76666F"/>
    <w:multiLevelType w:val="hybridMultilevel"/>
    <w:tmpl w:val="654CABFC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200B92"/>
    <w:multiLevelType w:val="multilevel"/>
    <w:tmpl w:val="4572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71763">
    <w:abstractNumId w:val="6"/>
  </w:num>
  <w:num w:numId="2" w16cid:durableId="653685751">
    <w:abstractNumId w:val="1"/>
  </w:num>
  <w:num w:numId="3" w16cid:durableId="2000959002">
    <w:abstractNumId w:val="0"/>
  </w:num>
  <w:num w:numId="4" w16cid:durableId="2122608142">
    <w:abstractNumId w:val="4"/>
  </w:num>
  <w:num w:numId="5" w16cid:durableId="1446533053">
    <w:abstractNumId w:val="5"/>
  </w:num>
  <w:num w:numId="6" w16cid:durableId="1245527954">
    <w:abstractNumId w:val="3"/>
  </w:num>
  <w:num w:numId="7" w16cid:durableId="1392583539">
    <w:abstractNumId w:val="7"/>
  </w:num>
  <w:num w:numId="8" w16cid:durableId="13404291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78D"/>
    <w:rsid w:val="001E2653"/>
    <w:rsid w:val="0093378D"/>
    <w:rsid w:val="00AA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B3802"/>
  <w15:chartTrackingRefBased/>
  <w15:docId w15:val="{BA3DC3B7-4A7A-44F1-A610-8A6680560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3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3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3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3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3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3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3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3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3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3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3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3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37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37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37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37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37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37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3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3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3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3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3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37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37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37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3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37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37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491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Perez</dc:creator>
  <cp:keywords/>
  <dc:description/>
  <cp:lastModifiedBy>Pedro Perez</cp:lastModifiedBy>
  <cp:revision>1</cp:revision>
  <dcterms:created xsi:type="dcterms:W3CDTF">2026-03-10T03:19:00Z</dcterms:created>
  <dcterms:modified xsi:type="dcterms:W3CDTF">2026-03-10T03:34:00Z</dcterms:modified>
</cp:coreProperties>
</file>