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6E146" w14:textId="77777777" w:rsidR="003C4B36" w:rsidRPr="003C4B36" w:rsidRDefault="003C4B36" w:rsidP="003C4B36">
      <w:proofErr w:type="gramStart"/>
      <w:r w:rsidRPr="003C4B36">
        <w:t>  1</w:t>
      </w:r>
      <w:proofErr w:type="gramEnd"/>
      <w:r w:rsidRPr="003C4B36">
        <w:t xml:space="preserve">. Planejamento e Serviços Preliminares: 3% a 5% </w:t>
      </w:r>
    </w:p>
    <w:p w14:paraId="63CCF10D" w14:textId="77777777" w:rsidR="003C4B36" w:rsidRPr="003C4B36" w:rsidRDefault="003C4B36" w:rsidP="003C4B36">
      <w:proofErr w:type="gramStart"/>
      <w:r w:rsidRPr="003C4B36">
        <w:t>  2</w:t>
      </w:r>
      <w:proofErr w:type="gramEnd"/>
      <w:r w:rsidRPr="003C4B36">
        <w:t xml:space="preserve">. Infraestrutura (Fundação): 10% a 15% </w:t>
      </w:r>
    </w:p>
    <w:p w14:paraId="48486985" w14:textId="77777777" w:rsidR="003C4B36" w:rsidRPr="003C4B36" w:rsidRDefault="003C4B36" w:rsidP="003C4B36">
      <w:proofErr w:type="gramStart"/>
      <w:r w:rsidRPr="003C4B36">
        <w:t>  3</w:t>
      </w:r>
      <w:proofErr w:type="gramEnd"/>
      <w:r w:rsidRPr="003C4B36">
        <w:t xml:space="preserve">. </w:t>
      </w:r>
      <w:proofErr w:type="spellStart"/>
      <w:r w:rsidRPr="003C4B36">
        <w:t>Supraestrutura</w:t>
      </w:r>
      <w:proofErr w:type="spellEnd"/>
      <w:r w:rsidRPr="003C4B36">
        <w:t xml:space="preserve"> (Estrutura): 15% a 20% </w:t>
      </w:r>
    </w:p>
    <w:p w14:paraId="1D04FF71" w14:textId="77777777" w:rsidR="003C4B36" w:rsidRPr="003C4B36" w:rsidRDefault="003C4B36" w:rsidP="003C4B36">
      <w:proofErr w:type="gramStart"/>
      <w:r w:rsidRPr="003C4B36">
        <w:t>  4</w:t>
      </w:r>
      <w:proofErr w:type="gramEnd"/>
      <w:r w:rsidRPr="003C4B36">
        <w:t xml:space="preserve">. Alvenaria e Vedação: 10% a 15% </w:t>
      </w:r>
    </w:p>
    <w:p w14:paraId="63C849A5" w14:textId="77777777" w:rsidR="003C4B36" w:rsidRPr="003C4B36" w:rsidRDefault="003C4B36" w:rsidP="003C4B36">
      <w:proofErr w:type="gramStart"/>
      <w:r w:rsidRPr="003C4B36">
        <w:t>  5</w:t>
      </w:r>
      <w:proofErr w:type="gramEnd"/>
      <w:r w:rsidRPr="003C4B36">
        <w:t xml:space="preserve">. Cobertura (Telhado): 5% a 8% </w:t>
      </w:r>
    </w:p>
    <w:p w14:paraId="15BE369B" w14:textId="77777777" w:rsidR="003C4B36" w:rsidRPr="003C4B36" w:rsidRDefault="003C4B36" w:rsidP="003C4B36">
      <w:proofErr w:type="gramStart"/>
      <w:r w:rsidRPr="003C4B36">
        <w:t>  6</w:t>
      </w:r>
      <w:proofErr w:type="gramEnd"/>
      <w:r w:rsidRPr="003C4B36">
        <w:t xml:space="preserve">. Instalações Técnicas (Hidráulica/Elétrica): 10% a 12% </w:t>
      </w:r>
    </w:p>
    <w:p w14:paraId="3D418EDB" w14:textId="77777777" w:rsidR="003C4B36" w:rsidRPr="003C4B36" w:rsidRDefault="003C4B36" w:rsidP="003C4B36">
      <w:proofErr w:type="gramStart"/>
      <w:r w:rsidRPr="003C4B36">
        <w:t>  7</w:t>
      </w:r>
      <w:proofErr w:type="gramEnd"/>
      <w:r w:rsidRPr="003C4B36">
        <w:t xml:space="preserve">. Revestimentos e Acabamentos Internos: 20% a 30% </w:t>
      </w:r>
    </w:p>
    <w:p w14:paraId="17124A64" w14:textId="77777777" w:rsidR="003C4B36" w:rsidRPr="003C4B36" w:rsidRDefault="003C4B36" w:rsidP="003C4B36">
      <w:proofErr w:type="gramStart"/>
      <w:r w:rsidRPr="003C4B36">
        <w:t>  8</w:t>
      </w:r>
      <w:proofErr w:type="gramEnd"/>
      <w:r w:rsidRPr="003C4B36">
        <w:t xml:space="preserve">. Área Externa e Finalização: 5% a 10% </w:t>
      </w:r>
    </w:p>
    <w:p w14:paraId="7E4424C5" w14:textId="77777777" w:rsidR="007903FF" w:rsidRDefault="007903FF"/>
    <w:p w14:paraId="3FAEA7B6" w14:textId="77777777" w:rsidR="003C4B36" w:rsidRDefault="003C4B36"/>
    <w:p w14:paraId="1EE834B7" w14:textId="77777777" w:rsidR="003C4B36" w:rsidRPr="003C4B36" w:rsidRDefault="003C4B36" w:rsidP="003C4B36">
      <w:pPr>
        <w:rPr>
          <w:b/>
          <w:bCs/>
        </w:rPr>
      </w:pPr>
      <w:r w:rsidRPr="003C4B36">
        <w:rPr>
          <w:b/>
          <w:bCs/>
        </w:rPr>
        <w:t>Modelo de Cronograma de Obras</w:t>
      </w:r>
    </w:p>
    <w:p w14:paraId="4D3B24C6" w14:textId="77777777" w:rsidR="003C4B36" w:rsidRPr="003C4B36" w:rsidRDefault="003C4B36" w:rsidP="003C4B36">
      <w:pPr>
        <w:rPr>
          <w:b/>
          <w:bCs/>
        </w:rPr>
      </w:pPr>
      <w:r w:rsidRPr="003C4B36">
        <w:rPr>
          <w:b/>
          <w:bCs/>
        </w:rPr>
        <w:t>1. Planejamento e Serviços Preliminares</w:t>
      </w:r>
    </w:p>
    <w:p w14:paraId="70FEA707" w14:textId="77777777" w:rsidR="003C4B36" w:rsidRPr="003C4B36" w:rsidRDefault="003C4B36" w:rsidP="003C4B36">
      <w:r w:rsidRPr="003C4B36">
        <w:rPr>
          <w:i/>
          <w:iCs/>
        </w:rPr>
        <w:t>Esta etapa define o sucesso da obra e prepara o terreno.</w:t>
      </w:r>
    </w:p>
    <w:p w14:paraId="745AB558" w14:textId="77777777" w:rsidR="003C4B36" w:rsidRPr="003C4B36" w:rsidRDefault="003C4B36" w:rsidP="003C4B36">
      <w:pPr>
        <w:numPr>
          <w:ilvl w:val="0"/>
          <w:numId w:val="1"/>
        </w:numPr>
      </w:pPr>
      <w:r w:rsidRPr="003C4B36">
        <w:rPr>
          <w:b/>
          <w:bCs/>
        </w:rPr>
        <w:t>Projetos e Aprovações:</w:t>
      </w:r>
      <w:r w:rsidRPr="003C4B36">
        <w:t xml:space="preserve"> Arquitetônico, estrutural, elétrico, hidráulico e alvará da prefeitura.</w:t>
      </w:r>
    </w:p>
    <w:p w14:paraId="56EBF045" w14:textId="77777777" w:rsidR="003C4B36" w:rsidRPr="003C4B36" w:rsidRDefault="003C4B36" w:rsidP="003C4B36">
      <w:pPr>
        <w:numPr>
          <w:ilvl w:val="0"/>
          <w:numId w:val="1"/>
        </w:numPr>
      </w:pPr>
      <w:r w:rsidRPr="003C4B36">
        <w:rPr>
          <w:b/>
          <w:bCs/>
        </w:rPr>
        <w:t>Limpeza do Terreno:</w:t>
      </w:r>
      <w:r w:rsidRPr="003C4B36">
        <w:t xml:space="preserve"> Retirada de vegetação, entulho e nivelamento.</w:t>
      </w:r>
    </w:p>
    <w:p w14:paraId="346D7849" w14:textId="77777777" w:rsidR="003C4B36" w:rsidRPr="003C4B36" w:rsidRDefault="003C4B36" w:rsidP="003C4B36">
      <w:pPr>
        <w:numPr>
          <w:ilvl w:val="0"/>
          <w:numId w:val="1"/>
        </w:numPr>
      </w:pPr>
      <w:r w:rsidRPr="003C4B36">
        <w:rPr>
          <w:b/>
          <w:bCs/>
        </w:rPr>
        <w:t>Canteiro de Obras:</w:t>
      </w:r>
      <w:r w:rsidRPr="003C4B36">
        <w:t xml:space="preserve"> Instalação de tapumes, barracão de ferramentas e ligação provisória de água/luz.</w:t>
      </w:r>
    </w:p>
    <w:p w14:paraId="66AC4D9A" w14:textId="77777777" w:rsidR="003C4B36" w:rsidRPr="003C4B36" w:rsidRDefault="003C4B36" w:rsidP="003C4B36">
      <w:pPr>
        <w:numPr>
          <w:ilvl w:val="0"/>
          <w:numId w:val="1"/>
        </w:numPr>
      </w:pPr>
      <w:r w:rsidRPr="003C4B36">
        <w:rPr>
          <w:b/>
          <w:bCs/>
        </w:rPr>
        <w:t>Locação da Obra:</w:t>
      </w:r>
      <w:r w:rsidRPr="003C4B36">
        <w:t xml:space="preserve"> Marcação dos eixos da construção (Gabarito).</w:t>
      </w:r>
    </w:p>
    <w:p w14:paraId="7B29F8EA" w14:textId="77777777" w:rsidR="003C4B36" w:rsidRPr="003C4B36" w:rsidRDefault="003C4B36" w:rsidP="003C4B36">
      <w:pPr>
        <w:rPr>
          <w:b/>
          <w:bCs/>
        </w:rPr>
      </w:pPr>
      <w:r w:rsidRPr="003C4B36">
        <w:rPr>
          <w:b/>
          <w:bCs/>
        </w:rPr>
        <w:t>2. Infraestrutura (Fundação)</w:t>
      </w:r>
    </w:p>
    <w:p w14:paraId="143F1F66" w14:textId="77777777" w:rsidR="003C4B36" w:rsidRPr="003C4B36" w:rsidRDefault="003C4B36" w:rsidP="003C4B36">
      <w:r w:rsidRPr="003C4B36">
        <w:rPr>
          <w:i/>
          <w:iCs/>
        </w:rPr>
        <w:t>A base que sustenta toda a construção.</w:t>
      </w:r>
    </w:p>
    <w:p w14:paraId="54A43F3B" w14:textId="77777777" w:rsidR="003C4B36" w:rsidRPr="003C4B36" w:rsidRDefault="003C4B36" w:rsidP="003C4B36">
      <w:pPr>
        <w:numPr>
          <w:ilvl w:val="0"/>
          <w:numId w:val="2"/>
        </w:numPr>
      </w:pPr>
      <w:r w:rsidRPr="003C4B36">
        <w:rPr>
          <w:b/>
          <w:bCs/>
        </w:rPr>
        <w:t>Escavações:</w:t>
      </w:r>
      <w:r w:rsidRPr="003C4B36">
        <w:t xml:space="preserve"> Abertura de valas ou perfuração de estacas.</w:t>
      </w:r>
    </w:p>
    <w:p w14:paraId="3C1A9699" w14:textId="77777777" w:rsidR="003C4B36" w:rsidRPr="003C4B36" w:rsidRDefault="003C4B36" w:rsidP="003C4B36">
      <w:pPr>
        <w:numPr>
          <w:ilvl w:val="0"/>
          <w:numId w:val="2"/>
        </w:numPr>
      </w:pPr>
      <w:r w:rsidRPr="003C4B36">
        <w:rPr>
          <w:b/>
          <w:bCs/>
        </w:rPr>
        <w:t>Armação e Concretagem:</w:t>
      </w:r>
      <w:r w:rsidRPr="003C4B36">
        <w:t xml:space="preserve"> Montagem do aço e preenchimento de sapatas, blocos ou estacas.</w:t>
      </w:r>
    </w:p>
    <w:p w14:paraId="63102F17" w14:textId="77777777" w:rsidR="003C4B36" w:rsidRPr="003C4B36" w:rsidRDefault="003C4B36" w:rsidP="003C4B36">
      <w:pPr>
        <w:numPr>
          <w:ilvl w:val="0"/>
          <w:numId w:val="2"/>
        </w:numPr>
      </w:pPr>
      <w:r w:rsidRPr="003C4B36">
        <w:rPr>
          <w:b/>
          <w:bCs/>
        </w:rPr>
        <w:t>Viga Baldrame:</w:t>
      </w:r>
      <w:r w:rsidRPr="003C4B36">
        <w:t xml:space="preserve"> Execução das vigas que interligam as fundações.</w:t>
      </w:r>
    </w:p>
    <w:p w14:paraId="7EEB7871" w14:textId="77777777" w:rsidR="003C4B36" w:rsidRPr="003C4B36" w:rsidRDefault="003C4B36" w:rsidP="003C4B36">
      <w:pPr>
        <w:numPr>
          <w:ilvl w:val="0"/>
          <w:numId w:val="2"/>
        </w:numPr>
      </w:pPr>
      <w:r w:rsidRPr="003C4B36">
        <w:rPr>
          <w:b/>
          <w:bCs/>
        </w:rPr>
        <w:t>Impermeabilização:</w:t>
      </w:r>
      <w:r w:rsidRPr="003C4B36">
        <w:t xml:space="preserve"> Proteção da fundação contra umidade do solo.</w:t>
      </w:r>
    </w:p>
    <w:p w14:paraId="2A788741" w14:textId="77777777" w:rsidR="003C4B36" w:rsidRPr="003C4B36" w:rsidRDefault="003C4B36" w:rsidP="003C4B36">
      <w:pPr>
        <w:rPr>
          <w:b/>
          <w:bCs/>
        </w:rPr>
      </w:pPr>
      <w:r w:rsidRPr="003C4B36">
        <w:rPr>
          <w:b/>
          <w:bCs/>
        </w:rPr>
        <w:t xml:space="preserve">3. </w:t>
      </w:r>
      <w:proofErr w:type="spellStart"/>
      <w:r w:rsidRPr="003C4B36">
        <w:rPr>
          <w:b/>
          <w:bCs/>
        </w:rPr>
        <w:t>Supraestrutura</w:t>
      </w:r>
      <w:proofErr w:type="spellEnd"/>
      <w:r w:rsidRPr="003C4B36">
        <w:rPr>
          <w:b/>
          <w:bCs/>
        </w:rPr>
        <w:t xml:space="preserve"> (Estrutura)</w:t>
      </w:r>
    </w:p>
    <w:p w14:paraId="6CE99A5C" w14:textId="77777777" w:rsidR="003C4B36" w:rsidRPr="003C4B36" w:rsidRDefault="003C4B36" w:rsidP="003C4B36">
      <w:r w:rsidRPr="003C4B36">
        <w:rPr>
          <w:i/>
          <w:iCs/>
        </w:rPr>
        <w:t>O "esqueleto" do imóvel.</w:t>
      </w:r>
    </w:p>
    <w:p w14:paraId="58D39BC7" w14:textId="77777777" w:rsidR="003C4B36" w:rsidRPr="003C4B36" w:rsidRDefault="003C4B36" w:rsidP="003C4B36">
      <w:pPr>
        <w:numPr>
          <w:ilvl w:val="0"/>
          <w:numId w:val="3"/>
        </w:numPr>
      </w:pPr>
      <w:r w:rsidRPr="003C4B36">
        <w:rPr>
          <w:b/>
          <w:bCs/>
        </w:rPr>
        <w:t>Pilares e Colunas:</w:t>
      </w:r>
      <w:r w:rsidRPr="003C4B36">
        <w:t xml:space="preserve"> Estrutura vertical de sustentação.</w:t>
      </w:r>
    </w:p>
    <w:p w14:paraId="490C11E9" w14:textId="77777777" w:rsidR="003C4B36" w:rsidRPr="003C4B36" w:rsidRDefault="003C4B36" w:rsidP="003C4B36">
      <w:pPr>
        <w:numPr>
          <w:ilvl w:val="0"/>
          <w:numId w:val="3"/>
        </w:numPr>
      </w:pPr>
      <w:r w:rsidRPr="003C4B36">
        <w:rPr>
          <w:b/>
          <w:bCs/>
        </w:rPr>
        <w:t>Vigas e Lajes:</w:t>
      </w:r>
      <w:r w:rsidRPr="003C4B36">
        <w:t xml:space="preserve"> Estrutura horizontal e fechamento de tetos/pisos.</w:t>
      </w:r>
    </w:p>
    <w:p w14:paraId="6F17F1B5" w14:textId="77777777" w:rsidR="003C4B36" w:rsidRPr="003C4B36" w:rsidRDefault="003C4B36" w:rsidP="003C4B36">
      <w:pPr>
        <w:numPr>
          <w:ilvl w:val="0"/>
          <w:numId w:val="3"/>
        </w:numPr>
      </w:pPr>
      <w:r w:rsidRPr="003C4B36">
        <w:rPr>
          <w:b/>
          <w:bCs/>
        </w:rPr>
        <w:t>Desforma e Cura:</w:t>
      </w:r>
      <w:r w:rsidRPr="003C4B36">
        <w:t xml:space="preserve"> Tempo de secagem do concreto e retirada das fôrmas de madeira.</w:t>
      </w:r>
    </w:p>
    <w:p w14:paraId="04A09356" w14:textId="77777777" w:rsidR="003C4B36" w:rsidRPr="003C4B36" w:rsidRDefault="003C4B36" w:rsidP="003C4B36">
      <w:pPr>
        <w:rPr>
          <w:b/>
          <w:bCs/>
        </w:rPr>
      </w:pPr>
      <w:r w:rsidRPr="003C4B36">
        <w:rPr>
          <w:b/>
          <w:bCs/>
        </w:rPr>
        <w:t>4. Alvenaria e Vedação</w:t>
      </w:r>
    </w:p>
    <w:p w14:paraId="1F40F0FC" w14:textId="77777777" w:rsidR="003C4B36" w:rsidRPr="003C4B36" w:rsidRDefault="003C4B36" w:rsidP="003C4B36">
      <w:r w:rsidRPr="003C4B36">
        <w:rPr>
          <w:i/>
          <w:iCs/>
        </w:rPr>
        <w:lastRenderedPageBreak/>
        <w:t>A fase onde a casa ganha forma e divisões.</w:t>
      </w:r>
    </w:p>
    <w:p w14:paraId="1969A381" w14:textId="77777777" w:rsidR="003C4B36" w:rsidRPr="003C4B36" w:rsidRDefault="003C4B36" w:rsidP="003C4B36">
      <w:pPr>
        <w:numPr>
          <w:ilvl w:val="0"/>
          <w:numId w:val="4"/>
        </w:numPr>
      </w:pPr>
      <w:r w:rsidRPr="003C4B36">
        <w:rPr>
          <w:b/>
          <w:bCs/>
        </w:rPr>
        <w:t>Elevação de Paredes:</w:t>
      </w:r>
      <w:r w:rsidRPr="003C4B36">
        <w:t xml:space="preserve"> Assentamento de blocos ou tijolos.</w:t>
      </w:r>
    </w:p>
    <w:p w14:paraId="04B248EF" w14:textId="77777777" w:rsidR="003C4B36" w:rsidRPr="003C4B36" w:rsidRDefault="003C4B36" w:rsidP="003C4B36">
      <w:pPr>
        <w:numPr>
          <w:ilvl w:val="0"/>
          <w:numId w:val="4"/>
        </w:numPr>
      </w:pPr>
      <w:r w:rsidRPr="003C4B36">
        <w:rPr>
          <w:b/>
          <w:bCs/>
        </w:rPr>
        <w:t xml:space="preserve">Vergas e </w:t>
      </w:r>
      <w:proofErr w:type="spellStart"/>
      <w:r w:rsidRPr="003C4B36">
        <w:rPr>
          <w:b/>
          <w:bCs/>
        </w:rPr>
        <w:t>Contravergas</w:t>
      </w:r>
      <w:proofErr w:type="spellEnd"/>
      <w:r w:rsidRPr="003C4B36">
        <w:rPr>
          <w:b/>
          <w:bCs/>
        </w:rPr>
        <w:t>:</w:t>
      </w:r>
      <w:r w:rsidRPr="003C4B36">
        <w:t xml:space="preserve"> Reforços sobre e sob vãos de janelas e portas.</w:t>
      </w:r>
    </w:p>
    <w:p w14:paraId="46A4ADB9" w14:textId="77777777" w:rsidR="003C4B36" w:rsidRPr="003C4B36" w:rsidRDefault="003C4B36" w:rsidP="003C4B36">
      <w:pPr>
        <w:numPr>
          <w:ilvl w:val="0"/>
          <w:numId w:val="4"/>
        </w:numPr>
      </w:pPr>
      <w:r w:rsidRPr="003C4B36">
        <w:rPr>
          <w:b/>
          <w:bCs/>
        </w:rPr>
        <w:t>Chumbamento de Marcos:</w:t>
      </w:r>
      <w:r w:rsidRPr="003C4B36">
        <w:t xml:space="preserve"> Instalação dos batentes de portas e janelas.</w:t>
      </w:r>
    </w:p>
    <w:p w14:paraId="36A97530" w14:textId="77777777" w:rsidR="003C4B36" w:rsidRPr="003C4B36" w:rsidRDefault="003C4B36" w:rsidP="003C4B36">
      <w:pPr>
        <w:rPr>
          <w:b/>
          <w:bCs/>
        </w:rPr>
      </w:pPr>
      <w:r w:rsidRPr="003C4B36">
        <w:rPr>
          <w:b/>
          <w:bCs/>
        </w:rPr>
        <w:t>5. Cobertura (Telhado)</w:t>
      </w:r>
    </w:p>
    <w:p w14:paraId="1E018A41" w14:textId="77777777" w:rsidR="003C4B36" w:rsidRPr="003C4B36" w:rsidRDefault="003C4B36" w:rsidP="003C4B36">
      <w:r w:rsidRPr="003C4B36">
        <w:rPr>
          <w:i/>
          <w:iCs/>
        </w:rPr>
        <w:t>Proteção contra intempéries.</w:t>
      </w:r>
    </w:p>
    <w:p w14:paraId="3C21B4F5" w14:textId="77777777" w:rsidR="003C4B36" w:rsidRPr="003C4B36" w:rsidRDefault="003C4B36" w:rsidP="003C4B36">
      <w:pPr>
        <w:numPr>
          <w:ilvl w:val="0"/>
          <w:numId w:val="5"/>
        </w:numPr>
      </w:pPr>
      <w:r w:rsidRPr="003C4B36">
        <w:rPr>
          <w:b/>
          <w:bCs/>
        </w:rPr>
        <w:t>Estrutura do Telhado:</w:t>
      </w:r>
      <w:r w:rsidRPr="003C4B36">
        <w:t xml:space="preserve"> Montagem de madeiramento ou estrutura metálica.</w:t>
      </w:r>
    </w:p>
    <w:p w14:paraId="7427F092" w14:textId="77777777" w:rsidR="003C4B36" w:rsidRPr="003C4B36" w:rsidRDefault="003C4B36" w:rsidP="003C4B36">
      <w:pPr>
        <w:numPr>
          <w:ilvl w:val="0"/>
          <w:numId w:val="5"/>
        </w:numPr>
      </w:pPr>
      <w:proofErr w:type="spellStart"/>
      <w:r w:rsidRPr="003C4B36">
        <w:rPr>
          <w:b/>
          <w:bCs/>
        </w:rPr>
        <w:t>Telhamento</w:t>
      </w:r>
      <w:proofErr w:type="spellEnd"/>
      <w:r w:rsidRPr="003C4B36">
        <w:rPr>
          <w:b/>
          <w:bCs/>
        </w:rPr>
        <w:t>:</w:t>
      </w:r>
      <w:r w:rsidRPr="003C4B36">
        <w:t xml:space="preserve"> Colocação de telhas e vedação técnica.</w:t>
      </w:r>
    </w:p>
    <w:p w14:paraId="3B44FB83" w14:textId="77777777" w:rsidR="003C4B36" w:rsidRPr="003C4B36" w:rsidRDefault="003C4B36" w:rsidP="003C4B36">
      <w:pPr>
        <w:numPr>
          <w:ilvl w:val="0"/>
          <w:numId w:val="5"/>
        </w:numPr>
      </w:pPr>
      <w:r w:rsidRPr="003C4B36">
        <w:rPr>
          <w:b/>
          <w:bCs/>
        </w:rPr>
        <w:t>Calhas e Rufos:</w:t>
      </w:r>
      <w:r w:rsidRPr="003C4B36">
        <w:t xml:space="preserve"> Sistema de escoamento de águas pluviais.</w:t>
      </w:r>
    </w:p>
    <w:p w14:paraId="6071AEC6" w14:textId="77777777" w:rsidR="003C4B36" w:rsidRPr="003C4B36" w:rsidRDefault="003C4B36" w:rsidP="003C4B36">
      <w:pPr>
        <w:rPr>
          <w:b/>
          <w:bCs/>
        </w:rPr>
      </w:pPr>
      <w:r w:rsidRPr="003C4B36">
        <w:rPr>
          <w:b/>
          <w:bCs/>
        </w:rPr>
        <w:t>6. Instalações Técnicas</w:t>
      </w:r>
    </w:p>
    <w:p w14:paraId="044AC823" w14:textId="77777777" w:rsidR="003C4B36" w:rsidRPr="003C4B36" w:rsidRDefault="003C4B36" w:rsidP="003C4B36">
      <w:r w:rsidRPr="003C4B36">
        <w:rPr>
          <w:i/>
          <w:iCs/>
        </w:rPr>
        <w:t>Fase realizada antes do reboco final.</w:t>
      </w:r>
    </w:p>
    <w:p w14:paraId="43EC90E6" w14:textId="77777777" w:rsidR="003C4B36" w:rsidRPr="003C4B36" w:rsidRDefault="003C4B36" w:rsidP="003C4B36">
      <w:pPr>
        <w:numPr>
          <w:ilvl w:val="0"/>
          <w:numId w:val="6"/>
        </w:numPr>
      </w:pPr>
      <w:r w:rsidRPr="003C4B36">
        <w:rPr>
          <w:b/>
          <w:bCs/>
        </w:rPr>
        <w:t>Hidráulica:</w:t>
      </w:r>
      <w:r w:rsidRPr="003C4B36">
        <w:t xml:space="preserve"> Tubulações de água fria, quente e esgoto.</w:t>
      </w:r>
    </w:p>
    <w:p w14:paraId="657FAB82" w14:textId="77777777" w:rsidR="003C4B36" w:rsidRPr="003C4B36" w:rsidRDefault="003C4B36" w:rsidP="003C4B36">
      <w:pPr>
        <w:numPr>
          <w:ilvl w:val="0"/>
          <w:numId w:val="6"/>
        </w:numPr>
      </w:pPr>
      <w:r w:rsidRPr="003C4B36">
        <w:rPr>
          <w:b/>
          <w:bCs/>
        </w:rPr>
        <w:t>Elétrica:</w:t>
      </w:r>
      <w:r w:rsidRPr="003C4B36">
        <w:t xml:space="preserve"> Passagem de eletrodutos, fiação e caixas de tomada.</w:t>
      </w:r>
    </w:p>
    <w:p w14:paraId="6DE37FE7" w14:textId="77777777" w:rsidR="003C4B36" w:rsidRPr="003C4B36" w:rsidRDefault="003C4B36" w:rsidP="003C4B36">
      <w:pPr>
        <w:numPr>
          <w:ilvl w:val="0"/>
          <w:numId w:val="6"/>
        </w:numPr>
      </w:pPr>
      <w:r w:rsidRPr="003C4B36">
        <w:rPr>
          <w:b/>
          <w:bCs/>
        </w:rPr>
        <w:t>Gás e Climatização:</w:t>
      </w:r>
      <w:r w:rsidRPr="003C4B36">
        <w:t xml:space="preserve"> Infraestrutura para ar-condicionado e gás encanado.</w:t>
      </w:r>
    </w:p>
    <w:p w14:paraId="4BAEAD6A" w14:textId="77777777" w:rsidR="003C4B36" w:rsidRPr="003C4B36" w:rsidRDefault="003C4B36" w:rsidP="003C4B36">
      <w:pPr>
        <w:rPr>
          <w:b/>
          <w:bCs/>
        </w:rPr>
      </w:pPr>
      <w:r w:rsidRPr="003C4B36">
        <w:rPr>
          <w:b/>
          <w:bCs/>
        </w:rPr>
        <w:t>7. Revestimentos e Acabamentos Internos</w:t>
      </w:r>
    </w:p>
    <w:p w14:paraId="073F95F3" w14:textId="77777777" w:rsidR="003C4B36" w:rsidRPr="003C4B36" w:rsidRDefault="003C4B36" w:rsidP="003C4B36">
      <w:r w:rsidRPr="003C4B36">
        <w:rPr>
          <w:i/>
          <w:iCs/>
        </w:rPr>
        <w:t>A fase de maior detalhamento e custo.</w:t>
      </w:r>
    </w:p>
    <w:p w14:paraId="2D6847F9" w14:textId="77777777" w:rsidR="003C4B36" w:rsidRPr="003C4B36" w:rsidRDefault="003C4B36" w:rsidP="003C4B36">
      <w:pPr>
        <w:numPr>
          <w:ilvl w:val="0"/>
          <w:numId w:val="7"/>
        </w:numPr>
      </w:pPr>
      <w:r w:rsidRPr="003C4B36">
        <w:rPr>
          <w:b/>
          <w:bCs/>
        </w:rPr>
        <w:t>Chapisco, Emboço e Reboco:</w:t>
      </w:r>
      <w:r w:rsidRPr="003C4B36">
        <w:t xml:space="preserve"> Tratamento das paredes.</w:t>
      </w:r>
    </w:p>
    <w:p w14:paraId="149DD3E2" w14:textId="77777777" w:rsidR="003C4B36" w:rsidRPr="003C4B36" w:rsidRDefault="003C4B36" w:rsidP="003C4B36">
      <w:pPr>
        <w:numPr>
          <w:ilvl w:val="0"/>
          <w:numId w:val="7"/>
        </w:numPr>
      </w:pPr>
      <w:r w:rsidRPr="003C4B36">
        <w:rPr>
          <w:b/>
          <w:bCs/>
        </w:rPr>
        <w:t>Contrapiso:</w:t>
      </w:r>
      <w:r w:rsidRPr="003C4B36">
        <w:t xml:space="preserve"> Nivelamento do chão para receber o revestimento.</w:t>
      </w:r>
    </w:p>
    <w:p w14:paraId="05D62FF7" w14:textId="77777777" w:rsidR="003C4B36" w:rsidRPr="003C4B36" w:rsidRDefault="003C4B36" w:rsidP="003C4B36">
      <w:pPr>
        <w:numPr>
          <w:ilvl w:val="0"/>
          <w:numId w:val="7"/>
        </w:numPr>
      </w:pPr>
      <w:r w:rsidRPr="003C4B36">
        <w:rPr>
          <w:b/>
          <w:bCs/>
        </w:rPr>
        <w:t>Assentamento de Pisos e Azulejos:</w:t>
      </w:r>
      <w:r w:rsidRPr="003C4B36">
        <w:t xml:space="preserve"> Colocação de cerâmicas, porcelanatos ou pedras.</w:t>
      </w:r>
    </w:p>
    <w:p w14:paraId="04FAC650" w14:textId="77777777" w:rsidR="003C4B36" w:rsidRPr="003C4B36" w:rsidRDefault="003C4B36" w:rsidP="003C4B36">
      <w:pPr>
        <w:numPr>
          <w:ilvl w:val="0"/>
          <w:numId w:val="7"/>
        </w:numPr>
      </w:pPr>
      <w:r w:rsidRPr="003C4B36">
        <w:rPr>
          <w:b/>
          <w:bCs/>
        </w:rPr>
        <w:t>Forros:</w:t>
      </w:r>
      <w:r w:rsidRPr="003C4B36">
        <w:t xml:space="preserve"> Gesso liso ou gesso acartonado (</w:t>
      </w:r>
      <w:proofErr w:type="spellStart"/>
      <w:r w:rsidRPr="003C4B36">
        <w:t>drywall</w:t>
      </w:r>
      <w:proofErr w:type="spellEnd"/>
      <w:r w:rsidRPr="003C4B36">
        <w:t>).</w:t>
      </w:r>
    </w:p>
    <w:p w14:paraId="2396ABA7" w14:textId="77777777" w:rsidR="003C4B36" w:rsidRPr="003C4B36" w:rsidRDefault="003C4B36" w:rsidP="003C4B36">
      <w:pPr>
        <w:rPr>
          <w:b/>
          <w:bCs/>
        </w:rPr>
      </w:pPr>
      <w:r w:rsidRPr="003C4B36">
        <w:rPr>
          <w:b/>
          <w:bCs/>
        </w:rPr>
        <w:t>8. Área Externa e Finalização</w:t>
      </w:r>
    </w:p>
    <w:p w14:paraId="6643EF2C" w14:textId="77777777" w:rsidR="003C4B36" w:rsidRPr="003C4B36" w:rsidRDefault="003C4B36" w:rsidP="003C4B36">
      <w:r w:rsidRPr="003C4B36">
        <w:rPr>
          <w:i/>
          <w:iCs/>
        </w:rPr>
        <w:t>Os detalhes finais antes da entrega.</w:t>
      </w:r>
    </w:p>
    <w:p w14:paraId="573B4C17" w14:textId="77777777" w:rsidR="003C4B36" w:rsidRPr="003C4B36" w:rsidRDefault="003C4B36" w:rsidP="003C4B36">
      <w:pPr>
        <w:numPr>
          <w:ilvl w:val="0"/>
          <w:numId w:val="8"/>
        </w:numPr>
      </w:pPr>
      <w:r w:rsidRPr="003C4B36">
        <w:rPr>
          <w:b/>
          <w:bCs/>
        </w:rPr>
        <w:t>Pintura:</w:t>
      </w:r>
      <w:r w:rsidRPr="003C4B36">
        <w:t xml:space="preserve"> Aplicação de selador, massa corrida e tinta (interna e externa).</w:t>
      </w:r>
    </w:p>
    <w:p w14:paraId="18E2F7C8" w14:textId="77777777" w:rsidR="003C4B36" w:rsidRPr="003C4B36" w:rsidRDefault="003C4B36" w:rsidP="003C4B36">
      <w:pPr>
        <w:numPr>
          <w:ilvl w:val="0"/>
          <w:numId w:val="8"/>
        </w:numPr>
      </w:pPr>
      <w:r w:rsidRPr="003C4B36">
        <w:rPr>
          <w:b/>
          <w:bCs/>
        </w:rPr>
        <w:t>Louças e Metais:</w:t>
      </w:r>
      <w:r w:rsidRPr="003C4B36">
        <w:t xml:space="preserve"> Instalação de vasos sanitários, pias e torneiras.</w:t>
      </w:r>
    </w:p>
    <w:p w14:paraId="56487CEF" w14:textId="77777777" w:rsidR="003C4B36" w:rsidRPr="003C4B36" w:rsidRDefault="003C4B36" w:rsidP="003C4B36">
      <w:pPr>
        <w:numPr>
          <w:ilvl w:val="0"/>
          <w:numId w:val="8"/>
        </w:numPr>
      </w:pPr>
      <w:r w:rsidRPr="003C4B36">
        <w:rPr>
          <w:b/>
          <w:bCs/>
        </w:rPr>
        <w:t>Iluminação:</w:t>
      </w:r>
      <w:r w:rsidRPr="003C4B36">
        <w:t xml:space="preserve"> Colocação de luminárias, spots e espelhos de tomada.</w:t>
      </w:r>
    </w:p>
    <w:p w14:paraId="35EDCF64" w14:textId="77777777" w:rsidR="003C4B36" w:rsidRPr="003C4B36" w:rsidRDefault="003C4B36" w:rsidP="003C4B36">
      <w:pPr>
        <w:numPr>
          <w:ilvl w:val="0"/>
          <w:numId w:val="8"/>
        </w:numPr>
      </w:pPr>
      <w:r w:rsidRPr="003C4B36">
        <w:rPr>
          <w:b/>
          <w:bCs/>
        </w:rPr>
        <w:t>Limpeza Pós-Obra:</w:t>
      </w:r>
      <w:r w:rsidRPr="003C4B36">
        <w:t xml:space="preserve"> Faxina fina para remoção de resíduos de obra</w:t>
      </w:r>
    </w:p>
    <w:p w14:paraId="782F8625" w14:textId="77777777" w:rsidR="003C4B36" w:rsidRDefault="003C4B36"/>
    <w:sectPr w:rsidR="003C4B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62F2"/>
    <w:multiLevelType w:val="multilevel"/>
    <w:tmpl w:val="38E4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804DC"/>
    <w:multiLevelType w:val="multilevel"/>
    <w:tmpl w:val="32D4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37895"/>
    <w:multiLevelType w:val="multilevel"/>
    <w:tmpl w:val="56B2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45393"/>
    <w:multiLevelType w:val="multilevel"/>
    <w:tmpl w:val="EE4E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A366A"/>
    <w:multiLevelType w:val="multilevel"/>
    <w:tmpl w:val="8F06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4E441A"/>
    <w:multiLevelType w:val="multilevel"/>
    <w:tmpl w:val="B352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D76B1"/>
    <w:multiLevelType w:val="multilevel"/>
    <w:tmpl w:val="6EC0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52760"/>
    <w:multiLevelType w:val="multilevel"/>
    <w:tmpl w:val="72D2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424428">
    <w:abstractNumId w:val="3"/>
  </w:num>
  <w:num w:numId="2" w16cid:durableId="187107517">
    <w:abstractNumId w:val="4"/>
  </w:num>
  <w:num w:numId="3" w16cid:durableId="715541324">
    <w:abstractNumId w:val="7"/>
  </w:num>
  <w:num w:numId="4" w16cid:durableId="2012023859">
    <w:abstractNumId w:val="5"/>
  </w:num>
  <w:num w:numId="5" w16cid:durableId="618873178">
    <w:abstractNumId w:val="2"/>
  </w:num>
  <w:num w:numId="6" w16cid:durableId="651448972">
    <w:abstractNumId w:val="6"/>
  </w:num>
  <w:num w:numId="7" w16cid:durableId="2121752232">
    <w:abstractNumId w:val="0"/>
  </w:num>
  <w:num w:numId="8" w16cid:durableId="718479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B36"/>
    <w:rsid w:val="001B79C5"/>
    <w:rsid w:val="003C4B36"/>
    <w:rsid w:val="007903FF"/>
    <w:rsid w:val="0090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87E50"/>
  <w15:chartTrackingRefBased/>
  <w15:docId w15:val="{DEEA725E-2F13-49E5-A829-821244691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4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4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4B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4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4B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4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4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4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4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4B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4B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4B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4B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4B3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4B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4B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4B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4B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4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4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4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4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4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4B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4B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4B3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4B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4B3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4B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440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Marques</dc:creator>
  <cp:keywords/>
  <dc:description/>
  <cp:lastModifiedBy>Anna Marques</cp:lastModifiedBy>
  <cp:revision>1</cp:revision>
  <dcterms:created xsi:type="dcterms:W3CDTF">2026-03-11T17:26:00Z</dcterms:created>
  <dcterms:modified xsi:type="dcterms:W3CDTF">2026-03-11T17:26:00Z</dcterms:modified>
</cp:coreProperties>
</file>