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kv04ez88lhi" w:id="0"/>
      <w:bookmarkEnd w:id="0"/>
      <w:r w:rsidDel="00000000" w:rsidR="00000000" w:rsidRPr="00000000">
        <w:rPr>
          <w:rtl w:val="0"/>
        </w:rPr>
        <w:t xml:space="preserve">Corrida ao Contrário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Pedro Diogo Machado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Vários atletas acabaram de completar uma corrida ao contrário, um tipo especial de corrida onde você corre de costas pra linha de chegada. Você, um grande fã de corridas, anotou o tempo que cada atleta demorou para completar o percurso.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 atleta recebe um número, começando em 1, em seguida o 2, o 3, e assim por diante, até o último atleta e eles correm divididos em pelotões. Cada pelotão é identificado pelos números do primeiro e do último corredor daquele pelotão. Todos os corredores entre os dois pertencem àquele pelotão.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 exemplo, o pelotão identificado pelos números 5 e 9 é composto pelos corredores de número 5, 6, 7, 8 e 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é tradição do esporte, ao fim da corrida os corredores que chegam primeiro ficam esperando os outros, e todos vão juntos para uma pequena comemoração depois da corrida.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Você ficou curioso e decidiu estudar quanto tempo esses corredores ficam esperando uns aos outros. Dados os tempos de todos os corredores e as informações de um pelotão, diga qual é o tempo máximo que um corredor daquele pelotão ficou esperando outro corredor do mesmo pelotão terminar a prova.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primeira linha da entrada contém um número inteiro N, indicando o número de participantes da corrida.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segunda linha contém N inteiros Ai separados por espaço, indicando quantos segundos cada corredor gastou pra completar a corrida.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terceira linha contém dois inteiros L e R separados por espaço indicando os números do primeiro e do último corredor do pelotão que estamos analisando.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saída é um número seguido do fim de linha, indicando o máximo de tempo que um corredor ficou esperando outro corredor daquele pelotão.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1 2 3 4 5 10 10 8 9 10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9 2 5 2 7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