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0D91" w14:textId="77777777" w:rsidR="00C17331" w:rsidRDefault="00F43601">
      <w:pPr>
        <w:tabs>
          <w:tab w:val="center" w:pos="5234"/>
          <w:tab w:val="right" w:pos="10469"/>
        </w:tabs>
        <w:ind w:left="-15" w:right="-15" w:firstLine="0"/>
      </w:pPr>
      <w:r>
        <w:rPr>
          <w:rFonts w:ascii="Calibri" w:eastAsia="Calibri" w:hAnsi="Calibri" w:cs="Calibri"/>
        </w:rPr>
        <w:t>ARCHIVOS DE PRÁCTICA PARA SUBIR AL AULA</w:t>
      </w:r>
      <w:r>
        <w:rPr>
          <w:rFonts w:ascii="Calibri" w:eastAsia="Calibri" w:hAnsi="Calibri" w:cs="Calibri"/>
        </w:rPr>
        <w:tab/>
        <w:t xml:space="preserve"> </w:t>
      </w:r>
    </w:p>
    <w:p w14:paraId="0E477FDF" w14:textId="77777777" w:rsidR="00C17331" w:rsidRDefault="00F43601">
      <w:pPr>
        <w:spacing w:after="222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8013BCA" w14:textId="77777777" w:rsidR="00C17331" w:rsidRDefault="00F43601">
      <w:pPr>
        <w:pStyle w:val="Ttulo1"/>
      </w:pPr>
      <w:r>
        <w:t xml:space="preserve">Actividad 6 – Excel </w:t>
      </w:r>
    </w:p>
    <w:p w14:paraId="125FB3EA" w14:textId="77777777" w:rsidR="00C17331" w:rsidRDefault="00F43601">
      <w:pPr>
        <w:pStyle w:val="Ttulo2"/>
        <w:ind w:left="-5"/>
      </w:pPr>
      <w:r>
        <w:t xml:space="preserve">   Ejercicio 4 – Función Si </w:t>
      </w:r>
    </w:p>
    <w:p w14:paraId="7C85D153" w14:textId="77777777" w:rsidR="00C17331" w:rsidRDefault="00F43601">
      <w:pPr>
        <w:numPr>
          <w:ilvl w:val="0"/>
          <w:numId w:val="1"/>
        </w:numPr>
        <w:ind w:hanging="360"/>
      </w:pPr>
      <w:r>
        <w:t xml:space="preserve">Realizar una tabla en la </w:t>
      </w:r>
      <w:r>
        <w:rPr>
          <w:b/>
        </w:rPr>
        <w:t>Hoja 1</w:t>
      </w:r>
      <w:r>
        <w:t xml:space="preserve">, recordar aplicar los formatos </w:t>
      </w:r>
      <w:r>
        <w:rPr>
          <w:b/>
        </w:rPr>
        <w:t>Fuentes</w:t>
      </w:r>
      <w:r>
        <w:t xml:space="preserve"> y formato </w:t>
      </w:r>
      <w:r>
        <w:rPr>
          <w:b/>
        </w:rPr>
        <w:t>Alineación</w:t>
      </w:r>
      <w:r>
        <w:t xml:space="preserve"> que correspondan </w:t>
      </w:r>
    </w:p>
    <w:p w14:paraId="34BC5BA2" w14:textId="77777777" w:rsidR="00C17331" w:rsidRDefault="00F43601">
      <w:pPr>
        <w:numPr>
          <w:ilvl w:val="0"/>
          <w:numId w:val="1"/>
        </w:numPr>
        <w:ind w:hanging="360"/>
      </w:pPr>
      <w:r>
        <w:t xml:space="preserve">Definir la Condición del alumno con la </w:t>
      </w:r>
      <w:r>
        <w:rPr>
          <w:b/>
        </w:rPr>
        <w:t>Función Si</w:t>
      </w:r>
      <w:r>
        <w:t xml:space="preserve">, siendo el Promedio Final mayor o igual a 6, Aprobado, sino No Aprobado </w:t>
      </w:r>
    </w:p>
    <w:p w14:paraId="391420B5" w14:textId="77777777" w:rsidR="00C17331" w:rsidRDefault="00F43601">
      <w:pPr>
        <w:numPr>
          <w:ilvl w:val="0"/>
          <w:numId w:val="1"/>
        </w:numPr>
        <w:ind w:hanging="360"/>
      </w:pPr>
      <w:r>
        <w:t xml:space="preserve">Calcular usando la función </w:t>
      </w:r>
      <w:r>
        <w:rPr>
          <w:b/>
        </w:rPr>
        <w:t>Contar</w:t>
      </w:r>
      <w:r>
        <w:t xml:space="preserve"> la cantidad de Aprobados y Promedios menores a 6. </w:t>
      </w:r>
    </w:p>
    <w:p w14:paraId="543784D6" w14:textId="77777777" w:rsidR="00C17331" w:rsidRDefault="00F43601">
      <w:pPr>
        <w:numPr>
          <w:ilvl w:val="0"/>
          <w:numId w:val="1"/>
        </w:numPr>
        <w:ind w:hanging="360"/>
      </w:pPr>
      <w:r>
        <w:t xml:space="preserve">Calcular la Mayor y Menor nota de los tres bimestres. </w:t>
      </w:r>
    </w:p>
    <w:p w14:paraId="70EFF1B6" w14:textId="77777777" w:rsidR="00C17331" w:rsidRDefault="00F43601">
      <w:pPr>
        <w:numPr>
          <w:ilvl w:val="0"/>
          <w:numId w:val="1"/>
        </w:numPr>
        <w:ind w:hanging="360"/>
      </w:pPr>
      <w:r>
        <w:t xml:space="preserve">Utilizando la función </w:t>
      </w:r>
      <w:r>
        <w:rPr>
          <w:b/>
        </w:rPr>
        <w:t>MODA</w:t>
      </w:r>
      <w:r>
        <w:t xml:space="preserve"> calcular cual es el número que más se repite entre las calificaciones. </w:t>
      </w:r>
    </w:p>
    <w:p w14:paraId="4018C981" w14:textId="77777777" w:rsidR="00C17331" w:rsidRDefault="00F43601">
      <w:pPr>
        <w:numPr>
          <w:ilvl w:val="0"/>
          <w:numId w:val="1"/>
        </w:numPr>
        <w:spacing w:after="130"/>
        <w:ind w:hanging="360"/>
      </w:pPr>
      <w:r>
        <w:t xml:space="preserve">Cambiar el nombre de la Hoja 1 por Ejercicio 4 </w:t>
      </w:r>
    </w:p>
    <w:p w14:paraId="11F73368" w14:textId="77777777" w:rsidR="00C17331" w:rsidRDefault="00F43601">
      <w:pPr>
        <w:spacing w:after="114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37BD294" w14:textId="77777777" w:rsidR="00C17331" w:rsidRDefault="00F43601">
      <w:pPr>
        <w:spacing w:after="116"/>
        <w:ind w:left="0" w:right="1072" w:firstLine="0"/>
        <w:jc w:val="right"/>
      </w:pPr>
      <w:r>
        <w:rPr>
          <w:noProof/>
        </w:rPr>
        <w:drawing>
          <wp:inline distT="0" distB="0" distL="0" distR="0" wp14:anchorId="3CB69E4A" wp14:editId="44E35AC5">
            <wp:extent cx="5933567" cy="472567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567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504A61A3" w14:textId="77777777" w:rsidR="00C17331" w:rsidRDefault="00F43601">
      <w:pPr>
        <w:pStyle w:val="Ttulo2"/>
        <w:ind w:left="-5"/>
      </w:pPr>
      <w:r>
        <w:t xml:space="preserve">Ejercicio 5- Relleno en Serie – Suma </w:t>
      </w:r>
    </w:p>
    <w:p w14:paraId="50909D4E" w14:textId="77777777" w:rsidR="00C17331" w:rsidRDefault="00F43601">
      <w:pPr>
        <w:numPr>
          <w:ilvl w:val="0"/>
          <w:numId w:val="2"/>
        </w:numPr>
        <w:ind w:hanging="360"/>
      </w:pPr>
      <w:r>
        <w:t xml:space="preserve">Realizar una tabla en la </w:t>
      </w:r>
      <w:r>
        <w:rPr>
          <w:b/>
        </w:rPr>
        <w:t>Hoja 2</w:t>
      </w:r>
      <w:r>
        <w:t xml:space="preserve"> como la de la imagen, recordar usar los formatos </w:t>
      </w:r>
      <w:r>
        <w:rPr>
          <w:b/>
        </w:rPr>
        <w:t>Fuentes</w:t>
      </w:r>
      <w:r>
        <w:t xml:space="preserve"> (negrita, bordes, color de fondo de celda, tamaño de fuente) y formato </w:t>
      </w:r>
      <w:r>
        <w:rPr>
          <w:b/>
        </w:rPr>
        <w:t>Alineación</w:t>
      </w:r>
      <w:r>
        <w:t xml:space="preserve"> (combinar y centrar, orientación de texto, centrar, alinear al medio, ajustar texto) </w:t>
      </w:r>
    </w:p>
    <w:p w14:paraId="56EF932D" w14:textId="77777777" w:rsidR="00C17331" w:rsidRDefault="00F43601">
      <w:pPr>
        <w:numPr>
          <w:ilvl w:val="0"/>
          <w:numId w:val="2"/>
        </w:numPr>
        <w:ind w:hanging="360"/>
      </w:pPr>
      <w:r>
        <w:t xml:space="preserve">Rellenamos los días de la semana con </w:t>
      </w:r>
      <w:r>
        <w:rPr>
          <w:b/>
        </w:rPr>
        <w:t xml:space="preserve">Relleno en Serie </w:t>
      </w:r>
      <w:r>
        <w:t xml:space="preserve">hasta 15 </w:t>
      </w:r>
    </w:p>
    <w:p w14:paraId="3FEDF705" w14:textId="77777777" w:rsidR="00C17331" w:rsidRDefault="00F43601">
      <w:pPr>
        <w:numPr>
          <w:ilvl w:val="0"/>
          <w:numId w:val="2"/>
        </w:numPr>
        <w:ind w:hanging="360"/>
      </w:pPr>
      <w:r>
        <w:t xml:space="preserve">Realizar el cálculo de </w:t>
      </w:r>
      <w:r>
        <w:rPr>
          <w:b/>
        </w:rPr>
        <w:t xml:space="preserve">total </w:t>
      </w:r>
      <w:r>
        <w:t xml:space="preserve">sumando cada columna  </w:t>
      </w:r>
    </w:p>
    <w:p w14:paraId="272A5435" w14:textId="77777777" w:rsidR="00C17331" w:rsidRDefault="00F43601">
      <w:pPr>
        <w:numPr>
          <w:ilvl w:val="0"/>
          <w:numId w:val="2"/>
        </w:numPr>
        <w:ind w:hanging="360"/>
      </w:pPr>
      <w:r>
        <w:t xml:space="preserve">Realizar el cálculo de los importes en </w:t>
      </w:r>
      <w:r>
        <w:rPr>
          <w:b/>
        </w:rPr>
        <w:t xml:space="preserve">total de contado, total de tarjeta y total por día </w:t>
      </w:r>
      <w:r>
        <w:t xml:space="preserve"> </w:t>
      </w:r>
    </w:p>
    <w:p w14:paraId="1DED437B" w14:textId="77777777" w:rsidR="00C17331" w:rsidRDefault="00F43601">
      <w:pPr>
        <w:numPr>
          <w:ilvl w:val="0"/>
          <w:numId w:val="2"/>
        </w:numPr>
        <w:ind w:hanging="360"/>
      </w:pPr>
      <w:r>
        <w:t xml:space="preserve">¿Cuál es la </w:t>
      </w:r>
      <w:r>
        <w:rPr>
          <w:b/>
        </w:rPr>
        <w:t>mayor</w:t>
      </w:r>
      <w:r>
        <w:t xml:space="preserve"> venta de Comestibles por Tarjetas?  </w:t>
      </w:r>
    </w:p>
    <w:p w14:paraId="32429170" w14:textId="77777777" w:rsidR="00C17331" w:rsidRDefault="00F43601">
      <w:pPr>
        <w:numPr>
          <w:ilvl w:val="0"/>
          <w:numId w:val="2"/>
        </w:numPr>
        <w:ind w:hanging="360"/>
      </w:pPr>
      <w:r>
        <w:t xml:space="preserve">¿Cuál es la menor Venta de Panadería al contado? </w:t>
      </w:r>
    </w:p>
    <w:p w14:paraId="3ED241AA" w14:textId="77777777" w:rsidR="00C17331" w:rsidRDefault="00F43601">
      <w:pPr>
        <w:numPr>
          <w:ilvl w:val="0"/>
          <w:numId w:val="2"/>
        </w:numPr>
        <w:ind w:hanging="360"/>
      </w:pPr>
      <w:r>
        <w:t xml:space="preserve">Cambiar el nombre de Hoja 2 como </w:t>
      </w:r>
      <w:r>
        <w:rPr>
          <w:b/>
        </w:rPr>
        <w:t>Ejercicio 5</w:t>
      </w:r>
      <w:r>
        <w:t xml:space="preserve">  </w:t>
      </w:r>
    </w:p>
    <w:p w14:paraId="232DF7A4" w14:textId="77777777" w:rsidR="00C17331" w:rsidRDefault="00F43601">
      <w:pPr>
        <w:ind w:left="721" w:firstLine="0"/>
      </w:pPr>
      <w:r>
        <w:t xml:space="preserve"> </w:t>
      </w:r>
    </w:p>
    <w:p w14:paraId="35822319" w14:textId="77777777" w:rsidR="00C17331" w:rsidRDefault="00F43601">
      <w:pPr>
        <w:ind w:left="721" w:firstLine="0"/>
      </w:pPr>
      <w:r>
        <w:t xml:space="preserve"> </w:t>
      </w:r>
    </w:p>
    <w:p w14:paraId="5C894BB9" w14:textId="77777777" w:rsidR="00C17331" w:rsidRDefault="00F43601">
      <w:pPr>
        <w:tabs>
          <w:tab w:val="center" w:pos="5234"/>
          <w:tab w:val="right" w:pos="10469"/>
        </w:tabs>
        <w:ind w:left="-15" w:right="-15" w:firstLine="0"/>
      </w:pPr>
      <w:r>
        <w:rPr>
          <w:rFonts w:ascii="Calibri" w:eastAsia="Calibri" w:hAnsi="Calibri" w:cs="Calibri"/>
        </w:rPr>
        <w:lastRenderedPageBreak/>
        <w:tab/>
        <w:t xml:space="preserve"> </w:t>
      </w:r>
    </w:p>
    <w:p w14:paraId="1A2AE9A7" w14:textId="77777777" w:rsidR="00C17331" w:rsidRDefault="00F43601">
      <w:pPr>
        <w:spacing w:after="116"/>
        <w:ind w:left="721" w:firstLine="0"/>
      </w:pPr>
      <w:r>
        <w:t xml:space="preserve"> </w:t>
      </w:r>
    </w:p>
    <w:p w14:paraId="7B525F4A" w14:textId="77777777" w:rsidR="00C17331" w:rsidRDefault="00F43601">
      <w:pPr>
        <w:spacing w:after="94"/>
        <w:ind w:left="0" w:right="932" w:firstLine="0"/>
        <w:jc w:val="right"/>
      </w:pPr>
      <w:r>
        <w:rPr>
          <w:noProof/>
        </w:rPr>
        <w:drawing>
          <wp:inline distT="0" distB="0" distL="0" distR="0" wp14:anchorId="611E01E5" wp14:editId="02837C9D">
            <wp:extent cx="6338191" cy="3597011"/>
            <wp:effectExtent l="0" t="0" r="5715" b="381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9410" cy="360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221E9FDB" w14:textId="77777777" w:rsidR="00C17331" w:rsidRDefault="00F43601">
      <w:pPr>
        <w:spacing w:after="180"/>
        <w:ind w:left="49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0BE765B6" w14:textId="77777777" w:rsidR="00C17331" w:rsidRDefault="00F43601">
      <w:pPr>
        <w:pStyle w:val="Ttulo2"/>
        <w:ind w:left="-5"/>
      </w:pPr>
      <w:r>
        <w:t xml:space="preserve">Ejercicio 6 – Función Contar </w:t>
      </w:r>
    </w:p>
    <w:p w14:paraId="47359FBA" w14:textId="77777777" w:rsidR="00C17331" w:rsidRDefault="00F43601">
      <w:pPr>
        <w:numPr>
          <w:ilvl w:val="0"/>
          <w:numId w:val="3"/>
        </w:numPr>
        <w:ind w:hanging="360"/>
      </w:pPr>
      <w:r>
        <w:t xml:space="preserve">Realizar una tabla en la Hoja 2 como la de la imagen, recordar usar los formatos </w:t>
      </w:r>
      <w:r>
        <w:rPr>
          <w:b/>
        </w:rPr>
        <w:t>Fuentes</w:t>
      </w:r>
      <w:r>
        <w:t xml:space="preserve"> (negrita, bordes, color de fondo de celda, tamaño de fuente) y formato </w:t>
      </w:r>
      <w:r>
        <w:rPr>
          <w:b/>
        </w:rPr>
        <w:t>Alineación</w:t>
      </w:r>
      <w:r>
        <w:t xml:space="preserve"> (combinar y centrar, orientación de texto, centrar, alinear al medio, ajustar texto) </w:t>
      </w:r>
    </w:p>
    <w:p w14:paraId="6F3D8DA4" w14:textId="77777777" w:rsidR="00C17331" w:rsidRDefault="00F43601">
      <w:pPr>
        <w:numPr>
          <w:ilvl w:val="0"/>
          <w:numId w:val="3"/>
        </w:numPr>
        <w:ind w:hanging="360"/>
      </w:pPr>
      <w:r>
        <w:t xml:space="preserve">Rellenamos Nro. de Legajo con </w:t>
      </w:r>
      <w:r>
        <w:rPr>
          <w:b/>
        </w:rPr>
        <w:t xml:space="preserve">Relleno en Serie </w:t>
      </w:r>
      <w:r>
        <w:t xml:space="preserve">comenzando desde </w:t>
      </w:r>
      <w:r>
        <w:rPr>
          <w:b/>
        </w:rPr>
        <w:t>A1</w:t>
      </w:r>
      <w:r>
        <w:t xml:space="preserve"> </w:t>
      </w:r>
    </w:p>
    <w:p w14:paraId="276FBC13" w14:textId="77777777" w:rsidR="00C17331" w:rsidRDefault="00F43601">
      <w:pPr>
        <w:numPr>
          <w:ilvl w:val="0"/>
          <w:numId w:val="3"/>
        </w:numPr>
        <w:ind w:hanging="360"/>
      </w:pPr>
      <w:r>
        <w:t xml:space="preserve">Utilizando la </w:t>
      </w:r>
      <w:r>
        <w:rPr>
          <w:b/>
        </w:rPr>
        <w:t>función</w:t>
      </w:r>
      <w:r>
        <w:t xml:space="preserve"> </w:t>
      </w:r>
      <w:r>
        <w:rPr>
          <w:b/>
        </w:rPr>
        <w:t>CONTAR</w:t>
      </w:r>
      <w:r>
        <w:t xml:space="preserve"> calcular la cantidad que se le solicita, tener en cuenta que tipo de función contar usaras, prestar atención. </w:t>
      </w:r>
    </w:p>
    <w:p w14:paraId="048EE32C" w14:textId="7E7C7702" w:rsidR="00C17331" w:rsidRDefault="00F43601">
      <w:pPr>
        <w:numPr>
          <w:ilvl w:val="0"/>
          <w:numId w:val="3"/>
        </w:numPr>
        <w:spacing w:after="77"/>
        <w:ind w:hanging="360"/>
      </w:pPr>
      <w:r>
        <w:t xml:space="preserve">Cambiar el nombre de la Hoja 3 como </w:t>
      </w:r>
      <w:r>
        <w:rPr>
          <w:b/>
        </w:rPr>
        <w:t>Ejercicio 6</w:t>
      </w:r>
      <w:r>
        <w:t xml:space="preserve">. </w:t>
      </w:r>
    </w:p>
    <w:p w14:paraId="5C5B5C78" w14:textId="07EE8529" w:rsidR="00940982" w:rsidRDefault="007C593D" w:rsidP="00940982">
      <w:pPr>
        <w:spacing w:after="7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F2602A" wp14:editId="5755F11F">
            <wp:simplePos x="0" y="0"/>
            <wp:positionH relativeFrom="column">
              <wp:posOffset>-136673</wp:posOffset>
            </wp:positionH>
            <wp:positionV relativeFrom="paragraph">
              <wp:posOffset>174757</wp:posOffset>
            </wp:positionV>
            <wp:extent cx="6378575" cy="2713990"/>
            <wp:effectExtent l="0" t="0" r="3175" b="0"/>
            <wp:wrapThrough wrapText="bothSides">
              <wp:wrapPolygon edited="0">
                <wp:start x="0" y="0"/>
                <wp:lineTo x="0" y="21378"/>
                <wp:lineTo x="21546" y="21378"/>
                <wp:lineTo x="21546" y="0"/>
                <wp:lineTo x="0" y="0"/>
              </wp:wrapPolygon>
            </wp:wrapThrough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B94AD" w14:textId="1D9840B9" w:rsidR="00940982" w:rsidRDefault="00940982" w:rsidP="00940982">
      <w:pPr>
        <w:spacing w:after="77"/>
      </w:pPr>
    </w:p>
    <w:sectPr w:rsidR="00940982">
      <w:pgSz w:w="11908" w:h="16836"/>
      <w:pgMar w:top="751" w:right="719" w:bottom="88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E5CA7"/>
    <w:multiLevelType w:val="hybridMultilevel"/>
    <w:tmpl w:val="7F600146"/>
    <w:lvl w:ilvl="0" w:tplc="49D4A62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22900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0E641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D2DC7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2EBDD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5275A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029B7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207D9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9AE7E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B23040"/>
    <w:multiLevelType w:val="hybridMultilevel"/>
    <w:tmpl w:val="673AA5A8"/>
    <w:lvl w:ilvl="0" w:tplc="AA52A69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D0F4C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4C33A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CCDDA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32A92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B490A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8648B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94562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F8D23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98387D"/>
    <w:multiLevelType w:val="hybridMultilevel"/>
    <w:tmpl w:val="C804C146"/>
    <w:lvl w:ilvl="0" w:tplc="313E8C9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DED0A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E42D5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0807A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FAE8A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3AD66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D6A37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A6E1B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BAE81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331"/>
    <w:rsid w:val="00135272"/>
    <w:rsid w:val="0068176B"/>
    <w:rsid w:val="00770E9F"/>
    <w:rsid w:val="007C593D"/>
    <w:rsid w:val="00940982"/>
    <w:rsid w:val="00C17331"/>
    <w:rsid w:val="00D0219B"/>
    <w:rsid w:val="00F4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58A8"/>
  <w15:docId w15:val="{C6B1A684-4163-4DA5-A890-2118445A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71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i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E4B37-A70A-404E-A97C-06CCD4502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Cabrera</dc:creator>
  <cp:keywords/>
  <cp:lastModifiedBy>Pedro</cp:lastModifiedBy>
  <cp:revision>6</cp:revision>
  <dcterms:created xsi:type="dcterms:W3CDTF">2021-10-13T19:22:00Z</dcterms:created>
  <dcterms:modified xsi:type="dcterms:W3CDTF">2021-10-15T03:25:00Z</dcterms:modified>
</cp:coreProperties>
</file>