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03" w:rsidRDefault="00545003" w:rsidP="00775A0E">
      <w:pPr>
        <w:jc w:val="center"/>
        <w:rPr>
          <w:u w:val="single"/>
        </w:rPr>
      </w:pPr>
      <w:r w:rsidRPr="00545003">
        <w:rPr>
          <w:u w:val="single"/>
        </w:rPr>
        <w:t>PREGUNTAS DE REPASO</w:t>
      </w:r>
      <w:r>
        <w:rPr>
          <w:u w:val="single"/>
        </w:rPr>
        <w:t xml:space="preserve"> UNIDAD 1</w:t>
      </w:r>
    </w:p>
    <w:p w:rsidR="00545003" w:rsidRDefault="00545003" w:rsidP="00381418">
      <w:pPr>
        <w:jc w:val="both"/>
        <w:rPr>
          <w:u w:val="single"/>
        </w:rPr>
      </w:pPr>
      <w:r>
        <w:rPr>
          <w:u w:val="single"/>
        </w:rPr>
        <w:t>TEORICO: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>Compare los procesos de tratar la información como un recurso y tratar a los humanos como un recurso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Defina el significado de MIS.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¿Cuál es la diferencia entre MIS y DSS?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>Defina el término sistemas expertos. ¿Cuál es la diferencia entre los sistemas expertos y los sistemas de soporte de decisiones?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Liste las ventajas de montar aplicaciones en la Web.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¿Cuál es la razón dominante para diseñar sistemas empresariales (o ERP)?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Liste las ventajas de utilizar las técnicas de análisis y diseño de sistemas para trabajar con los sistemas de información computarizados para empresas.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Liste tres roles que el analista de sistemas debe desempeñar. Proporcione una definición para cada uno de ellos.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¿Qué cualidades personales son útiles para el analista de sistemas? Haga una lista.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Liste y defina brevemente las siete fases del ciclo de vida del desarrollo de sistemas (SDLC). </w:t>
      </w:r>
    </w:p>
    <w:p w:rsidR="00545003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¿Para qué se utilizan las herramientas CASE? ¿Cuál es la diferencia entre las herramientas CASE superiores e inferiores? </w:t>
      </w:r>
    </w:p>
    <w:p w:rsidR="00381418" w:rsidRDefault="00381418" w:rsidP="00545003">
      <w:pPr>
        <w:pStyle w:val="Prrafodelista"/>
        <w:numPr>
          <w:ilvl w:val="0"/>
          <w:numId w:val="1"/>
        </w:numPr>
        <w:ind w:left="426"/>
        <w:jc w:val="both"/>
      </w:pPr>
      <w:r>
        <w:t xml:space="preserve">Defina qué significa la metodología ágil. ¿Cuál es el significado de la frase “el juego de planeación”? </w:t>
      </w:r>
    </w:p>
    <w:p w:rsidR="00545003" w:rsidRPr="00545003" w:rsidRDefault="00545003" w:rsidP="00381418">
      <w:pPr>
        <w:jc w:val="both"/>
        <w:rPr>
          <w:b/>
          <w:u w:val="single"/>
        </w:rPr>
      </w:pPr>
      <w:r w:rsidRPr="00545003">
        <w:rPr>
          <w:b/>
          <w:u w:val="single"/>
        </w:rPr>
        <w:t>PRACTICA:</w:t>
      </w:r>
    </w:p>
    <w:p w:rsidR="00381418" w:rsidRDefault="00545003" w:rsidP="004A724B">
      <w:pPr>
        <w:pStyle w:val="Prrafodelista"/>
        <w:numPr>
          <w:ilvl w:val="0"/>
          <w:numId w:val="2"/>
        </w:numPr>
        <w:jc w:val="both"/>
      </w:pPr>
      <w:r>
        <w:t xml:space="preserve">Buscar en el PDF: </w:t>
      </w:r>
      <w:r w:rsidR="00381418">
        <w:t>CAPÍT</w:t>
      </w:r>
      <w:bookmarkStart w:id="0" w:name="_GoBack"/>
      <w:bookmarkEnd w:id="0"/>
      <w:r w:rsidR="00381418">
        <w:t>ULO 1 • SISTEMAS, ROLES Y METODOLOGÍAS DE DESARROLLO 23 EPISODIO 1 CASO DE LA CPU ALLEN SCHMIDT, JULIE E. KENDALL Y KENNETH E. KENDALL Se abre el caso</w:t>
      </w:r>
      <w:r>
        <w:t>. Después de analizar responde la consigna</w:t>
      </w:r>
    </w:p>
    <w:sectPr w:rsidR="003814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4AD" w:rsidRDefault="00D474AD" w:rsidP="00545003">
      <w:pPr>
        <w:spacing w:after="0" w:line="240" w:lineRule="auto"/>
      </w:pPr>
      <w:r>
        <w:separator/>
      </w:r>
    </w:p>
  </w:endnote>
  <w:endnote w:type="continuationSeparator" w:id="0">
    <w:p w:rsidR="00D474AD" w:rsidRDefault="00D474AD" w:rsidP="0054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4AD" w:rsidRDefault="00D474AD" w:rsidP="00545003">
      <w:pPr>
        <w:spacing w:after="0" w:line="240" w:lineRule="auto"/>
      </w:pPr>
      <w:r>
        <w:separator/>
      </w:r>
    </w:p>
  </w:footnote>
  <w:footnote w:type="continuationSeparator" w:id="0">
    <w:p w:rsidR="00D474AD" w:rsidRDefault="00D474AD" w:rsidP="0054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003" w:rsidRPr="00545003" w:rsidRDefault="00775A0E">
    <w:pPr>
      <w:pStyle w:val="Encabezado"/>
      <w:rPr>
        <w:i/>
      </w:rPr>
    </w:pPr>
    <w:r>
      <w:rPr>
        <w:i/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4872990</wp:posOffset>
          </wp:positionH>
          <wp:positionV relativeFrom="paragraph">
            <wp:posOffset>-173990</wp:posOffset>
          </wp:positionV>
          <wp:extent cx="342900" cy="43942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sign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-194311</wp:posOffset>
              </wp:positionH>
              <wp:positionV relativeFrom="paragraph">
                <wp:posOffset>255270</wp:posOffset>
              </wp:positionV>
              <wp:extent cx="62007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0077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3F5ABDD3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20.1pt" to="472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" strokecolor="#70ad47 [3209]" strokeweight="1.5pt">
              <v:stroke joinstyle="miter"/>
            </v:line>
          </w:pict>
        </mc:Fallback>
      </mc:AlternateContent>
    </w:r>
    <w:r w:rsidR="00545003" w:rsidRPr="00545003">
      <w:rPr>
        <w:i/>
      </w:rPr>
      <w:t xml:space="preserve">CARRERA ANALISTA DE SISTEMAS. PROFESORA MARISA DA SILVA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3EA"/>
    <w:multiLevelType w:val="hybridMultilevel"/>
    <w:tmpl w:val="60F86E02"/>
    <w:lvl w:ilvl="0" w:tplc="528A0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39A1"/>
    <w:multiLevelType w:val="hybridMultilevel"/>
    <w:tmpl w:val="3E02369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18"/>
    <w:rsid w:val="002930FF"/>
    <w:rsid w:val="00381418"/>
    <w:rsid w:val="004A724B"/>
    <w:rsid w:val="00545003"/>
    <w:rsid w:val="0070083A"/>
    <w:rsid w:val="00775A0E"/>
    <w:rsid w:val="009A514F"/>
    <w:rsid w:val="00D474AD"/>
    <w:rsid w:val="00D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AA75E3A-A5B3-4037-93ED-0E7D9BAD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003"/>
  </w:style>
  <w:style w:type="paragraph" w:styleId="Piedepgina">
    <w:name w:val="footer"/>
    <w:basedOn w:val="Normal"/>
    <w:link w:val="PiedepginaCar"/>
    <w:uiPriority w:val="99"/>
    <w:unhideWhenUsed/>
    <w:rsid w:val="00545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Maarissa</cp:lastModifiedBy>
  <cp:revision>5</cp:revision>
  <dcterms:created xsi:type="dcterms:W3CDTF">2020-06-01T11:52:00Z</dcterms:created>
  <dcterms:modified xsi:type="dcterms:W3CDTF">2021-04-23T19:12:00Z</dcterms:modified>
</cp:coreProperties>
</file>