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F809" w14:textId="77777777" w:rsidR="00DA6C54" w:rsidRDefault="00DA6C54" w:rsidP="00DA6C54">
      <w:r>
        <w:t>PREGUNTAS DE REPASO</w:t>
      </w:r>
    </w:p>
    <w:p w14:paraId="54947105" w14:textId="77777777" w:rsidR="00DA6C54" w:rsidRDefault="00DA6C54" w:rsidP="00DA6C54">
      <w:r>
        <w:t>1. Mencione los seis objetivos que el analista persigue al diseñar la salida de un sistema.</w:t>
      </w:r>
    </w:p>
    <w:p w14:paraId="46C87E89" w14:textId="04F88AF8" w:rsidR="00DA6C54" w:rsidRDefault="00DA6C54" w:rsidP="00DA6C54">
      <w:r>
        <w:t>2. Compare las salidas externas con las salidas internas producidas por el sistema. Recuerde que debe considerar las</w:t>
      </w:r>
      <w:r>
        <w:t xml:space="preserve"> </w:t>
      </w:r>
      <w:r>
        <w:t>diferencias en los usuarios externos e internos.</w:t>
      </w:r>
    </w:p>
    <w:p w14:paraId="14AB19C0" w14:textId="77777777" w:rsidR="00DA6C54" w:rsidRDefault="00DA6C54" w:rsidP="00DA6C54">
      <w:r>
        <w:t>3. ¿Cuáles son tres situaciones que señalan a las impresoras como la mejor opción de tecnología de salida?</w:t>
      </w:r>
    </w:p>
    <w:p w14:paraId="03079546" w14:textId="77777777" w:rsidR="00DA6C54" w:rsidRDefault="00DA6C54" w:rsidP="00DA6C54">
      <w:r>
        <w:t>4. Mencione dos ejemplos en los que la salida de pantalla sea la mejor solución como opción de método de salida.</w:t>
      </w:r>
    </w:p>
    <w:p w14:paraId="54F64C96" w14:textId="77777777" w:rsidR="00DA6C54" w:rsidRDefault="00DA6C54" w:rsidP="00DA6C54">
      <w:r>
        <w:t>5. Mencione los métodos potenciales de salida electrónica para los usuarios.</w:t>
      </w:r>
    </w:p>
    <w:p w14:paraId="07E4EC24" w14:textId="77777777" w:rsidR="00DA6C54" w:rsidRDefault="00DA6C54" w:rsidP="00DA6C54">
      <w:r>
        <w:t>6. ¿Cuáles son las desventajas de la salida electrónica y basada en Web?</w:t>
      </w:r>
    </w:p>
    <w:p w14:paraId="7443DCCB" w14:textId="77777777" w:rsidR="00DA6C54" w:rsidRDefault="00DA6C54" w:rsidP="00DA6C54">
      <w:r>
        <w:t>7. Mencione diez factores a considerar al elegir la tecnología de salida.</w:t>
      </w:r>
    </w:p>
    <w:p w14:paraId="6A7A4F08" w14:textId="77777777" w:rsidR="00DA6C54" w:rsidRDefault="00DA6C54" w:rsidP="00DA6C54">
      <w:r>
        <w:t>8. ¿Qué tipo de salida es mejor si las actualizaciones frecuentes son una necesidad?</w:t>
      </w:r>
    </w:p>
    <w:p w14:paraId="5D63C8AD" w14:textId="3F8CE4C5" w:rsidR="00DA6C54" w:rsidRDefault="00DA6C54" w:rsidP="00DA6C54">
      <w:r>
        <w:t>9. ¿Qué tipo de salida es deseable si muchos lectores van a leer, almacenar y revisar la salida durante cierto número de</w:t>
      </w:r>
      <w:r>
        <w:t xml:space="preserve"> </w:t>
      </w:r>
      <w:r>
        <w:t>años?</w:t>
      </w:r>
    </w:p>
    <w:p w14:paraId="5816835E" w14:textId="77777777" w:rsidR="00DA6C54" w:rsidRDefault="00DA6C54" w:rsidP="00DA6C54">
      <w:r>
        <w:t>10. ¿Cuáles son las desventajas de la salida de audio?</w:t>
      </w:r>
    </w:p>
    <w:p w14:paraId="72BA83EA" w14:textId="77777777" w:rsidR="00DA6C54" w:rsidRDefault="00DA6C54" w:rsidP="00DA6C54">
      <w:r>
        <w:t>11. Mencione tres formas en que las presentaciones de la salida se predisponen en forma no intencional.</w:t>
      </w:r>
    </w:p>
    <w:p w14:paraId="78638EE2" w14:textId="77777777" w:rsidR="00DA6C54" w:rsidRDefault="00DA6C54" w:rsidP="00DA6C54">
      <w:r>
        <w:t>12. ¿Cuáles son cinco formas en que el analista puede evitar la predisposición en la salida?</w:t>
      </w:r>
    </w:p>
    <w:p w14:paraId="1E6D5D14" w14:textId="77777777" w:rsidR="00DA6C54" w:rsidRDefault="00DA6C54" w:rsidP="00DA6C54">
      <w:r>
        <w:t>13. ¿Cuál es la diferencia entre la información constante y variable que se presenta en un informe?</w:t>
      </w:r>
    </w:p>
    <w:p w14:paraId="64988E2C" w14:textId="77777777" w:rsidR="00DA6C54" w:rsidRDefault="00DA6C54" w:rsidP="00DA6C54">
      <w:r>
        <w:t>14. ¿Por qué es importante mostrar a los usuarios un prototipo de un informe o una pantalla de salida?</w:t>
      </w:r>
    </w:p>
    <w:p w14:paraId="4B9319E1" w14:textId="77777777" w:rsidR="00DA6C54" w:rsidRDefault="00DA6C54" w:rsidP="00DA6C54">
      <w:r>
        <w:t>15. Mencione seis elementos funcionales de los informes impresos.</w:t>
      </w:r>
    </w:p>
    <w:p w14:paraId="6554BC28" w14:textId="77777777" w:rsidR="00DA6C54" w:rsidRDefault="00DA6C54" w:rsidP="00DA6C54">
      <w:r>
        <w:t>16. Mencione cinco elementos estilísticos o estéticos de los informes impresos.</w:t>
      </w:r>
    </w:p>
    <w:p w14:paraId="7EC32830" w14:textId="77777777" w:rsidR="00DA6C54" w:rsidRDefault="00DA6C54" w:rsidP="00DA6C54">
      <w:r>
        <w:t>17. ¿En qué formas difieren las pantallas, la salida impresa y los documentos basados en Web?</w:t>
      </w:r>
    </w:p>
    <w:p w14:paraId="5EF0403A" w14:textId="1B313030" w:rsidR="006C2D34" w:rsidRDefault="00DA6C54" w:rsidP="00DA6C54">
      <w:r>
        <w:t>18. Mencione cuatro lineamientos para facilitar el diseño de una buena salida de pantalla.</w:t>
      </w:r>
    </w:p>
    <w:p w14:paraId="00F2FA7A" w14:textId="77777777" w:rsidR="00DA6C54" w:rsidRDefault="00DA6C54" w:rsidP="00DA6C54">
      <w:r>
        <w:t>19. ¿Qué diferencias hay entre la salida para un DSS y la salida para un MIS más tradicional?</w:t>
      </w:r>
    </w:p>
    <w:p w14:paraId="3679D79C" w14:textId="3750CF52" w:rsidR="00DA6C54" w:rsidRDefault="00DA6C54" w:rsidP="00DA6C54">
      <w:r>
        <w:t>20. ¿Cuáles son las cuatro consideraciones primarias que tiene el analista al diseñar la salida gráfica para los sistemas de</w:t>
      </w:r>
      <w:r>
        <w:t xml:space="preserve"> </w:t>
      </w:r>
      <w:r>
        <w:t>soporte de decisiones?</w:t>
      </w:r>
    </w:p>
    <w:p w14:paraId="7B51552A" w14:textId="77777777" w:rsidR="00DA6C54" w:rsidRDefault="00DA6C54" w:rsidP="00DA6C54">
      <w:r>
        <w:t>21. Defina el concepto de pegajosidad.</w:t>
      </w:r>
    </w:p>
    <w:p w14:paraId="7A3D36DF" w14:textId="77777777" w:rsidR="00DA6C54" w:rsidRDefault="00DA6C54" w:rsidP="00DA6C54">
      <w:r>
        <w:t>22. Mencione siete lineamientos para crear buenos sitios Web.</w:t>
      </w:r>
    </w:p>
    <w:p w14:paraId="196F0AB7" w14:textId="77777777" w:rsidR="00DA6C54" w:rsidRDefault="00DA6C54" w:rsidP="00DA6C54">
      <w:r>
        <w:t>23. Mencione cinco lineamientos para usar gráficos al diseñar sitios Web.</w:t>
      </w:r>
    </w:p>
    <w:p w14:paraId="53FAD224" w14:textId="77777777" w:rsidR="00DA6C54" w:rsidRDefault="00DA6C54" w:rsidP="00DA6C54">
      <w:r>
        <w:lastRenderedPageBreak/>
        <w:t>24. Mencione siete ideas para mejorar la presentación de los sitios Web corporativos que diseñe.</w:t>
      </w:r>
    </w:p>
    <w:p w14:paraId="585C89BD" w14:textId="77777777" w:rsidR="00DA6C54" w:rsidRDefault="00DA6C54" w:rsidP="00DA6C54">
      <w:r>
        <w:t>25. ¿Cuál es la regla de los “tres clics”?</w:t>
      </w:r>
    </w:p>
    <w:p w14:paraId="711D0F9E" w14:textId="77777777" w:rsidR="00DA6C54" w:rsidRDefault="00DA6C54" w:rsidP="00DA6C54">
      <w:r>
        <w:t>26. ¿En qué formas puede animar a las empresas a promover sus sitios Web que usted desarrolló?</w:t>
      </w:r>
    </w:p>
    <w:p w14:paraId="02ED1930" w14:textId="77777777" w:rsidR="00DA6C54" w:rsidRDefault="00DA6C54" w:rsidP="00DA6C54">
      <w:r>
        <w:t>27. ¿Cómo una hoja de estilo en cascada permite que el analista produzca la salida?</w:t>
      </w:r>
    </w:p>
    <w:p w14:paraId="5CEBF26B" w14:textId="77777777" w:rsidR="00DA6C54" w:rsidRDefault="00DA6C54" w:rsidP="00DA6C54">
      <w:r>
        <w:t>28. ¿Cuáles son las ventajas de usar XSLT en vez de una hoja de estilo en cascada?</w:t>
      </w:r>
    </w:p>
    <w:p w14:paraId="62BFE49D" w14:textId="77777777" w:rsidR="00DA6C54" w:rsidRDefault="00DA6C54" w:rsidP="00DA6C54">
      <w:r>
        <w:t>29. ¿Qué son fuentes RSS?</w:t>
      </w:r>
    </w:p>
    <w:p w14:paraId="76B24189" w14:textId="77777777" w:rsidR="00DA6C54" w:rsidRDefault="00DA6C54" w:rsidP="00DA6C54">
      <w:r>
        <w:t>30. ¿Cómo puede el administrador Web usar fuentes RSS?</w:t>
      </w:r>
    </w:p>
    <w:p w14:paraId="2F891131" w14:textId="77777777" w:rsidR="00DA6C54" w:rsidRDefault="00DA6C54" w:rsidP="00DA6C54">
      <w:r>
        <w:t>31. ¿Cuál es el principal uso de los tableros de control?</w:t>
      </w:r>
    </w:p>
    <w:p w14:paraId="38655859" w14:textId="77777777" w:rsidR="00DA6C54" w:rsidRDefault="00DA6C54" w:rsidP="00DA6C54">
      <w:r>
        <w:t>32. ¿Qué son los widgets (o gadgets)?</w:t>
      </w:r>
    </w:p>
    <w:p w14:paraId="22FB161E" w14:textId="77777777" w:rsidR="00DA6C54" w:rsidRDefault="00DA6C54" w:rsidP="00DA6C54">
      <w:r>
        <w:t>33. ¿Por qué debe un diseñador de sistemas estar consciente de la popularidad de los widgets (o gadgets)?</w:t>
      </w:r>
    </w:p>
    <w:p w14:paraId="158C30D4" w14:textId="77777777" w:rsidR="00DA6C54" w:rsidRDefault="00DA6C54" w:rsidP="00DA6C54">
      <w:r>
        <w:t>34. ¿Cómo permite una hoja de estilo en cascada que el analista produzca la salida?</w:t>
      </w:r>
    </w:p>
    <w:p w14:paraId="4DE3E398" w14:textId="33BBE9D3" w:rsidR="00DA6C54" w:rsidRDefault="00DA6C54" w:rsidP="00DA6C54">
      <w:r>
        <w:t>35. ¿Cuáles son las ventajas de usar una transformación de lenguaje de estilo extensible en vez de una hoja de estilo en</w:t>
      </w:r>
      <w:r>
        <w:t xml:space="preserve"> </w:t>
      </w:r>
      <w:r>
        <w:t>cascada?</w:t>
      </w:r>
    </w:p>
    <w:p w14:paraId="49125404" w14:textId="3A9F0EB1" w:rsidR="00DA6C54" w:rsidRDefault="00DA6C54" w:rsidP="00DA6C54">
      <w:r>
        <w:t>36. ¿Cómo ayuda Ajax a construir páginas Web efectivas?</w:t>
      </w:r>
    </w:p>
    <w:sectPr w:rsidR="00DA6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80"/>
    <w:rsid w:val="006C2D34"/>
    <w:rsid w:val="00DA6C54"/>
    <w:rsid w:val="00D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56F6"/>
  <w15:chartTrackingRefBased/>
  <w15:docId w15:val="{F448AE32-9200-4150-B44B-4ECD612B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2021-10-18T19:12:00Z</dcterms:created>
  <dcterms:modified xsi:type="dcterms:W3CDTF">2021-10-18T19:14:00Z</dcterms:modified>
</cp:coreProperties>
</file>