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Laboratório de instrumentação eletrônica e controle (LIEC)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Relatório de Projeto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 de um sistema de acionamento de cargas via wifi utilizando microcontrolador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Pedro Ivo Aragão Guimarães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pedro.guimaraes@ee.ufcg.edu.br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Campina Grande, Agosto de 2015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I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e elaboração do projeto Embrapii.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das camadas de rede.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protocoloco Modbus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protocolo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Modbus</w:t>
      </w:r>
      <w:r w:rsidDel="00000000" w:rsidR="00000000" w:rsidRPr="00000000">
        <w:rPr>
          <w:sz w:val="24"/>
          <w:szCs w:val="24"/>
          <w:rtl w:val="0"/>
        </w:rPr>
        <w:t xml:space="preserve">, software* e hardware, em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ethernet shield(wiznet w5100)</w:t>
      </w:r>
      <w:r w:rsidDel="00000000" w:rsidR="00000000" w:rsidRPr="00000000">
        <w:rPr>
          <w:sz w:val="24"/>
          <w:szCs w:val="24"/>
          <w:rtl w:val="0"/>
        </w:rPr>
        <w:t xml:space="preserve">. (Controle de led: escrita e leitura).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II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Formatação e configuração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 do novo computador do laboratório.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 novo roteador.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do módulo wifi ZG2100mc*.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plataforma de desenvolvimento </w:t>
      </w:r>
      <w:r w:rsidDel="00000000" w:rsidR="00000000" w:rsidRPr="00000000">
        <w:rPr>
          <w:sz w:val="24"/>
          <w:szCs w:val="24"/>
          <w:rtl w:val="0"/>
        </w:rPr>
        <w:t xml:space="preserve">fornecida</w:t>
      </w:r>
      <w:r w:rsidDel="00000000" w:rsidR="00000000" w:rsidRPr="00000000">
        <w:rPr>
          <w:sz w:val="24"/>
          <w:szCs w:val="24"/>
          <w:rtl w:val="0"/>
        </w:rPr>
        <w:t xml:space="preserve"> para o protótipo.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III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sz w:val="24"/>
          <w:szCs w:val="24"/>
          <w:rtl w:val="0"/>
        </w:rPr>
        <w:t xml:space="preserve"> para acionamento dos relés e monitoriamento. de estado de lâmpada com objetivo de estudo das pilhas tcp/ip.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do novo </w:t>
      </w:r>
      <w:r w:rsidDel="00000000" w:rsidR="00000000" w:rsidRPr="00000000">
        <w:rPr>
          <w:i w:val="1"/>
          <w:sz w:val="24"/>
          <w:szCs w:val="24"/>
          <w:rtl w:val="0"/>
        </w:rPr>
        <w:t xml:space="preserve">wifi shield(mrf24wboma)*.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IV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660099"/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do módulo ESP8266*.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Construção do novo protocolo(pacote) para o projeto.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da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strings.h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Inicio do desenvolvimento do software* para o protótipo.(recepção de dados do servidor).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 Todos os software, bibliotecas e manuais estão disponível no google drive. Pasta “TESS”.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Camadas de rede.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362325" cy="2381250"/>
            <wp:effectExtent b="0" l="0" r="0" t="0"/>
            <wp:docPr descr="osi.jpg" id="5" name="image3.jpg"/>
            <a:graphic>
              <a:graphicData uri="http://schemas.openxmlformats.org/drawingml/2006/picture">
                <pic:pic>
                  <pic:nvPicPr>
                    <pic:cNvPr descr="osi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http://img.vivaolinux.com.br/imagens/artigos/comunidade/osi.jpg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6.54544830322317" w:lineRule="auto"/>
        <w:rPr>
          <w:sz w:val="24"/>
          <w:szCs w:val="24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“Suas principais funções são o roteamento dos pacotes entre fonte e destino, mesmo que estes tenham que passar por diversos nós intermediários durante o percurso, o controle de congestionamento e a contabilização do número de pacotes ou bytes utilizados pelo usuário, para fins de tarifação.”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color w:val="252525"/>
          <w:highlight w:val="white"/>
          <w:rtl w:val="0"/>
        </w:rPr>
        <w:t xml:space="preserve">Nosso projeto manipulará os dados na fonte(microcontrolador/pc) e enviará via Camada Física(spi ou serial) para um periférico(modulo wifi) que fará o enlace wifi do dado e transmitirá o pacote pelas camadas de rede e transporte tcp/ip até o seu destino(microcontrolador/pc).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651500" cy="32893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0" cy="328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Modbus.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Modbus é um protocolo de comunicação de dados amplamente utilizado em sistemas das indústrias, e foi usado como referencia para a construção do “frame” próprio.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 MODBUS.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o protocolo modbus em um ethernet shield(wiz5100) como Server e a comunicação com um Client Tcp Modbus no computador para escrita/leitura das portas digitais, um led foi usado para simulação de estados.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6053138" cy="762000"/>
            <wp:effectExtent b="0" l="0" r="0" t="0"/>
            <wp:wrapSquare wrapText="bothSides" distB="114300" distT="114300" distL="114300" distR="114300"/>
            <wp:docPr descr="Captura de tela 2015-08-17 09.47.09.png" id="3" name="image1.png"/>
            <a:graphic>
              <a:graphicData uri="http://schemas.openxmlformats.org/drawingml/2006/picture">
                <pic:pic>
                  <pic:nvPicPr>
                    <pic:cNvPr descr="Captura de tela 2015-08-17 09.47.09.png" id="0" name="image1.png"/>
                    <pic:cNvPicPr preferRelativeResize="0"/>
                  </pic:nvPicPr>
                  <pic:blipFill>
                    <a:blip r:embed="rId11"/>
                    <a:srcRect b="58702" l="14850" r="598" t="31563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https://drive.google.com/a/ee.ufcg.edu.br/folderview?id=0BzgD9WW2miIHay1LSVdydVpWZTA&amp;usp=sharing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(link do sketch comentado).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ZG2100M.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Zg2100m é um modulo wifi já obsoleto fabricado pela ZeroG e posteriormente Microchip. O nosso chip já vem soldado em uma placa com os componentes adicionais para o seu funcionamento, foi levantado uma lista de I/O dos pinos da placa com o auxilio do multímetro e datasheet, já que não foi encontrado nada a respeito das pinagens dessa placa, criamos a seguinte tabela: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167438" cy="3733800"/>
            <wp:effectExtent b="0" l="0" r="0" t="0"/>
            <wp:docPr descr="Captura de tela 2015-08-17 08.37.17.png" id="6" name="image2.png"/>
            <a:graphic>
              <a:graphicData uri="http://schemas.openxmlformats.org/drawingml/2006/picture">
                <pic:pic>
                  <pic:nvPicPr>
                    <pic:cNvPr descr="Captura de tela 2015-08-17 08.37.17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https://docs.google.com/a/ee.ufcg.edu.br/spreadsheets/d/1tpKs3z91oq2BQ_3ueLA-L7Vxdt5fIVvVt-glAPu5sn8/edit?usp=sharing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Obsoleto.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roda a pilha tcp/ip embutida(processamento mais lento e sobrecarrega o microcontrolador).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Biblioteca compatível apenas com versões antigas do arduino (0023) alpha.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Fabricante conhecido.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Bibliotecas e exemplos disponíveis para o nosso microcontrolador.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fato da pilha tcp/ip externa e com acesso, traria vantagens caso fosse alguma aplicação mais complexa e robusta. Porém não é o nosso caso.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criado um webserver com o objetivo de estudo da biblioteca. O GET/POST é usado para o controle de três cargas da plataforma de teste e monitora o estado das cargas.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664200" cy="39878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398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60"/>
          <w:szCs w:val="60"/>
        </w:rPr>
      </w:pPr>
      <w:r w:rsidDel="00000000" w:rsidR="00000000" w:rsidRPr="00000000">
        <w:rPr>
          <w:i w:val="1"/>
          <w:sz w:val="60"/>
          <w:szCs w:val="60"/>
          <w:rtl w:val="0"/>
        </w:rPr>
        <w:t xml:space="preserve">Shield MRF24WBOMA.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mrf24wboma é o chip de um shield wifi para arduino produzido pela microchip com as mesmas características do zg2100mc.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Características Shield: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Compatível com Arduino Diecimila, Duemilanove e Uno R2/R3.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Utiliza comunicação SPI (velocidade máxima de 25MHz).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Todos os pinos do Arduino estão disponíveis na parte superior.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Botão reset de fácil acesso on-board.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Antena integrada ao shield.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Uso de pino de interrupção selecionável entre INT0 e pino digital 8.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LED no pino digital 9 que pode ser habilitado via jumper.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Pino CS (memória flash serial) selecionável entre pino digital 10 e pino digital 7.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Dimensões: 5,7 x 5,7 x 1,5cm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Nota: Se você configurar o pino CS da memória flash para usar pino 10, então o módulo Wi-Fi não poderá ser usado. A fim de usar a memória flash e Wi-Fi simultaneamente, o pino CS deve ser definido ao pino 7.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Características do módulo Wi-Fi: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Wi-Fi 802.11b certificada.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Taxa de transferência de 1Mbps e 2Mbps.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Suporta infra-estrutura (BSS) e ad hoc (IBSS) redes wireless.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Capacidade de criar redes com e sem segurança.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WEP (64-bit e 128-bit).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WPA/WPA2 (TKIP e AES) PSK.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Baixo consumo de energia.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Suspenso: 250μA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- Transmitindo: 230mA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- Recebendo: 85mA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60"/>
          <w:szCs w:val="60"/>
          <w:rtl w:val="0"/>
        </w:rPr>
        <w:t xml:space="preserve">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frame (beta) que será transportado pelo tcp conterá 9 bytes no modo escrita e 8 bytes no modo leitura. O primeiro campo é o IP que será o ID do pacote, em seguida a função, escrita ou leitura, seguida pelo byte responsável pela escrita(caso o modo seja escrita) dos estados nos registradores de saídas. Futuramente será adicionado um CRC ou um checksum para verificação do pacote pelo destinatário.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711700"/>
            <wp:effectExtent b="0" l="0" r="0" t="0"/>
            <wp:docPr descr="frame2.jpg" id="1" name="image6.jpg"/>
            <a:graphic>
              <a:graphicData uri="http://schemas.openxmlformats.org/drawingml/2006/picture">
                <pic:pic>
                  <pic:nvPicPr>
                    <pic:cNvPr descr="frame2.jpg"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ESP8862.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Características: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É um System-On-Chip com Wi-Fi embutido;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Tem conectores GPIO, barramentos I2C, SPI, UART, entrada ADC, saída PWM e sensor interno de temperatura;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CPU que opera em 80MHz, com possibilidade de operar em 160MHz;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Arquitetura RISC de 32 bits;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32KBytes de RAM para instruções;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96KBytes de RAM para dados;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64KBytes de ROM para boot;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Possui uma memória Flash SPI Winbond W25Q40BVNIG de 512KBytes;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 núcleo é baseado no IP Diamand Standard LX3 da Tensilica;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Fabricado pela Espressif;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sua grande vantagem diante os demais trabalhados é a pilha tcp/ip embutida, além de usar um mcu de 32bits com um clock de 80mhz. Foi bem notório a sua velocidade conexão e resposta, e a simplicidade de trabalhar com comandos seriais AT pré-definidos.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desvantagem é o fabricante chinês ainda pouco conhecido, porém como alternativa existem o RN-171, RN-131 da microchip ou o xbee Wifi da digi.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http://www.albacore.com.br/index.php/linhadeprodutos-3/solucoes-embarcaveis/modulos-zigbee-e-rf/modulos-rf-ponto-para-multiponto/xbee-wi-fi-detail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*todos os manuais encontrados e inglês e chinês está na pasta do drive do projeto.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Recepção de dados.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do código desenvolvido é a recepção de dados. O esp8266 recebe o frame enviado pelo Servidor em hexadecimal byte a byte e agrupa em um array para tratamento. A string recebida é dividida em IP, Função e Dados, e   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6834" w:w="11909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drive.google.com/a/ee.ufcg.edu.br/folderview?id=0BzgD9WW2miIHay1LSVdydVpWZTA&amp;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ucidchart.com/documents/edit/a68a7e5d-ddba-4f35-a01d-2a40fee6ae07/0?callback=close&amp;v=196&amp;s=594" TargetMode="External"/><Relationship Id="rId15" Type="http://schemas.openxmlformats.org/officeDocument/2006/relationships/hyperlink" Target="https://www.lucidchart.com/documents/edit/634da165-b51f-4f3c-aadb-8865d26889f4/0?callback=close&amp;v=266&amp;s=595.4399999999999" TargetMode="External"/><Relationship Id="rId14" Type="http://schemas.openxmlformats.org/officeDocument/2006/relationships/hyperlink" Target="https://docs.google.com/a/ee.ufcg.edu.br/spreadsheets/d/1tpKs3z91oq2BQ_3ueLA-L7Vxdt5fIVvVt-glAPu5sn8/edit?usp=sharing" TargetMode="External"/><Relationship Id="rId17" Type="http://schemas.openxmlformats.org/officeDocument/2006/relationships/image" Target="media/image6.jp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www.google.com.br/search?es_sm=122&amp;biw=1366&amp;bih=667&amp;q=mrf24wb0ma+wifi+module&amp;sa=X&amp;ved=0CBkQ7xYoAGoVChMI2-PpmeWexwIVxCKQCh2vIQQO" TargetMode="External"/><Relationship Id="rId18" Type="http://schemas.openxmlformats.org/officeDocument/2006/relationships/hyperlink" Target="http://www.albacore.com.br/index.php/linhadeprodutos-3/solucoes-embarcaveis/modulos-zigbee-e-rf/modulos-rf-ponto-para-multiponto/xbee-wi-fi-detail" TargetMode="External"/><Relationship Id="rId7" Type="http://schemas.openxmlformats.org/officeDocument/2006/relationships/image" Target="media/image3.jpg"/><Relationship Id="rId8" Type="http://schemas.openxmlformats.org/officeDocument/2006/relationships/hyperlink" Target="http://img.vivaolinux.com.br/imagens/artigos/comunidade/os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