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8FF"/>
  <w:body>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5D7311" w:rsidP="00DF7D3B">
      <w:pPr>
        <w:jc w:val="center"/>
        <w:rPr>
          <w:b/>
          <w:sz w:val="72"/>
          <w:szCs w:val="72"/>
          <w:lang w:val="en-US"/>
        </w:rPr>
      </w:pPr>
      <w:r w:rsidRPr="000612EF">
        <w:rPr>
          <w:b/>
          <w:sz w:val="72"/>
          <w:szCs w:val="72"/>
          <w:lang w:val="en-US"/>
        </w:rPr>
        <w:t>Top EMC08</w:t>
      </w:r>
    </w:p>
    <w:p w:rsidR="00F27C22" w:rsidRPr="000612EF" w:rsidRDefault="00F27C22" w:rsidP="00DF7D3B">
      <w:pPr>
        <w:jc w:val="center"/>
        <w:rPr>
          <w:b/>
          <w:sz w:val="48"/>
          <w:szCs w:val="48"/>
          <w:lang w:val="en-US"/>
        </w:rPr>
      </w:pPr>
      <w:r w:rsidRPr="000612EF">
        <w:rPr>
          <w:b/>
          <w:sz w:val="48"/>
          <w:szCs w:val="48"/>
          <w:lang w:val="en-US"/>
        </w:rPr>
        <w:t>Integration Guide</w:t>
      </w:r>
    </w:p>
    <w:p w:rsidR="00F27C22" w:rsidRPr="000612EF" w:rsidRDefault="00F27C22" w:rsidP="00DF7D3B">
      <w:pPr>
        <w:jc w:val="center"/>
        <w:rPr>
          <w:lang w:val="en-US"/>
        </w:rPr>
      </w:pPr>
    </w:p>
    <w:p w:rsidR="00F27C22" w:rsidRPr="000612EF" w:rsidRDefault="00F27C22" w:rsidP="00DF7D3B">
      <w:pPr>
        <w:jc w:val="center"/>
        <w:rPr>
          <w:lang w:val="en-US"/>
        </w:rPr>
      </w:pPr>
      <w:r w:rsidRPr="000612EF">
        <w:rPr>
          <w:lang w:val="en-US"/>
        </w:rPr>
        <w:t xml:space="preserve">Version #: </w:t>
      </w:r>
      <w:r w:rsidR="00DC6A91">
        <w:rPr>
          <w:lang w:val="en-US"/>
        </w:rPr>
        <w:t>1.0</w:t>
      </w:r>
    </w:p>
    <w:p w:rsidR="00F27C22" w:rsidRPr="000612EF" w:rsidRDefault="00F27C22" w:rsidP="00DF7D3B">
      <w:pPr>
        <w:jc w:val="center"/>
        <w:rPr>
          <w:b/>
          <w:bCs/>
          <w:lang w:val="en-US"/>
        </w:rPr>
      </w:pPr>
      <w:r w:rsidRPr="000612EF">
        <w:rPr>
          <w:bCs/>
          <w:lang w:val="en-US"/>
        </w:rPr>
        <w:t>Revision date:</w:t>
      </w:r>
      <w:r w:rsidRPr="000612EF">
        <w:rPr>
          <w:b/>
          <w:bCs/>
          <w:lang w:val="en-US"/>
        </w:rPr>
        <w:t xml:space="preserve"> </w:t>
      </w:r>
      <w:r w:rsidR="005E0BF8">
        <w:rPr>
          <w:b/>
          <w:bCs/>
          <w:lang w:val="en-US"/>
        </w:rPr>
        <w:t>October</w:t>
      </w:r>
      <w:r w:rsidR="004F049A" w:rsidRPr="000612EF">
        <w:rPr>
          <w:b/>
          <w:bCs/>
          <w:lang w:val="en-US"/>
        </w:rPr>
        <w:t xml:space="preserve"> </w:t>
      </w:r>
      <w:r w:rsidR="005E0BF8">
        <w:rPr>
          <w:b/>
          <w:bCs/>
          <w:lang w:val="en-US"/>
        </w:rPr>
        <w:t>11</w:t>
      </w:r>
      <w:r w:rsidRPr="000612EF">
        <w:rPr>
          <w:b/>
          <w:bCs/>
          <w:lang w:val="en-US"/>
        </w:rPr>
        <w:t xml:space="preserve">, </w:t>
      </w:r>
      <w:r w:rsidR="004F049A" w:rsidRPr="000612EF">
        <w:rPr>
          <w:b/>
          <w:bCs/>
          <w:lang w:val="en-US"/>
        </w:rPr>
        <w:t>2010</w:t>
      </w: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lang w:val="en-US"/>
        </w:rPr>
      </w:pPr>
    </w:p>
    <w:p w:rsidR="00F27C22" w:rsidRPr="000612EF" w:rsidRDefault="00F27C22">
      <w:pPr>
        <w:rPr>
          <w:i/>
          <w:sz w:val="24"/>
          <w:szCs w:val="24"/>
          <w:lang w:val="en-US"/>
        </w:rPr>
        <w:sectPr w:rsidR="00F27C22" w:rsidRPr="000612EF">
          <w:footerReference w:type="default" r:id="rId8"/>
          <w:footnotePr>
            <w:pos w:val="beneathText"/>
          </w:footnotePr>
          <w:pgSz w:w="11905" w:h="16837"/>
          <w:pgMar w:top="1230" w:right="1124" w:bottom="1408" w:left="1123" w:header="720" w:footer="188" w:gutter="0"/>
          <w:pgBorders>
            <w:top w:val="single" w:sz="1" w:space="31" w:color="808080"/>
            <w:left w:val="single" w:sz="1" w:space="31" w:color="808080"/>
            <w:bottom w:val="single" w:sz="1" w:space="0" w:color="808080"/>
            <w:right w:val="single" w:sz="1" w:space="31" w:color="808080"/>
          </w:pgBorders>
          <w:cols w:space="720"/>
          <w:docGrid w:linePitch="360"/>
        </w:sectPr>
      </w:pPr>
    </w:p>
    <w:p w:rsidR="00F27C22" w:rsidRPr="000612EF" w:rsidRDefault="00F27C22">
      <w:pPr>
        <w:rPr>
          <w:i/>
          <w:sz w:val="24"/>
          <w:szCs w:val="24"/>
          <w:lang w:val="en-US"/>
        </w:rPr>
      </w:pPr>
    </w:p>
    <w:p w:rsidR="00F27C22" w:rsidRPr="000612EF" w:rsidRDefault="00D01847" w:rsidP="00DF7D3B">
      <w:pPr>
        <w:pStyle w:val="Ttulo"/>
        <w:rPr>
          <w:lang w:val="en-US"/>
        </w:rPr>
      </w:pPr>
      <w:r w:rsidRPr="00D01847">
        <w:rPr>
          <w:lang w:val="en-US"/>
        </w:rPr>
        <w:pict>
          <v:shapetype id="_x0000_t202" coordsize="21600,21600" o:spt="202" path="m,l,21600r21600,l21600,xe">
            <v:stroke joinstyle="miter"/>
            <v:path gradientshapeok="t" o:connecttype="rect"/>
          </v:shapetype>
          <v:shape id="_x0000_s1026" type="#_x0000_t202" style="position:absolute;margin-left:-5.65pt;margin-top:51.5pt;width:494.85pt;height:127.5pt;z-index:251657728;mso-wrap-distance-left:0;mso-wrap-distance-right:7.05pt;mso-position-horizontal-relative:margin" stroked="f">
            <v:fill color2="black"/>
            <v:textbox style="mso-next-textbox:#_x0000_s1026" inset="0,0,0,0">
              <w:txbxContent>
                <w:tbl>
                  <w:tblPr>
                    <w:tblW w:w="0" w:type="auto"/>
                    <w:tblInd w:w="108" w:type="dxa"/>
                    <w:tblLayout w:type="fixed"/>
                    <w:tblLook w:val="0000"/>
                  </w:tblPr>
                  <w:tblGrid>
                    <w:gridCol w:w="1296"/>
                    <w:gridCol w:w="3366"/>
                    <w:gridCol w:w="1650"/>
                    <w:gridCol w:w="3589"/>
                  </w:tblGrid>
                  <w:tr w:rsidR="002F152A">
                    <w:trPr>
                      <w:cantSplit/>
                    </w:trPr>
                    <w:tc>
                      <w:tcPr>
                        <w:tcW w:w="1296" w:type="dxa"/>
                        <w:tcBorders>
                          <w:top w:val="single" w:sz="1" w:space="0" w:color="000000"/>
                          <w:left w:val="single" w:sz="1" w:space="0" w:color="000000"/>
                          <w:bottom w:val="single" w:sz="1" w:space="0" w:color="000000"/>
                        </w:tcBorders>
                      </w:tcPr>
                      <w:p w:rsidR="002F152A" w:rsidRDefault="002F152A" w:rsidP="00DF7D3B">
                        <w:pPr>
                          <w:ind w:left="0"/>
                          <w:jc w:val="center"/>
                          <w:rPr>
                            <w:b/>
                          </w:rPr>
                        </w:pPr>
                        <w:r>
                          <w:rPr>
                            <w:b/>
                            <w:lang w:val="en-US"/>
                          </w:rPr>
                          <w:t>Revision</w:t>
                        </w:r>
                      </w:p>
                    </w:tc>
                    <w:tc>
                      <w:tcPr>
                        <w:tcW w:w="3366" w:type="dxa"/>
                        <w:tcBorders>
                          <w:top w:val="single" w:sz="1" w:space="0" w:color="000000"/>
                          <w:left w:val="single" w:sz="1" w:space="0" w:color="000000"/>
                          <w:bottom w:val="single" w:sz="1" w:space="0" w:color="000000"/>
                        </w:tcBorders>
                      </w:tcPr>
                      <w:p w:rsidR="002F152A" w:rsidRDefault="002F152A">
                        <w:pPr>
                          <w:rPr>
                            <w:b/>
                          </w:rPr>
                        </w:pPr>
                        <w:r>
                          <w:rPr>
                            <w:b/>
                          </w:rPr>
                          <w:t>Authors</w:t>
                        </w:r>
                      </w:p>
                    </w:tc>
                    <w:tc>
                      <w:tcPr>
                        <w:tcW w:w="1650" w:type="dxa"/>
                        <w:tcBorders>
                          <w:top w:val="single" w:sz="1" w:space="0" w:color="000000"/>
                          <w:left w:val="single" w:sz="1" w:space="0" w:color="000000"/>
                          <w:bottom w:val="single" w:sz="1" w:space="0" w:color="000000"/>
                        </w:tcBorders>
                      </w:tcPr>
                      <w:p w:rsidR="002F152A" w:rsidRDefault="002F152A">
                        <w:pPr>
                          <w:rPr>
                            <w:b/>
                          </w:rPr>
                        </w:pPr>
                        <w:r>
                          <w:rPr>
                            <w:b/>
                          </w:rPr>
                          <w:t>Date</w:t>
                        </w:r>
                      </w:p>
                    </w:tc>
                    <w:tc>
                      <w:tcPr>
                        <w:tcW w:w="3589" w:type="dxa"/>
                        <w:tcBorders>
                          <w:top w:val="single" w:sz="1" w:space="0" w:color="000000"/>
                          <w:left w:val="single" w:sz="1" w:space="0" w:color="000000"/>
                          <w:bottom w:val="single" w:sz="1" w:space="0" w:color="000000"/>
                          <w:right w:val="single" w:sz="1" w:space="0" w:color="000000"/>
                        </w:tcBorders>
                      </w:tcPr>
                      <w:p w:rsidR="002F152A" w:rsidRDefault="002F152A">
                        <w:pPr>
                          <w:rPr>
                            <w:b/>
                          </w:rPr>
                        </w:pPr>
                        <w:r>
                          <w:rPr>
                            <w:b/>
                          </w:rPr>
                          <w:t>Comments</w:t>
                        </w:r>
                      </w:p>
                    </w:tc>
                  </w:tr>
                  <w:tr w:rsidR="002F152A" w:rsidTr="001B0F5D">
                    <w:trPr>
                      <w:cantSplit/>
                    </w:trPr>
                    <w:tc>
                      <w:tcPr>
                        <w:tcW w:w="1296" w:type="dxa"/>
                        <w:tcBorders>
                          <w:left w:val="single" w:sz="1" w:space="0" w:color="000000"/>
                          <w:bottom w:val="single" w:sz="4" w:space="0" w:color="auto"/>
                        </w:tcBorders>
                        <w:vAlign w:val="center"/>
                      </w:tcPr>
                      <w:p w:rsidR="002F152A" w:rsidRDefault="002F152A" w:rsidP="004A031A">
                        <w:pPr>
                          <w:ind w:left="0"/>
                        </w:pPr>
                        <w:r>
                          <w:t>0.1</w:t>
                        </w:r>
                      </w:p>
                    </w:tc>
                    <w:tc>
                      <w:tcPr>
                        <w:tcW w:w="3366" w:type="dxa"/>
                        <w:tcBorders>
                          <w:left w:val="single" w:sz="1" w:space="0" w:color="000000"/>
                          <w:bottom w:val="single" w:sz="4" w:space="0" w:color="auto"/>
                        </w:tcBorders>
                        <w:vAlign w:val="center"/>
                      </w:tcPr>
                      <w:p w:rsidR="002F152A" w:rsidRDefault="002F152A" w:rsidP="004A031A">
                        <w:pPr>
                          <w:ind w:left="0"/>
                        </w:pPr>
                        <w:r>
                          <w:t>Vinícius Amaral</w:t>
                        </w:r>
                      </w:p>
                    </w:tc>
                    <w:tc>
                      <w:tcPr>
                        <w:tcW w:w="1650" w:type="dxa"/>
                        <w:tcBorders>
                          <w:left w:val="single" w:sz="1" w:space="0" w:color="000000"/>
                          <w:bottom w:val="single" w:sz="4" w:space="0" w:color="auto"/>
                        </w:tcBorders>
                        <w:vAlign w:val="center"/>
                      </w:tcPr>
                      <w:p w:rsidR="002F152A" w:rsidRDefault="002F152A" w:rsidP="004A031A">
                        <w:pPr>
                          <w:ind w:left="0"/>
                        </w:pPr>
                        <w:r>
                          <w:t>28/sep/2010</w:t>
                        </w:r>
                      </w:p>
                    </w:tc>
                    <w:tc>
                      <w:tcPr>
                        <w:tcW w:w="3589" w:type="dxa"/>
                        <w:tcBorders>
                          <w:left w:val="single" w:sz="1" w:space="0" w:color="000000"/>
                          <w:bottom w:val="single" w:sz="4" w:space="0" w:color="auto"/>
                          <w:right w:val="single" w:sz="1" w:space="0" w:color="000000"/>
                        </w:tcBorders>
                        <w:vAlign w:val="center"/>
                      </w:tcPr>
                      <w:p w:rsidR="002F152A" w:rsidRPr="002F152A" w:rsidRDefault="002F152A" w:rsidP="004A031A">
                        <w:pPr>
                          <w:ind w:left="0"/>
                          <w:rPr>
                            <w:lang w:val="en-US"/>
                          </w:rPr>
                        </w:pPr>
                        <w:r w:rsidRPr="002F152A">
                          <w:rPr>
                            <w:lang w:val="en-US"/>
                          </w:rPr>
                          <w:t>Initial Version</w:t>
                        </w:r>
                      </w:p>
                    </w:tc>
                  </w:tr>
                  <w:tr w:rsidR="002F152A" w:rsidRPr="009D6F48" w:rsidTr="001B0F5D">
                    <w:trPr>
                      <w:cantSplit/>
                    </w:trPr>
                    <w:tc>
                      <w:tcPr>
                        <w:tcW w:w="1296" w:type="dxa"/>
                        <w:tcBorders>
                          <w:top w:val="single" w:sz="4" w:space="0" w:color="auto"/>
                          <w:left w:val="single" w:sz="2" w:space="0" w:color="000000"/>
                          <w:bottom w:val="single" w:sz="2" w:space="0" w:color="000000"/>
                          <w:right w:val="single" w:sz="2" w:space="0" w:color="000000"/>
                        </w:tcBorders>
                        <w:vAlign w:val="center"/>
                      </w:tcPr>
                      <w:p w:rsidR="002F152A" w:rsidRDefault="002F152A" w:rsidP="004A031A">
                        <w:pPr>
                          <w:ind w:left="0"/>
                        </w:pPr>
                        <w:r>
                          <w:t>1.0</w:t>
                        </w:r>
                      </w:p>
                    </w:tc>
                    <w:tc>
                      <w:tcPr>
                        <w:tcW w:w="3366" w:type="dxa"/>
                        <w:tcBorders>
                          <w:top w:val="single" w:sz="4" w:space="0" w:color="auto"/>
                          <w:left w:val="single" w:sz="2" w:space="0" w:color="000000"/>
                          <w:bottom w:val="single" w:sz="1" w:space="0" w:color="000000"/>
                        </w:tcBorders>
                        <w:vAlign w:val="center"/>
                      </w:tcPr>
                      <w:p w:rsidR="002F152A" w:rsidRDefault="002F152A" w:rsidP="009D6F48">
                        <w:pPr>
                          <w:ind w:left="0"/>
                        </w:pPr>
                        <w:r>
                          <w:t>Thiago Santos</w:t>
                        </w:r>
                      </w:p>
                    </w:tc>
                    <w:tc>
                      <w:tcPr>
                        <w:tcW w:w="1650" w:type="dxa"/>
                        <w:tcBorders>
                          <w:top w:val="single" w:sz="4" w:space="0" w:color="auto"/>
                          <w:left w:val="single" w:sz="1" w:space="0" w:color="000000"/>
                          <w:bottom w:val="single" w:sz="1" w:space="0" w:color="000000"/>
                        </w:tcBorders>
                        <w:vAlign w:val="center"/>
                      </w:tcPr>
                      <w:p w:rsidR="002F152A" w:rsidRDefault="002F152A" w:rsidP="004A031A">
                        <w:pPr>
                          <w:ind w:left="0"/>
                        </w:pPr>
                        <w:r>
                          <w:t>11/oct/2010</w:t>
                        </w:r>
                      </w:p>
                    </w:tc>
                    <w:tc>
                      <w:tcPr>
                        <w:tcW w:w="3589" w:type="dxa"/>
                        <w:tcBorders>
                          <w:top w:val="single" w:sz="4" w:space="0" w:color="auto"/>
                          <w:left w:val="single" w:sz="1" w:space="0" w:color="000000"/>
                          <w:bottom w:val="single" w:sz="1" w:space="0" w:color="000000"/>
                          <w:right w:val="single" w:sz="2" w:space="0" w:color="000000"/>
                        </w:tcBorders>
                        <w:vAlign w:val="center"/>
                      </w:tcPr>
                      <w:p w:rsidR="002F152A" w:rsidRPr="002F152A" w:rsidRDefault="002F152A" w:rsidP="002F152A">
                        <w:pPr>
                          <w:ind w:left="0"/>
                          <w:rPr>
                            <w:lang w:val="en-US"/>
                          </w:rPr>
                        </w:pPr>
                        <w:r w:rsidRPr="002F152A">
                          <w:rPr>
                            <w:lang w:val="en-US"/>
                          </w:rPr>
                          <w:t>Power section and Synthesis</w:t>
                        </w:r>
                        <w:r>
                          <w:rPr>
                            <w:lang w:val="en-US"/>
                          </w:rPr>
                          <w:t xml:space="preserve"> section updated.</w:t>
                        </w:r>
                      </w:p>
                    </w:tc>
                  </w:tr>
                </w:tbl>
                <w:p w:rsidR="002F152A" w:rsidRPr="002F152A" w:rsidRDefault="002F152A">
                  <w:pPr>
                    <w:pStyle w:val="Framecontents"/>
                    <w:rPr>
                      <w:lang w:val="en-US"/>
                    </w:rPr>
                  </w:pPr>
                </w:p>
              </w:txbxContent>
            </v:textbox>
            <w10:wrap type="square" side="largest" anchorx="margin"/>
          </v:shape>
        </w:pict>
      </w:r>
      <w:r w:rsidR="00F27C22" w:rsidRPr="000612EF">
        <w:rPr>
          <w:lang w:val="en-US"/>
        </w:rPr>
        <w:t>Version Control</w:t>
      </w:r>
    </w:p>
    <w:p w:rsidR="00F27C22" w:rsidRPr="000612EF" w:rsidRDefault="00F27C22">
      <w:pPr>
        <w:rPr>
          <w:sz w:val="24"/>
          <w:szCs w:val="24"/>
          <w:lang w:val="en-US"/>
        </w:rPr>
      </w:pPr>
    </w:p>
    <w:p w:rsidR="00F27C22" w:rsidRPr="000612EF" w:rsidRDefault="00F27C22">
      <w:pPr>
        <w:rPr>
          <w:sz w:val="24"/>
          <w:szCs w:val="24"/>
          <w:lang w:val="en-US"/>
        </w:rPr>
      </w:pPr>
    </w:p>
    <w:p w:rsidR="00F27C22" w:rsidRPr="000612EF" w:rsidRDefault="00F27C22">
      <w:pPr>
        <w:rPr>
          <w:sz w:val="24"/>
          <w:szCs w:val="24"/>
          <w:lang w:val="en-US"/>
        </w:rPr>
        <w:sectPr w:rsidR="00F27C22" w:rsidRPr="000612EF">
          <w:footerReference w:type="default" r:id="rId9"/>
          <w:footnotePr>
            <w:pos w:val="beneathText"/>
          </w:footnotePr>
          <w:pgSz w:w="11905" w:h="16837"/>
          <w:pgMar w:top="1230" w:right="1124" w:bottom="1125" w:left="1123" w:header="720" w:footer="719" w:gutter="0"/>
          <w:pgBorders>
            <w:top w:val="single" w:sz="1" w:space="31" w:color="808080"/>
            <w:left w:val="single" w:sz="1" w:space="31" w:color="808080"/>
            <w:bottom w:val="single" w:sz="1" w:space="31" w:color="808080"/>
            <w:right w:val="single" w:sz="1" w:space="31" w:color="808080"/>
          </w:pgBorders>
          <w:cols w:space="720"/>
          <w:docGrid w:linePitch="360"/>
        </w:sectPr>
      </w:pPr>
    </w:p>
    <w:p w:rsidR="00F27C22" w:rsidRPr="000612EF" w:rsidRDefault="00F27C22">
      <w:pPr>
        <w:rPr>
          <w:sz w:val="24"/>
          <w:szCs w:val="24"/>
          <w:lang w:val="en-US"/>
        </w:rPr>
      </w:pPr>
    </w:p>
    <w:p w:rsidR="00F27C22" w:rsidRPr="000612EF" w:rsidRDefault="00F27C22">
      <w:pPr>
        <w:rPr>
          <w:sz w:val="24"/>
          <w:szCs w:val="24"/>
          <w:lang w:val="en-US"/>
        </w:rPr>
      </w:pPr>
    </w:p>
    <w:p w:rsidR="00F27C22" w:rsidRPr="000612EF" w:rsidRDefault="00F27C22" w:rsidP="00DF7D3B">
      <w:pPr>
        <w:pStyle w:val="Ttulo"/>
        <w:rPr>
          <w:lang w:val="en-US"/>
        </w:rPr>
      </w:pPr>
      <w:r w:rsidRPr="000612EF">
        <w:rPr>
          <w:lang w:val="en-US"/>
        </w:rPr>
        <w:t>Table of Contents</w:t>
      </w:r>
    </w:p>
    <w:sdt>
      <w:sdtPr>
        <w:rPr>
          <w:rFonts w:ascii="Calibri" w:eastAsia="Times New Roman" w:hAnsi="Calibri" w:cs="Calibri"/>
          <w:b w:val="0"/>
          <w:bCs w:val="0"/>
          <w:color w:val="auto"/>
          <w:sz w:val="22"/>
          <w:szCs w:val="22"/>
          <w:lang w:val="en-US" w:eastAsia="ar-SA"/>
        </w:rPr>
        <w:id w:val="1396906429"/>
        <w:docPartObj>
          <w:docPartGallery w:val="Table of Contents"/>
          <w:docPartUnique/>
        </w:docPartObj>
      </w:sdtPr>
      <w:sdtContent>
        <w:p w:rsidR="004A031A" w:rsidRPr="000612EF" w:rsidRDefault="004A031A">
          <w:pPr>
            <w:pStyle w:val="CabealhodoSumrio"/>
            <w:rPr>
              <w:lang w:val="en-US"/>
            </w:rPr>
          </w:pPr>
        </w:p>
        <w:p w:rsidR="004A031A" w:rsidRPr="000612EF" w:rsidRDefault="00D01847">
          <w:pPr>
            <w:pStyle w:val="Sumrio1"/>
            <w:tabs>
              <w:tab w:val="left" w:pos="1100"/>
              <w:tab w:val="right" w:leader="dot" w:pos="9648"/>
            </w:tabs>
            <w:rPr>
              <w:rFonts w:asciiTheme="minorHAnsi" w:eastAsiaTheme="minorEastAsia" w:hAnsiTheme="minorHAnsi" w:cstheme="minorBidi"/>
              <w:b w:val="0"/>
              <w:bCs w:val="0"/>
              <w:caps w:val="0"/>
              <w:noProof/>
              <w:sz w:val="22"/>
              <w:szCs w:val="22"/>
              <w:lang w:val="en-US" w:eastAsia="pt-BR"/>
            </w:rPr>
          </w:pPr>
          <w:r w:rsidRPr="00D01847">
            <w:rPr>
              <w:lang w:val="en-US"/>
            </w:rPr>
            <w:fldChar w:fldCharType="begin"/>
          </w:r>
          <w:r w:rsidR="004A031A" w:rsidRPr="000612EF">
            <w:rPr>
              <w:lang w:val="en-US"/>
            </w:rPr>
            <w:instrText xml:space="preserve"> TOC \o "1-3" \h \z \u </w:instrText>
          </w:r>
          <w:r w:rsidRPr="00D01847">
            <w:rPr>
              <w:lang w:val="en-US"/>
            </w:rPr>
            <w:fldChar w:fldCharType="separate"/>
          </w:r>
          <w:hyperlink w:anchor="_Toc273457007" w:history="1">
            <w:r w:rsidR="004A031A" w:rsidRPr="000612EF">
              <w:rPr>
                <w:rStyle w:val="Hyperlink"/>
                <w:noProof/>
                <w:lang w:val="en-US"/>
              </w:rPr>
              <w:t>1</w:t>
            </w:r>
            <w:r w:rsidR="004A031A" w:rsidRPr="000612EF">
              <w:rPr>
                <w:rFonts w:asciiTheme="minorHAnsi" w:eastAsiaTheme="minorEastAsia" w:hAnsiTheme="minorHAnsi" w:cstheme="minorBidi"/>
                <w:b w:val="0"/>
                <w:bCs w:val="0"/>
                <w:caps w:val="0"/>
                <w:noProof/>
                <w:sz w:val="22"/>
                <w:szCs w:val="22"/>
                <w:lang w:val="en-US" w:eastAsia="pt-BR"/>
              </w:rPr>
              <w:tab/>
            </w:r>
            <w:r w:rsidR="004A031A" w:rsidRPr="000612EF">
              <w:rPr>
                <w:rStyle w:val="Hyperlink"/>
                <w:noProof/>
                <w:lang w:val="en-US"/>
              </w:rPr>
              <w:t>Introduction</w:t>
            </w:r>
            <w:r w:rsidR="004A031A" w:rsidRPr="000612EF">
              <w:rPr>
                <w:noProof/>
                <w:webHidden/>
                <w:lang w:val="en-US"/>
              </w:rPr>
              <w:tab/>
            </w:r>
            <w:r w:rsidRPr="000612EF">
              <w:rPr>
                <w:noProof/>
                <w:webHidden/>
                <w:lang w:val="en-US"/>
              </w:rPr>
              <w:fldChar w:fldCharType="begin"/>
            </w:r>
            <w:r w:rsidR="004A031A" w:rsidRPr="000612EF">
              <w:rPr>
                <w:noProof/>
                <w:webHidden/>
                <w:lang w:val="en-US"/>
              </w:rPr>
              <w:instrText xml:space="preserve"> PAGEREF _Toc273457007 \h </w:instrText>
            </w:r>
            <w:r w:rsidRPr="000612EF">
              <w:rPr>
                <w:noProof/>
                <w:webHidden/>
                <w:lang w:val="en-US"/>
              </w:rPr>
            </w:r>
            <w:r w:rsidRPr="000612EF">
              <w:rPr>
                <w:noProof/>
                <w:webHidden/>
                <w:lang w:val="en-US"/>
              </w:rPr>
              <w:fldChar w:fldCharType="separate"/>
            </w:r>
            <w:r w:rsidR="00BA332C">
              <w:rPr>
                <w:noProof/>
                <w:webHidden/>
                <w:lang w:val="en-US"/>
              </w:rPr>
              <w:t>4</w:t>
            </w:r>
            <w:r w:rsidRPr="000612EF">
              <w:rPr>
                <w:noProof/>
                <w:webHidden/>
                <w:lang w:val="en-US"/>
              </w:rPr>
              <w:fldChar w:fldCharType="end"/>
            </w:r>
          </w:hyperlink>
        </w:p>
        <w:p w:rsidR="004A031A" w:rsidRPr="000612EF" w:rsidRDefault="00D01847">
          <w:pPr>
            <w:pStyle w:val="Sumrio1"/>
            <w:tabs>
              <w:tab w:val="left" w:pos="1100"/>
              <w:tab w:val="right" w:leader="dot" w:pos="9648"/>
            </w:tabs>
            <w:rPr>
              <w:rFonts w:asciiTheme="minorHAnsi" w:eastAsiaTheme="minorEastAsia" w:hAnsiTheme="minorHAnsi" w:cstheme="minorBidi"/>
              <w:b w:val="0"/>
              <w:bCs w:val="0"/>
              <w:caps w:val="0"/>
              <w:noProof/>
              <w:sz w:val="22"/>
              <w:szCs w:val="22"/>
              <w:lang w:val="en-US" w:eastAsia="pt-BR"/>
            </w:rPr>
          </w:pPr>
          <w:hyperlink w:anchor="_Toc273457008" w:history="1">
            <w:r w:rsidR="004A031A" w:rsidRPr="000612EF">
              <w:rPr>
                <w:rStyle w:val="Hyperlink"/>
                <w:noProof/>
                <w:lang w:val="en-US"/>
              </w:rPr>
              <w:t>2</w:t>
            </w:r>
            <w:r w:rsidR="004A031A" w:rsidRPr="000612EF">
              <w:rPr>
                <w:rFonts w:asciiTheme="minorHAnsi" w:eastAsiaTheme="minorEastAsia" w:hAnsiTheme="minorHAnsi" w:cstheme="minorBidi"/>
                <w:b w:val="0"/>
                <w:bCs w:val="0"/>
                <w:caps w:val="0"/>
                <w:noProof/>
                <w:sz w:val="22"/>
                <w:szCs w:val="22"/>
                <w:lang w:val="en-US" w:eastAsia="pt-BR"/>
              </w:rPr>
              <w:tab/>
            </w:r>
            <w:r w:rsidR="004A031A" w:rsidRPr="000612EF">
              <w:rPr>
                <w:rStyle w:val="Hyperlink"/>
                <w:noProof/>
                <w:lang w:val="en-US"/>
              </w:rPr>
              <w:t>Interface Specification</w:t>
            </w:r>
            <w:r w:rsidR="004A031A" w:rsidRPr="000612EF">
              <w:rPr>
                <w:noProof/>
                <w:webHidden/>
                <w:lang w:val="en-US"/>
              </w:rPr>
              <w:tab/>
            </w:r>
            <w:r w:rsidRPr="000612EF">
              <w:rPr>
                <w:noProof/>
                <w:webHidden/>
                <w:lang w:val="en-US"/>
              </w:rPr>
              <w:fldChar w:fldCharType="begin"/>
            </w:r>
            <w:r w:rsidR="004A031A" w:rsidRPr="000612EF">
              <w:rPr>
                <w:noProof/>
                <w:webHidden/>
                <w:lang w:val="en-US"/>
              </w:rPr>
              <w:instrText xml:space="preserve"> PAGEREF _Toc273457008 \h </w:instrText>
            </w:r>
            <w:r w:rsidRPr="000612EF">
              <w:rPr>
                <w:noProof/>
                <w:webHidden/>
                <w:lang w:val="en-US"/>
              </w:rPr>
            </w:r>
            <w:r w:rsidRPr="000612EF">
              <w:rPr>
                <w:noProof/>
                <w:webHidden/>
                <w:lang w:val="en-US"/>
              </w:rPr>
              <w:fldChar w:fldCharType="separate"/>
            </w:r>
            <w:r w:rsidR="00BA332C">
              <w:rPr>
                <w:noProof/>
                <w:webHidden/>
                <w:lang w:val="en-US"/>
              </w:rPr>
              <w:t>4</w:t>
            </w:r>
            <w:r w:rsidRPr="000612EF">
              <w:rPr>
                <w:noProof/>
                <w:webHidden/>
                <w:lang w:val="en-US"/>
              </w:rPr>
              <w:fldChar w:fldCharType="end"/>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09" w:history="1">
            <w:r w:rsidR="004A031A" w:rsidRPr="000612EF">
              <w:rPr>
                <w:rStyle w:val="Hyperlink"/>
                <w:noProof/>
                <w:lang w:val="en-US"/>
              </w:rPr>
              <w:t>2.1</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Clocking</w:t>
            </w:r>
            <w:r w:rsidR="004A031A" w:rsidRPr="000612EF">
              <w:rPr>
                <w:noProof/>
                <w:webHidden/>
                <w:lang w:val="en-US"/>
              </w:rPr>
              <w:tab/>
            </w:r>
            <w:r w:rsidR="00261E35">
              <w:rPr>
                <w:noProof/>
                <w:webHidden/>
                <w:lang w:val="en-US"/>
              </w:rPr>
              <w:t>6</w:t>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10" w:history="1">
            <w:r w:rsidR="004A031A" w:rsidRPr="000612EF">
              <w:rPr>
                <w:rStyle w:val="Hyperlink"/>
                <w:noProof/>
                <w:lang w:val="en-US"/>
              </w:rPr>
              <w:t>2.2</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Interface Timing</w:t>
            </w:r>
            <w:r w:rsidR="004A031A" w:rsidRPr="000612EF">
              <w:rPr>
                <w:noProof/>
                <w:webHidden/>
                <w:lang w:val="en-US"/>
              </w:rPr>
              <w:tab/>
            </w:r>
            <w:r w:rsidR="00261E35">
              <w:rPr>
                <w:noProof/>
                <w:webHidden/>
                <w:lang w:val="en-US"/>
              </w:rPr>
              <w:t>6</w:t>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11" w:history="1">
            <w:r w:rsidR="004A031A" w:rsidRPr="000612EF">
              <w:rPr>
                <w:rStyle w:val="Hyperlink"/>
                <w:noProof/>
                <w:lang w:val="en-US"/>
              </w:rPr>
              <w:t>2.3</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Scan Wrapper</w:t>
            </w:r>
            <w:r w:rsidR="004A031A" w:rsidRPr="000612EF">
              <w:rPr>
                <w:noProof/>
                <w:webHidden/>
                <w:lang w:val="en-US"/>
              </w:rPr>
              <w:tab/>
            </w:r>
            <w:r w:rsidR="00261E35">
              <w:rPr>
                <w:noProof/>
                <w:webHidden/>
                <w:lang w:val="en-US"/>
              </w:rPr>
              <w:t>6</w:t>
            </w:r>
          </w:hyperlink>
        </w:p>
        <w:p w:rsidR="004A031A" w:rsidRPr="000612EF" w:rsidRDefault="00D01847">
          <w:pPr>
            <w:pStyle w:val="Sumrio1"/>
            <w:tabs>
              <w:tab w:val="left" w:pos="1100"/>
              <w:tab w:val="right" w:leader="dot" w:pos="9648"/>
            </w:tabs>
            <w:rPr>
              <w:rFonts w:asciiTheme="minorHAnsi" w:eastAsiaTheme="minorEastAsia" w:hAnsiTheme="minorHAnsi" w:cstheme="minorBidi"/>
              <w:b w:val="0"/>
              <w:bCs w:val="0"/>
              <w:caps w:val="0"/>
              <w:noProof/>
              <w:sz w:val="22"/>
              <w:szCs w:val="22"/>
              <w:lang w:val="en-US" w:eastAsia="pt-BR"/>
            </w:rPr>
          </w:pPr>
          <w:hyperlink w:anchor="_Toc273457012" w:history="1">
            <w:r w:rsidR="004A031A" w:rsidRPr="000612EF">
              <w:rPr>
                <w:rStyle w:val="Hyperlink"/>
                <w:noProof/>
                <w:lang w:val="en-US"/>
              </w:rPr>
              <w:t>3</w:t>
            </w:r>
            <w:r w:rsidR="004A031A" w:rsidRPr="000612EF">
              <w:rPr>
                <w:rFonts w:asciiTheme="minorHAnsi" w:eastAsiaTheme="minorEastAsia" w:hAnsiTheme="minorHAnsi" w:cstheme="minorBidi"/>
                <w:b w:val="0"/>
                <w:bCs w:val="0"/>
                <w:caps w:val="0"/>
                <w:noProof/>
                <w:sz w:val="22"/>
                <w:szCs w:val="22"/>
                <w:lang w:val="en-US" w:eastAsia="pt-BR"/>
              </w:rPr>
              <w:tab/>
            </w:r>
            <w:r w:rsidR="004A031A" w:rsidRPr="000612EF">
              <w:rPr>
                <w:rStyle w:val="Hyperlink"/>
                <w:noProof/>
                <w:lang w:val="en-US"/>
              </w:rPr>
              <w:t>Power Consumption</w:t>
            </w:r>
            <w:r w:rsidR="004A031A" w:rsidRPr="000612EF">
              <w:rPr>
                <w:noProof/>
                <w:webHidden/>
                <w:lang w:val="en-US"/>
              </w:rPr>
              <w:tab/>
            </w:r>
            <w:r w:rsidR="00261E35">
              <w:rPr>
                <w:noProof/>
                <w:webHidden/>
                <w:lang w:val="en-US"/>
              </w:rPr>
              <w:t>7</w:t>
            </w:r>
          </w:hyperlink>
        </w:p>
        <w:p w:rsidR="004A031A" w:rsidRPr="000612EF" w:rsidRDefault="00D01847">
          <w:pPr>
            <w:pStyle w:val="Sumrio1"/>
            <w:tabs>
              <w:tab w:val="left" w:pos="1100"/>
              <w:tab w:val="right" w:leader="dot" w:pos="9648"/>
            </w:tabs>
            <w:rPr>
              <w:rFonts w:asciiTheme="minorHAnsi" w:eastAsiaTheme="minorEastAsia" w:hAnsiTheme="minorHAnsi" w:cstheme="minorBidi"/>
              <w:b w:val="0"/>
              <w:bCs w:val="0"/>
              <w:caps w:val="0"/>
              <w:noProof/>
              <w:sz w:val="22"/>
              <w:szCs w:val="22"/>
              <w:lang w:val="en-US" w:eastAsia="pt-BR"/>
            </w:rPr>
          </w:pPr>
          <w:hyperlink w:anchor="_Toc273457013" w:history="1">
            <w:r w:rsidR="004A031A" w:rsidRPr="000612EF">
              <w:rPr>
                <w:rStyle w:val="Hyperlink"/>
                <w:noProof/>
                <w:lang w:val="en-US"/>
              </w:rPr>
              <w:t>4</w:t>
            </w:r>
            <w:r w:rsidR="004A031A" w:rsidRPr="000612EF">
              <w:rPr>
                <w:rFonts w:asciiTheme="minorHAnsi" w:eastAsiaTheme="minorEastAsia" w:hAnsiTheme="minorHAnsi" w:cstheme="minorBidi"/>
                <w:b w:val="0"/>
                <w:bCs w:val="0"/>
                <w:caps w:val="0"/>
                <w:noProof/>
                <w:sz w:val="22"/>
                <w:szCs w:val="22"/>
                <w:lang w:val="en-US" w:eastAsia="pt-BR"/>
              </w:rPr>
              <w:tab/>
            </w:r>
            <w:r w:rsidR="004A031A" w:rsidRPr="000612EF">
              <w:rPr>
                <w:rStyle w:val="Hyperlink"/>
                <w:noProof/>
                <w:lang w:val="en-US"/>
              </w:rPr>
              <w:t>Module Configurability</w:t>
            </w:r>
            <w:r w:rsidR="004A031A" w:rsidRPr="000612EF">
              <w:rPr>
                <w:noProof/>
                <w:webHidden/>
                <w:lang w:val="en-US"/>
              </w:rPr>
              <w:tab/>
            </w:r>
            <w:r w:rsidR="00261E35">
              <w:rPr>
                <w:noProof/>
                <w:webHidden/>
                <w:lang w:val="en-US"/>
              </w:rPr>
              <w:t>7</w:t>
            </w:r>
          </w:hyperlink>
        </w:p>
        <w:p w:rsidR="004A031A" w:rsidRPr="000612EF" w:rsidRDefault="00D01847">
          <w:pPr>
            <w:pStyle w:val="Sumrio1"/>
            <w:tabs>
              <w:tab w:val="left" w:pos="1100"/>
              <w:tab w:val="right" w:leader="dot" w:pos="9648"/>
            </w:tabs>
            <w:rPr>
              <w:rFonts w:asciiTheme="minorHAnsi" w:eastAsiaTheme="minorEastAsia" w:hAnsiTheme="minorHAnsi" w:cstheme="minorBidi"/>
              <w:b w:val="0"/>
              <w:bCs w:val="0"/>
              <w:caps w:val="0"/>
              <w:noProof/>
              <w:sz w:val="22"/>
              <w:szCs w:val="22"/>
              <w:lang w:val="en-US" w:eastAsia="pt-BR"/>
            </w:rPr>
          </w:pPr>
          <w:hyperlink w:anchor="_Toc273457014" w:history="1">
            <w:r w:rsidR="004A031A" w:rsidRPr="000612EF">
              <w:rPr>
                <w:rStyle w:val="Hyperlink"/>
                <w:noProof/>
                <w:lang w:val="en-US"/>
              </w:rPr>
              <w:t>5</w:t>
            </w:r>
            <w:r w:rsidR="004A031A" w:rsidRPr="000612EF">
              <w:rPr>
                <w:rFonts w:asciiTheme="minorHAnsi" w:eastAsiaTheme="minorEastAsia" w:hAnsiTheme="minorHAnsi" w:cstheme="minorBidi"/>
                <w:b w:val="0"/>
                <w:bCs w:val="0"/>
                <w:caps w:val="0"/>
                <w:noProof/>
                <w:sz w:val="22"/>
                <w:szCs w:val="22"/>
                <w:lang w:val="en-US" w:eastAsia="pt-BR"/>
              </w:rPr>
              <w:tab/>
            </w:r>
            <w:r w:rsidR="004A031A" w:rsidRPr="000612EF">
              <w:rPr>
                <w:rStyle w:val="Hyperlink"/>
                <w:noProof/>
                <w:lang w:val="en-US"/>
              </w:rPr>
              <w:t>Synthesis</w:t>
            </w:r>
            <w:r w:rsidR="004A031A" w:rsidRPr="000612EF">
              <w:rPr>
                <w:noProof/>
                <w:webHidden/>
                <w:lang w:val="en-US"/>
              </w:rPr>
              <w:tab/>
            </w:r>
            <w:r w:rsidR="00261E35">
              <w:rPr>
                <w:noProof/>
                <w:webHidden/>
                <w:lang w:val="en-US"/>
              </w:rPr>
              <w:t>8</w:t>
            </w:r>
          </w:hyperlink>
        </w:p>
        <w:p w:rsidR="004A031A" w:rsidRPr="000612EF" w:rsidRDefault="00D01847">
          <w:pPr>
            <w:pStyle w:val="Sumrio1"/>
            <w:tabs>
              <w:tab w:val="left" w:pos="1100"/>
              <w:tab w:val="right" w:leader="dot" w:pos="9648"/>
            </w:tabs>
            <w:rPr>
              <w:rFonts w:asciiTheme="minorHAnsi" w:eastAsiaTheme="minorEastAsia" w:hAnsiTheme="minorHAnsi" w:cstheme="minorBidi"/>
              <w:b w:val="0"/>
              <w:bCs w:val="0"/>
              <w:caps w:val="0"/>
              <w:noProof/>
              <w:sz w:val="22"/>
              <w:szCs w:val="22"/>
              <w:lang w:val="en-US" w:eastAsia="pt-BR"/>
            </w:rPr>
          </w:pPr>
          <w:hyperlink w:anchor="_Toc273457015" w:history="1">
            <w:r w:rsidR="004A031A" w:rsidRPr="000612EF">
              <w:rPr>
                <w:rStyle w:val="Hyperlink"/>
                <w:noProof/>
                <w:lang w:val="en-US"/>
              </w:rPr>
              <w:t>6</w:t>
            </w:r>
            <w:r w:rsidR="004A031A" w:rsidRPr="000612EF">
              <w:rPr>
                <w:rFonts w:asciiTheme="minorHAnsi" w:eastAsiaTheme="minorEastAsia" w:hAnsiTheme="minorHAnsi" w:cstheme="minorBidi"/>
                <w:b w:val="0"/>
                <w:bCs w:val="0"/>
                <w:caps w:val="0"/>
                <w:noProof/>
                <w:sz w:val="22"/>
                <w:szCs w:val="22"/>
                <w:lang w:val="en-US" w:eastAsia="pt-BR"/>
              </w:rPr>
              <w:tab/>
            </w:r>
            <w:r w:rsidR="004A031A" w:rsidRPr="000612EF">
              <w:rPr>
                <w:rStyle w:val="Hyperlink"/>
                <w:noProof/>
                <w:lang w:val="en-US"/>
              </w:rPr>
              <w:t>Block Technology Dependency</w:t>
            </w:r>
            <w:r w:rsidR="004A031A" w:rsidRPr="000612EF">
              <w:rPr>
                <w:noProof/>
                <w:webHidden/>
                <w:lang w:val="en-US"/>
              </w:rPr>
              <w:tab/>
            </w:r>
            <w:r w:rsidR="00261E35">
              <w:rPr>
                <w:noProof/>
                <w:webHidden/>
                <w:lang w:val="en-US"/>
              </w:rPr>
              <w:t>9</w:t>
            </w:r>
          </w:hyperlink>
        </w:p>
        <w:p w:rsidR="004A031A" w:rsidRPr="000612EF" w:rsidRDefault="00D01847">
          <w:pPr>
            <w:pStyle w:val="Sumrio1"/>
            <w:tabs>
              <w:tab w:val="left" w:pos="1100"/>
              <w:tab w:val="right" w:leader="dot" w:pos="9648"/>
            </w:tabs>
            <w:rPr>
              <w:rFonts w:asciiTheme="minorHAnsi" w:eastAsiaTheme="minorEastAsia" w:hAnsiTheme="minorHAnsi" w:cstheme="minorBidi"/>
              <w:b w:val="0"/>
              <w:bCs w:val="0"/>
              <w:caps w:val="0"/>
              <w:noProof/>
              <w:sz w:val="22"/>
              <w:szCs w:val="22"/>
              <w:lang w:val="en-US" w:eastAsia="pt-BR"/>
            </w:rPr>
          </w:pPr>
          <w:hyperlink w:anchor="_Toc273457016" w:history="1">
            <w:r w:rsidR="004A031A" w:rsidRPr="000612EF">
              <w:rPr>
                <w:rStyle w:val="Hyperlink"/>
                <w:noProof/>
                <w:lang w:val="en-US"/>
              </w:rPr>
              <w:t>7</w:t>
            </w:r>
            <w:r w:rsidR="004A031A" w:rsidRPr="000612EF">
              <w:rPr>
                <w:rFonts w:asciiTheme="minorHAnsi" w:eastAsiaTheme="minorEastAsia" w:hAnsiTheme="minorHAnsi" w:cstheme="minorBidi"/>
                <w:b w:val="0"/>
                <w:bCs w:val="0"/>
                <w:caps w:val="0"/>
                <w:noProof/>
                <w:sz w:val="22"/>
                <w:szCs w:val="22"/>
                <w:lang w:val="en-US" w:eastAsia="pt-BR"/>
              </w:rPr>
              <w:tab/>
            </w:r>
            <w:r w:rsidR="004A031A" w:rsidRPr="000612EF">
              <w:rPr>
                <w:rStyle w:val="Hyperlink"/>
                <w:noProof/>
                <w:lang w:val="en-US"/>
              </w:rPr>
              <w:t>Physical Properties</w:t>
            </w:r>
            <w:r w:rsidR="004A031A" w:rsidRPr="000612EF">
              <w:rPr>
                <w:noProof/>
                <w:webHidden/>
                <w:lang w:val="en-US"/>
              </w:rPr>
              <w:tab/>
            </w:r>
            <w:r w:rsidR="00261E35">
              <w:rPr>
                <w:noProof/>
                <w:webHidden/>
                <w:lang w:val="en-US"/>
              </w:rPr>
              <w:t>12</w:t>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17" w:history="1">
            <w:r w:rsidR="004A031A" w:rsidRPr="000612EF">
              <w:rPr>
                <w:rStyle w:val="Hyperlink"/>
                <w:noProof/>
                <w:lang w:val="en-US"/>
              </w:rPr>
              <w:t>7.1</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Introduction</w:t>
            </w:r>
            <w:r w:rsidR="004A031A" w:rsidRPr="000612EF">
              <w:rPr>
                <w:noProof/>
                <w:webHidden/>
                <w:lang w:val="en-US"/>
              </w:rPr>
              <w:tab/>
            </w:r>
            <w:r w:rsidR="00261E35">
              <w:rPr>
                <w:noProof/>
                <w:webHidden/>
                <w:lang w:val="en-US"/>
              </w:rPr>
              <w:t>12</w:t>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18" w:history="1">
            <w:r w:rsidR="004A031A" w:rsidRPr="000612EF">
              <w:rPr>
                <w:rStyle w:val="Hyperlink"/>
                <w:noProof/>
                <w:lang w:val="en-US"/>
              </w:rPr>
              <w:t>7.2</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Library</w:t>
            </w:r>
            <w:r w:rsidR="004A031A" w:rsidRPr="000612EF">
              <w:rPr>
                <w:noProof/>
                <w:webHidden/>
                <w:lang w:val="en-US"/>
              </w:rPr>
              <w:tab/>
            </w:r>
            <w:r w:rsidR="00261E35">
              <w:rPr>
                <w:noProof/>
                <w:webHidden/>
                <w:lang w:val="en-US"/>
              </w:rPr>
              <w:t>12</w:t>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19" w:history="1">
            <w:r w:rsidR="004A031A" w:rsidRPr="000612EF">
              <w:rPr>
                <w:rStyle w:val="Hyperlink"/>
                <w:noProof/>
                <w:lang w:val="en-US"/>
              </w:rPr>
              <w:t>7.3</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Floor Plan</w:t>
            </w:r>
            <w:r w:rsidR="004A031A" w:rsidRPr="000612EF">
              <w:rPr>
                <w:noProof/>
                <w:webHidden/>
                <w:lang w:val="en-US"/>
              </w:rPr>
              <w:tab/>
            </w:r>
            <w:r w:rsidR="00261E35">
              <w:rPr>
                <w:noProof/>
                <w:webHidden/>
                <w:lang w:val="en-US"/>
              </w:rPr>
              <w:t>12</w:t>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20" w:history="1">
            <w:r w:rsidR="004A031A" w:rsidRPr="000612EF">
              <w:rPr>
                <w:rStyle w:val="Hyperlink"/>
                <w:noProof/>
                <w:lang w:val="en-US"/>
              </w:rPr>
              <w:t>7.4</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VC Shielding</w:t>
            </w:r>
            <w:r w:rsidR="004A031A" w:rsidRPr="000612EF">
              <w:rPr>
                <w:noProof/>
                <w:webHidden/>
                <w:lang w:val="en-US"/>
              </w:rPr>
              <w:tab/>
            </w:r>
            <w:r w:rsidR="00261E35">
              <w:rPr>
                <w:noProof/>
                <w:webHidden/>
                <w:lang w:val="en-US"/>
              </w:rPr>
              <w:t>12</w:t>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21" w:history="1">
            <w:r w:rsidR="004A031A" w:rsidRPr="000612EF">
              <w:rPr>
                <w:rStyle w:val="Hyperlink"/>
                <w:noProof/>
                <w:lang w:val="en-US"/>
              </w:rPr>
              <w:t>7.5</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Net Shielding</w:t>
            </w:r>
            <w:r w:rsidR="004A031A" w:rsidRPr="000612EF">
              <w:rPr>
                <w:noProof/>
                <w:webHidden/>
                <w:lang w:val="en-US"/>
              </w:rPr>
              <w:tab/>
            </w:r>
            <w:r w:rsidR="00261E35">
              <w:rPr>
                <w:noProof/>
                <w:webHidden/>
                <w:lang w:val="en-US"/>
              </w:rPr>
              <w:t>12</w:t>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22" w:history="1">
            <w:r w:rsidR="004A031A" w:rsidRPr="000612EF">
              <w:rPr>
                <w:rStyle w:val="Hyperlink"/>
                <w:noProof/>
                <w:lang w:val="en-US"/>
              </w:rPr>
              <w:t>7.6</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Net Dimensions</w:t>
            </w:r>
            <w:r w:rsidR="004A031A" w:rsidRPr="000612EF">
              <w:rPr>
                <w:noProof/>
                <w:webHidden/>
                <w:lang w:val="en-US"/>
              </w:rPr>
              <w:tab/>
            </w:r>
            <w:r w:rsidRPr="000612EF">
              <w:rPr>
                <w:noProof/>
                <w:webHidden/>
                <w:lang w:val="en-US"/>
              </w:rPr>
              <w:fldChar w:fldCharType="begin"/>
            </w:r>
            <w:r w:rsidR="004A031A" w:rsidRPr="000612EF">
              <w:rPr>
                <w:noProof/>
                <w:webHidden/>
                <w:lang w:val="en-US"/>
              </w:rPr>
              <w:instrText xml:space="preserve"> PAGEREF _Toc273457022 \h </w:instrText>
            </w:r>
            <w:r w:rsidRPr="000612EF">
              <w:rPr>
                <w:noProof/>
                <w:webHidden/>
                <w:lang w:val="en-US"/>
              </w:rPr>
            </w:r>
            <w:r w:rsidRPr="000612EF">
              <w:rPr>
                <w:noProof/>
                <w:webHidden/>
                <w:lang w:val="en-US"/>
              </w:rPr>
              <w:fldChar w:fldCharType="separate"/>
            </w:r>
            <w:r w:rsidR="00BA332C">
              <w:rPr>
                <w:noProof/>
                <w:webHidden/>
                <w:lang w:val="en-US"/>
              </w:rPr>
              <w:t>13</w:t>
            </w:r>
            <w:r w:rsidRPr="000612EF">
              <w:rPr>
                <w:noProof/>
                <w:webHidden/>
                <w:lang w:val="en-US"/>
              </w:rPr>
              <w:fldChar w:fldCharType="end"/>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23" w:history="1">
            <w:r w:rsidR="004A031A" w:rsidRPr="000612EF">
              <w:rPr>
                <w:rStyle w:val="Hyperlink"/>
                <w:noProof/>
                <w:lang w:val="en-US"/>
              </w:rPr>
              <w:t>7.7</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Placement</w:t>
            </w:r>
            <w:r w:rsidR="004A031A" w:rsidRPr="000612EF">
              <w:rPr>
                <w:noProof/>
                <w:webHidden/>
                <w:lang w:val="en-US"/>
              </w:rPr>
              <w:tab/>
            </w:r>
            <w:r w:rsidRPr="000612EF">
              <w:rPr>
                <w:noProof/>
                <w:webHidden/>
                <w:lang w:val="en-US"/>
              </w:rPr>
              <w:fldChar w:fldCharType="begin"/>
            </w:r>
            <w:r w:rsidR="004A031A" w:rsidRPr="000612EF">
              <w:rPr>
                <w:noProof/>
                <w:webHidden/>
                <w:lang w:val="en-US"/>
              </w:rPr>
              <w:instrText xml:space="preserve"> PAGEREF _Toc273457023 \h </w:instrText>
            </w:r>
            <w:r w:rsidRPr="000612EF">
              <w:rPr>
                <w:noProof/>
                <w:webHidden/>
                <w:lang w:val="en-US"/>
              </w:rPr>
            </w:r>
            <w:r w:rsidRPr="000612EF">
              <w:rPr>
                <w:noProof/>
                <w:webHidden/>
                <w:lang w:val="en-US"/>
              </w:rPr>
              <w:fldChar w:fldCharType="separate"/>
            </w:r>
            <w:r w:rsidR="00BA332C">
              <w:rPr>
                <w:noProof/>
                <w:webHidden/>
                <w:lang w:val="en-US"/>
              </w:rPr>
              <w:t>13</w:t>
            </w:r>
            <w:r w:rsidRPr="000612EF">
              <w:rPr>
                <w:noProof/>
                <w:webHidden/>
                <w:lang w:val="en-US"/>
              </w:rPr>
              <w:fldChar w:fldCharType="end"/>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24" w:history="1">
            <w:r w:rsidR="004A031A" w:rsidRPr="000612EF">
              <w:rPr>
                <w:rStyle w:val="Hyperlink"/>
                <w:noProof/>
                <w:lang w:val="en-US"/>
              </w:rPr>
              <w:t>7.8</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Layers</w:t>
            </w:r>
            <w:r w:rsidR="004A031A" w:rsidRPr="000612EF">
              <w:rPr>
                <w:noProof/>
                <w:webHidden/>
                <w:lang w:val="en-US"/>
              </w:rPr>
              <w:tab/>
            </w:r>
            <w:r w:rsidRPr="000612EF">
              <w:rPr>
                <w:noProof/>
                <w:webHidden/>
                <w:lang w:val="en-US"/>
              </w:rPr>
              <w:fldChar w:fldCharType="begin"/>
            </w:r>
            <w:r w:rsidR="004A031A" w:rsidRPr="000612EF">
              <w:rPr>
                <w:noProof/>
                <w:webHidden/>
                <w:lang w:val="en-US"/>
              </w:rPr>
              <w:instrText xml:space="preserve"> PAGEREF _Toc273457024 \h </w:instrText>
            </w:r>
            <w:r w:rsidRPr="000612EF">
              <w:rPr>
                <w:noProof/>
                <w:webHidden/>
                <w:lang w:val="en-US"/>
              </w:rPr>
            </w:r>
            <w:r w:rsidRPr="000612EF">
              <w:rPr>
                <w:noProof/>
                <w:webHidden/>
                <w:lang w:val="en-US"/>
              </w:rPr>
              <w:fldChar w:fldCharType="separate"/>
            </w:r>
            <w:r w:rsidR="00BA332C">
              <w:rPr>
                <w:noProof/>
                <w:webHidden/>
                <w:lang w:val="en-US"/>
              </w:rPr>
              <w:t>13</w:t>
            </w:r>
            <w:r w:rsidRPr="000612EF">
              <w:rPr>
                <w:noProof/>
                <w:webHidden/>
                <w:lang w:val="en-US"/>
              </w:rPr>
              <w:fldChar w:fldCharType="end"/>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25" w:history="1">
            <w:r w:rsidR="004A031A" w:rsidRPr="000612EF">
              <w:rPr>
                <w:rStyle w:val="Hyperlink"/>
                <w:noProof/>
                <w:lang w:val="en-US"/>
              </w:rPr>
              <w:t>7.9</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Size and Area</w:t>
            </w:r>
            <w:r w:rsidR="004A031A" w:rsidRPr="000612EF">
              <w:rPr>
                <w:noProof/>
                <w:webHidden/>
                <w:lang w:val="en-US"/>
              </w:rPr>
              <w:tab/>
            </w:r>
            <w:r w:rsidRPr="000612EF">
              <w:rPr>
                <w:noProof/>
                <w:webHidden/>
                <w:lang w:val="en-US"/>
              </w:rPr>
              <w:fldChar w:fldCharType="begin"/>
            </w:r>
            <w:r w:rsidR="004A031A" w:rsidRPr="000612EF">
              <w:rPr>
                <w:noProof/>
                <w:webHidden/>
                <w:lang w:val="en-US"/>
              </w:rPr>
              <w:instrText xml:space="preserve"> PAGEREF _Toc273457025 \h </w:instrText>
            </w:r>
            <w:r w:rsidRPr="000612EF">
              <w:rPr>
                <w:noProof/>
                <w:webHidden/>
                <w:lang w:val="en-US"/>
              </w:rPr>
            </w:r>
            <w:r w:rsidRPr="000612EF">
              <w:rPr>
                <w:noProof/>
                <w:webHidden/>
                <w:lang w:val="en-US"/>
              </w:rPr>
              <w:fldChar w:fldCharType="separate"/>
            </w:r>
            <w:r w:rsidR="00BA332C">
              <w:rPr>
                <w:noProof/>
                <w:webHidden/>
                <w:lang w:val="en-US"/>
              </w:rPr>
              <w:t>13</w:t>
            </w:r>
            <w:r w:rsidRPr="000612EF">
              <w:rPr>
                <w:noProof/>
                <w:webHidden/>
                <w:lang w:val="en-US"/>
              </w:rPr>
              <w:fldChar w:fldCharType="end"/>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26" w:history="1">
            <w:r w:rsidR="004A031A" w:rsidRPr="000612EF">
              <w:rPr>
                <w:rStyle w:val="Hyperlink"/>
                <w:noProof/>
                <w:lang w:val="en-US"/>
              </w:rPr>
              <w:t>7.10</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Design Rule Checks</w:t>
            </w:r>
            <w:r w:rsidR="004A031A" w:rsidRPr="000612EF">
              <w:rPr>
                <w:noProof/>
                <w:webHidden/>
                <w:lang w:val="en-US"/>
              </w:rPr>
              <w:tab/>
            </w:r>
            <w:r w:rsidRPr="000612EF">
              <w:rPr>
                <w:noProof/>
                <w:webHidden/>
                <w:lang w:val="en-US"/>
              </w:rPr>
              <w:fldChar w:fldCharType="begin"/>
            </w:r>
            <w:r w:rsidR="004A031A" w:rsidRPr="000612EF">
              <w:rPr>
                <w:noProof/>
                <w:webHidden/>
                <w:lang w:val="en-US"/>
              </w:rPr>
              <w:instrText xml:space="preserve"> PAGEREF _Toc273457026 \h </w:instrText>
            </w:r>
            <w:r w:rsidRPr="000612EF">
              <w:rPr>
                <w:noProof/>
                <w:webHidden/>
                <w:lang w:val="en-US"/>
              </w:rPr>
            </w:r>
            <w:r w:rsidRPr="000612EF">
              <w:rPr>
                <w:noProof/>
                <w:webHidden/>
                <w:lang w:val="en-US"/>
              </w:rPr>
              <w:fldChar w:fldCharType="separate"/>
            </w:r>
            <w:r w:rsidR="00BA332C">
              <w:rPr>
                <w:noProof/>
                <w:webHidden/>
                <w:lang w:val="en-US"/>
              </w:rPr>
              <w:t>13</w:t>
            </w:r>
            <w:r w:rsidRPr="000612EF">
              <w:rPr>
                <w:noProof/>
                <w:webHidden/>
                <w:lang w:val="en-US"/>
              </w:rPr>
              <w:fldChar w:fldCharType="end"/>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27" w:history="1">
            <w:r w:rsidR="004A031A" w:rsidRPr="000612EF">
              <w:rPr>
                <w:rStyle w:val="Hyperlink"/>
                <w:noProof/>
                <w:lang w:val="en-US"/>
              </w:rPr>
              <w:t>7.11</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LVS</w:t>
            </w:r>
            <w:r w:rsidR="004A031A" w:rsidRPr="000612EF">
              <w:rPr>
                <w:noProof/>
                <w:webHidden/>
                <w:lang w:val="en-US"/>
              </w:rPr>
              <w:tab/>
            </w:r>
            <w:r w:rsidRPr="000612EF">
              <w:rPr>
                <w:noProof/>
                <w:webHidden/>
                <w:lang w:val="en-US"/>
              </w:rPr>
              <w:fldChar w:fldCharType="begin"/>
            </w:r>
            <w:r w:rsidR="004A031A" w:rsidRPr="000612EF">
              <w:rPr>
                <w:noProof/>
                <w:webHidden/>
                <w:lang w:val="en-US"/>
              </w:rPr>
              <w:instrText xml:space="preserve"> PAGEREF _Toc273457027 \h </w:instrText>
            </w:r>
            <w:r w:rsidRPr="000612EF">
              <w:rPr>
                <w:noProof/>
                <w:webHidden/>
                <w:lang w:val="en-US"/>
              </w:rPr>
            </w:r>
            <w:r w:rsidRPr="000612EF">
              <w:rPr>
                <w:noProof/>
                <w:webHidden/>
                <w:lang w:val="en-US"/>
              </w:rPr>
              <w:fldChar w:fldCharType="separate"/>
            </w:r>
            <w:r w:rsidR="00BA332C">
              <w:rPr>
                <w:noProof/>
                <w:webHidden/>
                <w:lang w:val="en-US"/>
              </w:rPr>
              <w:t>14</w:t>
            </w:r>
            <w:r w:rsidRPr="000612EF">
              <w:rPr>
                <w:noProof/>
                <w:webHidden/>
                <w:lang w:val="en-US"/>
              </w:rPr>
              <w:fldChar w:fldCharType="end"/>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28" w:history="1">
            <w:r w:rsidR="004A031A" w:rsidRPr="000612EF">
              <w:rPr>
                <w:rStyle w:val="Hyperlink"/>
                <w:noProof/>
                <w:lang w:val="en-US"/>
              </w:rPr>
              <w:t>7.12</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Power and Ground</w:t>
            </w:r>
            <w:r w:rsidR="004A031A" w:rsidRPr="000612EF">
              <w:rPr>
                <w:noProof/>
                <w:webHidden/>
                <w:lang w:val="en-US"/>
              </w:rPr>
              <w:tab/>
            </w:r>
            <w:r w:rsidRPr="000612EF">
              <w:rPr>
                <w:noProof/>
                <w:webHidden/>
                <w:lang w:val="en-US"/>
              </w:rPr>
              <w:fldChar w:fldCharType="begin"/>
            </w:r>
            <w:r w:rsidR="004A031A" w:rsidRPr="000612EF">
              <w:rPr>
                <w:noProof/>
                <w:webHidden/>
                <w:lang w:val="en-US"/>
              </w:rPr>
              <w:instrText xml:space="preserve"> PAGEREF _Toc273457028 \h </w:instrText>
            </w:r>
            <w:r w:rsidRPr="000612EF">
              <w:rPr>
                <w:noProof/>
                <w:webHidden/>
                <w:lang w:val="en-US"/>
              </w:rPr>
            </w:r>
            <w:r w:rsidRPr="000612EF">
              <w:rPr>
                <w:noProof/>
                <w:webHidden/>
                <w:lang w:val="en-US"/>
              </w:rPr>
              <w:fldChar w:fldCharType="separate"/>
            </w:r>
            <w:r w:rsidR="00BA332C">
              <w:rPr>
                <w:noProof/>
                <w:webHidden/>
                <w:lang w:val="en-US"/>
              </w:rPr>
              <w:t>14</w:t>
            </w:r>
            <w:r w:rsidRPr="000612EF">
              <w:rPr>
                <w:noProof/>
                <w:webHidden/>
                <w:lang w:val="en-US"/>
              </w:rPr>
              <w:fldChar w:fldCharType="end"/>
            </w:r>
          </w:hyperlink>
        </w:p>
        <w:p w:rsidR="004A031A" w:rsidRPr="000612EF" w:rsidRDefault="00D01847">
          <w:pPr>
            <w:pStyle w:val="Sumrio1"/>
            <w:tabs>
              <w:tab w:val="left" w:pos="1100"/>
              <w:tab w:val="right" w:leader="dot" w:pos="9648"/>
            </w:tabs>
            <w:rPr>
              <w:rFonts w:asciiTheme="minorHAnsi" w:eastAsiaTheme="minorEastAsia" w:hAnsiTheme="minorHAnsi" w:cstheme="minorBidi"/>
              <w:b w:val="0"/>
              <w:bCs w:val="0"/>
              <w:caps w:val="0"/>
              <w:noProof/>
              <w:sz w:val="22"/>
              <w:szCs w:val="22"/>
              <w:lang w:val="en-US" w:eastAsia="pt-BR"/>
            </w:rPr>
          </w:pPr>
          <w:hyperlink w:anchor="_Toc273457029" w:history="1">
            <w:r w:rsidR="004A031A" w:rsidRPr="000612EF">
              <w:rPr>
                <w:rStyle w:val="Hyperlink"/>
                <w:noProof/>
                <w:lang w:val="en-US"/>
              </w:rPr>
              <w:t>8</w:t>
            </w:r>
            <w:r w:rsidR="004A031A" w:rsidRPr="000612EF">
              <w:rPr>
                <w:rFonts w:asciiTheme="minorHAnsi" w:eastAsiaTheme="minorEastAsia" w:hAnsiTheme="minorHAnsi" w:cstheme="minorBidi"/>
                <w:b w:val="0"/>
                <w:bCs w:val="0"/>
                <w:caps w:val="0"/>
                <w:noProof/>
                <w:sz w:val="22"/>
                <w:szCs w:val="22"/>
                <w:lang w:val="en-US" w:eastAsia="pt-BR"/>
              </w:rPr>
              <w:tab/>
            </w:r>
            <w:r w:rsidR="004A031A" w:rsidRPr="000612EF">
              <w:rPr>
                <w:rStyle w:val="Hyperlink"/>
                <w:noProof/>
                <w:lang w:val="en-US"/>
              </w:rPr>
              <w:t>Floating Node Analysis</w:t>
            </w:r>
            <w:r w:rsidR="004A031A" w:rsidRPr="000612EF">
              <w:rPr>
                <w:noProof/>
                <w:webHidden/>
                <w:lang w:val="en-US"/>
              </w:rPr>
              <w:tab/>
            </w:r>
            <w:r w:rsidRPr="000612EF">
              <w:rPr>
                <w:noProof/>
                <w:webHidden/>
                <w:lang w:val="en-US"/>
              </w:rPr>
              <w:fldChar w:fldCharType="begin"/>
            </w:r>
            <w:r w:rsidR="004A031A" w:rsidRPr="000612EF">
              <w:rPr>
                <w:noProof/>
                <w:webHidden/>
                <w:lang w:val="en-US"/>
              </w:rPr>
              <w:instrText xml:space="preserve"> PAGEREF _Toc273457029 \h </w:instrText>
            </w:r>
            <w:r w:rsidRPr="000612EF">
              <w:rPr>
                <w:noProof/>
                <w:webHidden/>
                <w:lang w:val="en-US"/>
              </w:rPr>
            </w:r>
            <w:r w:rsidRPr="000612EF">
              <w:rPr>
                <w:noProof/>
                <w:webHidden/>
                <w:lang w:val="en-US"/>
              </w:rPr>
              <w:fldChar w:fldCharType="separate"/>
            </w:r>
            <w:r w:rsidR="00BA332C">
              <w:rPr>
                <w:noProof/>
                <w:webHidden/>
                <w:lang w:val="en-US"/>
              </w:rPr>
              <w:t>14</w:t>
            </w:r>
            <w:r w:rsidRPr="000612EF">
              <w:rPr>
                <w:noProof/>
                <w:webHidden/>
                <w:lang w:val="en-US"/>
              </w:rPr>
              <w:fldChar w:fldCharType="end"/>
            </w:r>
          </w:hyperlink>
        </w:p>
        <w:p w:rsidR="004A031A" w:rsidRPr="000612EF" w:rsidRDefault="00D01847">
          <w:pPr>
            <w:pStyle w:val="Sumrio2"/>
            <w:tabs>
              <w:tab w:val="left" w:pos="1100"/>
              <w:tab w:val="right" w:leader="dot" w:pos="9648"/>
            </w:tabs>
            <w:rPr>
              <w:rFonts w:asciiTheme="minorHAnsi" w:eastAsiaTheme="minorEastAsia" w:hAnsiTheme="minorHAnsi" w:cstheme="minorBidi"/>
              <w:smallCaps w:val="0"/>
              <w:noProof/>
              <w:sz w:val="22"/>
              <w:szCs w:val="22"/>
              <w:lang w:val="en-US" w:eastAsia="pt-BR"/>
            </w:rPr>
          </w:pPr>
          <w:hyperlink w:anchor="_Toc273457030" w:history="1">
            <w:r w:rsidR="004A031A" w:rsidRPr="000612EF">
              <w:rPr>
                <w:rStyle w:val="Hyperlink"/>
                <w:noProof/>
                <w:lang w:val="en-US"/>
              </w:rPr>
              <w:t>8.1</w:t>
            </w:r>
            <w:r w:rsidR="004A031A" w:rsidRPr="000612EF">
              <w:rPr>
                <w:rFonts w:asciiTheme="minorHAnsi" w:eastAsiaTheme="minorEastAsia" w:hAnsiTheme="minorHAnsi" w:cstheme="minorBidi"/>
                <w:smallCaps w:val="0"/>
                <w:noProof/>
                <w:sz w:val="22"/>
                <w:szCs w:val="22"/>
                <w:lang w:val="en-US" w:eastAsia="pt-BR"/>
              </w:rPr>
              <w:tab/>
            </w:r>
            <w:r w:rsidR="004A031A" w:rsidRPr="000612EF">
              <w:rPr>
                <w:rStyle w:val="Hyperlink"/>
                <w:noProof/>
                <w:lang w:val="en-US"/>
              </w:rPr>
              <w:t>Critical Nets</w:t>
            </w:r>
            <w:r w:rsidR="004A031A" w:rsidRPr="000612EF">
              <w:rPr>
                <w:noProof/>
                <w:webHidden/>
                <w:lang w:val="en-US"/>
              </w:rPr>
              <w:tab/>
            </w:r>
            <w:r w:rsidRPr="000612EF">
              <w:rPr>
                <w:noProof/>
                <w:webHidden/>
                <w:lang w:val="en-US"/>
              </w:rPr>
              <w:fldChar w:fldCharType="begin"/>
            </w:r>
            <w:r w:rsidR="004A031A" w:rsidRPr="000612EF">
              <w:rPr>
                <w:noProof/>
                <w:webHidden/>
                <w:lang w:val="en-US"/>
              </w:rPr>
              <w:instrText xml:space="preserve"> PAGEREF _Toc273457030 \h </w:instrText>
            </w:r>
            <w:r w:rsidRPr="000612EF">
              <w:rPr>
                <w:noProof/>
                <w:webHidden/>
                <w:lang w:val="en-US"/>
              </w:rPr>
            </w:r>
            <w:r w:rsidRPr="000612EF">
              <w:rPr>
                <w:noProof/>
                <w:webHidden/>
                <w:lang w:val="en-US"/>
              </w:rPr>
              <w:fldChar w:fldCharType="separate"/>
            </w:r>
            <w:r w:rsidR="00BA332C">
              <w:rPr>
                <w:noProof/>
                <w:webHidden/>
                <w:lang w:val="en-US"/>
              </w:rPr>
              <w:t>14</w:t>
            </w:r>
            <w:r w:rsidRPr="000612EF">
              <w:rPr>
                <w:noProof/>
                <w:webHidden/>
                <w:lang w:val="en-US"/>
              </w:rPr>
              <w:fldChar w:fldCharType="end"/>
            </w:r>
          </w:hyperlink>
        </w:p>
        <w:p w:rsidR="004A031A" w:rsidRPr="000612EF" w:rsidRDefault="00D01847">
          <w:pPr>
            <w:rPr>
              <w:lang w:val="en-US"/>
            </w:rPr>
          </w:pPr>
          <w:r w:rsidRPr="000612EF">
            <w:rPr>
              <w:lang w:val="en-US"/>
            </w:rPr>
            <w:fldChar w:fldCharType="end"/>
          </w:r>
        </w:p>
      </w:sdtContent>
    </w:sdt>
    <w:p w:rsidR="00F27C22" w:rsidRPr="000612EF" w:rsidRDefault="00F27C22">
      <w:pPr>
        <w:rPr>
          <w:sz w:val="24"/>
          <w:szCs w:val="24"/>
          <w:lang w:val="en-US"/>
        </w:rPr>
      </w:pPr>
      <w:r w:rsidRPr="000612EF">
        <w:rPr>
          <w:lang w:val="en-US"/>
        </w:rPr>
        <w:br w:type="page"/>
      </w:r>
    </w:p>
    <w:p w:rsidR="00F27C22" w:rsidRPr="000612EF" w:rsidRDefault="00F27C22" w:rsidP="00DF7D3B">
      <w:pPr>
        <w:pStyle w:val="Ttulo1"/>
        <w:rPr>
          <w:lang w:val="en-US"/>
        </w:rPr>
      </w:pPr>
      <w:bookmarkStart w:id="0" w:name="_Toc273457007"/>
      <w:r w:rsidRPr="000612EF">
        <w:rPr>
          <w:lang w:val="en-US"/>
        </w:rPr>
        <w:lastRenderedPageBreak/>
        <w:t>Introduction</w:t>
      </w:r>
      <w:bookmarkEnd w:id="0"/>
    </w:p>
    <w:p w:rsidR="00DF7D3B" w:rsidRPr="000612EF" w:rsidRDefault="00A10382" w:rsidP="00DF7D3B">
      <w:pPr>
        <w:rPr>
          <w:lang w:val="en-US"/>
        </w:rPr>
      </w:pPr>
      <w:r w:rsidRPr="000612EF">
        <w:rPr>
          <w:lang w:val="en-US"/>
        </w:rPr>
        <w:t xml:space="preserve">EMC08 project is an 8-bit Microcontroller internal IP that could be used in future projects that require, embedded DIGITAL, AMS, RF and DSP blocks as part of the automotive system application. </w:t>
      </w:r>
    </w:p>
    <w:p w:rsidR="00A10382" w:rsidRPr="000612EF" w:rsidRDefault="00A10382" w:rsidP="00A10382">
      <w:pPr>
        <w:rPr>
          <w:lang w:val="en-US"/>
        </w:rPr>
      </w:pPr>
      <w:r w:rsidRPr="000612EF">
        <w:rPr>
          <w:lang w:val="en-US"/>
        </w:rPr>
        <w:t xml:space="preserve">The 8-bit Microcontroller has a CPU optimized for control applications, extensive Boolean processing capabilities, 4K bytes of on-chip program memory (ROM) address space, 128 bytes of on-chip data RAM, 32 bidirectional </w:t>
      </w:r>
      <w:r w:rsidR="00DE475F" w:rsidRPr="000612EF">
        <w:rPr>
          <w:lang w:val="en-US"/>
        </w:rPr>
        <w:t xml:space="preserve">and 8 unidirectional </w:t>
      </w:r>
      <w:r w:rsidRPr="000612EF">
        <w:rPr>
          <w:lang w:val="en-US"/>
        </w:rPr>
        <w:t>and individually addressable I/O lines, three 24-bit timer/counters, full-duplex UART, vector interrupt structure with two priority levels.</w:t>
      </w:r>
    </w:p>
    <w:p w:rsidR="00A10382" w:rsidRPr="000612EF" w:rsidRDefault="00A10382" w:rsidP="00A10382">
      <w:pPr>
        <w:rPr>
          <w:lang w:val="en-US"/>
        </w:rPr>
      </w:pPr>
      <w:r w:rsidRPr="000612EF">
        <w:rPr>
          <w:lang w:val="en-US"/>
        </w:rPr>
        <w:t>The A</w:t>
      </w:r>
      <w:r w:rsidR="00DE475F" w:rsidRPr="000612EF">
        <w:rPr>
          <w:lang w:val="en-US"/>
        </w:rPr>
        <w:t>nalog</w:t>
      </w:r>
      <w:r w:rsidRPr="000612EF">
        <w:rPr>
          <w:lang w:val="en-US"/>
        </w:rPr>
        <w:t xml:space="preserve"> blocks are basically 8</w:t>
      </w:r>
      <w:r w:rsidR="00DE475F" w:rsidRPr="000612EF">
        <w:rPr>
          <w:lang w:val="en-US"/>
        </w:rPr>
        <w:t>-</w:t>
      </w:r>
      <w:r w:rsidRPr="000612EF">
        <w:rPr>
          <w:lang w:val="en-US"/>
        </w:rPr>
        <w:t>bit digital to analog converter and low noise 2.4</w:t>
      </w:r>
      <w:r w:rsidR="00DE475F" w:rsidRPr="000612EF">
        <w:rPr>
          <w:lang w:val="en-US"/>
        </w:rPr>
        <w:t xml:space="preserve"> </w:t>
      </w:r>
      <w:r w:rsidRPr="000612EF">
        <w:rPr>
          <w:lang w:val="en-US"/>
        </w:rPr>
        <w:t>G</w:t>
      </w:r>
      <w:r w:rsidR="00DE475F" w:rsidRPr="000612EF">
        <w:rPr>
          <w:lang w:val="en-US"/>
        </w:rPr>
        <w:t>H</w:t>
      </w:r>
      <w:r w:rsidRPr="000612EF">
        <w:rPr>
          <w:lang w:val="en-US"/>
        </w:rPr>
        <w:t>z RF Transceiver and Receiver digital wireless protocol based</w:t>
      </w:r>
      <w:r w:rsidR="00DE475F" w:rsidRPr="000612EF">
        <w:rPr>
          <w:lang w:val="en-US"/>
        </w:rPr>
        <w:t>. The DSP will act as a baseband processing stage, which means it will be in charge of performing several algorithms for both the transmitter and the receiver.</w:t>
      </w:r>
    </w:p>
    <w:p w:rsidR="00C05589" w:rsidRPr="000612EF" w:rsidRDefault="00DE475F" w:rsidP="00A10382">
      <w:pPr>
        <w:rPr>
          <w:lang w:val="en-US"/>
        </w:rPr>
      </w:pPr>
      <w:r w:rsidRPr="000612EF">
        <w:rPr>
          <w:lang w:val="en-US"/>
        </w:rPr>
        <w:t xml:space="preserve">This Integration Guide is focused on Digital module. The Analog and DSP modules will not be part of this team development, they are </w:t>
      </w:r>
      <w:r w:rsidR="00C05589" w:rsidRPr="000612EF">
        <w:rPr>
          <w:lang w:val="en-US"/>
        </w:rPr>
        <w:t xml:space="preserve">considered </w:t>
      </w:r>
      <w:r w:rsidRPr="000612EF">
        <w:rPr>
          <w:lang w:val="en-US"/>
        </w:rPr>
        <w:t>separated IPs which can be integrated in the SoC</w:t>
      </w:r>
      <w:r w:rsidR="00C05589" w:rsidRPr="000612EF">
        <w:rPr>
          <w:lang w:val="en-US"/>
        </w:rPr>
        <w:t xml:space="preserve">. </w:t>
      </w:r>
      <w:r w:rsidR="00EB4BB4" w:rsidRPr="000612EF">
        <w:rPr>
          <w:lang w:val="en-US"/>
        </w:rPr>
        <w:t>However, t</w:t>
      </w:r>
      <w:r w:rsidR="00C05589" w:rsidRPr="000612EF">
        <w:rPr>
          <w:lang w:val="en-US"/>
        </w:rPr>
        <w:t xml:space="preserve">here are </w:t>
      </w:r>
      <w:r w:rsidR="00EB4BB4" w:rsidRPr="000612EF">
        <w:rPr>
          <w:lang w:val="en-US"/>
        </w:rPr>
        <w:t>two</w:t>
      </w:r>
      <w:r w:rsidR="00C05589" w:rsidRPr="000612EF">
        <w:rPr>
          <w:lang w:val="en-US"/>
        </w:rPr>
        <w:t xml:space="preserve"> essentials analog sub-modules that are necessary to digital operation: </w:t>
      </w:r>
    </w:p>
    <w:p w:rsidR="00BB280A" w:rsidRPr="000612EF" w:rsidRDefault="00BB280A" w:rsidP="00BB280A">
      <w:pPr>
        <w:pStyle w:val="PargrafodaLista"/>
        <w:numPr>
          <w:ilvl w:val="0"/>
          <w:numId w:val="7"/>
        </w:numPr>
        <w:rPr>
          <w:lang w:val="en-US"/>
        </w:rPr>
      </w:pPr>
      <w:r w:rsidRPr="000612EF">
        <w:rPr>
          <w:lang w:val="en-US"/>
        </w:rPr>
        <w:t>Phase Locked Loop – PLL</w:t>
      </w:r>
    </w:p>
    <w:p w:rsidR="00C05589" w:rsidRPr="000612EF" w:rsidRDefault="00BB280A" w:rsidP="00BB280A">
      <w:pPr>
        <w:pStyle w:val="PargrafodaLista"/>
        <w:numPr>
          <w:ilvl w:val="0"/>
          <w:numId w:val="7"/>
        </w:numPr>
        <w:rPr>
          <w:lang w:val="en-US"/>
        </w:rPr>
      </w:pPr>
      <w:r w:rsidRPr="000612EF">
        <w:rPr>
          <w:lang w:val="en-US"/>
        </w:rPr>
        <w:t>Power On Reset</w:t>
      </w:r>
    </w:p>
    <w:p w:rsidR="00BB280A" w:rsidRPr="000612EF" w:rsidRDefault="00BB280A" w:rsidP="00A10382">
      <w:pPr>
        <w:rPr>
          <w:lang w:val="en-US"/>
        </w:rPr>
      </w:pPr>
      <w:r w:rsidRPr="000612EF">
        <w:rPr>
          <w:lang w:val="en-US"/>
        </w:rPr>
        <w:t xml:space="preserve">The main clock can be provided by an external crystal oscillator, or optionally, can be used the 20MHz Low-Jitter Oscillator, an analog block. </w:t>
      </w:r>
      <w:r w:rsidR="00941F02" w:rsidRPr="000612EF">
        <w:rPr>
          <w:lang w:val="en-US"/>
        </w:rPr>
        <w:t xml:space="preserve">The PLL provides the clock used for memories and Power On Reset provides a reliable start up of the digital core. </w:t>
      </w:r>
      <w:r w:rsidRPr="000612EF">
        <w:rPr>
          <w:lang w:val="en-US"/>
        </w:rPr>
        <w:t>Other analog blocks are optionally too, as well as DSP module.</w:t>
      </w:r>
    </w:p>
    <w:p w:rsidR="00EB4BB4" w:rsidRPr="000612EF" w:rsidRDefault="00EB4BB4" w:rsidP="00A10382">
      <w:pPr>
        <w:rPr>
          <w:lang w:val="en-US"/>
        </w:rPr>
      </w:pPr>
      <w:r w:rsidRPr="000612EF">
        <w:rPr>
          <w:lang w:val="en-US"/>
        </w:rPr>
        <w:t xml:space="preserve">The following picture shows </w:t>
      </w:r>
      <w:r w:rsidR="00844395" w:rsidRPr="000612EF">
        <w:rPr>
          <w:lang w:val="en-US"/>
        </w:rPr>
        <w:t>a</w:t>
      </w:r>
      <w:r w:rsidRPr="000612EF">
        <w:rPr>
          <w:lang w:val="en-US"/>
        </w:rPr>
        <w:t xml:space="preserve"> case</w:t>
      </w:r>
      <w:r w:rsidR="00844395" w:rsidRPr="000612EF">
        <w:rPr>
          <w:lang w:val="en-US"/>
        </w:rPr>
        <w:t xml:space="preserve"> which the </w:t>
      </w:r>
      <w:r w:rsidRPr="000612EF">
        <w:rPr>
          <w:lang w:val="en-US"/>
        </w:rPr>
        <w:t xml:space="preserve">Digital/AMS/RF/DSP modules </w:t>
      </w:r>
      <w:r w:rsidR="00844395" w:rsidRPr="000612EF">
        <w:rPr>
          <w:lang w:val="en-US"/>
        </w:rPr>
        <w:t>are all</w:t>
      </w:r>
      <w:r w:rsidRPr="000612EF">
        <w:rPr>
          <w:lang w:val="en-US"/>
        </w:rPr>
        <w:t xml:space="preserve"> integrated</w:t>
      </w:r>
      <w:r w:rsidR="00844395" w:rsidRPr="000612EF">
        <w:rPr>
          <w:lang w:val="en-US"/>
        </w:rPr>
        <w:t>:</w:t>
      </w:r>
    </w:p>
    <w:p w:rsidR="00844395" w:rsidRPr="000612EF" w:rsidRDefault="00844395" w:rsidP="00844395">
      <w:pPr>
        <w:jc w:val="center"/>
        <w:rPr>
          <w:lang w:val="en-US"/>
        </w:rPr>
      </w:pPr>
      <w:r w:rsidRPr="000612EF">
        <w:rPr>
          <w:noProof/>
          <w:lang w:eastAsia="pt-BR"/>
        </w:rPr>
        <w:drawing>
          <wp:inline distT="0" distB="0" distL="0" distR="0">
            <wp:extent cx="3905901" cy="2444612"/>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906582" cy="2445038"/>
                    </a:xfrm>
                    <a:prstGeom prst="rect">
                      <a:avLst/>
                    </a:prstGeom>
                    <a:noFill/>
                    <a:ln w="9525">
                      <a:noFill/>
                      <a:miter lim="800000"/>
                      <a:headEnd/>
                      <a:tailEnd/>
                    </a:ln>
                  </pic:spPr>
                </pic:pic>
              </a:graphicData>
            </a:graphic>
          </wp:inline>
        </w:drawing>
      </w:r>
    </w:p>
    <w:p w:rsidR="00844395" w:rsidRPr="000612EF" w:rsidRDefault="00844395" w:rsidP="00844395">
      <w:pPr>
        <w:pStyle w:val="Legenda"/>
        <w:rPr>
          <w:lang w:val="en-US"/>
        </w:rPr>
      </w:pPr>
      <w:r w:rsidRPr="000612EF">
        <w:rPr>
          <w:lang w:val="en-US"/>
        </w:rPr>
        <w:t xml:space="preserve">Figure </w:t>
      </w:r>
      <w:r w:rsidR="00D01847" w:rsidRPr="000612EF">
        <w:rPr>
          <w:lang w:val="en-US"/>
        </w:rPr>
        <w:fldChar w:fldCharType="begin"/>
      </w:r>
      <w:r w:rsidRPr="000612EF">
        <w:rPr>
          <w:lang w:val="en-US"/>
        </w:rPr>
        <w:instrText xml:space="preserve"> SEQ Figure \* ARABIC </w:instrText>
      </w:r>
      <w:r w:rsidR="00D01847" w:rsidRPr="000612EF">
        <w:rPr>
          <w:lang w:val="en-US"/>
        </w:rPr>
        <w:fldChar w:fldCharType="separate"/>
      </w:r>
      <w:r w:rsidR="00BA332C">
        <w:rPr>
          <w:noProof/>
          <w:lang w:val="en-US"/>
        </w:rPr>
        <w:t>1</w:t>
      </w:r>
      <w:r w:rsidR="00D01847" w:rsidRPr="000612EF">
        <w:rPr>
          <w:lang w:val="en-US"/>
        </w:rPr>
        <w:fldChar w:fldCharType="end"/>
      </w:r>
      <w:r w:rsidRPr="000612EF">
        <w:rPr>
          <w:lang w:val="en-US"/>
        </w:rPr>
        <w:t xml:space="preserve"> - EMC08 Digital/AMS/RF/DSP Modules</w:t>
      </w:r>
    </w:p>
    <w:p w:rsidR="00F27C22" w:rsidRPr="000612EF" w:rsidRDefault="00F27C22" w:rsidP="00DF7D3B">
      <w:pPr>
        <w:pStyle w:val="Ttulo1"/>
        <w:rPr>
          <w:lang w:val="en-US"/>
        </w:rPr>
      </w:pPr>
      <w:bookmarkStart w:id="1" w:name="_Toc273457008"/>
      <w:r w:rsidRPr="000612EF">
        <w:rPr>
          <w:szCs w:val="24"/>
          <w:lang w:val="en-US"/>
        </w:rPr>
        <w:t>Interface</w:t>
      </w:r>
      <w:r w:rsidRPr="000612EF">
        <w:rPr>
          <w:lang w:val="en-US"/>
        </w:rPr>
        <w:t xml:space="preserve"> Specification</w:t>
      </w:r>
      <w:bookmarkEnd w:id="1"/>
    </w:p>
    <w:p w:rsidR="00817C1F" w:rsidRPr="000612EF" w:rsidRDefault="003151DB" w:rsidP="00B53AEB">
      <w:pPr>
        <w:rPr>
          <w:lang w:val="en-US"/>
        </w:rPr>
      </w:pPr>
      <w:r w:rsidRPr="000612EF">
        <w:rPr>
          <w:lang w:val="en-US"/>
        </w:rPr>
        <w:t xml:space="preserve">A top module block diagram is shown in the following figure, with input and output connections and block internal </w:t>
      </w:r>
      <w:r w:rsidR="00CC28A7" w:rsidRPr="000612EF">
        <w:rPr>
          <w:lang w:val="en-US"/>
        </w:rPr>
        <w:t>interface</w:t>
      </w:r>
      <w:r w:rsidRPr="000612EF">
        <w:rPr>
          <w:lang w:val="en-US"/>
        </w:rPr>
        <w:t xml:space="preserve">s. </w:t>
      </w:r>
    </w:p>
    <w:p w:rsidR="009644A2" w:rsidRPr="000612EF" w:rsidRDefault="009644A2" w:rsidP="009644A2">
      <w:pPr>
        <w:jc w:val="center"/>
        <w:rPr>
          <w:lang w:val="en-US"/>
        </w:rPr>
      </w:pPr>
      <w:r w:rsidRPr="000612EF">
        <w:rPr>
          <w:noProof/>
          <w:lang w:eastAsia="pt-BR"/>
        </w:rPr>
        <w:lastRenderedPageBreak/>
        <w:drawing>
          <wp:inline distT="0" distB="0" distL="0" distR="0">
            <wp:extent cx="5454491" cy="3983603"/>
            <wp:effectExtent l="19050" t="0" r="0" b="0"/>
            <wp:docPr id="4" name="Imagem 2"/>
            <wp:cNvGraphicFramePr/>
            <a:graphic xmlns:a="http://schemas.openxmlformats.org/drawingml/2006/main">
              <a:graphicData uri="http://schemas.openxmlformats.org/drawingml/2006/picture">
                <pic:pic xmlns:pic="http://schemas.openxmlformats.org/drawingml/2006/picture">
                  <pic:nvPicPr>
                    <pic:cNvPr id="19460" name="Picture 2"/>
                    <pic:cNvPicPr>
                      <a:picLocks noChangeAspect="1" noChangeArrowheads="1"/>
                    </pic:cNvPicPr>
                  </pic:nvPicPr>
                  <pic:blipFill>
                    <a:blip r:embed="rId11" cstate="print"/>
                    <a:srcRect/>
                    <a:stretch>
                      <a:fillRect/>
                    </a:stretch>
                  </pic:blipFill>
                  <pic:spPr bwMode="auto">
                    <a:xfrm>
                      <a:off x="0" y="0"/>
                      <a:ext cx="5454491" cy="3983603"/>
                    </a:xfrm>
                    <a:prstGeom prst="rect">
                      <a:avLst/>
                    </a:prstGeom>
                    <a:noFill/>
                    <a:ln w="9525">
                      <a:noFill/>
                      <a:miter lim="800000"/>
                      <a:headEnd/>
                      <a:tailEnd/>
                    </a:ln>
                  </pic:spPr>
                </pic:pic>
              </a:graphicData>
            </a:graphic>
          </wp:inline>
        </w:drawing>
      </w:r>
    </w:p>
    <w:p w:rsidR="009644A2" w:rsidRPr="000612EF" w:rsidRDefault="009644A2" w:rsidP="009644A2">
      <w:pPr>
        <w:pStyle w:val="Legenda"/>
        <w:rPr>
          <w:lang w:val="en-US"/>
        </w:rPr>
      </w:pPr>
      <w:r w:rsidRPr="000612EF">
        <w:rPr>
          <w:lang w:val="en-US"/>
        </w:rPr>
        <w:t xml:space="preserve">Figure </w:t>
      </w:r>
      <w:r w:rsidR="00D01847" w:rsidRPr="000612EF">
        <w:rPr>
          <w:lang w:val="en-US"/>
        </w:rPr>
        <w:fldChar w:fldCharType="begin"/>
      </w:r>
      <w:r w:rsidRPr="000612EF">
        <w:rPr>
          <w:lang w:val="en-US"/>
        </w:rPr>
        <w:instrText xml:space="preserve"> SEQ Figure \* ARABIC </w:instrText>
      </w:r>
      <w:r w:rsidR="00D01847" w:rsidRPr="000612EF">
        <w:rPr>
          <w:lang w:val="en-US"/>
        </w:rPr>
        <w:fldChar w:fldCharType="separate"/>
      </w:r>
      <w:r w:rsidR="00BA332C">
        <w:rPr>
          <w:noProof/>
          <w:lang w:val="en-US"/>
        </w:rPr>
        <w:t>2</w:t>
      </w:r>
      <w:r w:rsidR="00D01847" w:rsidRPr="000612EF">
        <w:rPr>
          <w:lang w:val="en-US"/>
        </w:rPr>
        <w:fldChar w:fldCharType="end"/>
      </w:r>
      <w:r w:rsidRPr="000612EF">
        <w:rPr>
          <w:lang w:val="en-US"/>
        </w:rPr>
        <w:t xml:space="preserve"> - EMC08 Digital block diagram</w:t>
      </w:r>
    </w:p>
    <w:p w:rsidR="00EA0640" w:rsidRPr="000612EF" w:rsidRDefault="00EA0640" w:rsidP="00EA0640">
      <w:pPr>
        <w:rPr>
          <w:lang w:val="en-US"/>
        </w:rPr>
      </w:pPr>
      <w:r w:rsidRPr="000612EF">
        <w:rPr>
          <w:lang w:val="en-US"/>
        </w:rPr>
        <w:t>The next table describes all inputs and outputs and their reset states</w:t>
      </w:r>
      <w:r w:rsidR="003151DB" w:rsidRPr="000612EF">
        <w:rPr>
          <w:lang w:val="en-US"/>
        </w:rPr>
        <w:t>.</w:t>
      </w:r>
    </w:p>
    <w:tbl>
      <w:tblPr>
        <w:tblStyle w:val="Tabelacomgrade"/>
        <w:tblW w:w="0" w:type="auto"/>
        <w:tblInd w:w="817" w:type="dxa"/>
        <w:tblLook w:val="04A0"/>
      </w:tblPr>
      <w:tblGrid>
        <w:gridCol w:w="1955"/>
        <w:gridCol w:w="5103"/>
        <w:gridCol w:w="1993"/>
      </w:tblGrid>
      <w:tr w:rsidR="009D4D80" w:rsidRPr="000612EF" w:rsidTr="00082735">
        <w:trPr>
          <w:trHeight w:val="309"/>
        </w:trPr>
        <w:tc>
          <w:tcPr>
            <w:tcW w:w="1955" w:type="dxa"/>
            <w:vAlign w:val="center"/>
          </w:tcPr>
          <w:p w:rsidR="009D4D80" w:rsidRPr="000612EF" w:rsidRDefault="009D4D80" w:rsidP="00082735">
            <w:pPr>
              <w:spacing w:before="0" w:after="0"/>
              <w:ind w:left="0"/>
              <w:jc w:val="left"/>
              <w:rPr>
                <w:lang w:val="en-US"/>
              </w:rPr>
            </w:pPr>
            <w:r w:rsidRPr="000612EF">
              <w:rPr>
                <w:lang w:val="en-US"/>
              </w:rPr>
              <w:t>Input / Output</w:t>
            </w:r>
          </w:p>
        </w:tc>
        <w:tc>
          <w:tcPr>
            <w:tcW w:w="5103" w:type="dxa"/>
            <w:vAlign w:val="center"/>
          </w:tcPr>
          <w:p w:rsidR="009D4D80" w:rsidRPr="000612EF" w:rsidRDefault="009D4D80" w:rsidP="00082735">
            <w:pPr>
              <w:spacing w:before="0" w:after="0"/>
              <w:ind w:left="0"/>
              <w:jc w:val="left"/>
              <w:rPr>
                <w:lang w:val="en-US"/>
              </w:rPr>
            </w:pPr>
            <w:r w:rsidRPr="000612EF">
              <w:rPr>
                <w:lang w:val="en-US"/>
              </w:rPr>
              <w:t>Description</w:t>
            </w:r>
          </w:p>
        </w:tc>
        <w:tc>
          <w:tcPr>
            <w:tcW w:w="1993" w:type="dxa"/>
            <w:vAlign w:val="center"/>
          </w:tcPr>
          <w:p w:rsidR="009D4D80" w:rsidRPr="000612EF" w:rsidRDefault="009D4D80" w:rsidP="00082735">
            <w:pPr>
              <w:spacing w:before="0" w:after="0"/>
              <w:ind w:left="0"/>
              <w:jc w:val="left"/>
              <w:rPr>
                <w:lang w:val="en-US"/>
              </w:rPr>
            </w:pPr>
            <w:r w:rsidRPr="000612EF">
              <w:rPr>
                <w:lang w:val="en-US"/>
              </w:rPr>
              <w:t>Reset state</w:t>
            </w:r>
          </w:p>
        </w:tc>
      </w:tr>
      <w:tr w:rsidR="009D4D80" w:rsidRPr="000612EF" w:rsidTr="00082735">
        <w:trPr>
          <w:trHeight w:val="309"/>
        </w:trPr>
        <w:tc>
          <w:tcPr>
            <w:tcW w:w="1955" w:type="dxa"/>
            <w:vAlign w:val="center"/>
          </w:tcPr>
          <w:p w:rsidR="009D4D80" w:rsidRPr="000612EF" w:rsidRDefault="009D4D80" w:rsidP="00082735">
            <w:pPr>
              <w:spacing w:before="0" w:after="0"/>
              <w:ind w:left="0"/>
              <w:jc w:val="left"/>
              <w:rPr>
                <w:color w:val="000000"/>
                <w:lang w:val="en-US"/>
              </w:rPr>
            </w:pPr>
            <w:r w:rsidRPr="000612EF">
              <w:rPr>
                <w:color w:val="000000"/>
                <w:lang w:val="en-US"/>
              </w:rPr>
              <w:t>top_clock_i</w:t>
            </w:r>
          </w:p>
        </w:tc>
        <w:tc>
          <w:tcPr>
            <w:tcW w:w="5103" w:type="dxa"/>
            <w:vAlign w:val="center"/>
          </w:tcPr>
          <w:p w:rsidR="009D4D80" w:rsidRPr="000612EF" w:rsidRDefault="00674FD1" w:rsidP="00082735">
            <w:pPr>
              <w:spacing w:before="0" w:after="0"/>
              <w:ind w:left="0"/>
              <w:jc w:val="left"/>
              <w:rPr>
                <w:lang w:val="en-US"/>
              </w:rPr>
            </w:pPr>
            <w:r w:rsidRPr="000612EF">
              <w:rPr>
                <w:lang w:val="en-US"/>
              </w:rPr>
              <w:t>A main clock of 20 MHz. This clock is input of top module and is distributed for all sequential blocks</w:t>
            </w:r>
          </w:p>
        </w:tc>
        <w:tc>
          <w:tcPr>
            <w:tcW w:w="1993" w:type="dxa"/>
            <w:vAlign w:val="center"/>
          </w:tcPr>
          <w:p w:rsidR="009D4D80" w:rsidRPr="000612EF" w:rsidRDefault="002249AC" w:rsidP="00082735">
            <w:pPr>
              <w:spacing w:before="0" w:after="0"/>
              <w:ind w:left="0"/>
              <w:jc w:val="left"/>
              <w:rPr>
                <w:lang w:val="en-US"/>
              </w:rPr>
            </w:pPr>
            <w:r w:rsidRPr="000612EF">
              <w:rPr>
                <w:lang w:val="en-US"/>
              </w:rPr>
              <w:t>-</w:t>
            </w:r>
          </w:p>
        </w:tc>
      </w:tr>
      <w:tr w:rsidR="009D4D80" w:rsidRPr="000612EF" w:rsidTr="00082735">
        <w:trPr>
          <w:trHeight w:val="309"/>
        </w:trPr>
        <w:tc>
          <w:tcPr>
            <w:tcW w:w="1955" w:type="dxa"/>
            <w:vAlign w:val="center"/>
          </w:tcPr>
          <w:p w:rsidR="009D4D80" w:rsidRPr="000612EF" w:rsidRDefault="009D4D80" w:rsidP="00082735">
            <w:pPr>
              <w:spacing w:before="0" w:after="0"/>
              <w:ind w:left="0"/>
              <w:jc w:val="left"/>
              <w:rPr>
                <w:color w:val="000000"/>
                <w:lang w:val="en-US"/>
              </w:rPr>
            </w:pPr>
            <w:r w:rsidRPr="000612EF">
              <w:rPr>
                <w:color w:val="000000"/>
                <w:lang w:val="en-US"/>
              </w:rPr>
              <w:t>top_clock_mem_i</w:t>
            </w:r>
          </w:p>
        </w:tc>
        <w:tc>
          <w:tcPr>
            <w:tcW w:w="5103" w:type="dxa"/>
            <w:vAlign w:val="center"/>
          </w:tcPr>
          <w:p w:rsidR="009D4D80" w:rsidRPr="000612EF" w:rsidRDefault="00674FD1" w:rsidP="00082735">
            <w:pPr>
              <w:spacing w:before="0" w:after="0"/>
              <w:ind w:left="0"/>
              <w:jc w:val="left"/>
              <w:rPr>
                <w:lang w:val="en-US"/>
              </w:rPr>
            </w:pPr>
            <w:r w:rsidRPr="000612EF">
              <w:rPr>
                <w:lang w:val="en-US"/>
              </w:rPr>
              <w:t>A derived and synchronous clock for memories of 40 MHz.</w:t>
            </w:r>
          </w:p>
        </w:tc>
        <w:tc>
          <w:tcPr>
            <w:tcW w:w="1993" w:type="dxa"/>
            <w:vAlign w:val="center"/>
          </w:tcPr>
          <w:p w:rsidR="009D4D80" w:rsidRPr="000612EF" w:rsidRDefault="002249AC" w:rsidP="00082735">
            <w:pPr>
              <w:spacing w:before="0" w:after="0"/>
              <w:ind w:left="0"/>
              <w:jc w:val="left"/>
              <w:rPr>
                <w:lang w:val="en-US"/>
              </w:rPr>
            </w:pPr>
            <w:r w:rsidRPr="000612EF">
              <w:rPr>
                <w:lang w:val="en-US"/>
              </w:rPr>
              <w:t>-</w:t>
            </w:r>
          </w:p>
        </w:tc>
      </w:tr>
      <w:tr w:rsidR="009D4D80" w:rsidRPr="000612EF" w:rsidTr="00082735">
        <w:trPr>
          <w:trHeight w:val="309"/>
        </w:trPr>
        <w:tc>
          <w:tcPr>
            <w:tcW w:w="1955" w:type="dxa"/>
            <w:vAlign w:val="center"/>
          </w:tcPr>
          <w:p w:rsidR="009D4D80" w:rsidRPr="000612EF" w:rsidRDefault="009D4D80" w:rsidP="00082735">
            <w:pPr>
              <w:spacing w:before="0" w:after="0"/>
              <w:ind w:left="0"/>
              <w:jc w:val="left"/>
              <w:rPr>
                <w:color w:val="000000"/>
                <w:lang w:val="en-US"/>
              </w:rPr>
            </w:pPr>
            <w:r w:rsidRPr="000612EF">
              <w:rPr>
                <w:color w:val="000000"/>
                <w:lang w:val="en-US"/>
              </w:rPr>
              <w:t>top_reset_i</w:t>
            </w:r>
          </w:p>
        </w:tc>
        <w:tc>
          <w:tcPr>
            <w:tcW w:w="5103" w:type="dxa"/>
            <w:vAlign w:val="center"/>
          </w:tcPr>
          <w:p w:rsidR="009D4D80" w:rsidRPr="000612EF" w:rsidRDefault="00674FD1" w:rsidP="00082735">
            <w:pPr>
              <w:spacing w:before="0" w:after="0"/>
              <w:ind w:left="0"/>
              <w:jc w:val="left"/>
              <w:rPr>
                <w:lang w:val="en-US"/>
              </w:rPr>
            </w:pPr>
            <w:r w:rsidRPr="000612EF">
              <w:rPr>
                <w:lang w:val="en-US"/>
              </w:rPr>
              <w:t>A synchronous (referenced to main clock) reset signal.</w:t>
            </w:r>
            <w:r w:rsidR="002249AC" w:rsidRPr="000612EF">
              <w:rPr>
                <w:lang w:val="en-US"/>
              </w:rPr>
              <w:t xml:space="preserve"> Reset signal is low active.</w:t>
            </w:r>
          </w:p>
        </w:tc>
        <w:tc>
          <w:tcPr>
            <w:tcW w:w="1993" w:type="dxa"/>
            <w:vAlign w:val="center"/>
          </w:tcPr>
          <w:p w:rsidR="009D4D80" w:rsidRPr="000612EF" w:rsidRDefault="002249AC" w:rsidP="00082735">
            <w:pPr>
              <w:spacing w:before="0" w:after="0"/>
              <w:ind w:left="0"/>
              <w:jc w:val="left"/>
              <w:rPr>
                <w:lang w:val="en-US"/>
              </w:rPr>
            </w:pPr>
            <w:r w:rsidRPr="000612EF">
              <w:rPr>
                <w:lang w:val="en-US"/>
              </w:rPr>
              <w:t>-</w:t>
            </w:r>
          </w:p>
        </w:tc>
      </w:tr>
      <w:tr w:rsidR="009D4D80" w:rsidRPr="000612EF" w:rsidTr="00082735">
        <w:trPr>
          <w:trHeight w:val="309"/>
        </w:trPr>
        <w:tc>
          <w:tcPr>
            <w:tcW w:w="1955" w:type="dxa"/>
            <w:vAlign w:val="center"/>
          </w:tcPr>
          <w:p w:rsidR="009D4D80" w:rsidRPr="000612EF" w:rsidRDefault="00674FD1" w:rsidP="00082735">
            <w:pPr>
              <w:spacing w:before="0" w:after="0"/>
              <w:ind w:left="0"/>
              <w:jc w:val="left"/>
              <w:rPr>
                <w:color w:val="000000"/>
                <w:lang w:val="en-US"/>
              </w:rPr>
            </w:pPr>
            <w:r w:rsidRPr="000612EF">
              <w:rPr>
                <w:color w:val="000000"/>
                <w:lang w:val="en-US"/>
              </w:rPr>
              <w:t>top_p[0:</w:t>
            </w:r>
            <w:r w:rsidR="00082735" w:rsidRPr="000612EF">
              <w:rPr>
                <w:color w:val="000000"/>
                <w:lang w:val="en-US"/>
              </w:rPr>
              <w:t>3</w:t>
            </w:r>
            <w:r w:rsidRPr="000612EF">
              <w:rPr>
                <w:color w:val="000000"/>
                <w:lang w:val="en-US"/>
              </w:rPr>
              <w:t>]_y_i</w:t>
            </w:r>
          </w:p>
        </w:tc>
        <w:tc>
          <w:tcPr>
            <w:tcW w:w="5103" w:type="dxa"/>
            <w:vAlign w:val="center"/>
          </w:tcPr>
          <w:p w:rsidR="009D4D80" w:rsidRPr="000612EF" w:rsidRDefault="00D61B34" w:rsidP="00082735">
            <w:pPr>
              <w:spacing w:before="0" w:after="0"/>
              <w:ind w:left="0"/>
              <w:jc w:val="left"/>
              <w:rPr>
                <w:lang w:val="en-US"/>
              </w:rPr>
            </w:pPr>
            <w:r w:rsidRPr="000612EF">
              <w:rPr>
                <w:lang w:val="en-US"/>
              </w:rPr>
              <w:t>Output of I/O bi-directional buffer and input of Ports module.</w:t>
            </w:r>
          </w:p>
        </w:tc>
        <w:tc>
          <w:tcPr>
            <w:tcW w:w="1993" w:type="dxa"/>
            <w:vAlign w:val="center"/>
          </w:tcPr>
          <w:p w:rsidR="009D4D80" w:rsidRPr="000612EF" w:rsidRDefault="00082735" w:rsidP="00082735">
            <w:pPr>
              <w:spacing w:before="0" w:after="0"/>
              <w:ind w:left="0"/>
              <w:jc w:val="left"/>
              <w:rPr>
                <w:lang w:val="en-US"/>
              </w:rPr>
            </w:pPr>
            <w:r w:rsidRPr="000612EF">
              <w:rPr>
                <w:lang w:val="en-US"/>
              </w:rPr>
              <w:t>-</w:t>
            </w:r>
          </w:p>
        </w:tc>
      </w:tr>
      <w:tr w:rsidR="00674FD1" w:rsidRPr="000612EF" w:rsidTr="00082735">
        <w:trPr>
          <w:trHeight w:val="309"/>
        </w:trPr>
        <w:tc>
          <w:tcPr>
            <w:tcW w:w="1955" w:type="dxa"/>
            <w:vAlign w:val="center"/>
          </w:tcPr>
          <w:p w:rsidR="00674FD1" w:rsidRPr="000612EF" w:rsidRDefault="00FA4FCC" w:rsidP="00082735">
            <w:pPr>
              <w:spacing w:before="0" w:after="0"/>
              <w:ind w:left="0"/>
              <w:jc w:val="left"/>
              <w:rPr>
                <w:color w:val="000000"/>
                <w:lang w:val="en-US"/>
              </w:rPr>
            </w:pPr>
            <w:r w:rsidRPr="000612EF">
              <w:rPr>
                <w:color w:val="000000"/>
                <w:lang w:val="en-US"/>
              </w:rPr>
              <w:t>top_p[0:</w:t>
            </w:r>
            <w:r w:rsidR="00082735" w:rsidRPr="000612EF">
              <w:rPr>
                <w:color w:val="000000"/>
                <w:lang w:val="en-US"/>
              </w:rPr>
              <w:t>3</w:t>
            </w:r>
            <w:r w:rsidRPr="000612EF">
              <w:rPr>
                <w:color w:val="000000"/>
                <w:lang w:val="en-US"/>
              </w:rPr>
              <w:t>]</w:t>
            </w:r>
            <w:r w:rsidR="00674FD1" w:rsidRPr="000612EF">
              <w:rPr>
                <w:color w:val="000000"/>
                <w:lang w:val="en-US"/>
              </w:rPr>
              <w:t>_en_o</w:t>
            </w:r>
          </w:p>
        </w:tc>
        <w:tc>
          <w:tcPr>
            <w:tcW w:w="5103" w:type="dxa"/>
            <w:vAlign w:val="center"/>
          </w:tcPr>
          <w:p w:rsidR="00674FD1" w:rsidRPr="000612EF" w:rsidRDefault="00D61B34" w:rsidP="00082735">
            <w:pPr>
              <w:spacing w:before="0" w:after="0"/>
              <w:ind w:left="0"/>
              <w:jc w:val="left"/>
              <w:rPr>
                <w:lang w:val="en-US"/>
              </w:rPr>
            </w:pPr>
            <w:r w:rsidRPr="000612EF">
              <w:rPr>
                <w:lang w:val="en-US"/>
              </w:rPr>
              <w:t>Enable for Input of I/O bi-directional buffer.</w:t>
            </w:r>
            <w:r w:rsidR="000A7BE5" w:rsidRPr="000612EF">
              <w:rPr>
                <w:lang w:val="en-US"/>
              </w:rPr>
              <w:t xml:space="preserve"> It is low active.</w:t>
            </w:r>
          </w:p>
        </w:tc>
        <w:tc>
          <w:tcPr>
            <w:tcW w:w="1993" w:type="dxa"/>
            <w:vAlign w:val="center"/>
          </w:tcPr>
          <w:p w:rsidR="00674FD1" w:rsidRPr="000612EF" w:rsidRDefault="00366AA8" w:rsidP="00082735">
            <w:pPr>
              <w:spacing w:before="0" w:after="0"/>
              <w:ind w:left="0"/>
              <w:jc w:val="left"/>
              <w:rPr>
                <w:lang w:val="en-US"/>
              </w:rPr>
            </w:pPr>
            <w:r w:rsidRPr="000612EF">
              <w:rPr>
                <w:lang w:val="en-US"/>
              </w:rPr>
              <w:t>11111111h</w:t>
            </w:r>
          </w:p>
        </w:tc>
      </w:tr>
      <w:tr w:rsidR="00674FD1" w:rsidRPr="000612EF" w:rsidTr="00082735">
        <w:trPr>
          <w:trHeight w:val="309"/>
        </w:trPr>
        <w:tc>
          <w:tcPr>
            <w:tcW w:w="1955" w:type="dxa"/>
            <w:vAlign w:val="center"/>
          </w:tcPr>
          <w:p w:rsidR="00674FD1" w:rsidRPr="000612EF" w:rsidRDefault="00FA4FCC" w:rsidP="00082735">
            <w:pPr>
              <w:spacing w:before="0" w:after="0"/>
              <w:ind w:left="0"/>
              <w:jc w:val="left"/>
              <w:rPr>
                <w:color w:val="000000"/>
                <w:lang w:val="en-US"/>
              </w:rPr>
            </w:pPr>
            <w:r w:rsidRPr="000612EF">
              <w:rPr>
                <w:color w:val="000000"/>
                <w:lang w:val="en-US"/>
              </w:rPr>
              <w:t>top_p[0:</w:t>
            </w:r>
            <w:r w:rsidR="00082735" w:rsidRPr="000612EF">
              <w:rPr>
                <w:color w:val="000000"/>
                <w:lang w:val="en-US"/>
              </w:rPr>
              <w:t>4</w:t>
            </w:r>
            <w:r w:rsidRPr="000612EF">
              <w:rPr>
                <w:color w:val="000000"/>
                <w:lang w:val="en-US"/>
              </w:rPr>
              <w:t>]_a_o</w:t>
            </w:r>
          </w:p>
        </w:tc>
        <w:tc>
          <w:tcPr>
            <w:tcW w:w="5103" w:type="dxa"/>
            <w:vAlign w:val="center"/>
          </w:tcPr>
          <w:p w:rsidR="00674FD1" w:rsidRPr="000612EF" w:rsidRDefault="00D61B34" w:rsidP="00082735">
            <w:pPr>
              <w:spacing w:before="0" w:after="0"/>
              <w:ind w:left="0"/>
              <w:jc w:val="left"/>
              <w:rPr>
                <w:lang w:val="en-US"/>
              </w:rPr>
            </w:pPr>
            <w:r w:rsidRPr="000612EF">
              <w:rPr>
                <w:lang w:val="en-US"/>
              </w:rPr>
              <w:t>Input of I/O bi-directional buffer and output of Ports module.</w:t>
            </w:r>
          </w:p>
        </w:tc>
        <w:tc>
          <w:tcPr>
            <w:tcW w:w="1993" w:type="dxa"/>
            <w:vAlign w:val="center"/>
          </w:tcPr>
          <w:p w:rsidR="00082735" w:rsidRPr="000612EF" w:rsidRDefault="00082735" w:rsidP="00082735">
            <w:pPr>
              <w:spacing w:before="0" w:after="0"/>
              <w:ind w:left="0"/>
              <w:jc w:val="left"/>
              <w:rPr>
                <w:lang w:val="en-US"/>
              </w:rPr>
            </w:pPr>
            <w:r w:rsidRPr="000612EF">
              <w:rPr>
                <w:lang w:val="en-US"/>
              </w:rPr>
              <w:t>0000000h</w:t>
            </w:r>
          </w:p>
        </w:tc>
      </w:tr>
      <w:tr w:rsidR="00FA4FCC" w:rsidRPr="000612EF" w:rsidTr="00082735">
        <w:trPr>
          <w:trHeight w:val="309"/>
        </w:trPr>
        <w:tc>
          <w:tcPr>
            <w:tcW w:w="1955" w:type="dxa"/>
            <w:vAlign w:val="center"/>
          </w:tcPr>
          <w:p w:rsidR="00FA4FCC" w:rsidRPr="000612EF" w:rsidRDefault="00FA4FCC" w:rsidP="00082735">
            <w:pPr>
              <w:spacing w:before="0" w:after="0"/>
              <w:ind w:left="0"/>
              <w:jc w:val="left"/>
              <w:rPr>
                <w:color w:val="000000"/>
                <w:lang w:val="en-US"/>
              </w:rPr>
            </w:pPr>
            <w:r w:rsidRPr="000612EF">
              <w:rPr>
                <w:color w:val="000000"/>
                <w:lang w:val="en-US"/>
              </w:rPr>
              <w:t>top_pht_i</w:t>
            </w:r>
          </w:p>
        </w:tc>
        <w:tc>
          <w:tcPr>
            <w:tcW w:w="5103" w:type="dxa"/>
            <w:vAlign w:val="center"/>
          </w:tcPr>
          <w:p w:rsidR="00FA4FCC" w:rsidRPr="000612EF" w:rsidRDefault="00CC28A7" w:rsidP="00082735">
            <w:pPr>
              <w:spacing w:before="0" w:after="0"/>
              <w:ind w:left="0"/>
              <w:jc w:val="left"/>
              <w:rPr>
                <w:lang w:val="en-US"/>
              </w:rPr>
            </w:pPr>
            <w:r w:rsidRPr="000612EF">
              <w:rPr>
                <w:lang w:val="en-US"/>
              </w:rPr>
              <w:t xml:space="preserve">External chip input of </w:t>
            </w:r>
            <w:r w:rsidR="00390BA9" w:rsidRPr="000612EF">
              <w:rPr>
                <w:lang w:val="en-US"/>
              </w:rPr>
              <w:t>Digital Flywheel Tooth sensor to Timer 2.</w:t>
            </w:r>
          </w:p>
        </w:tc>
        <w:tc>
          <w:tcPr>
            <w:tcW w:w="1993" w:type="dxa"/>
            <w:vAlign w:val="center"/>
          </w:tcPr>
          <w:p w:rsidR="00FA4FCC" w:rsidRPr="000612EF" w:rsidRDefault="00082735" w:rsidP="00082735">
            <w:pPr>
              <w:spacing w:before="0" w:after="0"/>
              <w:ind w:left="0"/>
              <w:jc w:val="left"/>
              <w:rPr>
                <w:lang w:val="en-US"/>
              </w:rPr>
            </w:pPr>
            <w:r w:rsidRPr="000612EF">
              <w:rPr>
                <w:lang w:val="en-US"/>
              </w:rPr>
              <w:t>-</w:t>
            </w:r>
          </w:p>
        </w:tc>
      </w:tr>
      <w:tr w:rsidR="00FA4FCC" w:rsidRPr="000612EF" w:rsidTr="00082735">
        <w:trPr>
          <w:trHeight w:val="309"/>
        </w:trPr>
        <w:tc>
          <w:tcPr>
            <w:tcW w:w="1955" w:type="dxa"/>
            <w:vAlign w:val="center"/>
          </w:tcPr>
          <w:p w:rsidR="00FA4FCC" w:rsidRPr="000612EF" w:rsidRDefault="00FA4FCC" w:rsidP="00082735">
            <w:pPr>
              <w:spacing w:before="0" w:after="0"/>
              <w:ind w:left="0"/>
              <w:jc w:val="left"/>
              <w:rPr>
                <w:color w:val="000000"/>
                <w:lang w:val="en-US"/>
              </w:rPr>
            </w:pPr>
            <w:r w:rsidRPr="000612EF">
              <w:rPr>
                <w:color w:val="000000"/>
                <w:lang w:val="en-US"/>
              </w:rPr>
              <w:t>top_ea_b_i</w:t>
            </w:r>
          </w:p>
        </w:tc>
        <w:tc>
          <w:tcPr>
            <w:tcW w:w="5103" w:type="dxa"/>
            <w:vAlign w:val="center"/>
          </w:tcPr>
          <w:p w:rsidR="00FA4FCC" w:rsidRPr="000612EF" w:rsidRDefault="00CC28A7" w:rsidP="00082735">
            <w:pPr>
              <w:spacing w:before="0" w:after="0"/>
              <w:ind w:left="0"/>
              <w:jc w:val="left"/>
              <w:rPr>
                <w:lang w:val="en-US"/>
              </w:rPr>
            </w:pPr>
            <w:r w:rsidRPr="000612EF">
              <w:rPr>
                <w:lang w:val="en-US"/>
              </w:rPr>
              <w:t>External chip input for external memory access enable.</w:t>
            </w:r>
          </w:p>
        </w:tc>
        <w:tc>
          <w:tcPr>
            <w:tcW w:w="1993" w:type="dxa"/>
            <w:vAlign w:val="center"/>
          </w:tcPr>
          <w:p w:rsidR="00FA4FCC" w:rsidRPr="000612EF" w:rsidRDefault="00082735" w:rsidP="00082735">
            <w:pPr>
              <w:spacing w:before="0" w:after="0"/>
              <w:ind w:left="0"/>
              <w:jc w:val="left"/>
              <w:rPr>
                <w:lang w:val="en-US"/>
              </w:rPr>
            </w:pPr>
            <w:r w:rsidRPr="000612EF">
              <w:rPr>
                <w:lang w:val="en-US"/>
              </w:rPr>
              <w:t>-</w:t>
            </w:r>
          </w:p>
        </w:tc>
      </w:tr>
      <w:tr w:rsidR="00FA4FCC" w:rsidRPr="000612EF" w:rsidTr="00082735">
        <w:trPr>
          <w:trHeight w:val="309"/>
        </w:trPr>
        <w:tc>
          <w:tcPr>
            <w:tcW w:w="1955" w:type="dxa"/>
            <w:vAlign w:val="center"/>
          </w:tcPr>
          <w:p w:rsidR="00FA4FCC" w:rsidRPr="000612EF" w:rsidRDefault="00FA4FCC" w:rsidP="00082735">
            <w:pPr>
              <w:spacing w:before="0" w:after="0"/>
              <w:ind w:left="0"/>
              <w:jc w:val="left"/>
              <w:rPr>
                <w:color w:val="000000"/>
                <w:lang w:val="en-US"/>
              </w:rPr>
            </w:pPr>
            <w:r w:rsidRPr="000612EF">
              <w:rPr>
                <w:color w:val="000000"/>
                <w:lang w:val="en-US"/>
              </w:rPr>
              <w:t>top_psen_b_o</w:t>
            </w:r>
          </w:p>
        </w:tc>
        <w:tc>
          <w:tcPr>
            <w:tcW w:w="5103" w:type="dxa"/>
            <w:vAlign w:val="center"/>
          </w:tcPr>
          <w:p w:rsidR="00FA4FCC" w:rsidRPr="000612EF" w:rsidRDefault="00CC28A7" w:rsidP="00082735">
            <w:pPr>
              <w:spacing w:before="0" w:after="0"/>
              <w:ind w:left="0"/>
              <w:jc w:val="left"/>
              <w:rPr>
                <w:lang w:val="en-US"/>
              </w:rPr>
            </w:pPr>
            <w:r w:rsidRPr="000612EF">
              <w:rPr>
                <w:lang w:val="en-US"/>
              </w:rPr>
              <w:t>External chip output for program store enable</w:t>
            </w:r>
          </w:p>
        </w:tc>
        <w:tc>
          <w:tcPr>
            <w:tcW w:w="1993" w:type="dxa"/>
            <w:vAlign w:val="center"/>
          </w:tcPr>
          <w:p w:rsidR="00FA4FCC" w:rsidRPr="000612EF" w:rsidRDefault="00082735" w:rsidP="00082735">
            <w:pPr>
              <w:spacing w:before="0" w:after="0"/>
              <w:ind w:left="0"/>
              <w:jc w:val="left"/>
              <w:rPr>
                <w:lang w:val="en-US"/>
              </w:rPr>
            </w:pPr>
            <w:r w:rsidRPr="000612EF">
              <w:rPr>
                <w:lang w:val="en-US"/>
              </w:rPr>
              <w:t>High Level</w:t>
            </w:r>
          </w:p>
        </w:tc>
      </w:tr>
      <w:tr w:rsidR="00082735" w:rsidRPr="000612EF" w:rsidTr="00082735">
        <w:trPr>
          <w:trHeight w:val="309"/>
        </w:trPr>
        <w:tc>
          <w:tcPr>
            <w:tcW w:w="1955" w:type="dxa"/>
            <w:vAlign w:val="center"/>
          </w:tcPr>
          <w:p w:rsidR="00082735" w:rsidRPr="000612EF" w:rsidRDefault="00082735" w:rsidP="00082735">
            <w:pPr>
              <w:spacing w:before="0" w:after="0"/>
              <w:ind w:left="0"/>
              <w:jc w:val="left"/>
              <w:rPr>
                <w:lang w:val="en-US"/>
              </w:rPr>
            </w:pPr>
            <w:r w:rsidRPr="000612EF">
              <w:rPr>
                <w:lang w:val="en-US"/>
              </w:rPr>
              <w:t>top_test_mode_i</w:t>
            </w:r>
          </w:p>
        </w:tc>
        <w:tc>
          <w:tcPr>
            <w:tcW w:w="5103" w:type="dxa"/>
            <w:vAlign w:val="center"/>
          </w:tcPr>
          <w:p w:rsidR="00082735" w:rsidRPr="000612EF" w:rsidRDefault="00082735" w:rsidP="00082735">
            <w:pPr>
              <w:spacing w:before="0" w:after="0"/>
              <w:ind w:left="0"/>
              <w:jc w:val="left"/>
              <w:rPr>
                <w:lang w:val="en-US"/>
              </w:rPr>
            </w:pPr>
            <w:r w:rsidRPr="000612EF">
              <w:rPr>
                <w:lang w:val="en-US"/>
              </w:rPr>
              <w:t>External chip input for test mode enable</w:t>
            </w:r>
            <w:r w:rsidR="008E677D" w:rsidRPr="000612EF">
              <w:rPr>
                <w:lang w:val="en-US"/>
              </w:rPr>
              <w:t>. Active High</w:t>
            </w:r>
          </w:p>
        </w:tc>
        <w:tc>
          <w:tcPr>
            <w:tcW w:w="1993" w:type="dxa"/>
            <w:vAlign w:val="center"/>
          </w:tcPr>
          <w:p w:rsidR="00082735" w:rsidRPr="000612EF" w:rsidRDefault="00082735" w:rsidP="00082735">
            <w:pPr>
              <w:spacing w:before="0" w:after="0"/>
              <w:ind w:left="0"/>
              <w:jc w:val="left"/>
              <w:rPr>
                <w:lang w:val="en-US"/>
              </w:rPr>
            </w:pPr>
            <w:r w:rsidRPr="000612EF">
              <w:rPr>
                <w:lang w:val="en-US"/>
              </w:rPr>
              <w:t>-</w:t>
            </w:r>
          </w:p>
        </w:tc>
      </w:tr>
      <w:tr w:rsidR="00366AA8" w:rsidRPr="000612EF" w:rsidTr="001F2C7A">
        <w:trPr>
          <w:trHeight w:val="309"/>
        </w:trPr>
        <w:tc>
          <w:tcPr>
            <w:tcW w:w="1955" w:type="dxa"/>
            <w:vAlign w:val="center"/>
          </w:tcPr>
          <w:p w:rsidR="00366AA8" w:rsidRPr="000612EF" w:rsidRDefault="00366AA8" w:rsidP="00366AA8">
            <w:pPr>
              <w:spacing w:before="0" w:after="0"/>
              <w:ind w:left="0"/>
              <w:jc w:val="left"/>
              <w:rPr>
                <w:lang w:val="en-US"/>
              </w:rPr>
            </w:pPr>
            <w:r w:rsidRPr="000612EF">
              <w:rPr>
                <w:lang w:val="en-US"/>
              </w:rPr>
              <w:t>top_scan_enable_i</w:t>
            </w:r>
          </w:p>
        </w:tc>
        <w:tc>
          <w:tcPr>
            <w:tcW w:w="5103" w:type="dxa"/>
            <w:vAlign w:val="center"/>
          </w:tcPr>
          <w:p w:rsidR="00366AA8" w:rsidRPr="000612EF" w:rsidRDefault="00366AA8" w:rsidP="00366AA8">
            <w:pPr>
              <w:spacing w:before="0" w:after="0"/>
              <w:ind w:left="0"/>
              <w:jc w:val="left"/>
              <w:rPr>
                <w:lang w:val="en-US"/>
              </w:rPr>
            </w:pPr>
            <w:r w:rsidRPr="000612EF">
              <w:rPr>
                <w:lang w:val="en-US"/>
              </w:rPr>
              <w:t>External chip input for scan enable</w:t>
            </w:r>
            <w:r w:rsidR="008E677D" w:rsidRPr="000612EF">
              <w:rPr>
                <w:lang w:val="en-US"/>
              </w:rPr>
              <w:t>. Active High.</w:t>
            </w:r>
          </w:p>
        </w:tc>
        <w:tc>
          <w:tcPr>
            <w:tcW w:w="1993" w:type="dxa"/>
            <w:vAlign w:val="center"/>
          </w:tcPr>
          <w:p w:rsidR="00366AA8" w:rsidRPr="000612EF" w:rsidRDefault="00366AA8" w:rsidP="001F2C7A">
            <w:pPr>
              <w:spacing w:before="0" w:after="0"/>
              <w:ind w:left="0"/>
              <w:jc w:val="left"/>
              <w:rPr>
                <w:lang w:val="en-US"/>
              </w:rPr>
            </w:pPr>
            <w:r w:rsidRPr="000612EF">
              <w:rPr>
                <w:lang w:val="en-US"/>
              </w:rPr>
              <w:t>-</w:t>
            </w:r>
          </w:p>
        </w:tc>
      </w:tr>
      <w:tr w:rsidR="008E677D" w:rsidRPr="000612EF" w:rsidTr="001F2C7A">
        <w:trPr>
          <w:trHeight w:val="309"/>
        </w:trPr>
        <w:tc>
          <w:tcPr>
            <w:tcW w:w="1955" w:type="dxa"/>
            <w:vAlign w:val="center"/>
          </w:tcPr>
          <w:p w:rsidR="008E677D" w:rsidRPr="000612EF" w:rsidRDefault="008E677D" w:rsidP="00366AA8">
            <w:pPr>
              <w:spacing w:before="0" w:after="0"/>
              <w:ind w:left="0"/>
              <w:jc w:val="left"/>
              <w:rPr>
                <w:lang w:val="en-US"/>
              </w:rPr>
            </w:pPr>
            <w:r w:rsidRPr="000612EF">
              <w:rPr>
                <w:lang w:val="en-US"/>
              </w:rPr>
              <w:t>top_vcc</w:t>
            </w:r>
          </w:p>
        </w:tc>
        <w:tc>
          <w:tcPr>
            <w:tcW w:w="5103" w:type="dxa"/>
            <w:vAlign w:val="center"/>
          </w:tcPr>
          <w:p w:rsidR="008E677D" w:rsidRPr="000612EF" w:rsidRDefault="008E677D" w:rsidP="00366AA8">
            <w:pPr>
              <w:spacing w:before="0" w:after="0"/>
              <w:ind w:left="0"/>
              <w:jc w:val="left"/>
              <w:rPr>
                <w:lang w:val="en-US"/>
              </w:rPr>
            </w:pPr>
            <w:r w:rsidRPr="000612EF">
              <w:rPr>
                <w:lang w:val="en-US"/>
              </w:rPr>
              <w:t>Digital Supply Voltage</w:t>
            </w:r>
          </w:p>
        </w:tc>
        <w:tc>
          <w:tcPr>
            <w:tcW w:w="1993" w:type="dxa"/>
            <w:vAlign w:val="center"/>
          </w:tcPr>
          <w:p w:rsidR="008E677D" w:rsidRPr="000612EF" w:rsidRDefault="008E677D" w:rsidP="001F2C7A">
            <w:pPr>
              <w:spacing w:before="0" w:after="0"/>
              <w:ind w:left="0"/>
              <w:jc w:val="left"/>
              <w:rPr>
                <w:lang w:val="en-US"/>
              </w:rPr>
            </w:pPr>
            <w:r w:rsidRPr="000612EF">
              <w:rPr>
                <w:lang w:val="en-US"/>
              </w:rPr>
              <w:t>-</w:t>
            </w:r>
          </w:p>
        </w:tc>
      </w:tr>
      <w:tr w:rsidR="008E677D" w:rsidRPr="000612EF" w:rsidTr="001F2C7A">
        <w:trPr>
          <w:trHeight w:val="309"/>
        </w:trPr>
        <w:tc>
          <w:tcPr>
            <w:tcW w:w="1955" w:type="dxa"/>
            <w:vAlign w:val="center"/>
          </w:tcPr>
          <w:p w:rsidR="008E677D" w:rsidRPr="000612EF" w:rsidRDefault="008E677D" w:rsidP="00366AA8">
            <w:pPr>
              <w:spacing w:before="0" w:after="0"/>
              <w:ind w:left="0"/>
              <w:jc w:val="left"/>
              <w:rPr>
                <w:lang w:val="en-US"/>
              </w:rPr>
            </w:pPr>
            <w:r w:rsidRPr="000612EF">
              <w:rPr>
                <w:lang w:val="en-US"/>
              </w:rPr>
              <w:t>top_vss</w:t>
            </w:r>
          </w:p>
        </w:tc>
        <w:tc>
          <w:tcPr>
            <w:tcW w:w="5103" w:type="dxa"/>
            <w:vAlign w:val="center"/>
          </w:tcPr>
          <w:p w:rsidR="008E677D" w:rsidRPr="000612EF" w:rsidRDefault="008E677D" w:rsidP="00366AA8">
            <w:pPr>
              <w:spacing w:before="0" w:after="0"/>
              <w:ind w:left="0"/>
              <w:jc w:val="left"/>
              <w:rPr>
                <w:lang w:val="en-US"/>
              </w:rPr>
            </w:pPr>
            <w:r w:rsidRPr="000612EF">
              <w:rPr>
                <w:lang w:val="en-US"/>
              </w:rPr>
              <w:t>Digital Ground</w:t>
            </w:r>
          </w:p>
        </w:tc>
        <w:tc>
          <w:tcPr>
            <w:tcW w:w="1993" w:type="dxa"/>
            <w:vAlign w:val="center"/>
          </w:tcPr>
          <w:p w:rsidR="008E677D" w:rsidRPr="000612EF" w:rsidRDefault="008E677D" w:rsidP="001F2C7A">
            <w:pPr>
              <w:spacing w:before="0" w:after="0"/>
              <w:ind w:left="0"/>
              <w:jc w:val="left"/>
              <w:rPr>
                <w:lang w:val="en-US"/>
              </w:rPr>
            </w:pPr>
            <w:r w:rsidRPr="000612EF">
              <w:rPr>
                <w:lang w:val="en-US"/>
              </w:rPr>
              <w:t>-</w:t>
            </w:r>
          </w:p>
        </w:tc>
      </w:tr>
    </w:tbl>
    <w:p w:rsidR="00EA0640" w:rsidRPr="000612EF" w:rsidRDefault="00EA0640" w:rsidP="00EA0640">
      <w:pPr>
        <w:pStyle w:val="Legenda"/>
        <w:rPr>
          <w:rFonts w:cs="Helvetica"/>
          <w:lang w:val="en-US"/>
        </w:rPr>
      </w:pPr>
      <w:r w:rsidRPr="000612EF">
        <w:rPr>
          <w:lang w:val="en-US"/>
        </w:rPr>
        <w:t xml:space="preserve">Table </w:t>
      </w:r>
      <w:r w:rsidR="00D01847" w:rsidRPr="000612EF">
        <w:rPr>
          <w:lang w:val="en-US"/>
        </w:rPr>
        <w:fldChar w:fldCharType="begin"/>
      </w:r>
      <w:r w:rsidRPr="000612EF">
        <w:rPr>
          <w:lang w:val="en-US"/>
        </w:rPr>
        <w:instrText xml:space="preserve"> SEQ Table \* ARABIC </w:instrText>
      </w:r>
      <w:r w:rsidR="00D01847" w:rsidRPr="000612EF">
        <w:rPr>
          <w:lang w:val="en-US"/>
        </w:rPr>
        <w:fldChar w:fldCharType="separate"/>
      </w:r>
      <w:r w:rsidR="00BA332C">
        <w:rPr>
          <w:noProof/>
          <w:lang w:val="en-US"/>
        </w:rPr>
        <w:t>1</w:t>
      </w:r>
      <w:r w:rsidR="00D01847" w:rsidRPr="000612EF">
        <w:rPr>
          <w:lang w:val="en-US"/>
        </w:rPr>
        <w:fldChar w:fldCharType="end"/>
      </w:r>
      <w:r w:rsidRPr="000612EF">
        <w:rPr>
          <w:lang w:val="en-US"/>
        </w:rPr>
        <w:t xml:space="preserve"> – Inputs and outputs specifications</w:t>
      </w:r>
    </w:p>
    <w:p w:rsidR="00F27C22" w:rsidRPr="000612EF" w:rsidRDefault="00F27C22" w:rsidP="00DF7D3B">
      <w:pPr>
        <w:pStyle w:val="Ttulo2"/>
        <w:rPr>
          <w:lang w:val="en-US"/>
        </w:rPr>
      </w:pPr>
      <w:bookmarkStart w:id="2" w:name="_Toc273457009"/>
      <w:r w:rsidRPr="000612EF">
        <w:rPr>
          <w:lang w:val="en-US"/>
        </w:rPr>
        <w:lastRenderedPageBreak/>
        <w:t>Clocking</w:t>
      </w:r>
      <w:bookmarkEnd w:id="2"/>
    </w:p>
    <w:p w:rsidR="00C25C45" w:rsidRPr="000612EF" w:rsidRDefault="00C25C45" w:rsidP="00C25C45">
      <w:pPr>
        <w:rPr>
          <w:lang w:val="en-US"/>
        </w:rPr>
      </w:pPr>
      <w:r w:rsidRPr="000612EF">
        <w:rPr>
          <w:lang w:val="en-US"/>
        </w:rPr>
        <w:t>The digital module uses four domains of clock:</w:t>
      </w:r>
    </w:p>
    <w:p w:rsidR="00C25C45" w:rsidRPr="000612EF" w:rsidRDefault="00A540CC" w:rsidP="00C25C45">
      <w:pPr>
        <w:rPr>
          <w:lang w:val="en-US"/>
        </w:rPr>
      </w:pPr>
      <w:r w:rsidRPr="000612EF">
        <w:rPr>
          <w:b/>
          <w:lang w:val="en-US"/>
        </w:rPr>
        <w:t>top_</w:t>
      </w:r>
      <w:r w:rsidR="004A68D5" w:rsidRPr="000612EF">
        <w:rPr>
          <w:b/>
          <w:lang w:val="en-US"/>
        </w:rPr>
        <w:t>clock</w:t>
      </w:r>
      <w:r w:rsidRPr="000612EF">
        <w:rPr>
          <w:b/>
          <w:lang w:val="en-US"/>
        </w:rPr>
        <w:t>_i</w:t>
      </w:r>
      <w:r w:rsidR="004A68D5" w:rsidRPr="000612EF">
        <w:rPr>
          <w:lang w:val="en-US"/>
        </w:rPr>
        <w:t>:  A main</w:t>
      </w:r>
      <w:r w:rsidR="00C25C45" w:rsidRPr="000612EF">
        <w:rPr>
          <w:lang w:val="en-US"/>
        </w:rPr>
        <w:t xml:space="preserve"> clock of 20 MHz. This clock is input of top module and is distributed for all sequential blocks. </w:t>
      </w:r>
      <w:r w:rsidRPr="000612EF">
        <w:rPr>
          <w:lang w:val="en-US"/>
        </w:rPr>
        <w:t>This signal comes from Low-Jitter Oscillator analog block, or, if this analog block is not being used, from the external crystal oscillator.</w:t>
      </w:r>
    </w:p>
    <w:p w:rsidR="00C25C45" w:rsidRPr="000612EF" w:rsidRDefault="00A540CC" w:rsidP="00C25C45">
      <w:pPr>
        <w:rPr>
          <w:lang w:val="en-US"/>
        </w:rPr>
      </w:pPr>
      <w:r w:rsidRPr="000612EF">
        <w:rPr>
          <w:b/>
          <w:lang w:val="en-US"/>
        </w:rPr>
        <w:t>top_</w:t>
      </w:r>
      <w:r w:rsidR="004A68D5" w:rsidRPr="000612EF">
        <w:rPr>
          <w:b/>
          <w:lang w:val="en-US"/>
        </w:rPr>
        <w:t>clock_mem</w:t>
      </w:r>
      <w:r w:rsidRPr="000612EF">
        <w:rPr>
          <w:b/>
          <w:lang w:val="en-US"/>
        </w:rPr>
        <w:t>_i</w:t>
      </w:r>
      <w:r w:rsidR="004A68D5" w:rsidRPr="000612EF">
        <w:rPr>
          <w:lang w:val="en-US"/>
        </w:rPr>
        <w:t xml:space="preserve">: </w:t>
      </w:r>
      <w:r w:rsidR="00C25C45" w:rsidRPr="000612EF">
        <w:rPr>
          <w:lang w:val="en-US"/>
        </w:rPr>
        <w:t>A derived</w:t>
      </w:r>
      <w:r w:rsidR="004A68D5" w:rsidRPr="000612EF">
        <w:rPr>
          <w:lang w:val="en-US"/>
        </w:rPr>
        <w:t xml:space="preserve"> and </w:t>
      </w:r>
      <w:r w:rsidR="00C25C45" w:rsidRPr="000612EF">
        <w:rPr>
          <w:lang w:val="en-US"/>
        </w:rPr>
        <w:t>synchronous clock for memories</w:t>
      </w:r>
      <w:r w:rsidR="004A68D5" w:rsidRPr="000612EF">
        <w:rPr>
          <w:lang w:val="en-US"/>
        </w:rPr>
        <w:t>. PLL</w:t>
      </w:r>
      <w:r w:rsidRPr="000612EF">
        <w:rPr>
          <w:lang w:val="en-US"/>
        </w:rPr>
        <w:t xml:space="preserve"> analog block</w:t>
      </w:r>
      <w:r w:rsidR="004A68D5" w:rsidRPr="000612EF">
        <w:rPr>
          <w:lang w:val="en-US"/>
        </w:rPr>
        <w:t xml:space="preserve"> will send this signal to core with twice the clock frequency. It was chosen to use this clock because the memories are very fast, and there are a lot of instructions that needs many reads and writes operations. As is not possible change the main clock frequency</w:t>
      </w:r>
      <w:r w:rsidR="00DF3FAE" w:rsidRPr="000612EF">
        <w:rPr>
          <w:lang w:val="en-US"/>
        </w:rPr>
        <w:t xml:space="preserve"> because it is a project specification</w:t>
      </w:r>
      <w:r w:rsidR="004A68D5" w:rsidRPr="000612EF">
        <w:rPr>
          <w:lang w:val="en-US"/>
        </w:rPr>
        <w:t xml:space="preserve">, the design </w:t>
      </w:r>
      <w:r w:rsidR="007D1694" w:rsidRPr="000612EF">
        <w:rPr>
          <w:lang w:val="en-US"/>
        </w:rPr>
        <w:t>team opts</w:t>
      </w:r>
      <w:r w:rsidR="004A68D5" w:rsidRPr="000612EF">
        <w:rPr>
          <w:lang w:val="en-US"/>
        </w:rPr>
        <w:t xml:space="preserve"> to use another clock domain to control memories. So, it is possible </w:t>
      </w:r>
      <w:r w:rsidR="007E40D0" w:rsidRPr="000612EF">
        <w:rPr>
          <w:lang w:val="en-US"/>
        </w:rPr>
        <w:t xml:space="preserve">make </w:t>
      </w:r>
      <w:r w:rsidR="004A68D5" w:rsidRPr="000612EF">
        <w:rPr>
          <w:lang w:val="en-US"/>
        </w:rPr>
        <w:t xml:space="preserve">read or </w:t>
      </w:r>
      <w:r w:rsidR="007D1694" w:rsidRPr="000612EF">
        <w:rPr>
          <w:lang w:val="en-US"/>
        </w:rPr>
        <w:t>write</w:t>
      </w:r>
      <w:r w:rsidR="007E40D0" w:rsidRPr="000612EF">
        <w:rPr>
          <w:lang w:val="en-US"/>
        </w:rPr>
        <w:t xml:space="preserve"> memory operations</w:t>
      </w:r>
      <w:r w:rsidR="004A68D5" w:rsidRPr="000612EF">
        <w:rPr>
          <w:lang w:val="en-US"/>
        </w:rPr>
        <w:t xml:space="preserve"> in each semi-clock period. </w:t>
      </w:r>
    </w:p>
    <w:p w:rsidR="007D1694" w:rsidRPr="000612EF" w:rsidRDefault="00A540CC">
      <w:pPr>
        <w:autoSpaceDE w:val="0"/>
        <w:spacing w:before="160" w:after="160"/>
        <w:ind w:left="708"/>
        <w:rPr>
          <w:lang w:val="en-US"/>
        </w:rPr>
      </w:pPr>
      <w:r w:rsidRPr="000612EF">
        <w:rPr>
          <w:b/>
          <w:lang w:val="en-US"/>
        </w:rPr>
        <w:t>top_</w:t>
      </w:r>
      <w:r w:rsidR="007D1694" w:rsidRPr="000612EF">
        <w:rPr>
          <w:b/>
          <w:lang w:val="en-US"/>
        </w:rPr>
        <w:t>cycle_machine</w:t>
      </w:r>
      <w:r w:rsidR="006F78ED" w:rsidRPr="000612EF">
        <w:rPr>
          <w:lang w:val="en-US"/>
        </w:rPr>
        <w:t xml:space="preserve">: The cycle machine is an internal </w:t>
      </w:r>
      <w:r w:rsidR="007D1694" w:rsidRPr="000612EF">
        <w:rPr>
          <w:lang w:val="en-US"/>
        </w:rPr>
        <w:t>clock signal produ</w:t>
      </w:r>
      <w:r w:rsidR="00C04274" w:rsidRPr="000612EF">
        <w:rPr>
          <w:lang w:val="en-US"/>
        </w:rPr>
        <w:t xml:space="preserve">ced by Baud Rate </w:t>
      </w:r>
      <w:r w:rsidR="00F27C22" w:rsidRPr="000612EF">
        <w:rPr>
          <w:lang w:val="en-US"/>
        </w:rPr>
        <w:t xml:space="preserve">digital </w:t>
      </w:r>
      <w:r w:rsidR="00C04274" w:rsidRPr="000612EF">
        <w:rPr>
          <w:lang w:val="en-US"/>
        </w:rPr>
        <w:t>module and sent</w:t>
      </w:r>
      <w:r w:rsidR="007D1694" w:rsidRPr="000612EF">
        <w:rPr>
          <w:lang w:val="en-US"/>
        </w:rPr>
        <w:t xml:space="preserve"> to Interrupt and Timers module</w:t>
      </w:r>
      <w:r w:rsidR="00C04274" w:rsidRPr="000612EF">
        <w:rPr>
          <w:lang w:val="en-US"/>
        </w:rPr>
        <w:t>s</w:t>
      </w:r>
      <w:r w:rsidR="007D1694" w:rsidRPr="000612EF">
        <w:rPr>
          <w:lang w:val="en-US"/>
        </w:rPr>
        <w:t>. Each instruction of instruction set can be performed in one or two cycles of cycle machine. One cycle machine has two periods of main clock.</w:t>
      </w:r>
    </w:p>
    <w:p w:rsidR="007D1694" w:rsidRPr="000612EF" w:rsidRDefault="006F78ED">
      <w:pPr>
        <w:autoSpaceDE w:val="0"/>
        <w:spacing w:before="160" w:after="160"/>
        <w:ind w:left="708"/>
        <w:rPr>
          <w:lang w:val="en-US"/>
        </w:rPr>
      </w:pPr>
      <w:r w:rsidRPr="000612EF">
        <w:rPr>
          <w:b/>
          <w:lang w:val="en-US"/>
        </w:rPr>
        <w:t>top_</w:t>
      </w:r>
      <w:r w:rsidR="007D1694" w:rsidRPr="000612EF">
        <w:rPr>
          <w:b/>
          <w:lang w:val="en-US"/>
        </w:rPr>
        <w:t>baud_rate</w:t>
      </w:r>
      <w:r w:rsidR="00A540CC" w:rsidRPr="000612EF">
        <w:rPr>
          <w:b/>
          <w:lang w:val="en-US"/>
        </w:rPr>
        <w:t>_trans</w:t>
      </w:r>
      <w:r w:rsidR="007D1694" w:rsidRPr="000612EF">
        <w:rPr>
          <w:lang w:val="en-US"/>
        </w:rPr>
        <w:t xml:space="preserve">: Baud rate </w:t>
      </w:r>
      <w:r w:rsidR="00A540CC" w:rsidRPr="000612EF">
        <w:rPr>
          <w:lang w:val="en-US"/>
        </w:rPr>
        <w:t xml:space="preserve">transition signal </w:t>
      </w:r>
      <w:r w:rsidR="007D1694" w:rsidRPr="000612EF">
        <w:rPr>
          <w:lang w:val="en-US"/>
        </w:rPr>
        <w:t xml:space="preserve">is </w:t>
      </w:r>
      <w:r w:rsidRPr="000612EF">
        <w:rPr>
          <w:lang w:val="en-US"/>
        </w:rPr>
        <w:t xml:space="preserve">an internal clock signal, </w:t>
      </w:r>
      <w:r w:rsidR="007D1694" w:rsidRPr="000612EF">
        <w:rPr>
          <w:lang w:val="en-US"/>
        </w:rPr>
        <w:t>derived from main clock too</w:t>
      </w:r>
      <w:r w:rsidRPr="000612EF">
        <w:rPr>
          <w:lang w:val="en-US"/>
        </w:rPr>
        <w:t>,</w:t>
      </w:r>
      <w:r w:rsidR="00A540CC" w:rsidRPr="000612EF">
        <w:rPr>
          <w:lang w:val="en-US"/>
        </w:rPr>
        <w:t xml:space="preserve"> and it is a 16 times faster than Baud rate signal</w:t>
      </w:r>
      <w:r w:rsidR="007D1694" w:rsidRPr="000612EF">
        <w:rPr>
          <w:lang w:val="en-US"/>
        </w:rPr>
        <w:t>. It is generated by Baud Rate</w:t>
      </w:r>
      <w:r w:rsidR="00F27C22" w:rsidRPr="000612EF">
        <w:rPr>
          <w:lang w:val="en-US"/>
        </w:rPr>
        <w:t xml:space="preserve"> digital</w:t>
      </w:r>
      <w:r w:rsidR="007D1694" w:rsidRPr="000612EF">
        <w:rPr>
          <w:lang w:val="en-US"/>
        </w:rPr>
        <w:t xml:space="preserve"> module and is sen</w:t>
      </w:r>
      <w:r w:rsidR="00C04274" w:rsidRPr="000612EF">
        <w:rPr>
          <w:lang w:val="en-US"/>
        </w:rPr>
        <w:t>t</w:t>
      </w:r>
      <w:r w:rsidR="007D1694" w:rsidRPr="000612EF">
        <w:rPr>
          <w:lang w:val="en-US"/>
        </w:rPr>
        <w:t xml:space="preserve"> to Serial module</w:t>
      </w:r>
      <w:r w:rsidR="00C04274" w:rsidRPr="000612EF">
        <w:rPr>
          <w:lang w:val="en-US"/>
        </w:rPr>
        <w:t xml:space="preserve"> only</w:t>
      </w:r>
      <w:r w:rsidR="007D1694" w:rsidRPr="000612EF">
        <w:rPr>
          <w:lang w:val="en-US"/>
        </w:rPr>
        <w:t xml:space="preserve">. This clock </w:t>
      </w:r>
      <w:r w:rsidR="00A540CC" w:rsidRPr="000612EF">
        <w:rPr>
          <w:lang w:val="en-US"/>
        </w:rPr>
        <w:t xml:space="preserve">signal </w:t>
      </w:r>
      <w:r w:rsidR="007D1694" w:rsidRPr="000612EF">
        <w:rPr>
          <w:lang w:val="en-US"/>
        </w:rPr>
        <w:t>is</w:t>
      </w:r>
      <w:r w:rsidR="00C04274" w:rsidRPr="000612EF">
        <w:rPr>
          <w:lang w:val="en-US"/>
        </w:rPr>
        <w:t xml:space="preserve"> variable and can assume a multiple value of clock period.</w:t>
      </w:r>
    </w:p>
    <w:p w:rsidR="007D1694" w:rsidRPr="000612EF" w:rsidRDefault="007D1694">
      <w:pPr>
        <w:autoSpaceDE w:val="0"/>
        <w:spacing w:before="160" w:after="160"/>
        <w:ind w:left="708"/>
        <w:rPr>
          <w:lang w:val="en-US"/>
        </w:rPr>
      </w:pPr>
      <w:r w:rsidRPr="000612EF">
        <w:rPr>
          <w:lang w:val="en-US"/>
        </w:rPr>
        <w:t xml:space="preserve">The following figure illustrates the </w:t>
      </w:r>
      <w:r w:rsidR="00C04274" w:rsidRPr="000612EF">
        <w:rPr>
          <w:lang w:val="en-US"/>
        </w:rPr>
        <w:t>relation between the three fixed clock domains.</w:t>
      </w:r>
    </w:p>
    <w:p w:rsidR="007D1694" w:rsidRPr="000612EF" w:rsidRDefault="007D1694" w:rsidP="007D1694">
      <w:pPr>
        <w:autoSpaceDE w:val="0"/>
        <w:spacing w:before="160" w:after="160"/>
        <w:ind w:left="708"/>
        <w:jc w:val="center"/>
        <w:rPr>
          <w:lang w:val="en-US"/>
        </w:rPr>
      </w:pPr>
      <w:r w:rsidRPr="000612EF">
        <w:rPr>
          <w:noProof/>
          <w:lang w:eastAsia="pt-BR"/>
        </w:rPr>
        <w:drawing>
          <wp:inline distT="0" distB="0" distL="0" distR="0">
            <wp:extent cx="3862121" cy="1462607"/>
            <wp:effectExtent l="19050" t="0" r="5029" b="0"/>
            <wp:docPr id="3" name="Imagem 1"/>
            <wp:cNvGraphicFramePr/>
            <a:graphic xmlns:a="http://schemas.openxmlformats.org/drawingml/2006/main">
              <a:graphicData uri="http://schemas.openxmlformats.org/drawingml/2006/picture">
                <pic:pic xmlns:pic="http://schemas.openxmlformats.org/drawingml/2006/picture">
                  <pic:nvPicPr>
                    <pic:cNvPr id="20484" name="Picture 2"/>
                    <pic:cNvPicPr>
                      <a:picLocks noChangeAspect="1" noChangeArrowheads="1"/>
                    </pic:cNvPicPr>
                  </pic:nvPicPr>
                  <pic:blipFill>
                    <a:blip r:embed="rId12" cstate="print"/>
                    <a:srcRect/>
                    <a:stretch>
                      <a:fillRect/>
                    </a:stretch>
                  </pic:blipFill>
                  <pic:spPr bwMode="auto">
                    <a:xfrm>
                      <a:off x="0" y="0"/>
                      <a:ext cx="3861282" cy="1462289"/>
                    </a:xfrm>
                    <a:prstGeom prst="rect">
                      <a:avLst/>
                    </a:prstGeom>
                    <a:noFill/>
                    <a:ln w="9525">
                      <a:noFill/>
                      <a:miter lim="800000"/>
                      <a:headEnd/>
                      <a:tailEnd/>
                    </a:ln>
                  </pic:spPr>
                </pic:pic>
              </a:graphicData>
            </a:graphic>
          </wp:inline>
        </w:drawing>
      </w:r>
    </w:p>
    <w:p w:rsidR="007D1694" w:rsidRPr="000612EF" w:rsidRDefault="002F152A" w:rsidP="002F152A">
      <w:pPr>
        <w:pStyle w:val="Legenda"/>
        <w:rPr>
          <w:lang w:val="en-US"/>
        </w:rPr>
      </w:pPr>
      <w:r w:rsidRPr="002F152A">
        <w:rPr>
          <w:lang w:val="en-US"/>
        </w:rPr>
        <w:t xml:space="preserve">Figure </w:t>
      </w:r>
      <w:r w:rsidR="00D01847">
        <w:fldChar w:fldCharType="begin"/>
      </w:r>
      <w:r w:rsidRPr="002F152A">
        <w:rPr>
          <w:lang w:val="en-US"/>
        </w:rPr>
        <w:instrText xml:space="preserve"> SEQ Figure \* ARABIC </w:instrText>
      </w:r>
      <w:r w:rsidR="00D01847">
        <w:fldChar w:fldCharType="separate"/>
      </w:r>
      <w:r w:rsidR="00BA332C">
        <w:rPr>
          <w:noProof/>
          <w:lang w:val="en-US"/>
        </w:rPr>
        <w:t>3</w:t>
      </w:r>
      <w:r w:rsidR="00D01847">
        <w:fldChar w:fldCharType="end"/>
      </w:r>
      <w:r w:rsidRPr="002F152A">
        <w:rPr>
          <w:lang w:val="en-US"/>
        </w:rPr>
        <w:t xml:space="preserve"> - </w:t>
      </w:r>
      <w:r w:rsidR="00C04274" w:rsidRPr="000612EF">
        <w:rPr>
          <w:lang w:val="en-US"/>
        </w:rPr>
        <w:t>Relation between fixed c</w:t>
      </w:r>
      <w:r w:rsidR="007D1694" w:rsidRPr="000612EF">
        <w:rPr>
          <w:lang w:val="en-US"/>
        </w:rPr>
        <w:t>lock domains</w:t>
      </w:r>
    </w:p>
    <w:p w:rsidR="006F78ED" w:rsidRPr="000612EF" w:rsidRDefault="006F78ED" w:rsidP="006F78ED">
      <w:pPr>
        <w:rPr>
          <w:lang w:val="en-US"/>
        </w:rPr>
      </w:pPr>
      <w:r w:rsidRPr="000612EF">
        <w:rPr>
          <w:lang w:val="en-US"/>
        </w:rPr>
        <w:t>The top_cycle_machine</w:t>
      </w:r>
      <w:r w:rsidR="00597102" w:rsidRPr="000612EF">
        <w:rPr>
          <w:lang w:val="en-US"/>
        </w:rPr>
        <w:t xml:space="preserve"> internal</w:t>
      </w:r>
      <w:r w:rsidRPr="000612EF">
        <w:rPr>
          <w:lang w:val="en-US"/>
        </w:rPr>
        <w:t xml:space="preserve"> signal is used as data by Interrupt module and as clock by Timers module. The top_baud_rate_trans</w:t>
      </w:r>
      <w:r w:rsidR="00597102" w:rsidRPr="000612EF">
        <w:rPr>
          <w:lang w:val="en-US"/>
        </w:rPr>
        <w:t xml:space="preserve"> internal</w:t>
      </w:r>
      <w:r w:rsidRPr="000612EF">
        <w:rPr>
          <w:lang w:val="en-US"/>
        </w:rPr>
        <w:t xml:space="preserve"> signal is used as data and as clock by Serial module.</w:t>
      </w:r>
      <w:r w:rsidR="00597102" w:rsidRPr="000612EF">
        <w:rPr>
          <w:lang w:val="en-US"/>
        </w:rPr>
        <w:t xml:space="preserve"> </w:t>
      </w:r>
    </w:p>
    <w:p w:rsidR="00F27C22" w:rsidRPr="000612EF" w:rsidRDefault="00F27C22" w:rsidP="00DF7D3B">
      <w:pPr>
        <w:pStyle w:val="Ttulo2"/>
        <w:rPr>
          <w:lang w:val="en-US"/>
        </w:rPr>
      </w:pPr>
      <w:bookmarkStart w:id="3" w:name="_Toc273457010"/>
      <w:r w:rsidRPr="000612EF">
        <w:rPr>
          <w:lang w:val="en-US"/>
        </w:rPr>
        <w:t>Interface Timing</w:t>
      </w:r>
      <w:bookmarkEnd w:id="3"/>
    </w:p>
    <w:p w:rsidR="007345B8" w:rsidRPr="000612EF" w:rsidRDefault="000F5E66">
      <w:pPr>
        <w:autoSpaceDE w:val="0"/>
        <w:spacing w:before="0" w:after="160"/>
        <w:ind w:left="708"/>
        <w:rPr>
          <w:lang w:val="en-US"/>
        </w:rPr>
      </w:pPr>
      <w:r w:rsidRPr="000612EF">
        <w:rPr>
          <w:rFonts w:cs="Times"/>
          <w:lang w:val="en-US"/>
        </w:rPr>
        <w:t>To be defined.</w:t>
      </w:r>
    </w:p>
    <w:p w:rsidR="00F27C22" w:rsidRPr="000612EF" w:rsidRDefault="00F27C22" w:rsidP="00DF7D3B">
      <w:pPr>
        <w:pStyle w:val="Ttulo2"/>
        <w:rPr>
          <w:lang w:val="en-US"/>
        </w:rPr>
      </w:pPr>
      <w:bookmarkStart w:id="4" w:name="_Toc273457011"/>
      <w:r w:rsidRPr="000612EF">
        <w:rPr>
          <w:lang w:val="en-US"/>
        </w:rPr>
        <w:t>Scan Wrapper</w:t>
      </w:r>
      <w:bookmarkEnd w:id="4"/>
    </w:p>
    <w:p w:rsidR="00F27C22" w:rsidRPr="000612EF" w:rsidRDefault="005D0AC9">
      <w:pPr>
        <w:rPr>
          <w:lang w:val="en-US"/>
        </w:rPr>
      </w:pPr>
      <w:r w:rsidRPr="000612EF">
        <w:rPr>
          <w:lang w:val="en-US"/>
        </w:rPr>
        <w:t>Not applicable.</w:t>
      </w:r>
    </w:p>
    <w:p w:rsidR="00F27C22" w:rsidRPr="000612EF" w:rsidRDefault="00F27C22" w:rsidP="00DF7D3B">
      <w:pPr>
        <w:pStyle w:val="Ttulo1"/>
        <w:rPr>
          <w:lang w:val="en-US"/>
        </w:rPr>
      </w:pPr>
      <w:bookmarkStart w:id="5" w:name="_Toc273457012"/>
      <w:r w:rsidRPr="000612EF">
        <w:rPr>
          <w:lang w:val="en-US"/>
        </w:rPr>
        <w:t>Power Consumption</w:t>
      </w:r>
      <w:bookmarkEnd w:id="5"/>
    </w:p>
    <w:p w:rsidR="00315C79" w:rsidRPr="000612EF" w:rsidRDefault="001F6C59" w:rsidP="00327E4A">
      <w:pPr>
        <w:autoSpaceDE w:val="0"/>
        <w:spacing w:before="160" w:after="160"/>
        <w:ind w:left="708"/>
        <w:rPr>
          <w:rFonts w:cs="Times"/>
          <w:lang w:val="en-US"/>
        </w:rPr>
      </w:pPr>
      <w:r w:rsidRPr="000612EF">
        <w:rPr>
          <w:rFonts w:cs="Times"/>
          <w:lang w:val="en-US"/>
        </w:rPr>
        <w:t xml:space="preserve">The power consumption </w:t>
      </w:r>
      <w:r w:rsidR="00315C79" w:rsidRPr="000612EF">
        <w:rPr>
          <w:rFonts w:cs="Times"/>
          <w:lang w:val="en-US"/>
        </w:rPr>
        <w:t xml:space="preserve">was estimated </w:t>
      </w:r>
      <w:r w:rsidR="007928E8" w:rsidRPr="000612EF">
        <w:rPr>
          <w:rFonts w:cs="Times"/>
          <w:lang w:val="en-US"/>
        </w:rPr>
        <w:t>during the synthesis with RTL Compiler. The</w:t>
      </w:r>
      <w:r w:rsidR="00315C79" w:rsidRPr="000612EF">
        <w:rPr>
          <w:rFonts w:cs="Times"/>
          <w:lang w:val="en-US"/>
        </w:rPr>
        <w:t xml:space="preserve"> synthesis tool uses statistical toggle rates for </w:t>
      </w:r>
      <w:r w:rsidR="007928E8" w:rsidRPr="000612EF">
        <w:rPr>
          <w:rFonts w:cs="Times"/>
          <w:lang w:val="en-US"/>
        </w:rPr>
        <w:t xml:space="preserve">analyze power consumption on </w:t>
      </w:r>
      <w:r w:rsidR="00315C79" w:rsidRPr="000612EF">
        <w:rPr>
          <w:rFonts w:cs="Times"/>
          <w:lang w:val="en-US"/>
        </w:rPr>
        <w:t xml:space="preserve">each </w:t>
      </w:r>
      <w:r w:rsidR="00327E4A" w:rsidRPr="000612EF">
        <w:rPr>
          <w:rFonts w:cs="Times"/>
          <w:lang w:val="en-US"/>
        </w:rPr>
        <w:t>net of the component</w:t>
      </w:r>
      <w:r w:rsidR="00315C79" w:rsidRPr="000612EF">
        <w:rPr>
          <w:rFonts w:cs="Times"/>
          <w:lang w:val="en-US"/>
        </w:rPr>
        <w:t>.</w:t>
      </w:r>
      <w:r w:rsidR="002F152A">
        <w:rPr>
          <w:rFonts w:cs="Times"/>
          <w:lang w:val="en-US"/>
        </w:rPr>
        <w:t xml:space="preserve"> It was </w:t>
      </w:r>
      <w:r w:rsidR="002F152A">
        <w:rPr>
          <w:rFonts w:cs="Times"/>
          <w:lang w:val="en-US"/>
        </w:rPr>
        <w:lastRenderedPageBreak/>
        <w:t xml:space="preserve">used three different libraries to estimate power consumption: slow, typical and fast libraries. </w:t>
      </w:r>
      <w:r w:rsidR="00D01847">
        <w:rPr>
          <w:rFonts w:cs="Times"/>
          <w:lang w:val="en-US"/>
        </w:rPr>
        <w:fldChar w:fldCharType="begin"/>
      </w:r>
      <w:r w:rsidR="002F152A">
        <w:rPr>
          <w:rFonts w:cs="Times"/>
          <w:lang w:val="en-US"/>
        </w:rPr>
        <w:instrText xml:space="preserve"> REF _Ref274571590 \h </w:instrText>
      </w:r>
      <w:r w:rsidR="00D01847">
        <w:rPr>
          <w:rFonts w:cs="Times"/>
          <w:lang w:val="en-US"/>
        </w:rPr>
      </w:r>
      <w:r w:rsidR="00D01847">
        <w:rPr>
          <w:rFonts w:cs="Times"/>
          <w:lang w:val="en-US"/>
        </w:rPr>
        <w:fldChar w:fldCharType="separate"/>
      </w:r>
      <w:r w:rsidR="00BA332C" w:rsidRPr="000612EF">
        <w:rPr>
          <w:lang w:val="en-US"/>
        </w:rPr>
        <w:t xml:space="preserve">Table </w:t>
      </w:r>
      <w:r w:rsidR="00BA332C">
        <w:rPr>
          <w:noProof/>
          <w:lang w:val="en-US"/>
        </w:rPr>
        <w:t>2</w:t>
      </w:r>
      <w:r w:rsidR="00D01847">
        <w:rPr>
          <w:rFonts w:cs="Times"/>
          <w:lang w:val="en-US"/>
        </w:rPr>
        <w:fldChar w:fldCharType="end"/>
      </w:r>
      <w:r w:rsidR="002F152A">
        <w:rPr>
          <w:rFonts w:cs="Times"/>
          <w:lang w:val="en-US"/>
        </w:rPr>
        <w:t xml:space="preserve"> shows the libraries and the tool used. </w:t>
      </w:r>
      <w:r w:rsidR="00D01847">
        <w:rPr>
          <w:rFonts w:cs="Times"/>
          <w:lang w:val="en-US"/>
        </w:rPr>
        <w:fldChar w:fldCharType="begin"/>
      </w:r>
      <w:r w:rsidR="002F152A">
        <w:rPr>
          <w:rFonts w:cs="Times"/>
          <w:lang w:val="en-US"/>
        </w:rPr>
        <w:instrText xml:space="preserve"> REF _Ref274571633 \h </w:instrText>
      </w:r>
      <w:r w:rsidR="00D01847">
        <w:rPr>
          <w:rFonts w:cs="Times"/>
          <w:lang w:val="en-US"/>
        </w:rPr>
      </w:r>
      <w:r w:rsidR="00D01847">
        <w:rPr>
          <w:rFonts w:cs="Times"/>
          <w:lang w:val="en-US"/>
        </w:rPr>
        <w:fldChar w:fldCharType="separate"/>
      </w:r>
      <w:r w:rsidR="00BA332C" w:rsidRPr="000612EF">
        <w:rPr>
          <w:lang w:val="en-US"/>
        </w:rPr>
        <w:t xml:space="preserve">Table </w:t>
      </w:r>
      <w:r w:rsidR="00BA332C">
        <w:rPr>
          <w:noProof/>
          <w:lang w:val="en-US"/>
        </w:rPr>
        <w:t>3</w:t>
      </w:r>
      <w:r w:rsidR="00D01847">
        <w:rPr>
          <w:rFonts w:cs="Times"/>
          <w:lang w:val="en-US"/>
        </w:rPr>
        <w:fldChar w:fldCharType="end"/>
      </w:r>
      <w:r w:rsidR="002F152A">
        <w:rPr>
          <w:rFonts w:cs="Times"/>
          <w:lang w:val="en-US"/>
        </w:rPr>
        <w:t xml:space="preserve"> describes characteristics of each PVT case and </w:t>
      </w:r>
      <w:r w:rsidR="00D01847">
        <w:rPr>
          <w:rFonts w:cs="Times"/>
          <w:lang w:val="en-US"/>
        </w:rPr>
        <w:fldChar w:fldCharType="begin"/>
      </w:r>
      <w:r w:rsidR="002F152A">
        <w:rPr>
          <w:rFonts w:cs="Times"/>
          <w:lang w:val="en-US"/>
        </w:rPr>
        <w:instrText xml:space="preserve"> REF _Ref274571635 \h </w:instrText>
      </w:r>
      <w:r w:rsidR="00D01847">
        <w:rPr>
          <w:rFonts w:cs="Times"/>
          <w:lang w:val="en-US"/>
        </w:rPr>
      </w:r>
      <w:r w:rsidR="00D01847">
        <w:rPr>
          <w:rFonts w:cs="Times"/>
          <w:lang w:val="en-US"/>
        </w:rPr>
        <w:fldChar w:fldCharType="separate"/>
      </w:r>
      <w:r w:rsidR="00BA332C" w:rsidRPr="000612EF">
        <w:rPr>
          <w:lang w:val="en-US"/>
        </w:rPr>
        <w:t xml:space="preserve">Table </w:t>
      </w:r>
      <w:r w:rsidR="00BA332C">
        <w:rPr>
          <w:noProof/>
          <w:lang w:val="en-US"/>
        </w:rPr>
        <w:t>4</w:t>
      </w:r>
      <w:r w:rsidR="00D01847">
        <w:rPr>
          <w:rFonts w:cs="Times"/>
          <w:lang w:val="en-US"/>
        </w:rPr>
        <w:fldChar w:fldCharType="end"/>
      </w:r>
      <w:r w:rsidR="002F152A">
        <w:rPr>
          <w:rFonts w:cs="Times"/>
          <w:lang w:val="en-US"/>
        </w:rPr>
        <w:t xml:space="preserve"> presents the results of power consumption. </w:t>
      </w:r>
    </w:p>
    <w:tbl>
      <w:tblPr>
        <w:tblStyle w:val="SombreamentoClaro1"/>
        <w:tblW w:w="7796" w:type="dxa"/>
        <w:tblInd w:w="1101" w:type="dxa"/>
        <w:tblLook w:val="04A0"/>
      </w:tblPr>
      <w:tblGrid>
        <w:gridCol w:w="2976"/>
        <w:gridCol w:w="4820"/>
      </w:tblGrid>
      <w:tr w:rsidR="00941F58" w:rsidRPr="000612EF" w:rsidTr="00692EA4">
        <w:trPr>
          <w:cnfStyle w:val="100000000000"/>
        </w:trPr>
        <w:tc>
          <w:tcPr>
            <w:cnfStyle w:val="001000000000"/>
            <w:tcW w:w="2976" w:type="dxa"/>
            <w:vAlign w:val="center"/>
          </w:tcPr>
          <w:p w:rsidR="00941F58" w:rsidRPr="000612EF" w:rsidRDefault="00941F58" w:rsidP="00876457">
            <w:pPr>
              <w:pStyle w:val="SemEspaamento"/>
              <w:ind w:left="33"/>
              <w:rPr>
                <w:lang w:val="en-US"/>
              </w:rPr>
            </w:pPr>
            <w:r w:rsidRPr="000612EF">
              <w:rPr>
                <w:lang w:val="en-US"/>
              </w:rPr>
              <w:t>Tool Used</w:t>
            </w:r>
          </w:p>
        </w:tc>
        <w:tc>
          <w:tcPr>
            <w:tcW w:w="4820" w:type="dxa"/>
            <w:vAlign w:val="center"/>
          </w:tcPr>
          <w:p w:rsidR="00941F58" w:rsidRPr="000612EF" w:rsidRDefault="007928E8" w:rsidP="00876457">
            <w:pPr>
              <w:pStyle w:val="SemEspaamento"/>
              <w:ind w:left="33"/>
              <w:cnfStyle w:val="100000000000"/>
              <w:rPr>
                <w:b w:val="0"/>
                <w:lang w:val="en-US"/>
              </w:rPr>
            </w:pPr>
            <w:r w:rsidRPr="000612EF">
              <w:rPr>
                <w:b w:val="0"/>
                <w:lang w:val="en-US"/>
              </w:rPr>
              <w:t xml:space="preserve">Cadence </w:t>
            </w:r>
            <w:r w:rsidR="00941F58" w:rsidRPr="000612EF">
              <w:rPr>
                <w:b w:val="0"/>
                <w:lang w:val="en-US"/>
              </w:rPr>
              <w:t xml:space="preserve">RTL Compiler. Version </w:t>
            </w:r>
            <w:r w:rsidRPr="000612EF">
              <w:rPr>
                <w:b w:val="0"/>
                <w:lang w:val="en-US"/>
              </w:rPr>
              <w:t>7.2</w:t>
            </w:r>
          </w:p>
        </w:tc>
      </w:tr>
      <w:tr w:rsidR="00941F58" w:rsidRPr="009D6F48" w:rsidTr="00692EA4">
        <w:trPr>
          <w:cnfStyle w:val="000000100000"/>
        </w:trPr>
        <w:tc>
          <w:tcPr>
            <w:cnfStyle w:val="001000000000"/>
            <w:tcW w:w="2976" w:type="dxa"/>
            <w:tcBorders>
              <w:top w:val="single" w:sz="8" w:space="0" w:color="000000" w:themeColor="text1"/>
              <w:bottom w:val="single" w:sz="4" w:space="0" w:color="auto"/>
            </w:tcBorders>
            <w:vAlign w:val="center"/>
          </w:tcPr>
          <w:p w:rsidR="00941F58" w:rsidRPr="000612EF" w:rsidRDefault="00941F58" w:rsidP="00876457">
            <w:pPr>
              <w:pStyle w:val="SemEspaamento"/>
              <w:ind w:left="33"/>
              <w:rPr>
                <w:lang w:val="en-US"/>
              </w:rPr>
            </w:pPr>
            <w:r w:rsidRPr="000612EF">
              <w:rPr>
                <w:lang w:val="en-US"/>
              </w:rPr>
              <w:t>Clock Frequencies</w:t>
            </w:r>
          </w:p>
        </w:tc>
        <w:tc>
          <w:tcPr>
            <w:tcW w:w="4820" w:type="dxa"/>
            <w:tcBorders>
              <w:top w:val="single" w:sz="8" w:space="0" w:color="000000" w:themeColor="text1"/>
              <w:bottom w:val="single" w:sz="4" w:space="0" w:color="auto"/>
            </w:tcBorders>
            <w:vAlign w:val="center"/>
          </w:tcPr>
          <w:p w:rsidR="00941F58" w:rsidRPr="000612EF" w:rsidRDefault="00941F58" w:rsidP="00876457">
            <w:pPr>
              <w:pStyle w:val="SemEspaamento"/>
              <w:ind w:left="33"/>
              <w:cnfStyle w:val="000000100000"/>
              <w:rPr>
                <w:lang w:val="en-US"/>
              </w:rPr>
            </w:pPr>
            <w:r w:rsidRPr="000612EF">
              <w:rPr>
                <w:lang w:val="en-US"/>
              </w:rPr>
              <w:t>Main Clock: 20MHz</w:t>
            </w:r>
          </w:p>
          <w:p w:rsidR="00941F58" w:rsidRPr="000612EF" w:rsidRDefault="00941F58" w:rsidP="00876457">
            <w:pPr>
              <w:pStyle w:val="SemEspaamento"/>
              <w:ind w:left="33"/>
              <w:cnfStyle w:val="000000100000"/>
              <w:rPr>
                <w:lang w:val="en-US"/>
              </w:rPr>
            </w:pPr>
            <w:r w:rsidRPr="000612EF">
              <w:rPr>
                <w:lang w:val="en-US"/>
              </w:rPr>
              <w:t>Memory Clock: 40MHz</w:t>
            </w:r>
          </w:p>
        </w:tc>
      </w:tr>
      <w:tr w:rsidR="00692EA4" w:rsidRPr="009D6F48" w:rsidTr="00692EA4">
        <w:tc>
          <w:tcPr>
            <w:cnfStyle w:val="001000000000"/>
            <w:tcW w:w="2976" w:type="dxa"/>
            <w:tcBorders>
              <w:top w:val="single" w:sz="4" w:space="0" w:color="auto"/>
            </w:tcBorders>
            <w:vAlign w:val="center"/>
          </w:tcPr>
          <w:p w:rsidR="00692EA4" w:rsidRPr="000612EF" w:rsidRDefault="00692EA4" w:rsidP="00876457">
            <w:pPr>
              <w:pStyle w:val="SemEspaamento"/>
              <w:ind w:left="33"/>
              <w:rPr>
                <w:lang w:val="en-US"/>
              </w:rPr>
            </w:pPr>
            <w:r w:rsidRPr="000612EF">
              <w:rPr>
                <w:lang w:val="en-US"/>
              </w:rPr>
              <w:t>Libraries</w:t>
            </w:r>
          </w:p>
        </w:tc>
        <w:tc>
          <w:tcPr>
            <w:tcW w:w="4820" w:type="dxa"/>
            <w:tcBorders>
              <w:top w:val="single" w:sz="4" w:space="0" w:color="auto"/>
            </w:tcBorders>
            <w:vAlign w:val="center"/>
          </w:tcPr>
          <w:p w:rsidR="00692EA4" w:rsidRPr="000612EF" w:rsidRDefault="00692EA4" w:rsidP="00876457">
            <w:pPr>
              <w:pStyle w:val="SemEspaamento"/>
              <w:ind w:left="33"/>
              <w:cnfStyle w:val="000000000000"/>
              <w:rPr>
                <w:lang w:val="en-US"/>
              </w:rPr>
            </w:pPr>
            <w:r w:rsidRPr="000612EF">
              <w:rPr>
                <w:lang w:val="en-US"/>
              </w:rPr>
              <w:t>DCELLS_MOSLP_slow_1_62_125C.lib</w:t>
            </w:r>
          </w:p>
          <w:p w:rsidR="00692EA4" w:rsidRPr="000612EF" w:rsidRDefault="00692EA4" w:rsidP="00876457">
            <w:pPr>
              <w:pStyle w:val="SemEspaamento"/>
              <w:ind w:left="33"/>
              <w:cnfStyle w:val="000000000000"/>
              <w:rPr>
                <w:lang w:val="en-US"/>
              </w:rPr>
            </w:pPr>
            <w:r w:rsidRPr="000612EF">
              <w:rPr>
                <w:lang w:val="en-US"/>
              </w:rPr>
              <w:t>DCELLS_MOSLP_typ_1_80_25C.lib</w:t>
            </w:r>
          </w:p>
          <w:p w:rsidR="00692EA4" w:rsidRPr="000612EF" w:rsidRDefault="00692EA4" w:rsidP="00876457">
            <w:pPr>
              <w:pStyle w:val="SemEspaamento"/>
              <w:ind w:left="33"/>
              <w:cnfStyle w:val="000000000000"/>
              <w:rPr>
                <w:lang w:val="en-US"/>
              </w:rPr>
            </w:pPr>
            <w:r w:rsidRPr="000612EF">
              <w:rPr>
                <w:lang w:val="en-US"/>
              </w:rPr>
              <w:t>DCELLS_MOSLP_fast_1_98_m40C.lib</w:t>
            </w:r>
          </w:p>
        </w:tc>
      </w:tr>
    </w:tbl>
    <w:p w:rsidR="00941F58" w:rsidRPr="000612EF" w:rsidRDefault="002F152A" w:rsidP="002837A8">
      <w:pPr>
        <w:pStyle w:val="Legenda"/>
        <w:rPr>
          <w:lang w:val="en-US"/>
        </w:rPr>
      </w:pPr>
      <w:bookmarkStart w:id="6" w:name="_Ref274571590"/>
      <w:r w:rsidRPr="000612EF">
        <w:rPr>
          <w:lang w:val="en-US"/>
        </w:rPr>
        <w:t xml:space="preserve">Table </w:t>
      </w:r>
      <w:r w:rsidR="00D01847" w:rsidRPr="000612EF">
        <w:rPr>
          <w:lang w:val="en-US"/>
        </w:rPr>
        <w:fldChar w:fldCharType="begin"/>
      </w:r>
      <w:r w:rsidRPr="000612EF">
        <w:rPr>
          <w:lang w:val="en-US"/>
        </w:rPr>
        <w:instrText xml:space="preserve"> SEQ Table \* ARABIC </w:instrText>
      </w:r>
      <w:r w:rsidR="00D01847" w:rsidRPr="000612EF">
        <w:rPr>
          <w:lang w:val="en-US"/>
        </w:rPr>
        <w:fldChar w:fldCharType="separate"/>
      </w:r>
      <w:r w:rsidR="00BA332C">
        <w:rPr>
          <w:noProof/>
          <w:lang w:val="en-US"/>
        </w:rPr>
        <w:t>2</w:t>
      </w:r>
      <w:r w:rsidR="00D01847" w:rsidRPr="000612EF">
        <w:rPr>
          <w:lang w:val="en-US"/>
        </w:rPr>
        <w:fldChar w:fldCharType="end"/>
      </w:r>
      <w:bookmarkEnd w:id="6"/>
      <w:r w:rsidRPr="000612EF">
        <w:rPr>
          <w:lang w:val="en-US"/>
        </w:rPr>
        <w:t xml:space="preserve"> –</w:t>
      </w:r>
      <w:r w:rsidR="002837A8">
        <w:rPr>
          <w:lang w:val="en-US"/>
        </w:rPr>
        <w:t xml:space="preserve">Synthesis Tools and Libraries </w:t>
      </w:r>
    </w:p>
    <w:tbl>
      <w:tblPr>
        <w:tblStyle w:val="SombreamentoClaro1"/>
        <w:tblW w:w="7796" w:type="dxa"/>
        <w:tblInd w:w="1101" w:type="dxa"/>
        <w:tblLook w:val="04A0"/>
      </w:tblPr>
      <w:tblGrid>
        <w:gridCol w:w="2976"/>
        <w:gridCol w:w="1606"/>
        <w:gridCol w:w="1607"/>
        <w:gridCol w:w="1607"/>
      </w:tblGrid>
      <w:tr w:rsidR="00692EA4" w:rsidRPr="000612EF" w:rsidTr="001F2C7A">
        <w:trPr>
          <w:cnfStyle w:val="100000000000"/>
        </w:trPr>
        <w:tc>
          <w:tcPr>
            <w:cnfStyle w:val="001000000000"/>
            <w:tcW w:w="7796" w:type="dxa"/>
            <w:gridSpan w:val="4"/>
            <w:vAlign w:val="center"/>
          </w:tcPr>
          <w:p w:rsidR="00692EA4" w:rsidRPr="000612EF" w:rsidRDefault="00692EA4" w:rsidP="001F2C7A">
            <w:pPr>
              <w:autoSpaceDE w:val="0"/>
              <w:spacing w:before="160" w:after="160"/>
              <w:ind w:left="0"/>
              <w:jc w:val="center"/>
              <w:rPr>
                <w:rFonts w:cs="Times"/>
                <w:lang w:val="en-US"/>
              </w:rPr>
            </w:pPr>
            <w:r w:rsidRPr="000612EF">
              <w:rPr>
                <w:rFonts w:cs="Times"/>
                <w:lang w:val="en-US"/>
              </w:rPr>
              <w:t>PVT Corners</w:t>
            </w:r>
          </w:p>
        </w:tc>
      </w:tr>
      <w:tr w:rsidR="00692EA4" w:rsidRPr="000612EF" w:rsidTr="001F2C7A">
        <w:trPr>
          <w:cnfStyle w:val="000000100000"/>
        </w:trPr>
        <w:tc>
          <w:tcPr>
            <w:cnfStyle w:val="001000000000"/>
            <w:tcW w:w="2976" w:type="dxa"/>
            <w:vAlign w:val="center"/>
          </w:tcPr>
          <w:p w:rsidR="00692EA4" w:rsidRPr="000612EF" w:rsidRDefault="00692EA4" w:rsidP="00876457">
            <w:pPr>
              <w:pStyle w:val="SemEspaamento"/>
              <w:ind w:left="33"/>
              <w:rPr>
                <w:lang w:val="en-US"/>
              </w:rPr>
            </w:pPr>
            <w:r w:rsidRPr="000612EF">
              <w:rPr>
                <w:lang w:val="en-US"/>
              </w:rPr>
              <w:t>Process</w:t>
            </w:r>
          </w:p>
        </w:tc>
        <w:tc>
          <w:tcPr>
            <w:tcW w:w="1606" w:type="dxa"/>
            <w:vAlign w:val="center"/>
          </w:tcPr>
          <w:p w:rsidR="00692EA4" w:rsidRPr="000612EF" w:rsidRDefault="00692EA4" w:rsidP="00876457">
            <w:pPr>
              <w:pStyle w:val="SemEspaamento"/>
              <w:ind w:left="33"/>
              <w:cnfStyle w:val="000000100000"/>
              <w:rPr>
                <w:lang w:val="en-US"/>
              </w:rPr>
            </w:pPr>
            <w:r w:rsidRPr="000612EF">
              <w:rPr>
                <w:lang w:val="en-US"/>
              </w:rPr>
              <w:t>slow</w:t>
            </w:r>
          </w:p>
        </w:tc>
        <w:tc>
          <w:tcPr>
            <w:tcW w:w="1607" w:type="dxa"/>
            <w:vAlign w:val="center"/>
          </w:tcPr>
          <w:p w:rsidR="00692EA4" w:rsidRPr="000612EF" w:rsidRDefault="00692EA4" w:rsidP="00876457">
            <w:pPr>
              <w:pStyle w:val="SemEspaamento"/>
              <w:ind w:left="33"/>
              <w:cnfStyle w:val="000000100000"/>
              <w:rPr>
                <w:lang w:val="en-US"/>
              </w:rPr>
            </w:pPr>
            <w:r w:rsidRPr="000612EF">
              <w:rPr>
                <w:lang w:val="en-US"/>
              </w:rPr>
              <w:t>typical</w:t>
            </w:r>
          </w:p>
        </w:tc>
        <w:tc>
          <w:tcPr>
            <w:tcW w:w="1607" w:type="dxa"/>
            <w:vAlign w:val="center"/>
          </w:tcPr>
          <w:p w:rsidR="00692EA4" w:rsidRPr="000612EF" w:rsidRDefault="00692EA4" w:rsidP="00876457">
            <w:pPr>
              <w:pStyle w:val="SemEspaamento"/>
              <w:ind w:left="33"/>
              <w:cnfStyle w:val="000000100000"/>
              <w:rPr>
                <w:lang w:val="en-US"/>
              </w:rPr>
            </w:pPr>
            <w:r w:rsidRPr="000612EF">
              <w:rPr>
                <w:lang w:val="en-US"/>
              </w:rPr>
              <w:t>fast</w:t>
            </w:r>
          </w:p>
        </w:tc>
      </w:tr>
      <w:tr w:rsidR="00692EA4" w:rsidRPr="000612EF" w:rsidTr="001F2C7A">
        <w:tc>
          <w:tcPr>
            <w:cnfStyle w:val="001000000000"/>
            <w:tcW w:w="2976" w:type="dxa"/>
            <w:vAlign w:val="center"/>
          </w:tcPr>
          <w:p w:rsidR="00692EA4" w:rsidRPr="000612EF" w:rsidRDefault="00692EA4" w:rsidP="00876457">
            <w:pPr>
              <w:pStyle w:val="SemEspaamento"/>
              <w:ind w:left="33"/>
              <w:rPr>
                <w:lang w:val="en-US"/>
              </w:rPr>
            </w:pPr>
            <w:r w:rsidRPr="000612EF">
              <w:rPr>
                <w:lang w:val="en-US"/>
              </w:rPr>
              <w:t>Temperature</w:t>
            </w:r>
          </w:p>
        </w:tc>
        <w:tc>
          <w:tcPr>
            <w:tcW w:w="1606" w:type="dxa"/>
            <w:vAlign w:val="center"/>
          </w:tcPr>
          <w:p w:rsidR="00692EA4" w:rsidRPr="000612EF" w:rsidRDefault="00692EA4" w:rsidP="00876457">
            <w:pPr>
              <w:pStyle w:val="SemEspaamento"/>
              <w:ind w:left="33"/>
              <w:cnfStyle w:val="000000000000"/>
              <w:rPr>
                <w:lang w:val="en-US"/>
              </w:rPr>
            </w:pPr>
            <w:r w:rsidRPr="000612EF">
              <w:rPr>
                <w:lang w:val="en-US"/>
              </w:rPr>
              <w:t>125° C</w:t>
            </w:r>
          </w:p>
        </w:tc>
        <w:tc>
          <w:tcPr>
            <w:tcW w:w="1607" w:type="dxa"/>
            <w:vAlign w:val="center"/>
          </w:tcPr>
          <w:p w:rsidR="00692EA4" w:rsidRPr="000612EF" w:rsidRDefault="00692EA4" w:rsidP="00876457">
            <w:pPr>
              <w:pStyle w:val="SemEspaamento"/>
              <w:ind w:left="33"/>
              <w:cnfStyle w:val="000000000000"/>
              <w:rPr>
                <w:lang w:val="en-US"/>
              </w:rPr>
            </w:pPr>
            <w:r w:rsidRPr="000612EF">
              <w:rPr>
                <w:lang w:val="en-US"/>
              </w:rPr>
              <w:t>25° C</w:t>
            </w:r>
          </w:p>
        </w:tc>
        <w:tc>
          <w:tcPr>
            <w:tcW w:w="1607" w:type="dxa"/>
            <w:vAlign w:val="center"/>
          </w:tcPr>
          <w:p w:rsidR="00692EA4" w:rsidRPr="000612EF" w:rsidRDefault="00692EA4" w:rsidP="00876457">
            <w:pPr>
              <w:pStyle w:val="SemEspaamento"/>
              <w:ind w:left="33"/>
              <w:cnfStyle w:val="000000000000"/>
              <w:rPr>
                <w:lang w:val="en-US"/>
              </w:rPr>
            </w:pPr>
            <w:r w:rsidRPr="000612EF">
              <w:rPr>
                <w:lang w:val="en-US"/>
              </w:rPr>
              <w:t>-40° C</w:t>
            </w:r>
          </w:p>
        </w:tc>
      </w:tr>
      <w:tr w:rsidR="00692EA4" w:rsidRPr="000612EF" w:rsidTr="001F2C7A">
        <w:trPr>
          <w:cnfStyle w:val="000000100000"/>
        </w:trPr>
        <w:tc>
          <w:tcPr>
            <w:cnfStyle w:val="001000000000"/>
            <w:tcW w:w="2976" w:type="dxa"/>
            <w:vAlign w:val="center"/>
          </w:tcPr>
          <w:p w:rsidR="00692EA4" w:rsidRPr="000612EF" w:rsidRDefault="00692EA4" w:rsidP="00876457">
            <w:pPr>
              <w:pStyle w:val="SemEspaamento"/>
              <w:ind w:left="33"/>
              <w:rPr>
                <w:lang w:val="en-US"/>
              </w:rPr>
            </w:pPr>
            <w:r w:rsidRPr="000612EF">
              <w:rPr>
                <w:lang w:val="en-US"/>
              </w:rPr>
              <w:t>Voltage</w:t>
            </w:r>
          </w:p>
        </w:tc>
        <w:tc>
          <w:tcPr>
            <w:tcW w:w="1606" w:type="dxa"/>
            <w:vAlign w:val="center"/>
          </w:tcPr>
          <w:p w:rsidR="00692EA4" w:rsidRPr="000612EF" w:rsidRDefault="00692EA4" w:rsidP="00876457">
            <w:pPr>
              <w:pStyle w:val="SemEspaamento"/>
              <w:ind w:left="33"/>
              <w:cnfStyle w:val="000000100000"/>
              <w:rPr>
                <w:lang w:val="en-US"/>
              </w:rPr>
            </w:pPr>
            <w:r w:rsidRPr="000612EF">
              <w:rPr>
                <w:lang w:val="en-US"/>
              </w:rPr>
              <w:t>1,62 V</w:t>
            </w:r>
          </w:p>
        </w:tc>
        <w:tc>
          <w:tcPr>
            <w:tcW w:w="1607" w:type="dxa"/>
            <w:vAlign w:val="center"/>
          </w:tcPr>
          <w:p w:rsidR="00692EA4" w:rsidRPr="000612EF" w:rsidRDefault="00692EA4" w:rsidP="00876457">
            <w:pPr>
              <w:pStyle w:val="SemEspaamento"/>
              <w:ind w:left="33"/>
              <w:cnfStyle w:val="000000100000"/>
              <w:rPr>
                <w:lang w:val="en-US"/>
              </w:rPr>
            </w:pPr>
            <w:r w:rsidRPr="000612EF">
              <w:rPr>
                <w:lang w:val="en-US"/>
              </w:rPr>
              <w:t>1,80 V</w:t>
            </w:r>
          </w:p>
        </w:tc>
        <w:tc>
          <w:tcPr>
            <w:tcW w:w="1607" w:type="dxa"/>
            <w:vAlign w:val="center"/>
          </w:tcPr>
          <w:p w:rsidR="00692EA4" w:rsidRPr="000612EF" w:rsidRDefault="00692EA4" w:rsidP="00876457">
            <w:pPr>
              <w:pStyle w:val="SemEspaamento"/>
              <w:ind w:left="33"/>
              <w:cnfStyle w:val="000000100000"/>
              <w:rPr>
                <w:lang w:val="en-US"/>
              </w:rPr>
            </w:pPr>
            <w:r w:rsidRPr="000612EF">
              <w:rPr>
                <w:lang w:val="en-US"/>
              </w:rPr>
              <w:t>1,98 V</w:t>
            </w:r>
          </w:p>
        </w:tc>
      </w:tr>
    </w:tbl>
    <w:p w:rsidR="00692EA4" w:rsidRPr="000612EF" w:rsidRDefault="002F152A" w:rsidP="002837A8">
      <w:pPr>
        <w:pStyle w:val="Legenda"/>
        <w:rPr>
          <w:lang w:val="en-US"/>
        </w:rPr>
      </w:pPr>
      <w:bookmarkStart w:id="7" w:name="_Ref274571633"/>
      <w:r w:rsidRPr="000612EF">
        <w:rPr>
          <w:lang w:val="en-US"/>
        </w:rPr>
        <w:t xml:space="preserve">Table </w:t>
      </w:r>
      <w:r w:rsidR="00D01847" w:rsidRPr="000612EF">
        <w:rPr>
          <w:lang w:val="en-US"/>
        </w:rPr>
        <w:fldChar w:fldCharType="begin"/>
      </w:r>
      <w:r w:rsidRPr="000612EF">
        <w:rPr>
          <w:lang w:val="en-US"/>
        </w:rPr>
        <w:instrText xml:space="preserve"> SEQ Table \* ARABIC </w:instrText>
      </w:r>
      <w:r w:rsidR="00D01847" w:rsidRPr="000612EF">
        <w:rPr>
          <w:lang w:val="en-US"/>
        </w:rPr>
        <w:fldChar w:fldCharType="separate"/>
      </w:r>
      <w:r w:rsidR="00BA332C">
        <w:rPr>
          <w:noProof/>
          <w:lang w:val="en-US"/>
        </w:rPr>
        <w:t>3</w:t>
      </w:r>
      <w:r w:rsidR="00D01847" w:rsidRPr="000612EF">
        <w:rPr>
          <w:lang w:val="en-US"/>
        </w:rPr>
        <w:fldChar w:fldCharType="end"/>
      </w:r>
      <w:bookmarkEnd w:id="7"/>
      <w:r w:rsidRPr="000612EF">
        <w:rPr>
          <w:lang w:val="en-US"/>
        </w:rPr>
        <w:t xml:space="preserve"> –</w:t>
      </w:r>
      <w:r w:rsidR="002837A8">
        <w:rPr>
          <w:lang w:val="en-US"/>
        </w:rPr>
        <w:t>PVT Corner Cases</w:t>
      </w:r>
    </w:p>
    <w:tbl>
      <w:tblPr>
        <w:tblStyle w:val="SombreamentoClaro1"/>
        <w:tblW w:w="7796" w:type="dxa"/>
        <w:tblInd w:w="1101" w:type="dxa"/>
        <w:tblLook w:val="04A0"/>
      </w:tblPr>
      <w:tblGrid>
        <w:gridCol w:w="2976"/>
        <w:gridCol w:w="1606"/>
        <w:gridCol w:w="1607"/>
        <w:gridCol w:w="1607"/>
      </w:tblGrid>
      <w:tr w:rsidR="00692EA4" w:rsidRPr="000612EF" w:rsidTr="001F2C7A">
        <w:trPr>
          <w:cnfStyle w:val="100000000000"/>
        </w:trPr>
        <w:tc>
          <w:tcPr>
            <w:cnfStyle w:val="001000000000"/>
            <w:tcW w:w="7796" w:type="dxa"/>
            <w:gridSpan w:val="4"/>
            <w:vAlign w:val="center"/>
          </w:tcPr>
          <w:p w:rsidR="00692EA4" w:rsidRPr="000612EF" w:rsidRDefault="00692EA4" w:rsidP="001F2C7A">
            <w:pPr>
              <w:autoSpaceDE w:val="0"/>
              <w:spacing w:before="160" w:after="160"/>
              <w:ind w:left="0"/>
              <w:jc w:val="center"/>
              <w:rPr>
                <w:rFonts w:cs="Times"/>
                <w:lang w:val="en-US"/>
              </w:rPr>
            </w:pPr>
            <w:r w:rsidRPr="000612EF">
              <w:rPr>
                <w:rFonts w:cs="Times"/>
                <w:lang w:val="en-US"/>
              </w:rPr>
              <w:t>Estimated Power</w:t>
            </w:r>
          </w:p>
        </w:tc>
      </w:tr>
      <w:tr w:rsidR="00692EA4" w:rsidRPr="000612EF" w:rsidTr="001F2C7A">
        <w:trPr>
          <w:cnfStyle w:val="000000100000"/>
        </w:trPr>
        <w:tc>
          <w:tcPr>
            <w:cnfStyle w:val="001000000000"/>
            <w:tcW w:w="2976" w:type="dxa"/>
            <w:vAlign w:val="center"/>
          </w:tcPr>
          <w:p w:rsidR="00692EA4" w:rsidRPr="000612EF" w:rsidRDefault="00692EA4" w:rsidP="00876457">
            <w:pPr>
              <w:pStyle w:val="SemEspaamento"/>
              <w:ind w:left="33"/>
              <w:rPr>
                <w:lang w:val="en-US"/>
              </w:rPr>
            </w:pPr>
            <w:r w:rsidRPr="000612EF">
              <w:rPr>
                <w:lang w:val="en-US"/>
              </w:rPr>
              <w:t>PVT Corner</w:t>
            </w:r>
          </w:p>
        </w:tc>
        <w:tc>
          <w:tcPr>
            <w:tcW w:w="1606" w:type="dxa"/>
            <w:vAlign w:val="center"/>
          </w:tcPr>
          <w:p w:rsidR="00692EA4" w:rsidRPr="000612EF" w:rsidRDefault="00692EA4" w:rsidP="00876457">
            <w:pPr>
              <w:pStyle w:val="SemEspaamento"/>
              <w:ind w:left="33"/>
              <w:cnfStyle w:val="000000100000"/>
              <w:rPr>
                <w:lang w:val="en-US"/>
              </w:rPr>
            </w:pPr>
            <w:r w:rsidRPr="000612EF">
              <w:rPr>
                <w:lang w:val="en-US"/>
              </w:rPr>
              <w:t>slow</w:t>
            </w:r>
          </w:p>
        </w:tc>
        <w:tc>
          <w:tcPr>
            <w:tcW w:w="1607" w:type="dxa"/>
            <w:vAlign w:val="center"/>
          </w:tcPr>
          <w:p w:rsidR="00692EA4" w:rsidRPr="000612EF" w:rsidRDefault="00692EA4" w:rsidP="00876457">
            <w:pPr>
              <w:pStyle w:val="SemEspaamento"/>
              <w:ind w:left="33"/>
              <w:cnfStyle w:val="000000100000"/>
              <w:rPr>
                <w:lang w:val="en-US"/>
              </w:rPr>
            </w:pPr>
            <w:r w:rsidRPr="000612EF">
              <w:rPr>
                <w:lang w:val="en-US"/>
              </w:rPr>
              <w:t>typical</w:t>
            </w:r>
          </w:p>
        </w:tc>
        <w:tc>
          <w:tcPr>
            <w:tcW w:w="1607" w:type="dxa"/>
            <w:vAlign w:val="center"/>
          </w:tcPr>
          <w:p w:rsidR="00692EA4" w:rsidRPr="000612EF" w:rsidRDefault="00692EA4" w:rsidP="00876457">
            <w:pPr>
              <w:pStyle w:val="SemEspaamento"/>
              <w:ind w:left="33"/>
              <w:cnfStyle w:val="000000100000"/>
              <w:rPr>
                <w:lang w:val="en-US"/>
              </w:rPr>
            </w:pPr>
            <w:r w:rsidRPr="000612EF">
              <w:rPr>
                <w:lang w:val="en-US"/>
              </w:rPr>
              <w:t>fast</w:t>
            </w:r>
          </w:p>
        </w:tc>
      </w:tr>
      <w:tr w:rsidR="00692EA4" w:rsidRPr="000612EF" w:rsidTr="001F2C7A">
        <w:tc>
          <w:tcPr>
            <w:cnfStyle w:val="001000000000"/>
            <w:tcW w:w="2976" w:type="dxa"/>
            <w:vAlign w:val="center"/>
          </w:tcPr>
          <w:p w:rsidR="00692EA4" w:rsidRPr="000612EF" w:rsidRDefault="002837A8" w:rsidP="00876457">
            <w:pPr>
              <w:pStyle w:val="SemEspaamento"/>
              <w:ind w:left="33"/>
              <w:rPr>
                <w:lang w:val="en-US"/>
              </w:rPr>
            </w:pPr>
            <w:r>
              <w:rPr>
                <w:lang w:val="en-US"/>
              </w:rPr>
              <w:t>Dynamic Power</w:t>
            </w:r>
          </w:p>
        </w:tc>
        <w:tc>
          <w:tcPr>
            <w:tcW w:w="1606" w:type="dxa"/>
            <w:vAlign w:val="center"/>
          </w:tcPr>
          <w:p w:rsidR="00692EA4" w:rsidRPr="000612EF" w:rsidRDefault="007928E8" w:rsidP="00876457">
            <w:pPr>
              <w:pStyle w:val="SemEspaamento"/>
              <w:ind w:left="33"/>
              <w:cnfStyle w:val="000000000000"/>
              <w:rPr>
                <w:lang w:val="en-US"/>
              </w:rPr>
            </w:pPr>
            <w:r w:rsidRPr="000612EF">
              <w:rPr>
                <w:lang w:val="en-US"/>
              </w:rPr>
              <w:t>3,759 mW</w:t>
            </w:r>
          </w:p>
        </w:tc>
        <w:tc>
          <w:tcPr>
            <w:tcW w:w="1607" w:type="dxa"/>
            <w:vAlign w:val="center"/>
          </w:tcPr>
          <w:p w:rsidR="00692EA4" w:rsidRPr="000612EF" w:rsidRDefault="007928E8" w:rsidP="00876457">
            <w:pPr>
              <w:pStyle w:val="SemEspaamento"/>
              <w:ind w:left="33"/>
              <w:cnfStyle w:val="000000000000"/>
              <w:rPr>
                <w:lang w:val="en-US"/>
              </w:rPr>
            </w:pPr>
            <w:r w:rsidRPr="000612EF">
              <w:rPr>
                <w:lang w:val="en-US"/>
              </w:rPr>
              <w:t>4,835 mW</w:t>
            </w:r>
          </w:p>
        </w:tc>
        <w:tc>
          <w:tcPr>
            <w:tcW w:w="1607" w:type="dxa"/>
            <w:vAlign w:val="center"/>
          </w:tcPr>
          <w:p w:rsidR="00692EA4" w:rsidRPr="000612EF" w:rsidRDefault="007928E8" w:rsidP="00876457">
            <w:pPr>
              <w:pStyle w:val="SemEspaamento"/>
              <w:ind w:left="33"/>
              <w:cnfStyle w:val="000000000000"/>
              <w:rPr>
                <w:lang w:val="en-US"/>
              </w:rPr>
            </w:pPr>
            <w:r w:rsidRPr="000612EF">
              <w:rPr>
                <w:lang w:val="en-US"/>
              </w:rPr>
              <w:t>6,601 mW</w:t>
            </w:r>
          </w:p>
        </w:tc>
      </w:tr>
      <w:tr w:rsidR="002837A8" w:rsidRPr="000612EF" w:rsidTr="001F2C7A">
        <w:trPr>
          <w:cnfStyle w:val="000000100000"/>
        </w:trPr>
        <w:tc>
          <w:tcPr>
            <w:cnfStyle w:val="001000000000"/>
            <w:tcW w:w="2976" w:type="dxa"/>
            <w:vAlign w:val="center"/>
          </w:tcPr>
          <w:p w:rsidR="002837A8" w:rsidRDefault="002837A8" w:rsidP="00876457">
            <w:pPr>
              <w:pStyle w:val="SemEspaamento"/>
              <w:ind w:left="33"/>
              <w:rPr>
                <w:lang w:val="en-US"/>
              </w:rPr>
            </w:pPr>
            <w:r>
              <w:rPr>
                <w:lang w:val="en-US"/>
              </w:rPr>
              <w:t>Leakage Power</w:t>
            </w:r>
          </w:p>
        </w:tc>
        <w:tc>
          <w:tcPr>
            <w:tcW w:w="1606" w:type="dxa"/>
            <w:vAlign w:val="center"/>
          </w:tcPr>
          <w:p w:rsidR="002837A8" w:rsidRPr="000612EF" w:rsidRDefault="002837A8" w:rsidP="00876457">
            <w:pPr>
              <w:pStyle w:val="SemEspaamento"/>
              <w:ind w:left="33"/>
              <w:cnfStyle w:val="000000100000"/>
              <w:rPr>
                <w:lang w:val="en-US"/>
              </w:rPr>
            </w:pPr>
            <w:r>
              <w:rPr>
                <w:lang w:val="en-US"/>
              </w:rPr>
              <w:t>2478,125 nW</w:t>
            </w:r>
          </w:p>
        </w:tc>
        <w:tc>
          <w:tcPr>
            <w:tcW w:w="1607" w:type="dxa"/>
            <w:vAlign w:val="center"/>
          </w:tcPr>
          <w:p w:rsidR="002837A8" w:rsidRPr="000612EF" w:rsidRDefault="002837A8" w:rsidP="00876457">
            <w:pPr>
              <w:pStyle w:val="SemEspaamento"/>
              <w:ind w:left="33"/>
              <w:cnfStyle w:val="000000100000"/>
              <w:rPr>
                <w:lang w:val="en-US"/>
              </w:rPr>
            </w:pPr>
            <w:r>
              <w:rPr>
                <w:lang w:val="en-US"/>
              </w:rPr>
              <w:t>40,148 nW</w:t>
            </w:r>
          </w:p>
        </w:tc>
        <w:tc>
          <w:tcPr>
            <w:tcW w:w="1607" w:type="dxa"/>
            <w:vAlign w:val="center"/>
          </w:tcPr>
          <w:p w:rsidR="002837A8" w:rsidRPr="000612EF" w:rsidRDefault="002837A8" w:rsidP="00876457">
            <w:pPr>
              <w:pStyle w:val="SemEspaamento"/>
              <w:ind w:left="33"/>
              <w:cnfStyle w:val="000000100000"/>
              <w:rPr>
                <w:lang w:val="en-US"/>
              </w:rPr>
            </w:pPr>
            <w:r>
              <w:rPr>
                <w:lang w:val="en-US"/>
              </w:rPr>
              <w:t>2,545 nW</w:t>
            </w:r>
          </w:p>
        </w:tc>
      </w:tr>
    </w:tbl>
    <w:p w:rsidR="002837A8" w:rsidRDefault="002F152A" w:rsidP="002837A8">
      <w:pPr>
        <w:pStyle w:val="Legenda"/>
        <w:rPr>
          <w:lang w:val="en-US"/>
        </w:rPr>
      </w:pPr>
      <w:bookmarkStart w:id="8" w:name="_Ref274571635"/>
      <w:bookmarkStart w:id="9" w:name="_Toc273457013"/>
      <w:r w:rsidRPr="000612EF">
        <w:rPr>
          <w:lang w:val="en-US"/>
        </w:rPr>
        <w:t xml:space="preserve">Table </w:t>
      </w:r>
      <w:r w:rsidR="00D01847" w:rsidRPr="000612EF">
        <w:rPr>
          <w:lang w:val="en-US"/>
        </w:rPr>
        <w:fldChar w:fldCharType="begin"/>
      </w:r>
      <w:r w:rsidRPr="000612EF">
        <w:rPr>
          <w:lang w:val="en-US"/>
        </w:rPr>
        <w:instrText xml:space="preserve"> SEQ Table \* ARABIC </w:instrText>
      </w:r>
      <w:r w:rsidR="00D01847" w:rsidRPr="000612EF">
        <w:rPr>
          <w:lang w:val="en-US"/>
        </w:rPr>
        <w:fldChar w:fldCharType="separate"/>
      </w:r>
      <w:r w:rsidR="00BA332C">
        <w:rPr>
          <w:noProof/>
          <w:lang w:val="en-US"/>
        </w:rPr>
        <w:t>4</w:t>
      </w:r>
      <w:r w:rsidR="00D01847" w:rsidRPr="000612EF">
        <w:rPr>
          <w:lang w:val="en-US"/>
        </w:rPr>
        <w:fldChar w:fldCharType="end"/>
      </w:r>
      <w:bookmarkEnd w:id="8"/>
      <w:r w:rsidRPr="000612EF">
        <w:rPr>
          <w:lang w:val="en-US"/>
        </w:rPr>
        <w:t xml:space="preserve"> –</w:t>
      </w:r>
      <w:r w:rsidR="000E5AA6">
        <w:rPr>
          <w:lang w:val="en-US"/>
        </w:rPr>
        <w:t xml:space="preserve"> </w:t>
      </w:r>
      <w:r w:rsidR="002837A8">
        <w:rPr>
          <w:lang w:val="en-US"/>
        </w:rPr>
        <w:t xml:space="preserve">Power Consumption Analysis </w:t>
      </w:r>
    </w:p>
    <w:p w:rsidR="00F27C22" w:rsidRPr="000612EF" w:rsidRDefault="00F27C22" w:rsidP="00DF7D3B">
      <w:pPr>
        <w:pStyle w:val="Ttulo1"/>
        <w:rPr>
          <w:lang w:val="en-US"/>
        </w:rPr>
      </w:pPr>
      <w:r w:rsidRPr="000612EF">
        <w:rPr>
          <w:lang w:val="en-US"/>
        </w:rPr>
        <w:t>Module Configurability</w:t>
      </w:r>
      <w:bookmarkEnd w:id="9"/>
    </w:p>
    <w:p w:rsidR="00435DC1" w:rsidRPr="003146E0" w:rsidRDefault="00435DC1" w:rsidP="00435DC1">
      <w:pPr>
        <w:autoSpaceDE w:val="0"/>
        <w:spacing w:before="60" w:after="80"/>
        <w:rPr>
          <w:rFonts w:cs="Times"/>
          <w:lang w:val="en-US"/>
        </w:rPr>
      </w:pPr>
      <w:r w:rsidRPr="003146E0">
        <w:rPr>
          <w:rFonts w:cs="Times"/>
          <w:lang w:val="en-US"/>
        </w:rPr>
        <w:t xml:space="preserve">The module on its main functionality doesn’t have any configurable issue. The test mode inputs and outputs are the only properties that can be modified. The </w:t>
      </w:r>
      <w:r w:rsidR="005E0BF8">
        <w:rPr>
          <w:rFonts w:cs="Times"/>
          <w:lang w:val="en-US"/>
        </w:rPr>
        <w:t xml:space="preserve">configurable </w:t>
      </w:r>
      <w:r w:rsidRPr="003146E0">
        <w:rPr>
          <w:rFonts w:cs="Times"/>
          <w:lang w:val="en-US"/>
        </w:rPr>
        <w:t>properties are: Scan Enable</w:t>
      </w:r>
      <w:r w:rsidR="005E0BF8">
        <w:rPr>
          <w:rFonts w:cs="Times"/>
          <w:lang w:val="en-US"/>
        </w:rPr>
        <w:t xml:space="preserve"> pin</w:t>
      </w:r>
      <w:r w:rsidRPr="003146E0">
        <w:rPr>
          <w:rFonts w:cs="Times"/>
          <w:lang w:val="en-US"/>
        </w:rPr>
        <w:t>, Test Mode</w:t>
      </w:r>
      <w:r w:rsidR="005E0BF8">
        <w:rPr>
          <w:rFonts w:cs="Times"/>
          <w:lang w:val="en-US"/>
        </w:rPr>
        <w:t xml:space="preserve"> pin</w:t>
      </w:r>
      <w:r w:rsidRPr="003146E0">
        <w:rPr>
          <w:rFonts w:cs="Times"/>
          <w:lang w:val="en-US"/>
        </w:rPr>
        <w:t>, Scan Chain Input and Output pins</w:t>
      </w:r>
      <w:r w:rsidR="003146E0">
        <w:rPr>
          <w:rFonts w:cs="Times"/>
          <w:lang w:val="en-US"/>
        </w:rPr>
        <w:t>,</w:t>
      </w:r>
      <w:r w:rsidRPr="003146E0">
        <w:rPr>
          <w:rFonts w:cs="Times"/>
          <w:lang w:val="en-US"/>
        </w:rPr>
        <w:t xml:space="preserve"> number of scan chains</w:t>
      </w:r>
      <w:r w:rsidR="003146E0">
        <w:rPr>
          <w:rFonts w:cs="Times"/>
          <w:lang w:val="en-US"/>
        </w:rPr>
        <w:t xml:space="preserve"> and scan style</w:t>
      </w:r>
      <w:r w:rsidRPr="003146E0">
        <w:rPr>
          <w:rFonts w:cs="Times"/>
          <w:lang w:val="en-US"/>
        </w:rPr>
        <w:t>.</w:t>
      </w:r>
    </w:p>
    <w:p w:rsidR="00435DC1" w:rsidRDefault="00435DC1" w:rsidP="00435DC1">
      <w:pPr>
        <w:autoSpaceDE w:val="0"/>
        <w:spacing w:before="60" w:after="80"/>
        <w:rPr>
          <w:rFonts w:cs="Times"/>
          <w:lang w:val="en-US"/>
        </w:rPr>
      </w:pPr>
      <w:r w:rsidRPr="003146E0">
        <w:rPr>
          <w:rFonts w:cs="Times"/>
          <w:lang w:val="en-US"/>
        </w:rPr>
        <w:t xml:space="preserve">By default, the pins are </w:t>
      </w:r>
      <w:r w:rsidR="008934FB">
        <w:rPr>
          <w:rFonts w:cs="Times"/>
          <w:lang w:val="en-US"/>
        </w:rPr>
        <w:t>tied</w:t>
      </w:r>
      <w:r w:rsidRPr="003146E0">
        <w:rPr>
          <w:rFonts w:cs="Times"/>
          <w:lang w:val="en-US"/>
        </w:rPr>
        <w:t xml:space="preserve"> </w:t>
      </w:r>
      <w:r w:rsidR="008934FB">
        <w:rPr>
          <w:rFonts w:cs="Times"/>
          <w:lang w:val="en-US"/>
        </w:rPr>
        <w:t xml:space="preserve">respectively to </w:t>
      </w:r>
      <w:r w:rsidR="003146E0" w:rsidRPr="003146E0">
        <w:rPr>
          <w:rFonts w:cs="Times"/>
          <w:i/>
          <w:lang w:val="en-US"/>
        </w:rPr>
        <w:t>top_scan_enable_</w:t>
      </w:r>
      <w:r w:rsidR="003146E0" w:rsidRPr="003146E0">
        <w:rPr>
          <w:rFonts w:cs="Times"/>
          <w:lang w:val="en-US"/>
        </w:rPr>
        <w:t xml:space="preserve">i, </w:t>
      </w:r>
      <w:r w:rsidRPr="003146E0">
        <w:rPr>
          <w:rFonts w:cs="Times"/>
          <w:i/>
          <w:lang w:val="en-US"/>
        </w:rPr>
        <w:t>top_test_mode</w:t>
      </w:r>
      <w:r w:rsidR="003146E0" w:rsidRPr="003146E0">
        <w:rPr>
          <w:rFonts w:cs="Times"/>
          <w:i/>
          <w:lang w:val="en-US"/>
        </w:rPr>
        <w:t>_i</w:t>
      </w:r>
      <w:r w:rsidRPr="003146E0">
        <w:rPr>
          <w:rFonts w:cs="Times"/>
          <w:lang w:val="en-US"/>
        </w:rPr>
        <w:t xml:space="preserve">, </w:t>
      </w:r>
      <w:r w:rsidR="003146E0" w:rsidRPr="003146E0">
        <w:rPr>
          <w:rFonts w:cs="Times"/>
          <w:i/>
          <w:lang w:val="en-US"/>
        </w:rPr>
        <w:t>ports P0/P1</w:t>
      </w:r>
      <w:r w:rsidR="003146E0">
        <w:rPr>
          <w:rFonts w:cs="Times"/>
          <w:i/>
          <w:lang w:val="en-US"/>
        </w:rPr>
        <w:t xml:space="preserve">, </w:t>
      </w:r>
      <w:r w:rsidR="003146E0" w:rsidRPr="003146E0">
        <w:rPr>
          <w:rFonts w:cs="Times"/>
          <w:i/>
          <w:lang w:val="en-US"/>
        </w:rPr>
        <w:t>ports P2/P4</w:t>
      </w:r>
      <w:r w:rsidR="003146E0" w:rsidRPr="003146E0">
        <w:rPr>
          <w:rFonts w:cs="Times"/>
          <w:lang w:val="en-US"/>
        </w:rPr>
        <w:t>. There are sixteen predefined scan chains</w:t>
      </w:r>
      <w:r w:rsidR="003146E0">
        <w:rPr>
          <w:rFonts w:cs="Times"/>
          <w:lang w:val="en-US"/>
        </w:rPr>
        <w:t>, configured to use muxed scan devices.</w:t>
      </w:r>
      <w:r w:rsidR="003146E0" w:rsidRPr="003146E0">
        <w:rPr>
          <w:rFonts w:cs="Times"/>
          <w:lang w:val="en-US"/>
        </w:rPr>
        <w:t xml:space="preserve"> These values can be </w:t>
      </w:r>
      <w:r w:rsidR="003146E0">
        <w:rPr>
          <w:rFonts w:cs="Times"/>
          <w:lang w:val="en-US"/>
        </w:rPr>
        <w:t>change</w:t>
      </w:r>
      <w:r w:rsidR="003146E0" w:rsidRPr="003146E0">
        <w:rPr>
          <w:rFonts w:cs="Times"/>
          <w:lang w:val="en-US"/>
        </w:rPr>
        <w:t>d in the synthesis script</w:t>
      </w:r>
      <w:r w:rsidR="003146E0">
        <w:rPr>
          <w:rFonts w:cs="Times"/>
          <w:lang w:val="en-US"/>
        </w:rPr>
        <w:t xml:space="preserve"> by modifying the following lines:</w:t>
      </w:r>
    </w:p>
    <w:p w:rsidR="003146E0" w:rsidRDefault="003146E0" w:rsidP="00435DC1">
      <w:pPr>
        <w:autoSpaceDE w:val="0"/>
        <w:spacing w:before="60" w:after="80"/>
        <w:rPr>
          <w:rFonts w:cs="Times"/>
          <w:lang w:val="en-US"/>
        </w:rPr>
      </w:pP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set_attr dft_scan_style muxed_scan</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shift_enable -active high -create_port top_scan_enable_i</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test_mode -active high -create_port top_test_mode_i</w:t>
      </w:r>
    </w:p>
    <w:p w:rsidR="003146E0" w:rsidRPr="002F152A" w:rsidRDefault="003146E0" w:rsidP="003146E0">
      <w:pPr>
        <w:autoSpaceDE w:val="0"/>
        <w:spacing w:before="60" w:after="80"/>
        <w:rPr>
          <w:rFonts w:ascii="Courier New" w:hAnsi="Courier New" w:cs="Courier New"/>
          <w:sz w:val="16"/>
          <w:lang w:val="en-US"/>
        </w:rPr>
      </w:pP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emc_chain_01 -sdi top_p0_y_i[0] -shared_output -sdo top_p2_a_o[0]</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emc_chain_02 -sdi top_p0_y_i[1] -shared_output -sdo top_p2_a_o[1]</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emc_chain_03 -sdi top_p0_y_i[2] -shared_output -sdo top_p2_a_o[2]</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emc_chain_04 -sdi top_p0_y_i[3] -shared_output -sdo top_p2_a_o[3]</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emc_chain_05 -sdi top_p0_y_i[4] -shared_output -sdo top_p2_a_o[4]</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emc_chain_06 -sdi top_p0_y_i[5] -shared_output -sdo top_p2_a_o[5]</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emc_chain_07 -sdi top_p0_y_i[6] -shared_output -sdo top_p2_a_o[6]</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emc_chain_08 -sdi top_p0_y_i[7] -shared_output -sdo top_p2_a_o[7]</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emc_chain_09 -sdi top_p1_y_i[0] -shared_output -sdo top_p4_a_o[0]</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emc_chain_10 -sdi top_p1_y_i[1] -shared_output -sdo top_p4_a_o[1]</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emc_chain_11 -sdi top_p1_y_i[2] -shared_output -sdo top_p4_a_o[2]</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emc_chain_12 -sdi top_p1_y_i[3] -shared_output -sdo top_p4_a_o[3]</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emc_chain_13 -sdi top_p1_y_i[4] -shared_output -sdo top_p4_a_o[4]</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lastRenderedPageBreak/>
        <w:t>define_dft scan_chain -name emc_chain_14 -sdi top_p1_y_i[5] -shared_output -sdo top_p4_a_o[5]</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emc_chain_15 -sdi top_p1_y_i[6] -shared_output -sdo top_p4_a_o[6]</w:t>
      </w:r>
    </w:p>
    <w:p w:rsidR="003146E0" w:rsidRPr="002F152A" w:rsidRDefault="003146E0" w:rsidP="003146E0">
      <w:pPr>
        <w:autoSpaceDE w:val="0"/>
        <w:spacing w:before="60" w:after="80"/>
        <w:rPr>
          <w:rFonts w:ascii="Courier New" w:hAnsi="Courier New" w:cs="Courier New"/>
          <w:sz w:val="16"/>
          <w:lang w:val="en-US"/>
        </w:rPr>
      </w:pPr>
      <w:r w:rsidRPr="002F152A">
        <w:rPr>
          <w:rFonts w:ascii="Courier New" w:hAnsi="Courier New" w:cs="Courier New"/>
          <w:sz w:val="16"/>
          <w:lang w:val="en-US"/>
        </w:rPr>
        <w:t>define_dft scan_chain -name emc_chain_16 -sdi top_p1_y_i[7] -shared_output -sdo top_p4_a_o[7]</w:t>
      </w:r>
    </w:p>
    <w:p w:rsidR="00F27C22" w:rsidRPr="000612EF" w:rsidRDefault="00F27C22" w:rsidP="00DF7D3B">
      <w:pPr>
        <w:pStyle w:val="Ttulo1"/>
        <w:rPr>
          <w:lang w:val="en-US"/>
        </w:rPr>
      </w:pPr>
      <w:bookmarkStart w:id="10" w:name="_Toc273457014"/>
      <w:r w:rsidRPr="000612EF">
        <w:rPr>
          <w:lang w:val="en-US"/>
        </w:rPr>
        <w:t>Synthesis</w:t>
      </w:r>
      <w:bookmarkEnd w:id="10"/>
    </w:p>
    <w:p w:rsidR="00230842" w:rsidRPr="000612EF" w:rsidRDefault="00243CE2">
      <w:pPr>
        <w:autoSpaceDE w:val="0"/>
        <w:spacing w:before="160" w:after="160"/>
        <w:ind w:left="708"/>
        <w:rPr>
          <w:rFonts w:cs="Times"/>
          <w:lang w:val="en-US"/>
        </w:rPr>
      </w:pPr>
      <w:r w:rsidRPr="000612EF">
        <w:rPr>
          <w:rFonts w:cs="Times"/>
          <w:lang w:val="en-US"/>
        </w:rPr>
        <w:t>The synthesis process was made with</w:t>
      </w:r>
      <w:r w:rsidR="00D92080" w:rsidRPr="000612EF">
        <w:rPr>
          <w:rFonts w:cs="Times"/>
          <w:lang w:val="en-US"/>
        </w:rPr>
        <w:t xml:space="preserve"> Cadence RTL Compiler 7.2</w:t>
      </w:r>
      <w:r w:rsidRPr="000612EF">
        <w:rPr>
          <w:rFonts w:cs="Times"/>
          <w:lang w:val="en-US"/>
        </w:rPr>
        <w:t xml:space="preserve"> using </w:t>
      </w:r>
      <w:r w:rsidR="0078727D" w:rsidRPr="000612EF">
        <w:rPr>
          <w:rFonts w:cs="Times"/>
          <w:lang w:val="en-US"/>
        </w:rPr>
        <w:t xml:space="preserve">the </w:t>
      </w:r>
      <w:r w:rsidRPr="000612EF">
        <w:rPr>
          <w:rFonts w:cs="Times"/>
          <w:lang w:val="en-US"/>
        </w:rPr>
        <w:t>synthesis flow showed up in the figure below.</w:t>
      </w:r>
    </w:p>
    <w:p w:rsidR="00752E15" w:rsidRPr="000612EF" w:rsidRDefault="008934FB" w:rsidP="00752E15">
      <w:pPr>
        <w:autoSpaceDE w:val="0"/>
        <w:spacing w:before="160" w:after="160"/>
        <w:ind w:left="708"/>
        <w:jc w:val="center"/>
        <w:rPr>
          <w:rFonts w:cs="Times"/>
          <w:color w:val="FF0000"/>
          <w:lang w:val="en-US"/>
        </w:rPr>
      </w:pPr>
      <w:r w:rsidRPr="000612EF">
        <w:rPr>
          <w:rFonts w:cs="Times"/>
          <w:color w:val="FF0000"/>
          <w:lang w:val="en-US"/>
        </w:rPr>
        <w:object w:dxaOrig="3313" w:dyaOrig="4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35pt;height:221.9pt" o:ole="">
            <v:imagedata r:id="rId13" o:title=""/>
          </v:shape>
          <o:OLEObject Type="Embed" ProgID="Visio.Drawing.11" ShapeID="_x0000_i1025" DrawAspect="Content" ObjectID="_1348315547" r:id="rId14"/>
        </w:object>
      </w:r>
    </w:p>
    <w:p w:rsidR="002837A8" w:rsidRDefault="002F152A" w:rsidP="002F152A">
      <w:pPr>
        <w:pStyle w:val="Legenda"/>
        <w:rPr>
          <w:lang w:val="en-US"/>
        </w:rPr>
      </w:pPr>
      <w:r w:rsidRPr="000E5AA6">
        <w:rPr>
          <w:lang w:val="en-US"/>
        </w:rPr>
        <w:t xml:space="preserve">Figure </w:t>
      </w:r>
      <w:r w:rsidR="00D01847">
        <w:fldChar w:fldCharType="begin"/>
      </w:r>
      <w:r w:rsidRPr="000E5AA6">
        <w:rPr>
          <w:lang w:val="en-US"/>
        </w:rPr>
        <w:instrText xml:space="preserve"> SEQ Figure \* ARABIC </w:instrText>
      </w:r>
      <w:r w:rsidR="00D01847">
        <w:fldChar w:fldCharType="separate"/>
      </w:r>
      <w:r w:rsidR="00BA332C">
        <w:rPr>
          <w:noProof/>
          <w:lang w:val="en-US"/>
        </w:rPr>
        <w:t>4</w:t>
      </w:r>
      <w:r w:rsidR="00D01847">
        <w:fldChar w:fldCharType="end"/>
      </w:r>
      <w:r w:rsidRPr="000E5AA6">
        <w:rPr>
          <w:lang w:val="en-US"/>
        </w:rPr>
        <w:t xml:space="preserve"> - </w:t>
      </w:r>
      <w:r w:rsidR="002837A8">
        <w:rPr>
          <w:lang w:val="en-US"/>
        </w:rPr>
        <w:t>Synthesis Flow</w:t>
      </w:r>
    </w:p>
    <w:p w:rsidR="00D5405E" w:rsidRPr="000612EF" w:rsidRDefault="00A4574C">
      <w:pPr>
        <w:autoSpaceDE w:val="0"/>
        <w:spacing w:before="160" w:after="160"/>
        <w:ind w:left="708"/>
        <w:rPr>
          <w:rFonts w:cs="Times"/>
          <w:lang w:val="en-US"/>
        </w:rPr>
      </w:pPr>
      <w:r w:rsidRPr="000612EF">
        <w:rPr>
          <w:rFonts w:cs="Times"/>
          <w:lang w:val="en-US"/>
        </w:rPr>
        <w:t xml:space="preserve">The synthesis flow was run in three different PVT corners: slow, typical and fast. </w:t>
      </w:r>
      <w:r w:rsidR="00F9425B" w:rsidRPr="000612EF">
        <w:rPr>
          <w:rFonts w:cs="Times"/>
          <w:lang w:val="en-US"/>
        </w:rPr>
        <w:t>For a preliminary timing analysis t</w:t>
      </w:r>
      <w:r w:rsidR="00A33E1F" w:rsidRPr="000612EF">
        <w:rPr>
          <w:rFonts w:cs="Times"/>
          <w:lang w:val="en-US"/>
        </w:rPr>
        <w:t xml:space="preserve">he constraints </w:t>
      </w:r>
      <w:r w:rsidR="00F9425B" w:rsidRPr="000612EF">
        <w:rPr>
          <w:rFonts w:cs="Times"/>
          <w:lang w:val="en-US"/>
        </w:rPr>
        <w:t xml:space="preserve">were defined only for the </w:t>
      </w:r>
      <w:r w:rsidR="00A33E1F" w:rsidRPr="000612EF">
        <w:rPr>
          <w:rFonts w:cs="Times"/>
          <w:lang w:val="en-US"/>
        </w:rPr>
        <w:t xml:space="preserve">clocks, </w:t>
      </w:r>
      <w:r w:rsidR="00F9425B" w:rsidRPr="000612EF">
        <w:rPr>
          <w:rFonts w:cs="Times"/>
          <w:lang w:val="en-US"/>
        </w:rPr>
        <w:t>based on the PLL specifications</w:t>
      </w:r>
      <w:r w:rsidR="000E5AA6">
        <w:rPr>
          <w:rFonts w:cs="Times"/>
          <w:lang w:val="en-US"/>
        </w:rPr>
        <w:t>, described in SOW</w:t>
      </w:r>
      <w:r w:rsidR="00F9425B" w:rsidRPr="000612EF">
        <w:rPr>
          <w:rFonts w:cs="Times"/>
          <w:lang w:val="en-US"/>
        </w:rPr>
        <w:t>.</w:t>
      </w:r>
    </w:p>
    <w:p w:rsidR="00E16BF3" w:rsidRPr="000612EF" w:rsidRDefault="00A33E1F">
      <w:pPr>
        <w:autoSpaceDE w:val="0"/>
        <w:spacing w:before="160" w:after="160"/>
        <w:ind w:left="708"/>
        <w:rPr>
          <w:rFonts w:cs="Times"/>
          <w:lang w:val="en-US"/>
        </w:rPr>
      </w:pPr>
      <w:r w:rsidRPr="000612EF">
        <w:rPr>
          <w:rFonts w:cs="Times"/>
          <w:lang w:val="en-US"/>
        </w:rPr>
        <w:t xml:space="preserve"> </w:t>
      </w:r>
    </w:p>
    <w:tbl>
      <w:tblPr>
        <w:tblStyle w:val="SombreamentoClaro1"/>
        <w:tblW w:w="0" w:type="auto"/>
        <w:jc w:val="center"/>
        <w:tblLook w:val="04A0"/>
      </w:tblPr>
      <w:tblGrid>
        <w:gridCol w:w="2376"/>
        <w:gridCol w:w="3261"/>
      </w:tblGrid>
      <w:tr w:rsidR="00A33E1F" w:rsidRPr="000612EF" w:rsidTr="00A33E1F">
        <w:trPr>
          <w:cnfStyle w:val="100000000000"/>
          <w:jc w:val="center"/>
        </w:trPr>
        <w:tc>
          <w:tcPr>
            <w:cnfStyle w:val="001000000000"/>
            <w:tcW w:w="5637" w:type="dxa"/>
            <w:gridSpan w:val="2"/>
          </w:tcPr>
          <w:p w:rsidR="00A33E1F" w:rsidRPr="000612EF" w:rsidRDefault="00A33E1F" w:rsidP="00A33E1F">
            <w:pPr>
              <w:autoSpaceDE w:val="0"/>
              <w:spacing w:before="160" w:after="160"/>
              <w:ind w:left="0"/>
              <w:jc w:val="center"/>
              <w:rPr>
                <w:rFonts w:cs="Times"/>
                <w:lang w:val="en-US"/>
              </w:rPr>
            </w:pPr>
            <w:r w:rsidRPr="000612EF">
              <w:rPr>
                <w:rFonts w:cs="Times"/>
                <w:lang w:val="en-US"/>
              </w:rPr>
              <w:t>Main Clock</w:t>
            </w:r>
          </w:p>
        </w:tc>
      </w:tr>
      <w:tr w:rsidR="00A33E1F" w:rsidRPr="000612EF" w:rsidTr="00A33E1F">
        <w:trPr>
          <w:cnfStyle w:val="000000100000"/>
          <w:jc w:val="center"/>
        </w:trPr>
        <w:tc>
          <w:tcPr>
            <w:cnfStyle w:val="001000000000"/>
            <w:tcW w:w="2376" w:type="dxa"/>
          </w:tcPr>
          <w:p w:rsidR="00A33E1F" w:rsidRPr="000612EF" w:rsidRDefault="00A33E1F" w:rsidP="00876457">
            <w:pPr>
              <w:pStyle w:val="SemEspaamento"/>
              <w:ind w:left="9"/>
              <w:rPr>
                <w:lang w:val="en-US"/>
              </w:rPr>
            </w:pPr>
            <w:r w:rsidRPr="000612EF">
              <w:rPr>
                <w:lang w:val="en-US"/>
              </w:rPr>
              <w:t>Period</w:t>
            </w:r>
          </w:p>
        </w:tc>
        <w:tc>
          <w:tcPr>
            <w:tcW w:w="3261" w:type="dxa"/>
          </w:tcPr>
          <w:p w:rsidR="00A33E1F" w:rsidRPr="000612EF" w:rsidRDefault="00A33E1F" w:rsidP="00876457">
            <w:pPr>
              <w:pStyle w:val="SemEspaamento"/>
              <w:ind w:left="9"/>
              <w:cnfStyle w:val="000000100000"/>
              <w:rPr>
                <w:lang w:val="en-US"/>
              </w:rPr>
            </w:pPr>
            <w:r w:rsidRPr="000612EF">
              <w:rPr>
                <w:lang w:val="en-US"/>
              </w:rPr>
              <w:t>50ns</w:t>
            </w:r>
          </w:p>
        </w:tc>
      </w:tr>
      <w:tr w:rsidR="00A33E1F" w:rsidRPr="000612EF" w:rsidTr="00A33E1F">
        <w:trPr>
          <w:jc w:val="center"/>
        </w:trPr>
        <w:tc>
          <w:tcPr>
            <w:cnfStyle w:val="001000000000"/>
            <w:tcW w:w="2376" w:type="dxa"/>
          </w:tcPr>
          <w:p w:rsidR="00A33E1F" w:rsidRPr="000612EF" w:rsidRDefault="00A33E1F" w:rsidP="00876457">
            <w:pPr>
              <w:pStyle w:val="SemEspaamento"/>
              <w:ind w:left="9"/>
              <w:rPr>
                <w:lang w:val="en-US"/>
              </w:rPr>
            </w:pPr>
            <w:r w:rsidRPr="000612EF">
              <w:rPr>
                <w:lang w:val="en-US"/>
              </w:rPr>
              <w:t>Waveform</w:t>
            </w:r>
          </w:p>
        </w:tc>
        <w:tc>
          <w:tcPr>
            <w:tcW w:w="3261" w:type="dxa"/>
          </w:tcPr>
          <w:p w:rsidR="00A33E1F" w:rsidRPr="000612EF" w:rsidRDefault="00A33E1F" w:rsidP="00876457">
            <w:pPr>
              <w:pStyle w:val="SemEspaamento"/>
              <w:ind w:left="9"/>
              <w:cnfStyle w:val="000000000000"/>
              <w:rPr>
                <w:lang w:val="en-US"/>
              </w:rPr>
            </w:pPr>
            <w:r w:rsidRPr="000612EF">
              <w:rPr>
                <w:lang w:val="en-US"/>
              </w:rPr>
              <w:t>50% Duty Cycle</w:t>
            </w:r>
          </w:p>
        </w:tc>
      </w:tr>
      <w:tr w:rsidR="00A33E1F" w:rsidRPr="000612EF" w:rsidTr="00A33E1F">
        <w:trPr>
          <w:cnfStyle w:val="000000100000"/>
          <w:jc w:val="center"/>
        </w:trPr>
        <w:tc>
          <w:tcPr>
            <w:cnfStyle w:val="001000000000"/>
            <w:tcW w:w="2376" w:type="dxa"/>
          </w:tcPr>
          <w:p w:rsidR="00A33E1F" w:rsidRPr="000612EF" w:rsidRDefault="00A33E1F" w:rsidP="00876457">
            <w:pPr>
              <w:pStyle w:val="SemEspaamento"/>
              <w:ind w:left="9"/>
              <w:rPr>
                <w:lang w:val="en-US"/>
              </w:rPr>
            </w:pPr>
            <w:r w:rsidRPr="000612EF">
              <w:rPr>
                <w:lang w:val="en-US"/>
              </w:rPr>
              <w:t>Rise and Fall Time</w:t>
            </w:r>
          </w:p>
        </w:tc>
        <w:tc>
          <w:tcPr>
            <w:tcW w:w="3261" w:type="dxa"/>
          </w:tcPr>
          <w:p w:rsidR="00A33E1F" w:rsidRPr="000612EF" w:rsidRDefault="00A33E1F" w:rsidP="00876457">
            <w:pPr>
              <w:pStyle w:val="SemEspaamento"/>
              <w:ind w:left="9"/>
              <w:cnfStyle w:val="000000100000"/>
              <w:rPr>
                <w:lang w:val="en-US"/>
              </w:rPr>
            </w:pPr>
            <w:r w:rsidRPr="000612EF">
              <w:rPr>
                <w:lang w:val="en-US"/>
              </w:rPr>
              <w:t>1ns</w:t>
            </w:r>
          </w:p>
        </w:tc>
      </w:tr>
      <w:tr w:rsidR="00A33E1F" w:rsidRPr="000612EF" w:rsidTr="002837A8">
        <w:trPr>
          <w:jc w:val="center"/>
        </w:trPr>
        <w:tc>
          <w:tcPr>
            <w:cnfStyle w:val="001000000000"/>
            <w:tcW w:w="2376" w:type="dxa"/>
            <w:tcBorders>
              <w:bottom w:val="nil"/>
            </w:tcBorders>
          </w:tcPr>
          <w:p w:rsidR="00A33E1F" w:rsidRPr="000612EF" w:rsidRDefault="00D5405E" w:rsidP="00876457">
            <w:pPr>
              <w:pStyle w:val="SemEspaamento"/>
              <w:ind w:left="9"/>
              <w:rPr>
                <w:lang w:val="en-US"/>
              </w:rPr>
            </w:pPr>
            <w:r w:rsidRPr="000612EF">
              <w:rPr>
                <w:lang w:val="en-US"/>
              </w:rPr>
              <w:t>Uncertainty</w:t>
            </w:r>
          </w:p>
        </w:tc>
        <w:tc>
          <w:tcPr>
            <w:tcW w:w="3261" w:type="dxa"/>
            <w:tcBorders>
              <w:bottom w:val="nil"/>
            </w:tcBorders>
          </w:tcPr>
          <w:p w:rsidR="00A33E1F" w:rsidRPr="000612EF" w:rsidRDefault="00D5405E" w:rsidP="00876457">
            <w:pPr>
              <w:pStyle w:val="SemEspaamento"/>
              <w:ind w:left="9"/>
              <w:cnfStyle w:val="000000000000"/>
              <w:rPr>
                <w:lang w:val="en-US"/>
              </w:rPr>
            </w:pPr>
            <w:r w:rsidRPr="000612EF">
              <w:rPr>
                <w:lang w:val="en-US"/>
              </w:rPr>
              <w:t>1ns</w:t>
            </w:r>
          </w:p>
        </w:tc>
      </w:tr>
      <w:tr w:rsidR="00F9425B" w:rsidRPr="000612EF" w:rsidTr="002837A8">
        <w:trPr>
          <w:cnfStyle w:val="000000100000"/>
          <w:jc w:val="center"/>
        </w:trPr>
        <w:tc>
          <w:tcPr>
            <w:cnfStyle w:val="001000000000"/>
            <w:tcW w:w="2376" w:type="dxa"/>
            <w:tcBorders>
              <w:top w:val="nil"/>
              <w:bottom w:val="single" w:sz="4" w:space="0" w:color="auto"/>
            </w:tcBorders>
          </w:tcPr>
          <w:p w:rsidR="00F9425B" w:rsidRPr="000612EF" w:rsidRDefault="00F9425B" w:rsidP="00876457">
            <w:pPr>
              <w:pStyle w:val="SemEspaamento"/>
              <w:ind w:left="9"/>
              <w:rPr>
                <w:lang w:val="en-US"/>
              </w:rPr>
            </w:pPr>
            <w:r w:rsidRPr="000612EF">
              <w:rPr>
                <w:lang w:val="en-US"/>
              </w:rPr>
              <w:t>Input Capacitance</w:t>
            </w:r>
          </w:p>
        </w:tc>
        <w:tc>
          <w:tcPr>
            <w:tcW w:w="3261" w:type="dxa"/>
            <w:tcBorders>
              <w:top w:val="nil"/>
              <w:bottom w:val="single" w:sz="4" w:space="0" w:color="auto"/>
            </w:tcBorders>
          </w:tcPr>
          <w:p w:rsidR="00F9425B" w:rsidRPr="000612EF" w:rsidRDefault="00F9425B" w:rsidP="00876457">
            <w:pPr>
              <w:pStyle w:val="SemEspaamento"/>
              <w:ind w:left="9"/>
              <w:cnfStyle w:val="000000100000"/>
              <w:rPr>
                <w:lang w:val="en-US"/>
              </w:rPr>
            </w:pPr>
            <w:r w:rsidRPr="000612EF">
              <w:rPr>
                <w:lang w:val="en-US"/>
              </w:rPr>
              <w:t>1 pF</w:t>
            </w:r>
          </w:p>
        </w:tc>
      </w:tr>
      <w:tr w:rsidR="00D5405E" w:rsidRPr="000612EF" w:rsidTr="002837A8">
        <w:trPr>
          <w:jc w:val="center"/>
        </w:trPr>
        <w:tc>
          <w:tcPr>
            <w:cnfStyle w:val="001000000000"/>
            <w:tcW w:w="5637" w:type="dxa"/>
            <w:gridSpan w:val="2"/>
            <w:tcBorders>
              <w:top w:val="single" w:sz="4" w:space="0" w:color="auto"/>
              <w:bottom w:val="single" w:sz="4" w:space="0" w:color="auto"/>
            </w:tcBorders>
          </w:tcPr>
          <w:p w:rsidR="00D5405E" w:rsidRPr="000612EF" w:rsidRDefault="00D5405E" w:rsidP="00D5405E">
            <w:pPr>
              <w:autoSpaceDE w:val="0"/>
              <w:spacing w:before="160" w:after="160"/>
              <w:ind w:left="0"/>
              <w:jc w:val="center"/>
              <w:rPr>
                <w:rFonts w:cs="Times"/>
                <w:lang w:val="en-US"/>
              </w:rPr>
            </w:pPr>
            <w:r w:rsidRPr="000612EF">
              <w:rPr>
                <w:rFonts w:cs="Times"/>
                <w:lang w:val="en-US"/>
              </w:rPr>
              <w:t>Memory Clock</w:t>
            </w:r>
          </w:p>
        </w:tc>
      </w:tr>
      <w:tr w:rsidR="00D5405E" w:rsidRPr="000612EF" w:rsidTr="002837A8">
        <w:trPr>
          <w:cnfStyle w:val="000000100000"/>
          <w:jc w:val="center"/>
        </w:trPr>
        <w:tc>
          <w:tcPr>
            <w:cnfStyle w:val="001000000000"/>
            <w:tcW w:w="2376" w:type="dxa"/>
            <w:tcBorders>
              <w:top w:val="single" w:sz="4" w:space="0" w:color="auto"/>
            </w:tcBorders>
          </w:tcPr>
          <w:p w:rsidR="00D5405E" w:rsidRPr="000612EF" w:rsidRDefault="00D5405E" w:rsidP="00876457">
            <w:pPr>
              <w:pStyle w:val="SemEspaamento"/>
              <w:ind w:left="9"/>
              <w:rPr>
                <w:lang w:val="en-US"/>
              </w:rPr>
            </w:pPr>
            <w:r w:rsidRPr="000612EF">
              <w:rPr>
                <w:lang w:val="en-US"/>
              </w:rPr>
              <w:t>Period</w:t>
            </w:r>
          </w:p>
        </w:tc>
        <w:tc>
          <w:tcPr>
            <w:tcW w:w="3261" w:type="dxa"/>
            <w:tcBorders>
              <w:top w:val="single" w:sz="4" w:space="0" w:color="auto"/>
            </w:tcBorders>
          </w:tcPr>
          <w:p w:rsidR="00D5405E" w:rsidRPr="000612EF" w:rsidRDefault="00D5405E" w:rsidP="00876457">
            <w:pPr>
              <w:pStyle w:val="SemEspaamento"/>
              <w:ind w:left="9"/>
              <w:cnfStyle w:val="000000100000"/>
              <w:rPr>
                <w:lang w:val="en-US"/>
              </w:rPr>
            </w:pPr>
            <w:r w:rsidRPr="000612EF">
              <w:rPr>
                <w:lang w:val="en-US"/>
              </w:rPr>
              <w:t>25</w:t>
            </w:r>
            <w:r w:rsidR="00876457" w:rsidRPr="000612EF">
              <w:rPr>
                <w:lang w:val="en-US"/>
              </w:rPr>
              <w:t xml:space="preserve"> </w:t>
            </w:r>
            <w:r w:rsidRPr="000612EF">
              <w:rPr>
                <w:lang w:val="en-US"/>
              </w:rPr>
              <w:t>ns</w:t>
            </w:r>
          </w:p>
        </w:tc>
      </w:tr>
      <w:tr w:rsidR="00D5405E" w:rsidRPr="000612EF" w:rsidTr="002837A8">
        <w:trPr>
          <w:jc w:val="center"/>
        </w:trPr>
        <w:tc>
          <w:tcPr>
            <w:cnfStyle w:val="001000000000"/>
            <w:tcW w:w="2376" w:type="dxa"/>
          </w:tcPr>
          <w:p w:rsidR="00D5405E" w:rsidRPr="000612EF" w:rsidRDefault="00D5405E" w:rsidP="00876457">
            <w:pPr>
              <w:pStyle w:val="SemEspaamento"/>
              <w:ind w:left="9"/>
              <w:rPr>
                <w:lang w:val="en-US"/>
              </w:rPr>
            </w:pPr>
            <w:r w:rsidRPr="000612EF">
              <w:rPr>
                <w:lang w:val="en-US"/>
              </w:rPr>
              <w:t>Waveform</w:t>
            </w:r>
          </w:p>
        </w:tc>
        <w:tc>
          <w:tcPr>
            <w:tcW w:w="3261" w:type="dxa"/>
          </w:tcPr>
          <w:p w:rsidR="00D5405E" w:rsidRPr="000612EF" w:rsidRDefault="00D5405E" w:rsidP="00876457">
            <w:pPr>
              <w:pStyle w:val="SemEspaamento"/>
              <w:ind w:left="9"/>
              <w:cnfStyle w:val="000000000000"/>
              <w:rPr>
                <w:lang w:val="en-US"/>
              </w:rPr>
            </w:pPr>
            <w:r w:rsidRPr="000612EF">
              <w:rPr>
                <w:lang w:val="en-US"/>
              </w:rPr>
              <w:t>50% Duty Cycle</w:t>
            </w:r>
          </w:p>
        </w:tc>
      </w:tr>
      <w:tr w:rsidR="00D5405E" w:rsidRPr="000612EF" w:rsidTr="002837A8">
        <w:trPr>
          <w:cnfStyle w:val="000000100000"/>
          <w:jc w:val="center"/>
        </w:trPr>
        <w:tc>
          <w:tcPr>
            <w:cnfStyle w:val="001000000000"/>
            <w:tcW w:w="2376" w:type="dxa"/>
          </w:tcPr>
          <w:p w:rsidR="00D5405E" w:rsidRPr="000612EF" w:rsidRDefault="00D5405E" w:rsidP="00876457">
            <w:pPr>
              <w:pStyle w:val="SemEspaamento"/>
              <w:ind w:left="9"/>
              <w:rPr>
                <w:lang w:val="en-US"/>
              </w:rPr>
            </w:pPr>
            <w:r w:rsidRPr="000612EF">
              <w:rPr>
                <w:lang w:val="en-US"/>
              </w:rPr>
              <w:t>Rise and Fall Time</w:t>
            </w:r>
          </w:p>
        </w:tc>
        <w:tc>
          <w:tcPr>
            <w:tcW w:w="3261" w:type="dxa"/>
          </w:tcPr>
          <w:p w:rsidR="00D5405E" w:rsidRPr="000612EF" w:rsidRDefault="00D5405E" w:rsidP="00876457">
            <w:pPr>
              <w:pStyle w:val="SemEspaamento"/>
              <w:ind w:left="9"/>
              <w:cnfStyle w:val="000000100000"/>
              <w:rPr>
                <w:lang w:val="en-US"/>
              </w:rPr>
            </w:pPr>
            <w:r w:rsidRPr="000612EF">
              <w:rPr>
                <w:lang w:val="en-US"/>
              </w:rPr>
              <w:t>1</w:t>
            </w:r>
            <w:r w:rsidR="00876457" w:rsidRPr="000612EF">
              <w:rPr>
                <w:lang w:val="en-US"/>
              </w:rPr>
              <w:t xml:space="preserve"> </w:t>
            </w:r>
            <w:r w:rsidRPr="000612EF">
              <w:rPr>
                <w:lang w:val="en-US"/>
              </w:rPr>
              <w:t>ns</w:t>
            </w:r>
          </w:p>
        </w:tc>
      </w:tr>
      <w:tr w:rsidR="00D5405E" w:rsidRPr="000612EF" w:rsidTr="002837A8">
        <w:trPr>
          <w:jc w:val="center"/>
        </w:trPr>
        <w:tc>
          <w:tcPr>
            <w:cnfStyle w:val="001000000000"/>
            <w:tcW w:w="2376" w:type="dxa"/>
          </w:tcPr>
          <w:p w:rsidR="00D5405E" w:rsidRPr="000612EF" w:rsidRDefault="00D5405E" w:rsidP="00876457">
            <w:pPr>
              <w:pStyle w:val="SemEspaamento"/>
              <w:ind w:left="9"/>
              <w:rPr>
                <w:lang w:val="en-US"/>
              </w:rPr>
            </w:pPr>
            <w:r w:rsidRPr="000612EF">
              <w:rPr>
                <w:lang w:val="en-US"/>
              </w:rPr>
              <w:t>Uncertainty</w:t>
            </w:r>
          </w:p>
        </w:tc>
        <w:tc>
          <w:tcPr>
            <w:tcW w:w="3261" w:type="dxa"/>
          </w:tcPr>
          <w:p w:rsidR="00D5405E" w:rsidRPr="000612EF" w:rsidRDefault="00D5405E" w:rsidP="00876457">
            <w:pPr>
              <w:pStyle w:val="SemEspaamento"/>
              <w:ind w:left="9"/>
              <w:cnfStyle w:val="000000000000"/>
              <w:rPr>
                <w:lang w:val="en-US"/>
              </w:rPr>
            </w:pPr>
            <w:r w:rsidRPr="000612EF">
              <w:rPr>
                <w:lang w:val="en-US"/>
              </w:rPr>
              <w:t>1</w:t>
            </w:r>
            <w:r w:rsidR="00876457" w:rsidRPr="000612EF">
              <w:rPr>
                <w:lang w:val="en-US"/>
              </w:rPr>
              <w:t xml:space="preserve"> </w:t>
            </w:r>
            <w:r w:rsidRPr="000612EF">
              <w:rPr>
                <w:lang w:val="en-US"/>
              </w:rPr>
              <w:t>ns</w:t>
            </w:r>
          </w:p>
        </w:tc>
      </w:tr>
      <w:tr w:rsidR="00F9425B" w:rsidRPr="000612EF" w:rsidTr="002837A8">
        <w:trPr>
          <w:cnfStyle w:val="000000100000"/>
          <w:jc w:val="center"/>
        </w:trPr>
        <w:tc>
          <w:tcPr>
            <w:cnfStyle w:val="001000000000"/>
            <w:tcW w:w="2376" w:type="dxa"/>
          </w:tcPr>
          <w:p w:rsidR="00F9425B" w:rsidRPr="000612EF" w:rsidRDefault="00F9425B" w:rsidP="00876457">
            <w:pPr>
              <w:pStyle w:val="SemEspaamento"/>
              <w:ind w:left="9"/>
              <w:rPr>
                <w:lang w:val="en-US"/>
              </w:rPr>
            </w:pPr>
            <w:r w:rsidRPr="000612EF">
              <w:rPr>
                <w:lang w:val="en-US"/>
              </w:rPr>
              <w:t>Input Capacitance</w:t>
            </w:r>
          </w:p>
        </w:tc>
        <w:tc>
          <w:tcPr>
            <w:tcW w:w="3261" w:type="dxa"/>
          </w:tcPr>
          <w:p w:rsidR="00F9425B" w:rsidRPr="000612EF" w:rsidRDefault="00F9425B" w:rsidP="00876457">
            <w:pPr>
              <w:pStyle w:val="SemEspaamento"/>
              <w:ind w:left="9"/>
              <w:cnfStyle w:val="000000100000"/>
              <w:rPr>
                <w:lang w:val="en-US"/>
              </w:rPr>
            </w:pPr>
            <w:r w:rsidRPr="000612EF">
              <w:rPr>
                <w:lang w:val="en-US"/>
              </w:rPr>
              <w:t>1 pF</w:t>
            </w:r>
          </w:p>
        </w:tc>
      </w:tr>
    </w:tbl>
    <w:p w:rsidR="002837A8" w:rsidRDefault="000E5AA6" w:rsidP="002837A8">
      <w:pPr>
        <w:pStyle w:val="Legenda"/>
        <w:rPr>
          <w:lang w:val="en-US"/>
        </w:rPr>
      </w:pPr>
      <w:r w:rsidRPr="000612EF">
        <w:rPr>
          <w:lang w:val="en-US"/>
        </w:rPr>
        <w:t xml:space="preserve">Table </w:t>
      </w:r>
      <w:r w:rsidR="00D01847" w:rsidRPr="000612EF">
        <w:rPr>
          <w:lang w:val="en-US"/>
        </w:rPr>
        <w:fldChar w:fldCharType="begin"/>
      </w:r>
      <w:r w:rsidRPr="000612EF">
        <w:rPr>
          <w:lang w:val="en-US"/>
        </w:rPr>
        <w:instrText xml:space="preserve"> SEQ Table \* ARABIC </w:instrText>
      </w:r>
      <w:r w:rsidR="00D01847" w:rsidRPr="000612EF">
        <w:rPr>
          <w:lang w:val="en-US"/>
        </w:rPr>
        <w:fldChar w:fldCharType="separate"/>
      </w:r>
      <w:r w:rsidR="00BA332C">
        <w:rPr>
          <w:noProof/>
          <w:lang w:val="en-US"/>
        </w:rPr>
        <w:t>5</w:t>
      </w:r>
      <w:r w:rsidR="00D01847" w:rsidRPr="000612EF">
        <w:rPr>
          <w:lang w:val="en-US"/>
        </w:rPr>
        <w:fldChar w:fldCharType="end"/>
      </w:r>
      <w:r w:rsidRPr="000612EF">
        <w:rPr>
          <w:lang w:val="en-US"/>
        </w:rPr>
        <w:t xml:space="preserve"> –</w:t>
      </w:r>
      <w:r>
        <w:rPr>
          <w:lang w:val="en-US"/>
        </w:rPr>
        <w:t xml:space="preserve"> </w:t>
      </w:r>
      <w:r w:rsidR="002837A8">
        <w:rPr>
          <w:lang w:val="en-US"/>
        </w:rPr>
        <w:t>Clock Constraints</w:t>
      </w:r>
    </w:p>
    <w:p w:rsidR="00D5405E" w:rsidRPr="000612EF" w:rsidRDefault="00D4774A">
      <w:pPr>
        <w:autoSpaceDE w:val="0"/>
        <w:spacing w:before="160" w:after="160"/>
        <w:ind w:left="708"/>
        <w:rPr>
          <w:rFonts w:cs="Times"/>
          <w:lang w:val="en-US"/>
        </w:rPr>
      </w:pPr>
      <w:r w:rsidRPr="000612EF">
        <w:rPr>
          <w:rFonts w:cs="Times"/>
          <w:lang w:val="en-US"/>
        </w:rPr>
        <w:t xml:space="preserve">The critical path start and end points, and the calculated slack </w:t>
      </w:r>
      <w:r w:rsidR="00415B62" w:rsidRPr="000612EF">
        <w:rPr>
          <w:rFonts w:cs="Times"/>
          <w:lang w:val="en-US"/>
        </w:rPr>
        <w:t xml:space="preserve">for each PVT corner </w:t>
      </w:r>
      <w:r w:rsidRPr="000612EF">
        <w:rPr>
          <w:rFonts w:cs="Times"/>
          <w:lang w:val="en-US"/>
        </w:rPr>
        <w:t>are shown below:</w:t>
      </w:r>
    </w:p>
    <w:p w:rsidR="00415B62" w:rsidRPr="002F152A" w:rsidRDefault="00415B62" w:rsidP="00415B62">
      <w:pPr>
        <w:pStyle w:val="PargrafodaLista"/>
        <w:numPr>
          <w:ilvl w:val="0"/>
          <w:numId w:val="14"/>
        </w:numPr>
        <w:autoSpaceDE w:val="0"/>
        <w:spacing w:before="160" w:after="160"/>
        <w:rPr>
          <w:rFonts w:ascii="Courier New" w:hAnsi="Courier New" w:cs="Courier New"/>
          <w:sz w:val="16"/>
          <w:szCs w:val="16"/>
          <w:lang w:val="en-US"/>
        </w:rPr>
      </w:pPr>
      <w:r w:rsidRPr="002F152A">
        <w:rPr>
          <w:rFonts w:ascii="Courier New" w:hAnsi="Courier New" w:cs="Courier New"/>
          <w:sz w:val="16"/>
          <w:szCs w:val="16"/>
          <w:lang w:val="en-US"/>
        </w:rPr>
        <w:t>PVT Corner: slow</w:t>
      </w:r>
    </w:p>
    <w:p w:rsidR="00D13D28" w:rsidRPr="002F152A" w:rsidRDefault="00D4774A" w:rsidP="00D4774A">
      <w:pPr>
        <w:tabs>
          <w:tab w:val="left" w:pos="1134"/>
        </w:tabs>
        <w:autoSpaceDE w:val="0"/>
        <w:spacing w:before="0" w:after="0"/>
        <w:rPr>
          <w:rFonts w:ascii="Courier New" w:hAnsi="Courier New" w:cs="Courier New"/>
          <w:sz w:val="16"/>
          <w:szCs w:val="16"/>
          <w:lang w:val="en-US"/>
        </w:rPr>
      </w:pPr>
      <w:r w:rsidRPr="002F152A">
        <w:rPr>
          <w:rFonts w:ascii="Courier New" w:hAnsi="Courier New" w:cs="Courier New"/>
          <w:sz w:val="16"/>
          <w:szCs w:val="16"/>
          <w:lang w:val="en-US"/>
        </w:rPr>
        <w:lastRenderedPageBreak/>
        <w:tab/>
      </w:r>
      <w:r w:rsidR="00D13D28" w:rsidRPr="002F152A">
        <w:rPr>
          <w:rFonts w:ascii="Courier New" w:hAnsi="Courier New" w:cs="Courier New"/>
          <w:sz w:val="16"/>
          <w:szCs w:val="16"/>
          <w:lang w:val="en-US"/>
        </w:rPr>
        <w:t>------------------------------------------------------------</w:t>
      </w:r>
    </w:p>
    <w:p w:rsidR="00D4774A" w:rsidRPr="002F152A" w:rsidRDefault="00D13D28" w:rsidP="00D4774A">
      <w:pPr>
        <w:tabs>
          <w:tab w:val="left" w:pos="1134"/>
        </w:tabs>
        <w:autoSpaceDE w:val="0"/>
        <w:spacing w:before="0" w:after="0"/>
        <w:rPr>
          <w:rFonts w:ascii="Courier New" w:hAnsi="Courier New" w:cs="Courier New"/>
          <w:sz w:val="16"/>
          <w:szCs w:val="16"/>
          <w:lang w:val="en-US"/>
        </w:rPr>
      </w:pPr>
      <w:r w:rsidRPr="002F152A">
        <w:rPr>
          <w:rFonts w:ascii="Courier New" w:hAnsi="Courier New" w:cs="Courier New"/>
          <w:sz w:val="16"/>
          <w:szCs w:val="16"/>
          <w:lang w:val="en-US"/>
        </w:rPr>
        <w:tab/>
      </w:r>
      <w:r w:rsidR="00D4774A" w:rsidRPr="002F152A">
        <w:rPr>
          <w:rFonts w:ascii="Courier New" w:hAnsi="Courier New" w:cs="Courier New"/>
          <w:sz w:val="16"/>
          <w:szCs w:val="16"/>
          <w:lang w:val="en-US"/>
        </w:rPr>
        <w:t>Cost Group   : 'C2C' (path_group 'C2C')</w:t>
      </w:r>
    </w:p>
    <w:p w:rsidR="00D4774A" w:rsidRPr="002F152A" w:rsidRDefault="00D4774A" w:rsidP="00D4774A">
      <w:pPr>
        <w:tabs>
          <w:tab w:val="left" w:pos="1134"/>
        </w:tabs>
        <w:autoSpaceDE w:val="0"/>
        <w:spacing w:before="0" w:after="0"/>
        <w:rPr>
          <w:rFonts w:ascii="Courier New" w:hAnsi="Courier New" w:cs="Courier New"/>
          <w:sz w:val="16"/>
          <w:szCs w:val="16"/>
          <w:lang w:val="en-US"/>
        </w:rPr>
      </w:pPr>
      <w:r w:rsidRPr="002F152A">
        <w:rPr>
          <w:rFonts w:ascii="Courier New" w:hAnsi="Courier New" w:cs="Courier New"/>
          <w:sz w:val="16"/>
          <w:szCs w:val="16"/>
          <w:lang w:val="en-US"/>
        </w:rPr>
        <w:tab/>
        <w:t xml:space="preserve">Timing slack :       5ps </w:t>
      </w:r>
    </w:p>
    <w:p w:rsidR="00D4774A" w:rsidRPr="002F152A" w:rsidRDefault="00D4774A" w:rsidP="00D4774A">
      <w:pPr>
        <w:tabs>
          <w:tab w:val="left" w:pos="1134"/>
        </w:tabs>
        <w:autoSpaceDE w:val="0"/>
        <w:spacing w:before="0" w:after="0"/>
        <w:rPr>
          <w:rFonts w:ascii="Courier New" w:hAnsi="Courier New" w:cs="Courier New"/>
          <w:sz w:val="16"/>
          <w:szCs w:val="16"/>
          <w:lang w:val="en-US"/>
        </w:rPr>
      </w:pPr>
      <w:r w:rsidRPr="002F152A">
        <w:rPr>
          <w:rFonts w:ascii="Courier New" w:hAnsi="Courier New" w:cs="Courier New"/>
          <w:sz w:val="16"/>
          <w:szCs w:val="16"/>
          <w:lang w:val="en-US"/>
        </w:rPr>
        <w:tab/>
        <w:t>Start-point  : CORE_INSTANCE/pcau/pcau_pc_o_reg[6]/CN</w:t>
      </w:r>
    </w:p>
    <w:p w:rsidR="00D4774A" w:rsidRPr="002F152A" w:rsidRDefault="00D4774A" w:rsidP="00D4774A">
      <w:pPr>
        <w:tabs>
          <w:tab w:val="left" w:pos="1134"/>
        </w:tabs>
        <w:autoSpaceDE w:val="0"/>
        <w:spacing w:before="0" w:after="0"/>
        <w:rPr>
          <w:rFonts w:ascii="Courier New" w:hAnsi="Courier New" w:cs="Courier New"/>
          <w:sz w:val="16"/>
          <w:szCs w:val="16"/>
          <w:lang w:val="en-US"/>
        </w:rPr>
      </w:pPr>
      <w:r w:rsidRPr="002F152A">
        <w:rPr>
          <w:rFonts w:ascii="Courier New" w:hAnsi="Courier New" w:cs="Courier New"/>
          <w:sz w:val="16"/>
          <w:szCs w:val="16"/>
          <w:lang w:val="en-US"/>
        </w:rPr>
        <w:tab/>
        <w:t>End-point    : CORE_INSTANCE/fsm/fsm_op_aux_2_reg[2]/D</w:t>
      </w:r>
    </w:p>
    <w:p w:rsidR="00D13D28" w:rsidRPr="002F152A" w:rsidRDefault="00D13D28" w:rsidP="00D4774A">
      <w:pPr>
        <w:tabs>
          <w:tab w:val="left" w:pos="1134"/>
        </w:tabs>
        <w:autoSpaceDE w:val="0"/>
        <w:spacing w:before="0" w:after="0"/>
        <w:rPr>
          <w:rFonts w:ascii="Courier New" w:hAnsi="Courier New" w:cs="Courier New"/>
          <w:sz w:val="16"/>
          <w:szCs w:val="16"/>
          <w:lang w:val="en-US"/>
        </w:rPr>
      </w:pPr>
      <w:r w:rsidRPr="002F152A">
        <w:rPr>
          <w:rFonts w:ascii="Courier New" w:hAnsi="Courier New" w:cs="Courier New"/>
          <w:sz w:val="16"/>
          <w:szCs w:val="16"/>
          <w:lang w:val="en-US"/>
        </w:rPr>
        <w:tab/>
        <w:t>------------------------------------------------------------</w:t>
      </w:r>
    </w:p>
    <w:p w:rsidR="00415B62" w:rsidRPr="002F152A" w:rsidRDefault="00415B62" w:rsidP="00415B62">
      <w:pPr>
        <w:pStyle w:val="PargrafodaLista"/>
        <w:numPr>
          <w:ilvl w:val="0"/>
          <w:numId w:val="14"/>
        </w:numPr>
        <w:autoSpaceDE w:val="0"/>
        <w:spacing w:before="160" w:after="160"/>
        <w:rPr>
          <w:rFonts w:ascii="Courier New" w:hAnsi="Courier New" w:cs="Courier New"/>
          <w:sz w:val="16"/>
          <w:szCs w:val="16"/>
          <w:lang w:val="en-US"/>
        </w:rPr>
      </w:pPr>
      <w:r w:rsidRPr="002F152A">
        <w:rPr>
          <w:rFonts w:ascii="Courier New" w:hAnsi="Courier New" w:cs="Courier New"/>
          <w:sz w:val="16"/>
          <w:szCs w:val="16"/>
          <w:lang w:val="en-US"/>
        </w:rPr>
        <w:t>PVT Corner: typical</w:t>
      </w:r>
    </w:p>
    <w:p w:rsidR="00D13D28" w:rsidRPr="002F152A" w:rsidRDefault="00415B62" w:rsidP="00415B62">
      <w:pPr>
        <w:tabs>
          <w:tab w:val="left" w:pos="1134"/>
        </w:tabs>
        <w:autoSpaceDE w:val="0"/>
        <w:spacing w:before="0" w:after="0"/>
        <w:rPr>
          <w:rFonts w:ascii="Courier New" w:hAnsi="Courier New" w:cs="Courier New"/>
          <w:sz w:val="16"/>
          <w:szCs w:val="16"/>
          <w:lang w:val="en-US"/>
        </w:rPr>
      </w:pPr>
      <w:r w:rsidRPr="002F152A">
        <w:rPr>
          <w:rFonts w:ascii="Courier New" w:hAnsi="Courier New" w:cs="Courier New"/>
          <w:sz w:val="16"/>
          <w:szCs w:val="16"/>
          <w:lang w:val="en-US"/>
        </w:rPr>
        <w:tab/>
      </w:r>
      <w:r w:rsidR="00D13D28" w:rsidRPr="002F152A">
        <w:rPr>
          <w:rFonts w:ascii="Courier New" w:hAnsi="Courier New" w:cs="Courier New"/>
          <w:sz w:val="16"/>
          <w:szCs w:val="16"/>
          <w:lang w:val="en-US"/>
        </w:rPr>
        <w:t>------------------------------------------------------------</w:t>
      </w:r>
    </w:p>
    <w:p w:rsidR="00415B62" w:rsidRPr="002F152A" w:rsidRDefault="00D13D28" w:rsidP="00415B62">
      <w:pPr>
        <w:tabs>
          <w:tab w:val="left" w:pos="1134"/>
        </w:tabs>
        <w:autoSpaceDE w:val="0"/>
        <w:spacing w:before="0" w:after="0"/>
        <w:rPr>
          <w:rFonts w:ascii="Courier New" w:hAnsi="Courier New" w:cs="Courier New"/>
          <w:sz w:val="16"/>
          <w:szCs w:val="16"/>
          <w:lang w:val="en-US"/>
        </w:rPr>
      </w:pPr>
      <w:r w:rsidRPr="002F152A">
        <w:rPr>
          <w:rFonts w:ascii="Courier New" w:hAnsi="Courier New" w:cs="Courier New"/>
          <w:sz w:val="16"/>
          <w:szCs w:val="16"/>
          <w:lang w:val="en-US"/>
        </w:rPr>
        <w:tab/>
      </w:r>
      <w:r w:rsidR="00415B62" w:rsidRPr="002F152A">
        <w:rPr>
          <w:rFonts w:ascii="Courier New" w:hAnsi="Courier New" w:cs="Courier New"/>
          <w:sz w:val="16"/>
          <w:szCs w:val="16"/>
          <w:lang w:val="en-US"/>
        </w:rPr>
        <w:t>Cost Group   : 'C2C' (path_group 'C2C')</w:t>
      </w:r>
    </w:p>
    <w:p w:rsidR="00415B62" w:rsidRPr="002F152A" w:rsidRDefault="00415B62" w:rsidP="00415B62">
      <w:pPr>
        <w:tabs>
          <w:tab w:val="left" w:pos="1134"/>
        </w:tabs>
        <w:autoSpaceDE w:val="0"/>
        <w:spacing w:before="0" w:after="0"/>
        <w:ind w:left="1134"/>
        <w:rPr>
          <w:rFonts w:ascii="Courier New" w:hAnsi="Courier New" w:cs="Courier New"/>
          <w:sz w:val="16"/>
          <w:szCs w:val="16"/>
          <w:lang w:val="en-US"/>
        </w:rPr>
      </w:pPr>
      <w:r w:rsidRPr="002F152A">
        <w:rPr>
          <w:rFonts w:ascii="Courier New" w:hAnsi="Courier New" w:cs="Courier New"/>
          <w:sz w:val="16"/>
          <w:szCs w:val="16"/>
          <w:lang w:val="en-US"/>
        </w:rPr>
        <w:t xml:space="preserve">Timing slack :       0ps </w:t>
      </w:r>
    </w:p>
    <w:p w:rsidR="00415B62" w:rsidRPr="002F152A" w:rsidRDefault="00415B62" w:rsidP="00415B62">
      <w:pPr>
        <w:tabs>
          <w:tab w:val="left" w:pos="1134"/>
        </w:tabs>
        <w:autoSpaceDE w:val="0"/>
        <w:spacing w:before="0" w:after="0"/>
        <w:ind w:left="1134"/>
        <w:rPr>
          <w:rFonts w:ascii="Courier New" w:hAnsi="Courier New" w:cs="Courier New"/>
          <w:sz w:val="16"/>
          <w:szCs w:val="16"/>
          <w:lang w:val="en-US"/>
        </w:rPr>
      </w:pPr>
      <w:r w:rsidRPr="002F152A">
        <w:rPr>
          <w:rFonts w:ascii="Courier New" w:hAnsi="Courier New" w:cs="Courier New"/>
          <w:sz w:val="16"/>
          <w:szCs w:val="16"/>
          <w:lang w:val="en-US"/>
        </w:rPr>
        <w:t>Start-point  : CORE_INSTANCE/pcau/pcau_pc_o_reg[6]/CN</w:t>
      </w:r>
    </w:p>
    <w:p w:rsidR="00415B62" w:rsidRPr="002F152A" w:rsidRDefault="00415B62" w:rsidP="00415B62">
      <w:pPr>
        <w:tabs>
          <w:tab w:val="left" w:pos="1134"/>
        </w:tabs>
        <w:autoSpaceDE w:val="0"/>
        <w:spacing w:before="0" w:after="0"/>
        <w:ind w:left="1134"/>
        <w:rPr>
          <w:rFonts w:ascii="Courier New" w:hAnsi="Courier New" w:cs="Courier New"/>
          <w:sz w:val="16"/>
          <w:szCs w:val="16"/>
          <w:lang w:val="en-US"/>
        </w:rPr>
      </w:pPr>
      <w:r w:rsidRPr="002F152A">
        <w:rPr>
          <w:rFonts w:ascii="Courier New" w:hAnsi="Courier New" w:cs="Courier New"/>
          <w:sz w:val="16"/>
          <w:szCs w:val="16"/>
          <w:lang w:val="en-US"/>
        </w:rPr>
        <w:t>End-point    : CORE_INSTANCE/fsm/fsm_op_aux_2_reg[0]/D</w:t>
      </w:r>
    </w:p>
    <w:p w:rsidR="00D13D28" w:rsidRPr="002F152A" w:rsidRDefault="00D13D28" w:rsidP="00415B62">
      <w:pPr>
        <w:tabs>
          <w:tab w:val="left" w:pos="1134"/>
        </w:tabs>
        <w:autoSpaceDE w:val="0"/>
        <w:spacing w:before="0" w:after="0"/>
        <w:ind w:left="1134"/>
        <w:rPr>
          <w:rFonts w:ascii="Courier New" w:hAnsi="Courier New" w:cs="Courier New"/>
          <w:sz w:val="16"/>
          <w:szCs w:val="16"/>
          <w:lang w:val="en-US"/>
        </w:rPr>
      </w:pPr>
      <w:r w:rsidRPr="002F152A">
        <w:rPr>
          <w:rFonts w:ascii="Courier New" w:hAnsi="Courier New" w:cs="Courier New"/>
          <w:sz w:val="16"/>
          <w:szCs w:val="16"/>
          <w:lang w:val="en-US"/>
        </w:rPr>
        <w:t>------------------------------------------------------------</w:t>
      </w:r>
    </w:p>
    <w:p w:rsidR="00415B62" w:rsidRPr="002F152A" w:rsidRDefault="00415B62" w:rsidP="00415B62">
      <w:pPr>
        <w:pStyle w:val="PargrafodaLista"/>
        <w:numPr>
          <w:ilvl w:val="0"/>
          <w:numId w:val="14"/>
        </w:numPr>
        <w:autoSpaceDE w:val="0"/>
        <w:spacing w:before="160" w:after="160"/>
        <w:rPr>
          <w:rFonts w:ascii="Courier New" w:hAnsi="Courier New" w:cs="Courier New"/>
          <w:sz w:val="16"/>
          <w:szCs w:val="16"/>
          <w:lang w:val="en-US"/>
        </w:rPr>
      </w:pPr>
      <w:r w:rsidRPr="002F152A">
        <w:rPr>
          <w:rFonts w:ascii="Courier New" w:hAnsi="Courier New" w:cs="Courier New"/>
          <w:sz w:val="16"/>
          <w:szCs w:val="16"/>
          <w:lang w:val="en-US"/>
        </w:rPr>
        <w:t>PVT Corner: fast</w:t>
      </w:r>
    </w:p>
    <w:p w:rsidR="00D13D28" w:rsidRPr="002F152A" w:rsidRDefault="00D13D28" w:rsidP="00D13D28">
      <w:pPr>
        <w:tabs>
          <w:tab w:val="left" w:pos="1134"/>
        </w:tabs>
        <w:autoSpaceDE w:val="0"/>
        <w:spacing w:before="0" w:after="0"/>
        <w:ind w:left="1068"/>
        <w:rPr>
          <w:rFonts w:ascii="Courier New" w:hAnsi="Courier New" w:cs="Courier New"/>
          <w:sz w:val="16"/>
          <w:szCs w:val="16"/>
          <w:lang w:val="en-US"/>
        </w:rPr>
      </w:pPr>
      <w:r w:rsidRPr="002F152A">
        <w:rPr>
          <w:rFonts w:ascii="Courier New" w:hAnsi="Courier New" w:cs="Courier New"/>
          <w:sz w:val="16"/>
          <w:szCs w:val="16"/>
          <w:lang w:val="en-US"/>
        </w:rPr>
        <w:t>------------------------------------------------------------</w:t>
      </w:r>
      <w:r w:rsidR="00415B62" w:rsidRPr="002F152A">
        <w:rPr>
          <w:rFonts w:ascii="Courier New" w:hAnsi="Courier New" w:cs="Courier New"/>
          <w:sz w:val="16"/>
          <w:szCs w:val="16"/>
          <w:lang w:val="en-US"/>
        </w:rPr>
        <w:tab/>
      </w:r>
    </w:p>
    <w:p w:rsidR="00415B62" w:rsidRPr="002F152A" w:rsidRDefault="00D13D28" w:rsidP="00D13D28">
      <w:pPr>
        <w:tabs>
          <w:tab w:val="left" w:pos="1134"/>
        </w:tabs>
        <w:autoSpaceDE w:val="0"/>
        <w:spacing w:before="0" w:after="0"/>
        <w:ind w:left="1068"/>
        <w:rPr>
          <w:rFonts w:ascii="Courier New" w:hAnsi="Courier New" w:cs="Courier New"/>
          <w:sz w:val="16"/>
          <w:szCs w:val="16"/>
          <w:lang w:val="en-US"/>
        </w:rPr>
      </w:pPr>
      <w:r w:rsidRPr="002F152A">
        <w:rPr>
          <w:rFonts w:ascii="Courier New" w:hAnsi="Courier New" w:cs="Courier New"/>
          <w:sz w:val="16"/>
          <w:szCs w:val="16"/>
          <w:lang w:val="en-US"/>
        </w:rPr>
        <w:tab/>
      </w:r>
      <w:r w:rsidR="00415B62" w:rsidRPr="002F152A">
        <w:rPr>
          <w:rFonts w:ascii="Courier New" w:hAnsi="Courier New" w:cs="Courier New"/>
          <w:sz w:val="16"/>
          <w:szCs w:val="16"/>
          <w:lang w:val="en-US"/>
        </w:rPr>
        <w:t>Cost Group   : 'C2C' (path_group 'C2C')</w:t>
      </w:r>
    </w:p>
    <w:p w:rsidR="00415B62" w:rsidRPr="002F152A" w:rsidRDefault="00D13D28" w:rsidP="00D13D28">
      <w:pPr>
        <w:tabs>
          <w:tab w:val="left" w:pos="1134"/>
        </w:tabs>
        <w:autoSpaceDE w:val="0"/>
        <w:spacing w:before="0" w:after="0"/>
        <w:rPr>
          <w:rFonts w:ascii="Courier New" w:hAnsi="Courier New" w:cs="Courier New"/>
          <w:sz w:val="16"/>
          <w:szCs w:val="16"/>
          <w:lang w:val="en-US"/>
        </w:rPr>
      </w:pPr>
      <w:r w:rsidRPr="002F152A">
        <w:rPr>
          <w:rFonts w:ascii="Courier New" w:hAnsi="Courier New" w:cs="Courier New"/>
          <w:sz w:val="16"/>
          <w:szCs w:val="16"/>
          <w:lang w:val="en-US"/>
        </w:rPr>
        <w:tab/>
      </w:r>
      <w:r w:rsidR="00415B62" w:rsidRPr="002F152A">
        <w:rPr>
          <w:rFonts w:ascii="Courier New" w:hAnsi="Courier New" w:cs="Courier New"/>
          <w:sz w:val="16"/>
          <w:szCs w:val="16"/>
          <w:lang w:val="en-US"/>
        </w:rPr>
        <w:t xml:space="preserve">Timing slack :       1ps </w:t>
      </w:r>
    </w:p>
    <w:p w:rsidR="00415B62" w:rsidRPr="002F152A" w:rsidRDefault="00415B62" w:rsidP="00415B62">
      <w:pPr>
        <w:tabs>
          <w:tab w:val="left" w:pos="1134"/>
        </w:tabs>
        <w:autoSpaceDE w:val="0"/>
        <w:spacing w:before="0" w:after="0"/>
        <w:ind w:left="1134"/>
        <w:rPr>
          <w:rFonts w:ascii="Courier New" w:hAnsi="Courier New" w:cs="Courier New"/>
          <w:sz w:val="16"/>
          <w:szCs w:val="16"/>
          <w:lang w:val="en-US"/>
        </w:rPr>
      </w:pPr>
      <w:r w:rsidRPr="002F152A">
        <w:rPr>
          <w:rFonts w:ascii="Courier New" w:hAnsi="Courier New" w:cs="Courier New"/>
          <w:sz w:val="16"/>
          <w:szCs w:val="16"/>
          <w:lang w:val="en-US"/>
        </w:rPr>
        <w:t>Start-point  : CORE_INSTANCE/pcau/pcau_pc_o_reg[7]/CN</w:t>
      </w:r>
    </w:p>
    <w:p w:rsidR="00415B62" w:rsidRPr="002F152A" w:rsidRDefault="00415B62" w:rsidP="00415B62">
      <w:pPr>
        <w:tabs>
          <w:tab w:val="left" w:pos="1134"/>
        </w:tabs>
        <w:autoSpaceDE w:val="0"/>
        <w:spacing w:before="0" w:after="0"/>
        <w:ind w:left="1134"/>
        <w:rPr>
          <w:rFonts w:ascii="Courier New" w:hAnsi="Courier New" w:cs="Courier New"/>
          <w:sz w:val="16"/>
          <w:szCs w:val="16"/>
          <w:lang w:val="en-US"/>
        </w:rPr>
      </w:pPr>
      <w:r w:rsidRPr="002F152A">
        <w:rPr>
          <w:rFonts w:ascii="Courier New" w:hAnsi="Courier New" w:cs="Courier New"/>
          <w:sz w:val="16"/>
          <w:szCs w:val="16"/>
          <w:lang w:val="en-US"/>
        </w:rPr>
        <w:t>End-point    : CORE_INSTANCE/fsm/fsm_op1_reg[1]/D</w:t>
      </w:r>
    </w:p>
    <w:p w:rsidR="00D13D28" w:rsidRPr="002F152A" w:rsidRDefault="00D13D28" w:rsidP="00415B62">
      <w:pPr>
        <w:tabs>
          <w:tab w:val="left" w:pos="1134"/>
        </w:tabs>
        <w:autoSpaceDE w:val="0"/>
        <w:spacing w:before="0" w:after="0"/>
        <w:ind w:left="1134"/>
        <w:rPr>
          <w:rFonts w:ascii="Courier New" w:hAnsi="Courier New" w:cs="Courier New"/>
          <w:sz w:val="16"/>
          <w:szCs w:val="16"/>
          <w:lang w:val="en-US"/>
        </w:rPr>
      </w:pPr>
      <w:r w:rsidRPr="002F152A">
        <w:rPr>
          <w:rFonts w:ascii="Courier New" w:hAnsi="Courier New" w:cs="Courier New"/>
          <w:sz w:val="16"/>
          <w:szCs w:val="16"/>
          <w:lang w:val="en-US"/>
        </w:rPr>
        <w:t>------------------------------------------------------------</w:t>
      </w:r>
    </w:p>
    <w:p w:rsidR="00B160E8" w:rsidRPr="000612EF" w:rsidRDefault="00B160E8">
      <w:pPr>
        <w:autoSpaceDE w:val="0"/>
        <w:spacing w:before="160" w:after="160"/>
        <w:ind w:left="708"/>
        <w:rPr>
          <w:rFonts w:cs="Times"/>
          <w:lang w:val="en-US"/>
        </w:rPr>
      </w:pPr>
      <w:r w:rsidRPr="000612EF">
        <w:rPr>
          <w:rFonts w:cs="Times"/>
          <w:lang w:val="en-US"/>
        </w:rPr>
        <w:t xml:space="preserve">The DFT analysis showed that 662 of </w:t>
      </w:r>
      <w:r w:rsidR="00FE4852" w:rsidRPr="000612EF">
        <w:rPr>
          <w:rFonts w:cs="Times"/>
          <w:lang w:val="en-US"/>
        </w:rPr>
        <w:t xml:space="preserve">the 748 existents Flip-Flops are scannable. The non-scannable </w:t>
      </w:r>
      <w:r w:rsidR="001D3653" w:rsidRPr="000612EF">
        <w:rPr>
          <w:rFonts w:cs="Times"/>
          <w:lang w:val="en-US"/>
        </w:rPr>
        <w:t xml:space="preserve">flops </w:t>
      </w:r>
      <w:r w:rsidR="00FE4852" w:rsidRPr="000612EF">
        <w:rPr>
          <w:rFonts w:cs="Times"/>
          <w:lang w:val="en-US"/>
        </w:rPr>
        <w:t xml:space="preserve">are those who use clocks generated by the Baud Rate module. These clocks are running only when the device is under normal </w:t>
      </w:r>
      <w:r w:rsidR="00D5405E" w:rsidRPr="000612EF">
        <w:rPr>
          <w:rFonts w:cs="Times"/>
          <w:lang w:val="en-US"/>
        </w:rPr>
        <w:t>operation</w:t>
      </w:r>
      <w:r w:rsidR="00FE4852" w:rsidRPr="000612EF">
        <w:rPr>
          <w:rFonts w:cs="Times"/>
          <w:lang w:val="en-US"/>
        </w:rPr>
        <w:t>, so these flops can’t be included on the standard scan chains. Sixteen scan chains were created, using ports P0 and P1 as scan input and P2 and P4 as scan output. More details of the DFT can be found on the DFT Guide</w:t>
      </w:r>
      <w:r w:rsidR="00F9425B" w:rsidRPr="000612EF">
        <w:rPr>
          <w:rFonts w:cs="Times"/>
          <w:lang w:val="en-US"/>
        </w:rPr>
        <w:t xml:space="preserve"> and DFT reports</w:t>
      </w:r>
      <w:r w:rsidR="00FE4852" w:rsidRPr="000612EF">
        <w:rPr>
          <w:rFonts w:cs="Times"/>
          <w:lang w:val="en-US"/>
        </w:rPr>
        <w:t xml:space="preserve">.  </w:t>
      </w:r>
    </w:p>
    <w:p w:rsidR="00A4574C" w:rsidRPr="000612EF" w:rsidRDefault="00752E15">
      <w:pPr>
        <w:autoSpaceDE w:val="0"/>
        <w:spacing w:before="160" w:after="160"/>
        <w:ind w:left="708"/>
        <w:rPr>
          <w:rFonts w:cs="Times"/>
          <w:lang w:val="en-US"/>
        </w:rPr>
      </w:pPr>
      <w:r w:rsidRPr="000612EF">
        <w:rPr>
          <w:rFonts w:cs="Times"/>
          <w:lang w:val="en-US"/>
        </w:rPr>
        <w:t xml:space="preserve">The </w:t>
      </w:r>
      <w:r w:rsidR="00E16BF3" w:rsidRPr="000612EF">
        <w:rPr>
          <w:rFonts w:cs="Times"/>
          <w:lang w:val="en-US"/>
        </w:rPr>
        <w:t xml:space="preserve">complete </w:t>
      </w:r>
      <w:r w:rsidRPr="000612EF">
        <w:rPr>
          <w:rFonts w:cs="Times"/>
          <w:lang w:val="en-US"/>
        </w:rPr>
        <w:t>script used to synthesize the design</w:t>
      </w:r>
      <w:r w:rsidR="00A4574C" w:rsidRPr="000612EF">
        <w:rPr>
          <w:rFonts w:cs="Times"/>
          <w:lang w:val="en-US"/>
        </w:rPr>
        <w:t xml:space="preserve"> and the obtained reports are available at:</w:t>
      </w:r>
    </w:p>
    <w:p w:rsidR="00A4574C" w:rsidRPr="000612EF" w:rsidRDefault="00A4574C" w:rsidP="00A4574C">
      <w:pPr>
        <w:pStyle w:val="PargrafodaLista"/>
        <w:numPr>
          <w:ilvl w:val="0"/>
          <w:numId w:val="13"/>
        </w:numPr>
        <w:tabs>
          <w:tab w:val="left" w:pos="2410"/>
        </w:tabs>
        <w:autoSpaceDE w:val="0"/>
        <w:spacing w:before="160" w:after="160"/>
        <w:rPr>
          <w:rFonts w:cs="Times"/>
          <w:lang w:val="en-US"/>
        </w:rPr>
      </w:pPr>
      <w:r w:rsidRPr="000612EF">
        <w:rPr>
          <w:rFonts w:cs="Times"/>
          <w:lang w:val="en-US"/>
        </w:rPr>
        <w:t xml:space="preserve">Script: </w:t>
      </w:r>
      <w:r w:rsidRPr="000612EF">
        <w:rPr>
          <w:rFonts w:cs="Times"/>
          <w:lang w:val="en-US"/>
        </w:rPr>
        <w:tab/>
        <w:t>EMC08/digital_A/top/synthesis/scripts/top_synth.tcl</w:t>
      </w:r>
    </w:p>
    <w:p w:rsidR="00E16BF3" w:rsidRPr="000612EF" w:rsidRDefault="00A4574C" w:rsidP="00A4574C">
      <w:pPr>
        <w:pStyle w:val="PargrafodaLista"/>
        <w:numPr>
          <w:ilvl w:val="0"/>
          <w:numId w:val="13"/>
        </w:numPr>
        <w:tabs>
          <w:tab w:val="left" w:pos="2410"/>
        </w:tabs>
        <w:autoSpaceDE w:val="0"/>
        <w:spacing w:before="160" w:after="160"/>
        <w:rPr>
          <w:rFonts w:cs="Times"/>
          <w:lang w:val="en-US"/>
        </w:rPr>
      </w:pPr>
      <w:r w:rsidRPr="000612EF">
        <w:rPr>
          <w:rFonts w:cs="Times"/>
          <w:lang w:val="en-US"/>
        </w:rPr>
        <w:t xml:space="preserve">Reports: </w:t>
      </w:r>
      <w:r w:rsidRPr="000612EF">
        <w:rPr>
          <w:rFonts w:cs="Times"/>
          <w:lang w:val="en-US"/>
        </w:rPr>
        <w:tab/>
        <w:t>EMC08/digital_A/top/synthesis/reports/</w:t>
      </w:r>
    </w:p>
    <w:p w:rsidR="00F27C22" w:rsidRPr="000612EF" w:rsidRDefault="00F27C22" w:rsidP="00DF7D3B">
      <w:pPr>
        <w:pStyle w:val="Ttulo1"/>
        <w:rPr>
          <w:lang w:val="en-US"/>
        </w:rPr>
      </w:pPr>
      <w:bookmarkStart w:id="11" w:name="_Toc273457015"/>
      <w:r w:rsidRPr="000612EF">
        <w:rPr>
          <w:lang w:val="en-US"/>
        </w:rPr>
        <w:t>Block Technology Dependency</w:t>
      </w:r>
      <w:bookmarkEnd w:id="11"/>
    </w:p>
    <w:p w:rsidR="00F27C22" w:rsidRPr="000612EF" w:rsidRDefault="00BB060F">
      <w:pPr>
        <w:autoSpaceDE w:val="0"/>
        <w:spacing w:before="140" w:after="80"/>
        <w:rPr>
          <w:rFonts w:cs="Times"/>
          <w:lang w:val="en-US"/>
        </w:rPr>
      </w:pPr>
      <w:r w:rsidRPr="000612EF">
        <w:rPr>
          <w:rFonts w:cs="Times"/>
          <w:lang w:val="en-US"/>
        </w:rPr>
        <w:t xml:space="preserve">The </w:t>
      </w:r>
      <w:r w:rsidR="00D01847">
        <w:rPr>
          <w:rFonts w:cs="Times"/>
          <w:lang w:val="en-US"/>
        </w:rPr>
        <w:fldChar w:fldCharType="begin"/>
      </w:r>
      <w:r w:rsidR="000E5AA6">
        <w:rPr>
          <w:rFonts w:cs="Times"/>
          <w:lang w:val="en-US"/>
        </w:rPr>
        <w:instrText xml:space="preserve"> REF _Ref274572129 \h </w:instrText>
      </w:r>
      <w:r w:rsidR="00D01847">
        <w:rPr>
          <w:rFonts w:cs="Times"/>
          <w:lang w:val="en-US"/>
        </w:rPr>
      </w:r>
      <w:r w:rsidR="00D01847">
        <w:rPr>
          <w:rFonts w:cs="Times"/>
          <w:lang w:val="en-US"/>
        </w:rPr>
        <w:fldChar w:fldCharType="separate"/>
      </w:r>
      <w:r w:rsidR="00BA332C" w:rsidRPr="000612EF">
        <w:rPr>
          <w:lang w:val="en-US"/>
        </w:rPr>
        <w:t xml:space="preserve">Table </w:t>
      </w:r>
      <w:r w:rsidR="00BA332C">
        <w:rPr>
          <w:noProof/>
          <w:lang w:val="en-US"/>
        </w:rPr>
        <w:t>6</w:t>
      </w:r>
      <w:r w:rsidR="00D01847">
        <w:rPr>
          <w:rFonts w:cs="Times"/>
          <w:lang w:val="en-US"/>
        </w:rPr>
        <w:fldChar w:fldCharType="end"/>
      </w:r>
      <w:r w:rsidR="000E5AA6">
        <w:rPr>
          <w:rFonts w:cs="Times"/>
          <w:lang w:val="en-US"/>
        </w:rPr>
        <w:t xml:space="preserve"> </w:t>
      </w:r>
      <w:r w:rsidRPr="000612EF">
        <w:rPr>
          <w:rFonts w:cs="Times"/>
          <w:lang w:val="en-US"/>
        </w:rPr>
        <w:t>p</w:t>
      </w:r>
      <w:r w:rsidR="00F27C22" w:rsidRPr="000612EF">
        <w:rPr>
          <w:rFonts w:cs="Times"/>
          <w:lang w:val="en-US"/>
        </w:rPr>
        <w:t>rovide</w:t>
      </w:r>
      <w:r w:rsidRPr="000612EF">
        <w:rPr>
          <w:rFonts w:cs="Times"/>
          <w:lang w:val="en-US"/>
        </w:rPr>
        <w:t>s</w:t>
      </w:r>
      <w:r w:rsidR="00F27C22" w:rsidRPr="000612EF">
        <w:rPr>
          <w:rFonts w:cs="Times"/>
          <w:lang w:val="en-US"/>
        </w:rPr>
        <w:t xml:space="preserve"> a list of all instantiated ce</w:t>
      </w:r>
      <w:r w:rsidR="00D16C2D" w:rsidRPr="000612EF">
        <w:rPr>
          <w:rFonts w:cs="Times"/>
          <w:lang w:val="en-US"/>
        </w:rPr>
        <w:t>lls and a brief description of each one of them.</w:t>
      </w:r>
      <w:r w:rsidR="00A4574C" w:rsidRPr="000612EF">
        <w:rPr>
          <w:rFonts w:cs="Times"/>
          <w:lang w:val="en-US"/>
        </w:rPr>
        <w:t xml:space="preserve"> This list represents the result obtained </w:t>
      </w:r>
      <w:r w:rsidR="00767C01" w:rsidRPr="000612EF">
        <w:rPr>
          <w:rFonts w:cs="Times"/>
          <w:lang w:val="en-US"/>
        </w:rPr>
        <w:t>on the typical PVT corner synthesis.</w:t>
      </w:r>
    </w:p>
    <w:p w:rsidR="00D16C2D" w:rsidRPr="000612EF" w:rsidRDefault="00D16C2D">
      <w:pPr>
        <w:autoSpaceDE w:val="0"/>
        <w:spacing w:before="140" w:after="80"/>
        <w:rPr>
          <w:rFonts w:cs="Times"/>
          <w:color w:val="FF0000"/>
          <w:lang w:val="en-US"/>
        </w:rPr>
      </w:pPr>
    </w:p>
    <w:tbl>
      <w:tblPr>
        <w:tblStyle w:val="SombreamentoClaro1"/>
        <w:tblW w:w="0" w:type="auto"/>
        <w:jc w:val="center"/>
        <w:tblInd w:w="443" w:type="dxa"/>
        <w:tblLook w:val="04A0"/>
      </w:tblPr>
      <w:tblGrid>
        <w:gridCol w:w="1720"/>
        <w:gridCol w:w="2135"/>
        <w:gridCol w:w="4827"/>
      </w:tblGrid>
      <w:tr w:rsidR="00D16C2D" w:rsidRPr="000612EF" w:rsidTr="000E5AA6">
        <w:trPr>
          <w:cnfStyle w:val="100000000000"/>
          <w:jc w:val="center"/>
        </w:trPr>
        <w:tc>
          <w:tcPr>
            <w:cnfStyle w:val="001000000000"/>
            <w:tcW w:w="1720" w:type="dxa"/>
            <w:tcBorders>
              <w:right w:val="single" w:sz="4" w:space="0" w:color="auto"/>
            </w:tcBorders>
          </w:tcPr>
          <w:p w:rsidR="00D16C2D" w:rsidRPr="000612EF" w:rsidRDefault="00D16C2D" w:rsidP="00FC63FC">
            <w:pPr>
              <w:autoSpaceDE w:val="0"/>
              <w:spacing w:before="140" w:after="80"/>
              <w:ind w:left="0"/>
              <w:jc w:val="center"/>
              <w:rPr>
                <w:rFonts w:cs="Times"/>
                <w:lang w:val="en-US"/>
              </w:rPr>
            </w:pPr>
            <w:r w:rsidRPr="000612EF">
              <w:rPr>
                <w:rFonts w:cs="Times"/>
                <w:lang w:val="en-US"/>
              </w:rPr>
              <w:t>Cell</w:t>
            </w:r>
          </w:p>
        </w:tc>
        <w:tc>
          <w:tcPr>
            <w:tcW w:w="2135" w:type="dxa"/>
            <w:tcBorders>
              <w:left w:val="single" w:sz="4" w:space="0" w:color="auto"/>
              <w:right w:val="single" w:sz="4" w:space="0" w:color="auto"/>
            </w:tcBorders>
          </w:tcPr>
          <w:p w:rsidR="00D16C2D" w:rsidRPr="000612EF" w:rsidRDefault="00D16C2D" w:rsidP="00FC63FC">
            <w:pPr>
              <w:autoSpaceDE w:val="0"/>
              <w:spacing w:before="140" w:after="80"/>
              <w:ind w:left="0"/>
              <w:jc w:val="center"/>
              <w:cnfStyle w:val="100000000000"/>
              <w:rPr>
                <w:rFonts w:cs="Times"/>
                <w:lang w:val="en-US"/>
              </w:rPr>
            </w:pPr>
            <w:r w:rsidRPr="000612EF">
              <w:rPr>
                <w:rFonts w:cs="Times"/>
                <w:lang w:val="en-US"/>
              </w:rPr>
              <w:t>Number of Instances</w:t>
            </w:r>
          </w:p>
        </w:tc>
        <w:tc>
          <w:tcPr>
            <w:tcW w:w="4827" w:type="dxa"/>
            <w:tcBorders>
              <w:left w:val="single" w:sz="4" w:space="0" w:color="auto"/>
            </w:tcBorders>
          </w:tcPr>
          <w:p w:rsidR="00D16C2D" w:rsidRPr="000612EF" w:rsidRDefault="00D16C2D" w:rsidP="0024580A">
            <w:pPr>
              <w:autoSpaceDE w:val="0"/>
              <w:spacing w:before="140" w:after="80"/>
              <w:ind w:left="0"/>
              <w:jc w:val="center"/>
              <w:cnfStyle w:val="100000000000"/>
              <w:rPr>
                <w:rFonts w:cs="Times"/>
                <w:lang w:val="en-US"/>
              </w:rPr>
            </w:pPr>
            <w:r w:rsidRPr="000612EF">
              <w:rPr>
                <w:rFonts w:cs="Times"/>
                <w:lang w:val="en-US"/>
              </w:rPr>
              <w:t>Description</w:t>
            </w:r>
          </w:p>
        </w:tc>
      </w:tr>
      <w:tr w:rsidR="00FC63FC" w:rsidRPr="009D6F48" w:rsidTr="000E5AA6">
        <w:trPr>
          <w:cnfStyle w:val="000000100000"/>
          <w:jc w:val="center"/>
        </w:trPr>
        <w:tc>
          <w:tcPr>
            <w:cnfStyle w:val="001000000000"/>
            <w:tcW w:w="1720" w:type="dxa"/>
            <w:tcBorders>
              <w:right w:val="single" w:sz="4" w:space="0" w:color="auto"/>
            </w:tcBorders>
            <w:vAlign w:val="bottom"/>
          </w:tcPr>
          <w:p w:rsidR="00FC63FC" w:rsidRPr="000612EF" w:rsidRDefault="00FC63FC" w:rsidP="00876457">
            <w:pPr>
              <w:pStyle w:val="SemEspaamento"/>
              <w:ind w:left="52"/>
              <w:rPr>
                <w:lang w:val="en-US"/>
              </w:rPr>
            </w:pPr>
            <w:r w:rsidRPr="000612EF">
              <w:rPr>
                <w:lang w:val="en-US"/>
              </w:rPr>
              <w:t>AN211X0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100000"/>
              <w:rPr>
                <w:lang w:val="en-US"/>
              </w:rPr>
            </w:pPr>
            <w:r w:rsidRPr="000612EF">
              <w:rPr>
                <w:lang w:val="en-US"/>
              </w:rPr>
              <w:t>53</w:t>
            </w:r>
          </w:p>
        </w:tc>
        <w:tc>
          <w:tcPr>
            <w:tcW w:w="4827" w:type="dxa"/>
            <w:tcBorders>
              <w:left w:val="single" w:sz="4" w:space="0" w:color="auto"/>
            </w:tcBorders>
            <w:vAlign w:val="bottom"/>
          </w:tcPr>
          <w:p w:rsidR="00FC63FC" w:rsidRPr="000612EF" w:rsidRDefault="0024580A" w:rsidP="00876457">
            <w:pPr>
              <w:pStyle w:val="SemEspaamento"/>
              <w:ind w:left="52"/>
              <w:cnfStyle w:val="000000100000"/>
              <w:rPr>
                <w:lang w:val="en-US"/>
              </w:rPr>
            </w:pPr>
            <w:r w:rsidRPr="000612EF">
              <w:rPr>
                <w:lang w:val="en-US"/>
              </w:rPr>
              <w:t>2-Input AND into 3-Input NOR</w:t>
            </w:r>
          </w:p>
        </w:tc>
      </w:tr>
      <w:tr w:rsidR="00FC63FC" w:rsidRPr="009D6F48" w:rsidTr="000E5AA6">
        <w:trPr>
          <w:jc w:val="center"/>
        </w:trPr>
        <w:tc>
          <w:tcPr>
            <w:cnfStyle w:val="001000000000"/>
            <w:tcW w:w="1720" w:type="dxa"/>
            <w:tcBorders>
              <w:left w:val="nil"/>
              <w:right w:val="single" w:sz="4" w:space="0" w:color="auto"/>
            </w:tcBorders>
            <w:vAlign w:val="bottom"/>
          </w:tcPr>
          <w:p w:rsidR="00FC63FC" w:rsidRPr="000612EF" w:rsidRDefault="00FC63FC" w:rsidP="00876457">
            <w:pPr>
              <w:pStyle w:val="SemEspaamento"/>
              <w:ind w:left="52"/>
              <w:rPr>
                <w:lang w:val="en-US"/>
              </w:rPr>
            </w:pPr>
            <w:r w:rsidRPr="000612EF">
              <w:rPr>
                <w:lang w:val="en-US"/>
              </w:rPr>
              <w:t>AN21X0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000000"/>
              <w:rPr>
                <w:lang w:val="en-US"/>
              </w:rPr>
            </w:pPr>
            <w:r w:rsidRPr="000612EF">
              <w:rPr>
                <w:lang w:val="en-US"/>
              </w:rPr>
              <w:t>148</w:t>
            </w:r>
          </w:p>
        </w:tc>
        <w:tc>
          <w:tcPr>
            <w:tcW w:w="4827" w:type="dxa"/>
            <w:tcBorders>
              <w:left w:val="single" w:sz="4" w:space="0" w:color="auto"/>
            </w:tcBorders>
            <w:vAlign w:val="bottom"/>
          </w:tcPr>
          <w:p w:rsidR="00FC63FC" w:rsidRPr="000612EF" w:rsidRDefault="0024580A" w:rsidP="00876457">
            <w:pPr>
              <w:pStyle w:val="SemEspaamento"/>
              <w:ind w:left="52"/>
              <w:cnfStyle w:val="000000000000"/>
              <w:rPr>
                <w:lang w:val="en-US"/>
              </w:rPr>
            </w:pPr>
            <w:r w:rsidRPr="000612EF">
              <w:rPr>
                <w:lang w:val="en-US"/>
              </w:rPr>
              <w:t>2-Input AND into 2-Input NOR</w:t>
            </w:r>
          </w:p>
        </w:tc>
      </w:tr>
      <w:tr w:rsidR="00FC63FC" w:rsidRPr="009D6F48" w:rsidTr="000E5AA6">
        <w:trPr>
          <w:cnfStyle w:val="000000100000"/>
          <w:jc w:val="center"/>
        </w:trPr>
        <w:tc>
          <w:tcPr>
            <w:cnfStyle w:val="001000000000"/>
            <w:tcW w:w="1720" w:type="dxa"/>
            <w:tcBorders>
              <w:right w:val="single" w:sz="4" w:space="0" w:color="auto"/>
            </w:tcBorders>
            <w:vAlign w:val="bottom"/>
          </w:tcPr>
          <w:p w:rsidR="00FC63FC" w:rsidRPr="000612EF" w:rsidRDefault="00FC63FC" w:rsidP="00876457">
            <w:pPr>
              <w:pStyle w:val="SemEspaamento"/>
              <w:ind w:left="52"/>
              <w:rPr>
                <w:lang w:val="en-US"/>
              </w:rPr>
            </w:pPr>
            <w:r w:rsidRPr="000612EF">
              <w:rPr>
                <w:lang w:val="en-US"/>
              </w:rPr>
              <w:t>AN21X1</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100000"/>
              <w:rPr>
                <w:lang w:val="en-US"/>
              </w:rPr>
            </w:pPr>
            <w:r w:rsidRPr="000612EF">
              <w:rPr>
                <w:lang w:val="en-US"/>
              </w:rPr>
              <w:t>1</w:t>
            </w:r>
          </w:p>
        </w:tc>
        <w:tc>
          <w:tcPr>
            <w:tcW w:w="4827" w:type="dxa"/>
            <w:tcBorders>
              <w:left w:val="single" w:sz="4" w:space="0" w:color="auto"/>
            </w:tcBorders>
            <w:vAlign w:val="bottom"/>
          </w:tcPr>
          <w:p w:rsidR="00FC63FC" w:rsidRPr="000612EF" w:rsidRDefault="0024580A" w:rsidP="00876457">
            <w:pPr>
              <w:pStyle w:val="SemEspaamento"/>
              <w:ind w:left="52"/>
              <w:cnfStyle w:val="000000100000"/>
              <w:rPr>
                <w:lang w:val="en-US"/>
              </w:rPr>
            </w:pPr>
            <w:r w:rsidRPr="000612EF">
              <w:rPr>
                <w:lang w:val="en-US"/>
              </w:rPr>
              <w:t>2-Input AND into 2-Input NOR</w:t>
            </w:r>
          </w:p>
        </w:tc>
      </w:tr>
      <w:tr w:rsidR="00FC63FC" w:rsidRPr="009D6F48" w:rsidTr="000E5AA6">
        <w:trPr>
          <w:jc w:val="center"/>
        </w:trPr>
        <w:tc>
          <w:tcPr>
            <w:cnfStyle w:val="001000000000"/>
            <w:tcW w:w="1720" w:type="dxa"/>
            <w:tcBorders>
              <w:left w:val="nil"/>
              <w:right w:val="single" w:sz="4" w:space="0" w:color="auto"/>
            </w:tcBorders>
            <w:vAlign w:val="bottom"/>
          </w:tcPr>
          <w:p w:rsidR="00FC63FC" w:rsidRPr="000612EF" w:rsidRDefault="00FC63FC" w:rsidP="00876457">
            <w:pPr>
              <w:pStyle w:val="SemEspaamento"/>
              <w:ind w:left="52"/>
              <w:rPr>
                <w:lang w:val="en-US"/>
              </w:rPr>
            </w:pPr>
            <w:r w:rsidRPr="000612EF">
              <w:rPr>
                <w:lang w:val="en-US"/>
              </w:rPr>
              <w:t>AN221X0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000000"/>
              <w:rPr>
                <w:lang w:val="en-US"/>
              </w:rPr>
            </w:pPr>
            <w:r w:rsidRPr="000612EF">
              <w:rPr>
                <w:lang w:val="en-US"/>
              </w:rPr>
              <w:t>138</w:t>
            </w:r>
          </w:p>
        </w:tc>
        <w:tc>
          <w:tcPr>
            <w:tcW w:w="4827" w:type="dxa"/>
            <w:tcBorders>
              <w:left w:val="single" w:sz="4" w:space="0" w:color="auto"/>
            </w:tcBorders>
            <w:vAlign w:val="bottom"/>
          </w:tcPr>
          <w:p w:rsidR="00FC63FC" w:rsidRPr="000612EF" w:rsidRDefault="0024580A" w:rsidP="00876457">
            <w:pPr>
              <w:pStyle w:val="SemEspaamento"/>
              <w:ind w:left="52"/>
              <w:cnfStyle w:val="000000000000"/>
              <w:rPr>
                <w:lang w:val="en-US"/>
              </w:rPr>
            </w:pPr>
            <w:r w:rsidRPr="000612EF">
              <w:rPr>
                <w:lang w:val="en-US"/>
              </w:rPr>
              <w:t>2x2-Input AND into 3-Input NOR</w:t>
            </w:r>
          </w:p>
        </w:tc>
      </w:tr>
      <w:tr w:rsidR="00FC63FC" w:rsidRPr="009D6F48" w:rsidTr="000E5AA6">
        <w:trPr>
          <w:cnfStyle w:val="000000100000"/>
          <w:jc w:val="center"/>
        </w:trPr>
        <w:tc>
          <w:tcPr>
            <w:cnfStyle w:val="001000000000"/>
            <w:tcW w:w="1720" w:type="dxa"/>
            <w:tcBorders>
              <w:right w:val="single" w:sz="4" w:space="0" w:color="auto"/>
            </w:tcBorders>
            <w:vAlign w:val="bottom"/>
          </w:tcPr>
          <w:p w:rsidR="00FC63FC" w:rsidRPr="000612EF" w:rsidRDefault="00FC63FC" w:rsidP="00876457">
            <w:pPr>
              <w:pStyle w:val="SemEspaamento"/>
              <w:ind w:left="52"/>
              <w:rPr>
                <w:lang w:val="en-US"/>
              </w:rPr>
            </w:pPr>
            <w:r w:rsidRPr="000612EF">
              <w:rPr>
                <w:lang w:val="en-US"/>
              </w:rPr>
              <w:t>AN222X0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100000"/>
              <w:rPr>
                <w:lang w:val="en-US"/>
              </w:rPr>
            </w:pPr>
            <w:r w:rsidRPr="000612EF">
              <w:rPr>
                <w:lang w:val="en-US"/>
              </w:rPr>
              <w:t>76</w:t>
            </w:r>
          </w:p>
        </w:tc>
        <w:tc>
          <w:tcPr>
            <w:tcW w:w="4827" w:type="dxa"/>
            <w:tcBorders>
              <w:left w:val="single" w:sz="4" w:space="0" w:color="auto"/>
            </w:tcBorders>
            <w:vAlign w:val="bottom"/>
          </w:tcPr>
          <w:p w:rsidR="00FC63FC" w:rsidRPr="000612EF" w:rsidRDefault="0024580A" w:rsidP="00876457">
            <w:pPr>
              <w:pStyle w:val="SemEspaamento"/>
              <w:ind w:left="52"/>
              <w:cnfStyle w:val="000000100000"/>
              <w:rPr>
                <w:lang w:val="en-US"/>
              </w:rPr>
            </w:pPr>
            <w:r w:rsidRPr="000612EF">
              <w:rPr>
                <w:lang w:val="en-US"/>
              </w:rPr>
              <w:t>3x2-Input AND into 3-Input NOR</w:t>
            </w:r>
          </w:p>
        </w:tc>
      </w:tr>
      <w:tr w:rsidR="00FC63FC" w:rsidRPr="009D6F48" w:rsidTr="000E5AA6">
        <w:trPr>
          <w:jc w:val="center"/>
        </w:trPr>
        <w:tc>
          <w:tcPr>
            <w:cnfStyle w:val="001000000000"/>
            <w:tcW w:w="1720" w:type="dxa"/>
            <w:tcBorders>
              <w:left w:val="nil"/>
              <w:right w:val="single" w:sz="4" w:space="0" w:color="auto"/>
            </w:tcBorders>
            <w:vAlign w:val="bottom"/>
          </w:tcPr>
          <w:p w:rsidR="00FC63FC" w:rsidRPr="000612EF" w:rsidRDefault="00FC63FC" w:rsidP="00876457">
            <w:pPr>
              <w:pStyle w:val="SemEspaamento"/>
              <w:ind w:left="52"/>
              <w:rPr>
                <w:lang w:val="en-US"/>
              </w:rPr>
            </w:pPr>
            <w:r w:rsidRPr="000612EF">
              <w:rPr>
                <w:lang w:val="en-US"/>
              </w:rPr>
              <w:t>AN22X0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000000"/>
              <w:rPr>
                <w:lang w:val="en-US"/>
              </w:rPr>
            </w:pPr>
            <w:r w:rsidRPr="000612EF">
              <w:rPr>
                <w:lang w:val="en-US"/>
              </w:rPr>
              <w:t>193</w:t>
            </w:r>
          </w:p>
        </w:tc>
        <w:tc>
          <w:tcPr>
            <w:tcW w:w="4827" w:type="dxa"/>
            <w:tcBorders>
              <w:left w:val="single" w:sz="4" w:space="0" w:color="auto"/>
            </w:tcBorders>
            <w:vAlign w:val="bottom"/>
          </w:tcPr>
          <w:p w:rsidR="00FC63FC" w:rsidRPr="000612EF" w:rsidRDefault="0024580A" w:rsidP="00876457">
            <w:pPr>
              <w:pStyle w:val="SemEspaamento"/>
              <w:ind w:left="52"/>
              <w:cnfStyle w:val="000000000000"/>
              <w:rPr>
                <w:lang w:val="en-US"/>
              </w:rPr>
            </w:pPr>
            <w:r w:rsidRPr="000612EF">
              <w:rPr>
                <w:lang w:val="en-US"/>
              </w:rPr>
              <w:t>2x2-Input AND into 2-Input NOR</w:t>
            </w:r>
          </w:p>
        </w:tc>
      </w:tr>
      <w:tr w:rsidR="00FC63FC" w:rsidRPr="009D6F48" w:rsidTr="000E5AA6">
        <w:trPr>
          <w:cnfStyle w:val="000000100000"/>
          <w:jc w:val="center"/>
        </w:trPr>
        <w:tc>
          <w:tcPr>
            <w:cnfStyle w:val="001000000000"/>
            <w:tcW w:w="1720" w:type="dxa"/>
            <w:tcBorders>
              <w:right w:val="single" w:sz="4" w:space="0" w:color="auto"/>
            </w:tcBorders>
            <w:vAlign w:val="bottom"/>
          </w:tcPr>
          <w:p w:rsidR="00FC63FC" w:rsidRPr="000612EF" w:rsidRDefault="00FC63FC" w:rsidP="00876457">
            <w:pPr>
              <w:pStyle w:val="SemEspaamento"/>
              <w:ind w:left="52"/>
              <w:rPr>
                <w:lang w:val="en-US"/>
              </w:rPr>
            </w:pPr>
            <w:r w:rsidRPr="000612EF">
              <w:rPr>
                <w:lang w:val="en-US"/>
              </w:rPr>
              <w:t>AN311X0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100000"/>
              <w:rPr>
                <w:lang w:val="en-US"/>
              </w:rPr>
            </w:pPr>
            <w:r w:rsidRPr="000612EF">
              <w:rPr>
                <w:lang w:val="en-US"/>
              </w:rPr>
              <w:t>7</w:t>
            </w:r>
          </w:p>
        </w:tc>
        <w:tc>
          <w:tcPr>
            <w:tcW w:w="4827" w:type="dxa"/>
            <w:tcBorders>
              <w:left w:val="single" w:sz="4" w:space="0" w:color="auto"/>
            </w:tcBorders>
            <w:vAlign w:val="bottom"/>
          </w:tcPr>
          <w:p w:rsidR="00FC63FC" w:rsidRPr="000612EF" w:rsidRDefault="0024580A" w:rsidP="00876457">
            <w:pPr>
              <w:pStyle w:val="SemEspaamento"/>
              <w:ind w:left="52"/>
              <w:cnfStyle w:val="000000100000"/>
              <w:rPr>
                <w:lang w:val="en-US"/>
              </w:rPr>
            </w:pPr>
            <w:r w:rsidRPr="000612EF">
              <w:rPr>
                <w:lang w:val="en-US"/>
              </w:rPr>
              <w:t>3-Input AND into 3-Input NOR</w:t>
            </w:r>
          </w:p>
        </w:tc>
      </w:tr>
      <w:tr w:rsidR="00FC63FC" w:rsidRPr="009D6F48" w:rsidTr="000E5AA6">
        <w:trPr>
          <w:jc w:val="center"/>
        </w:trPr>
        <w:tc>
          <w:tcPr>
            <w:cnfStyle w:val="001000000000"/>
            <w:tcW w:w="1720" w:type="dxa"/>
            <w:tcBorders>
              <w:left w:val="nil"/>
              <w:right w:val="single" w:sz="4" w:space="0" w:color="auto"/>
            </w:tcBorders>
            <w:vAlign w:val="bottom"/>
          </w:tcPr>
          <w:p w:rsidR="00FC63FC" w:rsidRPr="000612EF" w:rsidRDefault="00FC63FC" w:rsidP="00876457">
            <w:pPr>
              <w:pStyle w:val="SemEspaamento"/>
              <w:ind w:left="52"/>
              <w:rPr>
                <w:lang w:val="en-US"/>
              </w:rPr>
            </w:pPr>
            <w:r w:rsidRPr="000612EF">
              <w:rPr>
                <w:lang w:val="en-US"/>
              </w:rPr>
              <w:t>AN31X0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000000"/>
              <w:rPr>
                <w:lang w:val="en-US"/>
              </w:rPr>
            </w:pPr>
            <w:r w:rsidRPr="000612EF">
              <w:rPr>
                <w:lang w:val="en-US"/>
              </w:rPr>
              <w:t>28</w:t>
            </w:r>
          </w:p>
        </w:tc>
        <w:tc>
          <w:tcPr>
            <w:tcW w:w="4827" w:type="dxa"/>
            <w:tcBorders>
              <w:left w:val="single" w:sz="4" w:space="0" w:color="auto"/>
            </w:tcBorders>
            <w:vAlign w:val="bottom"/>
          </w:tcPr>
          <w:p w:rsidR="00FC63FC" w:rsidRPr="000612EF" w:rsidRDefault="0024580A" w:rsidP="00876457">
            <w:pPr>
              <w:pStyle w:val="SemEspaamento"/>
              <w:ind w:left="52"/>
              <w:cnfStyle w:val="000000000000"/>
              <w:rPr>
                <w:lang w:val="en-US"/>
              </w:rPr>
            </w:pPr>
            <w:r w:rsidRPr="000612EF">
              <w:rPr>
                <w:lang w:val="en-US"/>
              </w:rPr>
              <w:t>3-Input AND into 2-Input NOR</w:t>
            </w:r>
          </w:p>
        </w:tc>
      </w:tr>
      <w:tr w:rsidR="00FC63FC" w:rsidRPr="009D6F48" w:rsidTr="000E5AA6">
        <w:trPr>
          <w:cnfStyle w:val="000000100000"/>
          <w:jc w:val="center"/>
        </w:trPr>
        <w:tc>
          <w:tcPr>
            <w:cnfStyle w:val="001000000000"/>
            <w:tcW w:w="1720" w:type="dxa"/>
            <w:tcBorders>
              <w:right w:val="single" w:sz="4" w:space="0" w:color="auto"/>
            </w:tcBorders>
            <w:vAlign w:val="bottom"/>
          </w:tcPr>
          <w:p w:rsidR="00FC63FC" w:rsidRPr="000612EF" w:rsidRDefault="00FC63FC" w:rsidP="00876457">
            <w:pPr>
              <w:pStyle w:val="SemEspaamento"/>
              <w:ind w:left="52"/>
              <w:rPr>
                <w:lang w:val="en-US"/>
              </w:rPr>
            </w:pPr>
            <w:r w:rsidRPr="000612EF">
              <w:rPr>
                <w:lang w:val="en-US"/>
              </w:rPr>
              <w:t>AN321X0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100000"/>
              <w:rPr>
                <w:lang w:val="en-US"/>
              </w:rPr>
            </w:pPr>
            <w:r w:rsidRPr="000612EF">
              <w:rPr>
                <w:lang w:val="en-US"/>
              </w:rPr>
              <w:t>39</w:t>
            </w:r>
          </w:p>
        </w:tc>
        <w:tc>
          <w:tcPr>
            <w:tcW w:w="4827" w:type="dxa"/>
            <w:tcBorders>
              <w:left w:val="single" w:sz="4" w:space="0" w:color="auto"/>
            </w:tcBorders>
            <w:vAlign w:val="bottom"/>
          </w:tcPr>
          <w:p w:rsidR="00FC63FC" w:rsidRPr="000612EF" w:rsidRDefault="0024580A" w:rsidP="00876457">
            <w:pPr>
              <w:pStyle w:val="SemEspaamento"/>
              <w:ind w:left="52"/>
              <w:cnfStyle w:val="000000100000"/>
              <w:rPr>
                <w:lang w:val="en-US"/>
              </w:rPr>
            </w:pPr>
            <w:r w:rsidRPr="000612EF">
              <w:rPr>
                <w:lang w:val="en-US"/>
              </w:rPr>
              <w:t>3-Input AND, 2-Input AND into 3-Input NOR</w:t>
            </w:r>
          </w:p>
        </w:tc>
      </w:tr>
      <w:tr w:rsidR="00FC63FC" w:rsidRPr="009D6F48" w:rsidTr="000E5AA6">
        <w:trPr>
          <w:jc w:val="center"/>
        </w:trPr>
        <w:tc>
          <w:tcPr>
            <w:cnfStyle w:val="001000000000"/>
            <w:tcW w:w="1720" w:type="dxa"/>
            <w:tcBorders>
              <w:left w:val="nil"/>
              <w:right w:val="single" w:sz="4" w:space="0" w:color="auto"/>
            </w:tcBorders>
            <w:vAlign w:val="bottom"/>
          </w:tcPr>
          <w:p w:rsidR="00FC63FC" w:rsidRPr="000612EF" w:rsidRDefault="00FC63FC" w:rsidP="00876457">
            <w:pPr>
              <w:pStyle w:val="SemEspaamento"/>
              <w:ind w:left="52"/>
              <w:rPr>
                <w:lang w:val="en-US"/>
              </w:rPr>
            </w:pPr>
            <w:r w:rsidRPr="000612EF">
              <w:rPr>
                <w:lang w:val="en-US"/>
              </w:rPr>
              <w:t>AN32X0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000000"/>
              <w:rPr>
                <w:lang w:val="en-US"/>
              </w:rPr>
            </w:pPr>
            <w:r w:rsidRPr="000612EF">
              <w:rPr>
                <w:lang w:val="en-US"/>
              </w:rPr>
              <w:t>31</w:t>
            </w:r>
          </w:p>
        </w:tc>
        <w:tc>
          <w:tcPr>
            <w:tcW w:w="4827" w:type="dxa"/>
            <w:tcBorders>
              <w:left w:val="single" w:sz="4" w:space="0" w:color="auto"/>
            </w:tcBorders>
            <w:vAlign w:val="bottom"/>
          </w:tcPr>
          <w:p w:rsidR="00FC63FC" w:rsidRPr="000612EF" w:rsidRDefault="0024580A" w:rsidP="00876457">
            <w:pPr>
              <w:pStyle w:val="SemEspaamento"/>
              <w:ind w:left="52"/>
              <w:cnfStyle w:val="000000000000"/>
              <w:rPr>
                <w:lang w:val="en-US"/>
              </w:rPr>
            </w:pPr>
            <w:r w:rsidRPr="000612EF">
              <w:rPr>
                <w:lang w:val="en-US"/>
              </w:rPr>
              <w:t>3-Input, 2-Input AND into 2-Input NOR</w:t>
            </w:r>
          </w:p>
        </w:tc>
      </w:tr>
      <w:tr w:rsidR="00FC63FC" w:rsidRPr="009D6F48" w:rsidTr="000E5AA6">
        <w:trPr>
          <w:cnfStyle w:val="000000100000"/>
          <w:jc w:val="center"/>
        </w:trPr>
        <w:tc>
          <w:tcPr>
            <w:cnfStyle w:val="001000000000"/>
            <w:tcW w:w="1720" w:type="dxa"/>
            <w:tcBorders>
              <w:right w:val="single" w:sz="4" w:space="0" w:color="auto"/>
            </w:tcBorders>
            <w:vAlign w:val="bottom"/>
          </w:tcPr>
          <w:p w:rsidR="00FC63FC" w:rsidRPr="000612EF" w:rsidRDefault="00FC63FC" w:rsidP="00876457">
            <w:pPr>
              <w:pStyle w:val="SemEspaamento"/>
              <w:ind w:left="52"/>
              <w:rPr>
                <w:lang w:val="en-US"/>
              </w:rPr>
            </w:pPr>
            <w:r w:rsidRPr="000612EF">
              <w:rPr>
                <w:lang w:val="en-US"/>
              </w:rPr>
              <w:t>AN33X0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100000"/>
              <w:rPr>
                <w:lang w:val="en-US"/>
              </w:rPr>
            </w:pPr>
            <w:r w:rsidRPr="000612EF">
              <w:rPr>
                <w:lang w:val="en-US"/>
              </w:rPr>
              <w:t>7</w:t>
            </w:r>
          </w:p>
        </w:tc>
        <w:tc>
          <w:tcPr>
            <w:tcW w:w="4827" w:type="dxa"/>
            <w:tcBorders>
              <w:left w:val="single" w:sz="4" w:space="0" w:color="auto"/>
            </w:tcBorders>
            <w:vAlign w:val="bottom"/>
          </w:tcPr>
          <w:p w:rsidR="00FC63FC" w:rsidRPr="000612EF" w:rsidRDefault="0024580A" w:rsidP="00876457">
            <w:pPr>
              <w:pStyle w:val="SemEspaamento"/>
              <w:ind w:left="52"/>
              <w:cnfStyle w:val="000000100000"/>
              <w:rPr>
                <w:lang w:val="en-US"/>
              </w:rPr>
            </w:pPr>
            <w:r w:rsidRPr="000612EF">
              <w:rPr>
                <w:lang w:val="en-US"/>
              </w:rPr>
              <w:t>2x3-Input AND into 2-Input NOR</w:t>
            </w:r>
          </w:p>
        </w:tc>
      </w:tr>
      <w:tr w:rsidR="00FC63FC" w:rsidRPr="000612EF" w:rsidTr="000E5AA6">
        <w:trPr>
          <w:jc w:val="center"/>
        </w:trPr>
        <w:tc>
          <w:tcPr>
            <w:cnfStyle w:val="001000000000"/>
            <w:tcW w:w="1720" w:type="dxa"/>
            <w:tcBorders>
              <w:left w:val="nil"/>
              <w:right w:val="single" w:sz="4" w:space="0" w:color="auto"/>
            </w:tcBorders>
            <w:vAlign w:val="bottom"/>
          </w:tcPr>
          <w:p w:rsidR="00FC63FC" w:rsidRPr="000612EF" w:rsidRDefault="00FC63FC" w:rsidP="00876457">
            <w:pPr>
              <w:pStyle w:val="SemEspaamento"/>
              <w:ind w:left="52"/>
              <w:rPr>
                <w:lang w:val="en-US"/>
              </w:rPr>
            </w:pPr>
            <w:r w:rsidRPr="000612EF">
              <w:rPr>
                <w:lang w:val="en-US"/>
              </w:rPr>
              <w:t>AND2X0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000000"/>
              <w:rPr>
                <w:lang w:val="en-US"/>
              </w:rPr>
            </w:pPr>
            <w:r w:rsidRPr="000612EF">
              <w:rPr>
                <w:lang w:val="en-US"/>
              </w:rPr>
              <w:t>193</w:t>
            </w:r>
          </w:p>
        </w:tc>
        <w:tc>
          <w:tcPr>
            <w:tcW w:w="4827" w:type="dxa"/>
            <w:tcBorders>
              <w:left w:val="single" w:sz="4" w:space="0" w:color="auto"/>
            </w:tcBorders>
            <w:vAlign w:val="bottom"/>
          </w:tcPr>
          <w:p w:rsidR="00FC63FC" w:rsidRPr="000612EF" w:rsidRDefault="0024580A" w:rsidP="00876457">
            <w:pPr>
              <w:pStyle w:val="SemEspaamento"/>
              <w:ind w:left="52"/>
              <w:cnfStyle w:val="000000000000"/>
              <w:rPr>
                <w:lang w:val="en-US"/>
              </w:rPr>
            </w:pPr>
            <w:r w:rsidRPr="000612EF">
              <w:rPr>
                <w:lang w:val="en-US"/>
              </w:rPr>
              <w:t>2-Input AND</w:t>
            </w:r>
          </w:p>
        </w:tc>
      </w:tr>
      <w:tr w:rsidR="00FC63FC" w:rsidRPr="000612EF" w:rsidTr="000E5AA6">
        <w:trPr>
          <w:cnfStyle w:val="000000100000"/>
          <w:jc w:val="center"/>
        </w:trPr>
        <w:tc>
          <w:tcPr>
            <w:cnfStyle w:val="001000000000"/>
            <w:tcW w:w="1720" w:type="dxa"/>
            <w:tcBorders>
              <w:right w:val="single" w:sz="4" w:space="0" w:color="auto"/>
            </w:tcBorders>
            <w:vAlign w:val="bottom"/>
          </w:tcPr>
          <w:p w:rsidR="00FC63FC" w:rsidRPr="000612EF" w:rsidRDefault="00FC63FC" w:rsidP="00876457">
            <w:pPr>
              <w:pStyle w:val="SemEspaamento"/>
              <w:ind w:left="52"/>
              <w:rPr>
                <w:lang w:val="en-US"/>
              </w:rPr>
            </w:pPr>
            <w:r w:rsidRPr="000612EF">
              <w:rPr>
                <w:lang w:val="en-US"/>
              </w:rPr>
              <w:t>AND2X1</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100000"/>
              <w:rPr>
                <w:lang w:val="en-US"/>
              </w:rPr>
            </w:pPr>
            <w:r w:rsidRPr="000612EF">
              <w:rPr>
                <w:lang w:val="en-US"/>
              </w:rPr>
              <w:t>2</w:t>
            </w:r>
          </w:p>
        </w:tc>
        <w:tc>
          <w:tcPr>
            <w:tcW w:w="4827" w:type="dxa"/>
            <w:tcBorders>
              <w:left w:val="single" w:sz="4" w:space="0" w:color="auto"/>
            </w:tcBorders>
            <w:vAlign w:val="bottom"/>
          </w:tcPr>
          <w:p w:rsidR="00FC63FC" w:rsidRPr="000612EF" w:rsidRDefault="0024580A" w:rsidP="00876457">
            <w:pPr>
              <w:pStyle w:val="SemEspaamento"/>
              <w:ind w:left="52"/>
              <w:cnfStyle w:val="000000100000"/>
              <w:rPr>
                <w:lang w:val="en-US"/>
              </w:rPr>
            </w:pPr>
            <w:r w:rsidRPr="000612EF">
              <w:rPr>
                <w:lang w:val="en-US"/>
              </w:rPr>
              <w:t>2-Input AND</w:t>
            </w:r>
          </w:p>
        </w:tc>
      </w:tr>
      <w:tr w:rsidR="00FC63FC" w:rsidRPr="000612EF" w:rsidTr="000E5AA6">
        <w:trPr>
          <w:jc w:val="center"/>
        </w:trPr>
        <w:tc>
          <w:tcPr>
            <w:cnfStyle w:val="001000000000"/>
            <w:tcW w:w="1720" w:type="dxa"/>
            <w:tcBorders>
              <w:left w:val="nil"/>
              <w:right w:val="single" w:sz="4" w:space="0" w:color="auto"/>
            </w:tcBorders>
            <w:vAlign w:val="bottom"/>
          </w:tcPr>
          <w:p w:rsidR="00FC63FC" w:rsidRPr="000612EF" w:rsidRDefault="00FC63FC" w:rsidP="00876457">
            <w:pPr>
              <w:pStyle w:val="SemEspaamento"/>
              <w:ind w:left="52"/>
              <w:rPr>
                <w:lang w:val="en-US"/>
              </w:rPr>
            </w:pPr>
            <w:r w:rsidRPr="000612EF">
              <w:rPr>
                <w:lang w:val="en-US"/>
              </w:rPr>
              <w:t>AND2X2</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000000"/>
              <w:rPr>
                <w:lang w:val="en-US"/>
              </w:rPr>
            </w:pPr>
            <w:r w:rsidRPr="000612EF">
              <w:rPr>
                <w:lang w:val="en-US"/>
              </w:rPr>
              <w:t>1</w:t>
            </w:r>
          </w:p>
        </w:tc>
        <w:tc>
          <w:tcPr>
            <w:tcW w:w="4827" w:type="dxa"/>
            <w:tcBorders>
              <w:left w:val="single" w:sz="4" w:space="0" w:color="auto"/>
            </w:tcBorders>
            <w:vAlign w:val="bottom"/>
          </w:tcPr>
          <w:p w:rsidR="00FC63FC" w:rsidRPr="000612EF" w:rsidRDefault="0024580A" w:rsidP="00876457">
            <w:pPr>
              <w:pStyle w:val="SemEspaamento"/>
              <w:ind w:left="52"/>
              <w:cnfStyle w:val="000000000000"/>
              <w:rPr>
                <w:lang w:val="en-US"/>
              </w:rPr>
            </w:pPr>
            <w:r w:rsidRPr="000612EF">
              <w:rPr>
                <w:lang w:val="en-US"/>
              </w:rPr>
              <w:t>2-Input AND</w:t>
            </w:r>
          </w:p>
        </w:tc>
      </w:tr>
      <w:tr w:rsidR="00FC63FC" w:rsidRPr="000612EF" w:rsidTr="000E5AA6">
        <w:trPr>
          <w:cnfStyle w:val="000000100000"/>
          <w:jc w:val="center"/>
        </w:trPr>
        <w:tc>
          <w:tcPr>
            <w:cnfStyle w:val="001000000000"/>
            <w:tcW w:w="1720" w:type="dxa"/>
            <w:tcBorders>
              <w:right w:val="single" w:sz="4" w:space="0" w:color="auto"/>
            </w:tcBorders>
            <w:vAlign w:val="bottom"/>
          </w:tcPr>
          <w:p w:rsidR="00FC63FC" w:rsidRPr="000612EF" w:rsidRDefault="00FC63FC" w:rsidP="00876457">
            <w:pPr>
              <w:pStyle w:val="SemEspaamento"/>
              <w:ind w:left="52"/>
              <w:rPr>
                <w:lang w:val="en-US"/>
              </w:rPr>
            </w:pPr>
            <w:r w:rsidRPr="000612EF">
              <w:rPr>
                <w:lang w:val="en-US"/>
              </w:rPr>
              <w:t>AND3X0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100000"/>
              <w:rPr>
                <w:lang w:val="en-US"/>
              </w:rPr>
            </w:pPr>
            <w:r w:rsidRPr="000612EF">
              <w:rPr>
                <w:lang w:val="en-US"/>
              </w:rPr>
              <w:t>40</w:t>
            </w:r>
          </w:p>
        </w:tc>
        <w:tc>
          <w:tcPr>
            <w:tcW w:w="4827" w:type="dxa"/>
            <w:tcBorders>
              <w:left w:val="single" w:sz="4" w:space="0" w:color="auto"/>
            </w:tcBorders>
            <w:vAlign w:val="bottom"/>
          </w:tcPr>
          <w:p w:rsidR="00FC63FC" w:rsidRPr="000612EF" w:rsidRDefault="0024580A" w:rsidP="00876457">
            <w:pPr>
              <w:pStyle w:val="SemEspaamento"/>
              <w:ind w:left="52"/>
              <w:cnfStyle w:val="000000100000"/>
              <w:rPr>
                <w:lang w:val="en-US"/>
              </w:rPr>
            </w:pPr>
            <w:r w:rsidRPr="000612EF">
              <w:rPr>
                <w:lang w:val="en-US"/>
              </w:rPr>
              <w:t>3-Input AND</w:t>
            </w:r>
          </w:p>
        </w:tc>
      </w:tr>
      <w:tr w:rsidR="00FC63FC" w:rsidRPr="000612EF" w:rsidTr="000E5AA6">
        <w:trPr>
          <w:jc w:val="center"/>
        </w:trPr>
        <w:tc>
          <w:tcPr>
            <w:cnfStyle w:val="001000000000"/>
            <w:tcW w:w="1720" w:type="dxa"/>
            <w:tcBorders>
              <w:left w:val="nil"/>
              <w:right w:val="single" w:sz="4" w:space="0" w:color="auto"/>
            </w:tcBorders>
            <w:vAlign w:val="bottom"/>
          </w:tcPr>
          <w:p w:rsidR="00FC63FC" w:rsidRPr="000612EF" w:rsidRDefault="00FC63FC" w:rsidP="00876457">
            <w:pPr>
              <w:pStyle w:val="SemEspaamento"/>
              <w:ind w:left="52"/>
              <w:rPr>
                <w:lang w:val="en-US"/>
              </w:rPr>
            </w:pPr>
            <w:r w:rsidRPr="000612EF">
              <w:rPr>
                <w:lang w:val="en-US"/>
              </w:rPr>
              <w:t>AND4X0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000000"/>
              <w:rPr>
                <w:lang w:val="en-US"/>
              </w:rPr>
            </w:pPr>
            <w:r w:rsidRPr="000612EF">
              <w:rPr>
                <w:lang w:val="en-US"/>
              </w:rPr>
              <w:t>4</w:t>
            </w:r>
          </w:p>
        </w:tc>
        <w:tc>
          <w:tcPr>
            <w:tcW w:w="4827" w:type="dxa"/>
            <w:tcBorders>
              <w:left w:val="single" w:sz="4" w:space="0" w:color="auto"/>
            </w:tcBorders>
            <w:vAlign w:val="bottom"/>
          </w:tcPr>
          <w:p w:rsidR="00FC63FC" w:rsidRPr="000612EF" w:rsidRDefault="0024580A" w:rsidP="00876457">
            <w:pPr>
              <w:pStyle w:val="SemEspaamento"/>
              <w:ind w:left="52"/>
              <w:cnfStyle w:val="000000000000"/>
              <w:rPr>
                <w:lang w:val="en-US"/>
              </w:rPr>
            </w:pPr>
            <w:r w:rsidRPr="000612EF">
              <w:rPr>
                <w:lang w:val="en-US"/>
              </w:rPr>
              <w:t>4-Input AND</w:t>
            </w:r>
          </w:p>
        </w:tc>
      </w:tr>
      <w:tr w:rsidR="00FC63FC" w:rsidRPr="000612EF" w:rsidTr="000E5AA6">
        <w:trPr>
          <w:cnfStyle w:val="000000100000"/>
          <w:jc w:val="center"/>
        </w:trPr>
        <w:tc>
          <w:tcPr>
            <w:cnfStyle w:val="001000000000"/>
            <w:tcW w:w="1720" w:type="dxa"/>
            <w:tcBorders>
              <w:right w:val="single" w:sz="4" w:space="0" w:color="auto"/>
            </w:tcBorders>
            <w:vAlign w:val="bottom"/>
          </w:tcPr>
          <w:p w:rsidR="00FC63FC" w:rsidRPr="000612EF" w:rsidRDefault="00FC63FC" w:rsidP="00876457">
            <w:pPr>
              <w:pStyle w:val="SemEspaamento"/>
              <w:ind w:left="52"/>
              <w:rPr>
                <w:lang w:val="en-US"/>
              </w:rPr>
            </w:pPr>
            <w:r w:rsidRPr="000612EF">
              <w:rPr>
                <w:lang w:val="en-US"/>
              </w:rPr>
              <w:t>AND5X0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100000"/>
              <w:rPr>
                <w:lang w:val="en-US"/>
              </w:rPr>
            </w:pPr>
            <w:r w:rsidRPr="000612EF">
              <w:rPr>
                <w:lang w:val="en-US"/>
              </w:rPr>
              <w:t>3</w:t>
            </w:r>
          </w:p>
        </w:tc>
        <w:tc>
          <w:tcPr>
            <w:tcW w:w="4827" w:type="dxa"/>
            <w:tcBorders>
              <w:left w:val="single" w:sz="4" w:space="0" w:color="auto"/>
            </w:tcBorders>
            <w:vAlign w:val="bottom"/>
          </w:tcPr>
          <w:p w:rsidR="00FC63FC" w:rsidRPr="000612EF" w:rsidRDefault="0024580A" w:rsidP="00876457">
            <w:pPr>
              <w:pStyle w:val="SemEspaamento"/>
              <w:ind w:left="52"/>
              <w:cnfStyle w:val="000000100000"/>
              <w:rPr>
                <w:lang w:val="en-US"/>
              </w:rPr>
            </w:pPr>
            <w:r w:rsidRPr="000612EF">
              <w:rPr>
                <w:lang w:val="en-US"/>
              </w:rPr>
              <w:t>5-Input AND</w:t>
            </w:r>
          </w:p>
        </w:tc>
      </w:tr>
      <w:tr w:rsidR="00FC63FC" w:rsidRPr="000612EF" w:rsidTr="000E5AA6">
        <w:trPr>
          <w:jc w:val="center"/>
        </w:trPr>
        <w:tc>
          <w:tcPr>
            <w:cnfStyle w:val="001000000000"/>
            <w:tcW w:w="1720" w:type="dxa"/>
            <w:tcBorders>
              <w:left w:val="nil"/>
              <w:right w:val="single" w:sz="4" w:space="0" w:color="auto"/>
            </w:tcBorders>
            <w:vAlign w:val="bottom"/>
          </w:tcPr>
          <w:p w:rsidR="00FC63FC" w:rsidRPr="000612EF" w:rsidRDefault="00FC63FC" w:rsidP="00876457">
            <w:pPr>
              <w:pStyle w:val="SemEspaamento"/>
              <w:ind w:left="52"/>
              <w:rPr>
                <w:lang w:val="en-US"/>
              </w:rPr>
            </w:pPr>
            <w:r w:rsidRPr="000612EF">
              <w:rPr>
                <w:lang w:val="en-US"/>
              </w:rPr>
              <w:lastRenderedPageBreak/>
              <w:t>AND6X0</w:t>
            </w:r>
          </w:p>
        </w:tc>
        <w:tc>
          <w:tcPr>
            <w:tcW w:w="2135" w:type="dxa"/>
            <w:tcBorders>
              <w:left w:val="single" w:sz="4" w:space="0" w:color="auto"/>
              <w:right w:val="single" w:sz="4" w:space="0" w:color="auto"/>
            </w:tcBorders>
            <w:vAlign w:val="bottom"/>
          </w:tcPr>
          <w:p w:rsidR="00FC63FC" w:rsidRPr="000612EF" w:rsidRDefault="00FC63FC" w:rsidP="00876457">
            <w:pPr>
              <w:pStyle w:val="SemEspaamento"/>
              <w:ind w:left="52"/>
              <w:cnfStyle w:val="000000000000"/>
              <w:rPr>
                <w:lang w:val="en-US"/>
              </w:rPr>
            </w:pPr>
            <w:r w:rsidRPr="000612EF">
              <w:rPr>
                <w:lang w:val="en-US"/>
              </w:rPr>
              <w:t>16</w:t>
            </w:r>
          </w:p>
        </w:tc>
        <w:tc>
          <w:tcPr>
            <w:tcW w:w="4827" w:type="dxa"/>
            <w:tcBorders>
              <w:left w:val="single" w:sz="4" w:space="0" w:color="auto"/>
            </w:tcBorders>
            <w:vAlign w:val="bottom"/>
          </w:tcPr>
          <w:p w:rsidR="00FC63FC" w:rsidRPr="000612EF" w:rsidRDefault="0024580A" w:rsidP="00876457">
            <w:pPr>
              <w:pStyle w:val="SemEspaamento"/>
              <w:ind w:left="52"/>
              <w:cnfStyle w:val="000000000000"/>
              <w:rPr>
                <w:lang w:val="en-US"/>
              </w:rPr>
            </w:pPr>
            <w:r w:rsidRPr="000612EF">
              <w:rPr>
                <w:lang w:val="en-US"/>
              </w:rPr>
              <w:t>6-Input AND</w:t>
            </w:r>
          </w:p>
        </w:tc>
      </w:tr>
      <w:tr w:rsidR="0024580A" w:rsidRPr="009D6F48"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AO211X0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17</w:t>
            </w:r>
          </w:p>
        </w:tc>
        <w:tc>
          <w:tcPr>
            <w:tcW w:w="4827" w:type="dxa"/>
            <w:tcBorders>
              <w:lef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2-Input AND into 3-Input OR</w:t>
            </w:r>
          </w:p>
        </w:tc>
      </w:tr>
      <w:tr w:rsidR="0024580A" w:rsidRPr="009D6F48"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AO21X0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102</w:t>
            </w:r>
          </w:p>
        </w:tc>
        <w:tc>
          <w:tcPr>
            <w:tcW w:w="4827" w:type="dxa"/>
            <w:tcBorders>
              <w:lef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2-Input AND into 2-Input OR</w:t>
            </w:r>
          </w:p>
        </w:tc>
      </w:tr>
      <w:tr w:rsidR="0024580A" w:rsidRPr="009D6F48"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AO221X0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159</w:t>
            </w:r>
          </w:p>
        </w:tc>
        <w:tc>
          <w:tcPr>
            <w:tcW w:w="4827" w:type="dxa"/>
            <w:tcBorders>
              <w:lef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2-Input AND into 2-Input OR</w:t>
            </w:r>
          </w:p>
        </w:tc>
      </w:tr>
      <w:tr w:rsidR="0024580A" w:rsidRPr="009D6F48"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AO221X1</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1</w:t>
            </w:r>
          </w:p>
        </w:tc>
        <w:tc>
          <w:tcPr>
            <w:tcW w:w="4827" w:type="dxa"/>
            <w:tcBorders>
              <w:lef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2x2-Input AND into 3-Input OR</w:t>
            </w:r>
          </w:p>
        </w:tc>
      </w:tr>
      <w:tr w:rsidR="0024580A" w:rsidRPr="009D6F48"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AO222X0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89</w:t>
            </w:r>
          </w:p>
        </w:tc>
        <w:tc>
          <w:tcPr>
            <w:tcW w:w="4827" w:type="dxa"/>
            <w:tcBorders>
              <w:lef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3x2-Input AND into 3-Input OR</w:t>
            </w:r>
          </w:p>
        </w:tc>
      </w:tr>
      <w:tr w:rsidR="0024580A" w:rsidRPr="009D6F48"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AO22X0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434</w:t>
            </w:r>
          </w:p>
        </w:tc>
        <w:tc>
          <w:tcPr>
            <w:tcW w:w="4827" w:type="dxa"/>
            <w:tcBorders>
              <w:lef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2x2-Input AND into 2-Input OR</w:t>
            </w:r>
          </w:p>
        </w:tc>
      </w:tr>
      <w:tr w:rsidR="0024580A" w:rsidRPr="009D6F48"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AO311X0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4</w:t>
            </w:r>
          </w:p>
        </w:tc>
        <w:tc>
          <w:tcPr>
            <w:tcW w:w="4827" w:type="dxa"/>
            <w:tcBorders>
              <w:lef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3-Input AND into 3-Input OR</w:t>
            </w:r>
          </w:p>
        </w:tc>
      </w:tr>
      <w:tr w:rsidR="0024580A" w:rsidRPr="009D6F48"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AO31X0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10</w:t>
            </w:r>
          </w:p>
        </w:tc>
        <w:tc>
          <w:tcPr>
            <w:tcW w:w="4827" w:type="dxa"/>
            <w:tcBorders>
              <w:lef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3-Input AND into 2-Input OR</w:t>
            </w:r>
          </w:p>
        </w:tc>
      </w:tr>
      <w:tr w:rsidR="0024580A" w:rsidRPr="009D6F48"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AO321X0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14</w:t>
            </w:r>
          </w:p>
        </w:tc>
        <w:tc>
          <w:tcPr>
            <w:tcW w:w="4827" w:type="dxa"/>
            <w:tcBorders>
              <w:lef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3-Input AND, 2-Input AND into 3-Input OR</w:t>
            </w:r>
          </w:p>
        </w:tc>
      </w:tr>
      <w:tr w:rsidR="0024580A" w:rsidRPr="009D6F48"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AO32X0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37</w:t>
            </w:r>
          </w:p>
        </w:tc>
        <w:tc>
          <w:tcPr>
            <w:tcW w:w="4827" w:type="dxa"/>
            <w:tcBorders>
              <w:lef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3-Input, 2-Input AND into 2-Input OR</w:t>
            </w:r>
          </w:p>
        </w:tc>
      </w:tr>
      <w:tr w:rsidR="0024580A" w:rsidRPr="009D6F48"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AO33X0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6</w:t>
            </w:r>
          </w:p>
        </w:tc>
        <w:tc>
          <w:tcPr>
            <w:tcW w:w="4827" w:type="dxa"/>
            <w:tcBorders>
              <w:lef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2x3-Input AND into 2-Input OR</w:t>
            </w:r>
          </w:p>
        </w:tc>
      </w:tr>
      <w:tr w:rsidR="0024580A" w:rsidRPr="009D6F48"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DFRQX0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61</w:t>
            </w:r>
          </w:p>
        </w:tc>
        <w:tc>
          <w:tcPr>
            <w:tcW w:w="4827" w:type="dxa"/>
            <w:tcBorders>
              <w:lef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Posedge Single Q D-Flip-Flop</w:t>
            </w:r>
          </w:p>
        </w:tc>
      </w:tr>
      <w:tr w:rsidR="0024580A" w:rsidRPr="000612EF"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EN2X0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90</w:t>
            </w:r>
          </w:p>
        </w:tc>
        <w:tc>
          <w:tcPr>
            <w:tcW w:w="4827" w:type="dxa"/>
            <w:tcBorders>
              <w:lef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2-Input XNOR</w:t>
            </w:r>
          </w:p>
        </w:tc>
      </w:tr>
      <w:tr w:rsidR="0024580A" w:rsidRPr="000612EF"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EN3X0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6</w:t>
            </w:r>
          </w:p>
        </w:tc>
        <w:tc>
          <w:tcPr>
            <w:tcW w:w="4827" w:type="dxa"/>
            <w:tcBorders>
              <w:lef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3-Input XNOR</w:t>
            </w:r>
          </w:p>
        </w:tc>
      </w:tr>
      <w:tr w:rsidR="0024580A" w:rsidRPr="000612EF"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EO2X0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38</w:t>
            </w:r>
          </w:p>
        </w:tc>
        <w:tc>
          <w:tcPr>
            <w:tcW w:w="4827" w:type="dxa"/>
            <w:tcBorders>
              <w:lef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2-Input XOR</w:t>
            </w:r>
          </w:p>
        </w:tc>
      </w:tr>
      <w:tr w:rsidR="0024580A" w:rsidRPr="000612EF"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EO3X0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10</w:t>
            </w:r>
          </w:p>
        </w:tc>
        <w:tc>
          <w:tcPr>
            <w:tcW w:w="4827" w:type="dxa"/>
            <w:tcBorders>
              <w:lef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3-Input XOR</w:t>
            </w:r>
          </w:p>
        </w:tc>
      </w:tr>
      <w:tr w:rsidR="0024580A" w:rsidRPr="000612EF"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FAX0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58</w:t>
            </w:r>
          </w:p>
        </w:tc>
        <w:tc>
          <w:tcPr>
            <w:tcW w:w="4827" w:type="dxa"/>
            <w:tcBorders>
              <w:lef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Full Adder</w:t>
            </w:r>
          </w:p>
        </w:tc>
      </w:tr>
      <w:tr w:rsidR="0024580A" w:rsidRPr="000612EF"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HAX0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49</w:t>
            </w:r>
          </w:p>
        </w:tc>
        <w:tc>
          <w:tcPr>
            <w:tcW w:w="4827" w:type="dxa"/>
            <w:tcBorders>
              <w:lef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Half Adder</w:t>
            </w:r>
          </w:p>
        </w:tc>
      </w:tr>
      <w:tr w:rsidR="0024580A" w:rsidRPr="000612EF"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INX0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586</w:t>
            </w:r>
          </w:p>
        </w:tc>
        <w:tc>
          <w:tcPr>
            <w:tcW w:w="4827" w:type="dxa"/>
            <w:tcBorders>
              <w:lef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Inverter</w:t>
            </w:r>
          </w:p>
        </w:tc>
      </w:tr>
      <w:tr w:rsidR="0024580A" w:rsidRPr="000612EF"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INX1</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4</w:t>
            </w:r>
          </w:p>
        </w:tc>
        <w:tc>
          <w:tcPr>
            <w:tcW w:w="4827" w:type="dxa"/>
            <w:tcBorders>
              <w:lef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Inverter</w:t>
            </w:r>
          </w:p>
        </w:tc>
      </w:tr>
      <w:tr w:rsidR="0024580A" w:rsidRPr="000612EF"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LOGIC0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5</w:t>
            </w:r>
          </w:p>
        </w:tc>
        <w:tc>
          <w:tcPr>
            <w:tcW w:w="4827" w:type="dxa"/>
            <w:tcBorders>
              <w:lef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Constant Logic 0</w:t>
            </w:r>
          </w:p>
        </w:tc>
      </w:tr>
      <w:tr w:rsidR="0024580A" w:rsidRPr="000612EF"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MU2IX0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39</w:t>
            </w:r>
          </w:p>
        </w:tc>
        <w:tc>
          <w:tcPr>
            <w:tcW w:w="4827" w:type="dxa"/>
            <w:tcBorders>
              <w:lef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2:1 Inverting Multiplexer</w:t>
            </w:r>
          </w:p>
        </w:tc>
      </w:tr>
      <w:tr w:rsidR="0024580A" w:rsidRPr="000612EF"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MU2X0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23</w:t>
            </w:r>
          </w:p>
        </w:tc>
        <w:tc>
          <w:tcPr>
            <w:tcW w:w="4827" w:type="dxa"/>
            <w:tcBorders>
              <w:left w:val="single" w:sz="4" w:space="0" w:color="auto"/>
            </w:tcBorders>
            <w:vAlign w:val="bottom"/>
          </w:tcPr>
          <w:p w:rsidR="0024580A" w:rsidRPr="000612EF" w:rsidRDefault="00845C18" w:rsidP="00876457">
            <w:pPr>
              <w:pStyle w:val="SemEspaamento"/>
              <w:ind w:left="52"/>
              <w:cnfStyle w:val="000000100000"/>
              <w:rPr>
                <w:lang w:val="en-US"/>
              </w:rPr>
            </w:pPr>
            <w:r w:rsidRPr="000612EF">
              <w:rPr>
                <w:lang w:val="en-US"/>
              </w:rPr>
              <w:t>2:1 Multiplexer</w:t>
            </w:r>
          </w:p>
        </w:tc>
      </w:tr>
      <w:tr w:rsidR="0024580A" w:rsidRPr="009D6F48"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NA2I1X0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188</w:t>
            </w:r>
          </w:p>
        </w:tc>
        <w:tc>
          <w:tcPr>
            <w:tcW w:w="4827" w:type="dxa"/>
            <w:tcBorders>
              <w:left w:val="single" w:sz="4" w:space="0" w:color="auto"/>
            </w:tcBorders>
            <w:vAlign w:val="bottom"/>
          </w:tcPr>
          <w:p w:rsidR="0024580A" w:rsidRPr="000612EF" w:rsidRDefault="00845C18" w:rsidP="00876457">
            <w:pPr>
              <w:pStyle w:val="SemEspaamento"/>
              <w:ind w:left="52"/>
              <w:cnfStyle w:val="000000000000"/>
              <w:rPr>
                <w:lang w:val="en-US"/>
              </w:rPr>
            </w:pPr>
            <w:r w:rsidRPr="000612EF">
              <w:rPr>
                <w:lang w:val="en-US"/>
              </w:rPr>
              <w:t>2-Input NAND with 1 Inverted Input</w:t>
            </w:r>
          </w:p>
        </w:tc>
      </w:tr>
      <w:tr w:rsidR="0024580A" w:rsidRPr="009D6F48" w:rsidTr="000E5AA6">
        <w:trPr>
          <w:cnfStyle w:val="000000100000"/>
          <w:jc w:val="center"/>
        </w:trPr>
        <w:tc>
          <w:tcPr>
            <w:cnfStyle w:val="001000000000"/>
            <w:tcW w:w="1720" w:type="dxa"/>
            <w:tcBorders>
              <w:right w:val="single" w:sz="4" w:space="0" w:color="auto"/>
            </w:tcBorders>
            <w:vAlign w:val="bottom"/>
          </w:tcPr>
          <w:p w:rsidR="0024580A" w:rsidRPr="000612EF" w:rsidRDefault="0024580A" w:rsidP="00876457">
            <w:pPr>
              <w:pStyle w:val="SemEspaamento"/>
              <w:ind w:left="52"/>
              <w:rPr>
                <w:lang w:val="en-US"/>
              </w:rPr>
            </w:pPr>
            <w:r w:rsidRPr="000612EF">
              <w:rPr>
                <w:lang w:val="en-US"/>
              </w:rPr>
              <w:t>NA2I1X1</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100000"/>
              <w:rPr>
                <w:lang w:val="en-US"/>
              </w:rPr>
            </w:pPr>
            <w:r w:rsidRPr="000612EF">
              <w:rPr>
                <w:lang w:val="en-US"/>
              </w:rPr>
              <w:t>2</w:t>
            </w:r>
          </w:p>
        </w:tc>
        <w:tc>
          <w:tcPr>
            <w:tcW w:w="4827" w:type="dxa"/>
            <w:tcBorders>
              <w:left w:val="single" w:sz="4" w:space="0" w:color="auto"/>
            </w:tcBorders>
            <w:vAlign w:val="bottom"/>
          </w:tcPr>
          <w:p w:rsidR="0024580A" w:rsidRPr="000612EF" w:rsidRDefault="00845C18" w:rsidP="00876457">
            <w:pPr>
              <w:pStyle w:val="SemEspaamento"/>
              <w:ind w:left="52"/>
              <w:cnfStyle w:val="000000100000"/>
              <w:rPr>
                <w:lang w:val="en-US"/>
              </w:rPr>
            </w:pPr>
            <w:r w:rsidRPr="000612EF">
              <w:rPr>
                <w:lang w:val="en-US"/>
              </w:rPr>
              <w:t>2-Input NAND with 1 Inverted Input</w:t>
            </w:r>
          </w:p>
        </w:tc>
      </w:tr>
      <w:tr w:rsidR="0024580A" w:rsidRPr="000612EF" w:rsidTr="000E5AA6">
        <w:trPr>
          <w:jc w:val="center"/>
        </w:trPr>
        <w:tc>
          <w:tcPr>
            <w:cnfStyle w:val="001000000000"/>
            <w:tcW w:w="1720" w:type="dxa"/>
            <w:tcBorders>
              <w:left w:val="nil"/>
              <w:right w:val="single" w:sz="4" w:space="0" w:color="auto"/>
            </w:tcBorders>
            <w:vAlign w:val="bottom"/>
          </w:tcPr>
          <w:p w:rsidR="0024580A" w:rsidRPr="000612EF" w:rsidRDefault="0024580A" w:rsidP="00876457">
            <w:pPr>
              <w:pStyle w:val="SemEspaamento"/>
              <w:ind w:left="52"/>
              <w:rPr>
                <w:lang w:val="en-US"/>
              </w:rPr>
            </w:pPr>
            <w:r w:rsidRPr="000612EF">
              <w:rPr>
                <w:lang w:val="en-US"/>
              </w:rPr>
              <w:t>NA2X0</w:t>
            </w:r>
          </w:p>
        </w:tc>
        <w:tc>
          <w:tcPr>
            <w:tcW w:w="2135" w:type="dxa"/>
            <w:tcBorders>
              <w:left w:val="single" w:sz="4" w:space="0" w:color="auto"/>
              <w:right w:val="single" w:sz="4" w:space="0" w:color="auto"/>
            </w:tcBorders>
            <w:vAlign w:val="bottom"/>
          </w:tcPr>
          <w:p w:rsidR="0024580A" w:rsidRPr="000612EF" w:rsidRDefault="0024580A" w:rsidP="00876457">
            <w:pPr>
              <w:pStyle w:val="SemEspaamento"/>
              <w:ind w:left="52"/>
              <w:cnfStyle w:val="000000000000"/>
              <w:rPr>
                <w:lang w:val="en-US"/>
              </w:rPr>
            </w:pPr>
            <w:r w:rsidRPr="000612EF">
              <w:rPr>
                <w:lang w:val="en-US"/>
              </w:rPr>
              <w:t>711</w:t>
            </w:r>
          </w:p>
        </w:tc>
        <w:tc>
          <w:tcPr>
            <w:tcW w:w="4827" w:type="dxa"/>
            <w:tcBorders>
              <w:left w:val="single" w:sz="4" w:space="0" w:color="auto"/>
            </w:tcBorders>
            <w:vAlign w:val="bottom"/>
          </w:tcPr>
          <w:p w:rsidR="0024580A" w:rsidRPr="000612EF" w:rsidRDefault="00845C18" w:rsidP="00876457">
            <w:pPr>
              <w:pStyle w:val="SemEspaamento"/>
              <w:ind w:left="52"/>
              <w:cnfStyle w:val="000000000000"/>
              <w:rPr>
                <w:lang w:val="en-US"/>
              </w:rPr>
            </w:pPr>
            <w:r w:rsidRPr="000612EF">
              <w:rPr>
                <w:lang w:val="en-US"/>
              </w:rPr>
              <w:t>2-Input NAND</w:t>
            </w:r>
          </w:p>
        </w:tc>
      </w:tr>
      <w:tr w:rsidR="00845C18" w:rsidRPr="000612EF"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NA2X1</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38</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2-Input NAND</w:t>
            </w:r>
          </w:p>
        </w:tc>
      </w:tr>
      <w:tr w:rsidR="00845C18" w:rsidRPr="000612EF"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NA2X2</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5</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2-Input NAND</w:t>
            </w:r>
          </w:p>
        </w:tc>
      </w:tr>
      <w:tr w:rsidR="00845C18" w:rsidRPr="009D6F48"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NA3I1X0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33</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3-Input NAND with 1 Inverted Input</w:t>
            </w:r>
          </w:p>
        </w:tc>
      </w:tr>
      <w:tr w:rsidR="00845C18" w:rsidRPr="009D6F48"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NA3I2X0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2</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3-Input NAND with 2 Inverted Inputs</w:t>
            </w:r>
          </w:p>
        </w:tc>
      </w:tr>
      <w:tr w:rsidR="00845C18" w:rsidRPr="000612EF"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NA3X0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99</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3-Input NAND</w:t>
            </w:r>
          </w:p>
        </w:tc>
      </w:tr>
      <w:tr w:rsidR="00845C18" w:rsidRPr="000612EF"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NA3X1</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1</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3-Input NAND</w:t>
            </w:r>
          </w:p>
        </w:tc>
      </w:tr>
      <w:tr w:rsidR="00845C18" w:rsidRPr="009D6F48"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NA5I2X2</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5-Input NAND with 2 Inverted Inputs</w:t>
            </w:r>
          </w:p>
        </w:tc>
      </w:tr>
      <w:tr w:rsidR="00845C18" w:rsidRPr="009D6F48"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NA6I1X0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1</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6-Input NAND with 1 Inverted Input</w:t>
            </w:r>
          </w:p>
        </w:tc>
      </w:tr>
      <w:tr w:rsidR="00845C18" w:rsidRPr="009D6F48"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NA6I3X0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6-Input NAND with 3 Inverted Inputs</w:t>
            </w:r>
          </w:p>
        </w:tc>
      </w:tr>
      <w:tr w:rsidR="00845C18" w:rsidRPr="000612EF"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NA6X0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7</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6-Input NAND</w:t>
            </w:r>
          </w:p>
        </w:tc>
      </w:tr>
      <w:tr w:rsidR="00845C18" w:rsidRPr="009D6F48"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NO2I1X0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274</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2-Input NOR with 1 Inverted Input</w:t>
            </w:r>
          </w:p>
        </w:tc>
      </w:tr>
      <w:tr w:rsidR="00845C18" w:rsidRPr="009D6F48"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NO2I1X1</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22</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2-Input NOR with 1 Inverted Input</w:t>
            </w:r>
          </w:p>
        </w:tc>
      </w:tr>
      <w:tr w:rsidR="00845C18" w:rsidRPr="009D6F48"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NO2I1X2</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2</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2-Input NOR with 1 Inverted Input</w:t>
            </w:r>
          </w:p>
        </w:tc>
      </w:tr>
      <w:tr w:rsidR="00845C18" w:rsidRPr="000612EF"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NO2X0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466</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2-Input NOR</w:t>
            </w:r>
          </w:p>
        </w:tc>
      </w:tr>
      <w:tr w:rsidR="00845C18" w:rsidRPr="000612EF"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NO2X1</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8</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2-Input NOR</w:t>
            </w:r>
          </w:p>
        </w:tc>
      </w:tr>
      <w:tr w:rsidR="00845C18" w:rsidRPr="009D6F48"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NO3I1X0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54</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3-Input NOR with 1 Inverted Input</w:t>
            </w:r>
          </w:p>
        </w:tc>
      </w:tr>
      <w:tr w:rsidR="00845C18" w:rsidRPr="009D6F48"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NO3I2X0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3</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3-Input NOR with 2 Inverted Inputs</w:t>
            </w:r>
          </w:p>
        </w:tc>
      </w:tr>
      <w:tr w:rsidR="00845C18" w:rsidRPr="000612EF"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NO3X0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53</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3-Input NOR</w:t>
            </w:r>
          </w:p>
        </w:tc>
      </w:tr>
      <w:tr w:rsidR="00845C18" w:rsidRPr="009D6F48"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NO5I2X0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5-Input NOR with 2 Inverted Inputs</w:t>
            </w:r>
          </w:p>
        </w:tc>
      </w:tr>
      <w:tr w:rsidR="00845C18" w:rsidRPr="009D6F48"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NO6I2X0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1</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6-Input NOR with 1 Inverted Input</w:t>
            </w:r>
          </w:p>
        </w:tc>
      </w:tr>
      <w:tr w:rsidR="00845C18" w:rsidRPr="000612EF"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NO6X0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3</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6-Input NOR</w:t>
            </w:r>
          </w:p>
        </w:tc>
      </w:tr>
      <w:tr w:rsidR="00845C18" w:rsidRPr="009D6F48"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OA211X0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11</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2-Input OR into 3-Input AND</w:t>
            </w:r>
          </w:p>
        </w:tc>
      </w:tr>
      <w:tr w:rsidR="00845C18" w:rsidRPr="009D6F48"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OA21X0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40</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2-Input OR into 2-Input AND</w:t>
            </w:r>
          </w:p>
        </w:tc>
      </w:tr>
      <w:tr w:rsidR="00845C18" w:rsidRPr="009D6F48"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OA221X0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9</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2x2-Input OR into 3-Input AND</w:t>
            </w:r>
          </w:p>
        </w:tc>
      </w:tr>
      <w:tr w:rsidR="00845C18" w:rsidRPr="009D6F48"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OA222X0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3</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3x2-Input OR into 3-Input AND</w:t>
            </w:r>
          </w:p>
        </w:tc>
      </w:tr>
      <w:tr w:rsidR="00845C18" w:rsidRPr="009D6F48"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OA22X0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8</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2x2-Input OR into 2-Input AND</w:t>
            </w:r>
          </w:p>
        </w:tc>
      </w:tr>
      <w:tr w:rsidR="00845C18" w:rsidRPr="009D6F48"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lastRenderedPageBreak/>
              <w:t>OA311X0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3-Input OR into 3-Input AND</w:t>
            </w:r>
          </w:p>
        </w:tc>
      </w:tr>
      <w:tr w:rsidR="00845C18" w:rsidRPr="009D6F48"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OA31X0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3</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3-Input OR into 2-Input AND</w:t>
            </w:r>
          </w:p>
        </w:tc>
      </w:tr>
      <w:tr w:rsidR="00845C18" w:rsidRPr="00BA332C"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OA321X0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w:t>
            </w:r>
          </w:p>
        </w:tc>
        <w:tc>
          <w:tcPr>
            <w:tcW w:w="4827" w:type="dxa"/>
            <w:tcBorders>
              <w:lef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3-Input OR, 2-Input OR into 3-Input AND</w:t>
            </w:r>
          </w:p>
        </w:tc>
      </w:tr>
      <w:tr w:rsidR="00845C18" w:rsidRPr="00BA332C"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OA32X0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2</w:t>
            </w:r>
          </w:p>
        </w:tc>
        <w:tc>
          <w:tcPr>
            <w:tcW w:w="4827" w:type="dxa"/>
            <w:tcBorders>
              <w:lef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3-Input OR, 2-Input OR into 2-Input AND</w:t>
            </w:r>
          </w:p>
        </w:tc>
      </w:tr>
      <w:tr w:rsidR="00845C18" w:rsidRPr="00BA332C"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ON211X0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76</w:t>
            </w:r>
          </w:p>
        </w:tc>
        <w:tc>
          <w:tcPr>
            <w:tcW w:w="4827" w:type="dxa"/>
            <w:tcBorders>
              <w:left w:val="single" w:sz="4" w:space="0" w:color="auto"/>
            </w:tcBorders>
            <w:vAlign w:val="bottom"/>
          </w:tcPr>
          <w:p w:rsidR="00845C18" w:rsidRPr="000612EF" w:rsidRDefault="00C84AC2" w:rsidP="00876457">
            <w:pPr>
              <w:pStyle w:val="SemEspaamento"/>
              <w:ind w:left="52"/>
              <w:cnfStyle w:val="000000100000"/>
              <w:rPr>
                <w:lang w:val="en-US"/>
              </w:rPr>
            </w:pPr>
            <w:r w:rsidRPr="000612EF">
              <w:rPr>
                <w:lang w:val="en-US"/>
              </w:rPr>
              <w:t>2</w:t>
            </w:r>
            <w:r w:rsidR="00845C18" w:rsidRPr="000612EF">
              <w:rPr>
                <w:lang w:val="en-US"/>
              </w:rPr>
              <w:t>-Input OR into 3-Input NAND</w:t>
            </w:r>
          </w:p>
        </w:tc>
      </w:tr>
      <w:tr w:rsidR="00845C18" w:rsidRPr="00BA332C"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ON21X0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213</w:t>
            </w:r>
          </w:p>
        </w:tc>
        <w:tc>
          <w:tcPr>
            <w:tcW w:w="4827" w:type="dxa"/>
            <w:tcBorders>
              <w:left w:val="single" w:sz="4" w:space="0" w:color="auto"/>
            </w:tcBorders>
            <w:vAlign w:val="bottom"/>
          </w:tcPr>
          <w:p w:rsidR="00845C18" w:rsidRPr="000612EF" w:rsidRDefault="00C84AC2" w:rsidP="00876457">
            <w:pPr>
              <w:pStyle w:val="SemEspaamento"/>
              <w:ind w:left="52"/>
              <w:cnfStyle w:val="000000000000"/>
              <w:rPr>
                <w:lang w:val="en-US"/>
              </w:rPr>
            </w:pPr>
            <w:r w:rsidRPr="000612EF">
              <w:rPr>
                <w:lang w:val="en-US"/>
              </w:rPr>
              <w:t>2</w:t>
            </w:r>
            <w:r w:rsidR="00845C18" w:rsidRPr="000612EF">
              <w:rPr>
                <w:lang w:val="en-US"/>
              </w:rPr>
              <w:t>-Input OR into 2-Input NAND</w:t>
            </w:r>
          </w:p>
        </w:tc>
      </w:tr>
      <w:tr w:rsidR="00845C18" w:rsidRPr="00BA332C"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ON21X1</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w:t>
            </w:r>
          </w:p>
        </w:tc>
        <w:tc>
          <w:tcPr>
            <w:tcW w:w="4827" w:type="dxa"/>
            <w:tcBorders>
              <w:left w:val="single" w:sz="4" w:space="0" w:color="auto"/>
            </w:tcBorders>
            <w:vAlign w:val="bottom"/>
          </w:tcPr>
          <w:p w:rsidR="00845C18" w:rsidRPr="000612EF" w:rsidRDefault="00C84AC2" w:rsidP="00876457">
            <w:pPr>
              <w:pStyle w:val="SemEspaamento"/>
              <w:ind w:left="52"/>
              <w:cnfStyle w:val="000000100000"/>
              <w:rPr>
                <w:lang w:val="en-US"/>
              </w:rPr>
            </w:pPr>
            <w:r w:rsidRPr="000612EF">
              <w:rPr>
                <w:lang w:val="en-US"/>
              </w:rPr>
              <w:t>2-Input OR into 2-Input NAND</w:t>
            </w:r>
          </w:p>
        </w:tc>
      </w:tr>
      <w:tr w:rsidR="00845C18" w:rsidRPr="00BA332C"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ON221X0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78</w:t>
            </w:r>
          </w:p>
        </w:tc>
        <w:tc>
          <w:tcPr>
            <w:tcW w:w="4827" w:type="dxa"/>
            <w:tcBorders>
              <w:left w:val="single" w:sz="4" w:space="0" w:color="auto"/>
            </w:tcBorders>
            <w:vAlign w:val="bottom"/>
          </w:tcPr>
          <w:p w:rsidR="00845C18" w:rsidRPr="000612EF" w:rsidRDefault="00C84AC2" w:rsidP="00876457">
            <w:pPr>
              <w:pStyle w:val="SemEspaamento"/>
              <w:ind w:left="52"/>
              <w:cnfStyle w:val="000000000000"/>
              <w:rPr>
                <w:lang w:val="en-US"/>
              </w:rPr>
            </w:pPr>
            <w:r w:rsidRPr="000612EF">
              <w:rPr>
                <w:lang w:val="en-US"/>
              </w:rPr>
              <w:t>2x2-Input OR into 3-Input NANA</w:t>
            </w:r>
          </w:p>
        </w:tc>
      </w:tr>
      <w:tr w:rsidR="00845C18" w:rsidRPr="00BA332C"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ON222X0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13</w:t>
            </w:r>
          </w:p>
        </w:tc>
        <w:tc>
          <w:tcPr>
            <w:tcW w:w="4827" w:type="dxa"/>
            <w:tcBorders>
              <w:left w:val="single" w:sz="4" w:space="0" w:color="auto"/>
            </w:tcBorders>
            <w:vAlign w:val="bottom"/>
          </w:tcPr>
          <w:p w:rsidR="00845C18" w:rsidRPr="000612EF" w:rsidRDefault="00C84AC2" w:rsidP="00876457">
            <w:pPr>
              <w:pStyle w:val="SemEspaamento"/>
              <w:ind w:left="52"/>
              <w:cnfStyle w:val="000000100000"/>
              <w:rPr>
                <w:lang w:val="en-US"/>
              </w:rPr>
            </w:pPr>
            <w:r w:rsidRPr="000612EF">
              <w:rPr>
                <w:lang w:val="en-US"/>
              </w:rPr>
              <w:t>3x2-Input OR into 3-input NAND</w:t>
            </w:r>
          </w:p>
        </w:tc>
      </w:tr>
      <w:tr w:rsidR="00845C18" w:rsidRPr="00BA332C"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ON22X0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54</w:t>
            </w:r>
          </w:p>
        </w:tc>
        <w:tc>
          <w:tcPr>
            <w:tcW w:w="4827" w:type="dxa"/>
            <w:tcBorders>
              <w:left w:val="single" w:sz="4" w:space="0" w:color="auto"/>
            </w:tcBorders>
            <w:vAlign w:val="bottom"/>
          </w:tcPr>
          <w:p w:rsidR="00845C18" w:rsidRPr="000612EF" w:rsidRDefault="00C84AC2" w:rsidP="00876457">
            <w:pPr>
              <w:pStyle w:val="SemEspaamento"/>
              <w:ind w:left="52"/>
              <w:cnfStyle w:val="000000000000"/>
              <w:rPr>
                <w:lang w:val="en-US"/>
              </w:rPr>
            </w:pPr>
            <w:r w:rsidRPr="000612EF">
              <w:rPr>
                <w:lang w:val="en-US"/>
              </w:rPr>
              <w:t>2x2-Input OR into 2-Input NAND</w:t>
            </w:r>
          </w:p>
        </w:tc>
      </w:tr>
      <w:tr w:rsidR="00845C18" w:rsidRPr="00BA332C"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ON311X0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7</w:t>
            </w:r>
          </w:p>
        </w:tc>
        <w:tc>
          <w:tcPr>
            <w:tcW w:w="4827" w:type="dxa"/>
            <w:tcBorders>
              <w:left w:val="single" w:sz="4" w:space="0" w:color="auto"/>
            </w:tcBorders>
            <w:vAlign w:val="bottom"/>
          </w:tcPr>
          <w:p w:rsidR="00845C18" w:rsidRPr="000612EF" w:rsidRDefault="00C84AC2" w:rsidP="00876457">
            <w:pPr>
              <w:pStyle w:val="SemEspaamento"/>
              <w:ind w:left="52"/>
              <w:cnfStyle w:val="000000100000"/>
              <w:rPr>
                <w:lang w:val="en-US"/>
              </w:rPr>
            </w:pPr>
            <w:r w:rsidRPr="000612EF">
              <w:rPr>
                <w:lang w:val="en-US"/>
              </w:rPr>
              <w:t>3-Input OR into 3-input NAND</w:t>
            </w:r>
          </w:p>
        </w:tc>
      </w:tr>
      <w:tr w:rsidR="00845C18" w:rsidRPr="00BA332C"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ON31X0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19</w:t>
            </w:r>
          </w:p>
        </w:tc>
        <w:tc>
          <w:tcPr>
            <w:tcW w:w="4827" w:type="dxa"/>
            <w:tcBorders>
              <w:left w:val="single" w:sz="4" w:space="0" w:color="auto"/>
            </w:tcBorders>
            <w:vAlign w:val="bottom"/>
          </w:tcPr>
          <w:p w:rsidR="00845C18" w:rsidRPr="000612EF" w:rsidRDefault="00C84AC2" w:rsidP="00876457">
            <w:pPr>
              <w:pStyle w:val="SemEspaamento"/>
              <w:ind w:left="52"/>
              <w:cnfStyle w:val="000000000000"/>
              <w:rPr>
                <w:lang w:val="en-US"/>
              </w:rPr>
            </w:pPr>
            <w:r w:rsidRPr="000612EF">
              <w:rPr>
                <w:lang w:val="en-US"/>
              </w:rPr>
              <w:t>3-Input OR into 2-input NAND</w:t>
            </w:r>
          </w:p>
        </w:tc>
      </w:tr>
      <w:tr w:rsidR="00845C18" w:rsidRPr="00BA332C"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ON321X0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18</w:t>
            </w:r>
          </w:p>
        </w:tc>
        <w:tc>
          <w:tcPr>
            <w:tcW w:w="4827" w:type="dxa"/>
            <w:tcBorders>
              <w:left w:val="single" w:sz="4" w:space="0" w:color="auto"/>
            </w:tcBorders>
            <w:vAlign w:val="bottom"/>
          </w:tcPr>
          <w:p w:rsidR="00845C18" w:rsidRPr="000612EF" w:rsidRDefault="00C84AC2" w:rsidP="00876457">
            <w:pPr>
              <w:pStyle w:val="SemEspaamento"/>
              <w:ind w:left="52"/>
              <w:cnfStyle w:val="000000100000"/>
              <w:rPr>
                <w:lang w:val="en-US"/>
              </w:rPr>
            </w:pPr>
            <w:r w:rsidRPr="000612EF">
              <w:rPr>
                <w:lang w:val="en-US"/>
              </w:rPr>
              <w:t>3-Input OR, 2-Input OR into 3-Input NAND</w:t>
            </w:r>
          </w:p>
        </w:tc>
      </w:tr>
      <w:tr w:rsidR="00845C18" w:rsidRPr="00BA332C"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ON32X0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17</w:t>
            </w:r>
          </w:p>
        </w:tc>
        <w:tc>
          <w:tcPr>
            <w:tcW w:w="4827" w:type="dxa"/>
            <w:tcBorders>
              <w:left w:val="single" w:sz="4" w:space="0" w:color="auto"/>
            </w:tcBorders>
            <w:vAlign w:val="bottom"/>
          </w:tcPr>
          <w:p w:rsidR="00845C18" w:rsidRPr="000612EF" w:rsidRDefault="00C84AC2" w:rsidP="00876457">
            <w:pPr>
              <w:pStyle w:val="SemEspaamento"/>
              <w:ind w:left="52"/>
              <w:cnfStyle w:val="000000000000"/>
              <w:rPr>
                <w:lang w:val="en-US"/>
              </w:rPr>
            </w:pPr>
            <w:r w:rsidRPr="000612EF">
              <w:rPr>
                <w:lang w:val="en-US"/>
              </w:rPr>
              <w:t xml:space="preserve">3-Input OR, 2-Input OR into </w:t>
            </w:r>
            <w:r w:rsidR="00FB2F60" w:rsidRPr="000612EF">
              <w:rPr>
                <w:lang w:val="en-US"/>
              </w:rPr>
              <w:t>2</w:t>
            </w:r>
            <w:r w:rsidRPr="000612EF">
              <w:rPr>
                <w:lang w:val="en-US"/>
              </w:rPr>
              <w:t>-Input NAND</w:t>
            </w:r>
          </w:p>
        </w:tc>
      </w:tr>
      <w:tr w:rsidR="00845C18" w:rsidRPr="00BA332C"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ON33X0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7</w:t>
            </w:r>
          </w:p>
        </w:tc>
        <w:tc>
          <w:tcPr>
            <w:tcW w:w="4827" w:type="dxa"/>
            <w:tcBorders>
              <w:left w:val="single" w:sz="4" w:space="0" w:color="auto"/>
            </w:tcBorders>
            <w:vAlign w:val="bottom"/>
          </w:tcPr>
          <w:p w:rsidR="00845C18" w:rsidRPr="000612EF" w:rsidRDefault="00FB2F60" w:rsidP="00876457">
            <w:pPr>
              <w:pStyle w:val="SemEspaamento"/>
              <w:ind w:left="52"/>
              <w:cnfStyle w:val="000000100000"/>
              <w:rPr>
                <w:lang w:val="en-US"/>
              </w:rPr>
            </w:pPr>
            <w:r w:rsidRPr="000612EF">
              <w:rPr>
                <w:lang w:val="en-US"/>
              </w:rPr>
              <w:t>2x3-Input OR into 2-Input NAND</w:t>
            </w:r>
          </w:p>
        </w:tc>
      </w:tr>
      <w:tr w:rsidR="00845C18" w:rsidRPr="000612EF"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OR2X0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102</w:t>
            </w:r>
          </w:p>
        </w:tc>
        <w:tc>
          <w:tcPr>
            <w:tcW w:w="4827" w:type="dxa"/>
            <w:tcBorders>
              <w:left w:val="single" w:sz="4" w:space="0" w:color="auto"/>
            </w:tcBorders>
            <w:vAlign w:val="bottom"/>
          </w:tcPr>
          <w:p w:rsidR="00845C18" w:rsidRPr="000612EF" w:rsidRDefault="00FB2F60" w:rsidP="00876457">
            <w:pPr>
              <w:pStyle w:val="SemEspaamento"/>
              <w:ind w:left="52"/>
              <w:cnfStyle w:val="000000000000"/>
              <w:rPr>
                <w:lang w:val="en-US"/>
              </w:rPr>
            </w:pPr>
            <w:r w:rsidRPr="000612EF">
              <w:rPr>
                <w:lang w:val="en-US"/>
              </w:rPr>
              <w:t>2-Input OR</w:t>
            </w:r>
          </w:p>
        </w:tc>
      </w:tr>
      <w:tr w:rsidR="00845C18" w:rsidRPr="000612EF"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OR2X1</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w:t>
            </w:r>
          </w:p>
        </w:tc>
        <w:tc>
          <w:tcPr>
            <w:tcW w:w="4827" w:type="dxa"/>
            <w:tcBorders>
              <w:left w:val="single" w:sz="4" w:space="0" w:color="auto"/>
            </w:tcBorders>
            <w:vAlign w:val="bottom"/>
          </w:tcPr>
          <w:p w:rsidR="00845C18" w:rsidRPr="000612EF" w:rsidRDefault="00FB2F60" w:rsidP="00876457">
            <w:pPr>
              <w:pStyle w:val="SemEspaamento"/>
              <w:ind w:left="52"/>
              <w:cnfStyle w:val="000000100000"/>
              <w:rPr>
                <w:lang w:val="en-US"/>
              </w:rPr>
            </w:pPr>
            <w:r w:rsidRPr="000612EF">
              <w:rPr>
                <w:lang w:val="en-US"/>
              </w:rPr>
              <w:t>2-Input OR</w:t>
            </w:r>
          </w:p>
        </w:tc>
      </w:tr>
      <w:tr w:rsidR="00845C18" w:rsidRPr="000612EF"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OR2X2</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1</w:t>
            </w:r>
          </w:p>
        </w:tc>
        <w:tc>
          <w:tcPr>
            <w:tcW w:w="4827" w:type="dxa"/>
            <w:tcBorders>
              <w:left w:val="single" w:sz="4" w:space="0" w:color="auto"/>
            </w:tcBorders>
            <w:vAlign w:val="bottom"/>
          </w:tcPr>
          <w:p w:rsidR="00845C18" w:rsidRPr="000612EF" w:rsidRDefault="00FB2F60" w:rsidP="00876457">
            <w:pPr>
              <w:pStyle w:val="SemEspaamento"/>
              <w:ind w:left="52"/>
              <w:cnfStyle w:val="000000000000"/>
              <w:rPr>
                <w:lang w:val="en-US"/>
              </w:rPr>
            </w:pPr>
            <w:r w:rsidRPr="000612EF">
              <w:rPr>
                <w:lang w:val="en-US"/>
              </w:rPr>
              <w:t>2-Input OR</w:t>
            </w:r>
          </w:p>
        </w:tc>
      </w:tr>
      <w:tr w:rsidR="00845C18" w:rsidRPr="000612EF"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OR3X0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12</w:t>
            </w:r>
          </w:p>
        </w:tc>
        <w:tc>
          <w:tcPr>
            <w:tcW w:w="4827" w:type="dxa"/>
            <w:tcBorders>
              <w:left w:val="single" w:sz="4" w:space="0" w:color="auto"/>
            </w:tcBorders>
            <w:vAlign w:val="bottom"/>
          </w:tcPr>
          <w:p w:rsidR="00845C18" w:rsidRPr="000612EF" w:rsidRDefault="00FB2F60" w:rsidP="00876457">
            <w:pPr>
              <w:pStyle w:val="SemEspaamento"/>
              <w:ind w:left="52"/>
              <w:cnfStyle w:val="000000100000"/>
              <w:rPr>
                <w:lang w:val="en-US"/>
              </w:rPr>
            </w:pPr>
            <w:r w:rsidRPr="000612EF">
              <w:rPr>
                <w:lang w:val="en-US"/>
              </w:rPr>
              <w:t>3-Input OR</w:t>
            </w:r>
          </w:p>
        </w:tc>
      </w:tr>
      <w:tr w:rsidR="00845C18" w:rsidRPr="000612EF"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OR3X1</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1</w:t>
            </w:r>
          </w:p>
        </w:tc>
        <w:tc>
          <w:tcPr>
            <w:tcW w:w="4827" w:type="dxa"/>
            <w:tcBorders>
              <w:left w:val="single" w:sz="4" w:space="0" w:color="auto"/>
            </w:tcBorders>
            <w:vAlign w:val="bottom"/>
          </w:tcPr>
          <w:p w:rsidR="00845C18" w:rsidRPr="000612EF" w:rsidRDefault="00FB2F60" w:rsidP="00876457">
            <w:pPr>
              <w:pStyle w:val="SemEspaamento"/>
              <w:ind w:left="52"/>
              <w:cnfStyle w:val="000000000000"/>
              <w:rPr>
                <w:lang w:val="en-US"/>
              </w:rPr>
            </w:pPr>
            <w:r w:rsidRPr="000612EF">
              <w:rPr>
                <w:lang w:val="en-US"/>
              </w:rPr>
              <w:t>3-Input OR</w:t>
            </w:r>
          </w:p>
        </w:tc>
      </w:tr>
      <w:tr w:rsidR="00845C18" w:rsidRPr="000612EF"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OR3X2</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w:t>
            </w:r>
          </w:p>
        </w:tc>
        <w:tc>
          <w:tcPr>
            <w:tcW w:w="4827" w:type="dxa"/>
            <w:tcBorders>
              <w:left w:val="single" w:sz="4" w:space="0" w:color="auto"/>
            </w:tcBorders>
            <w:vAlign w:val="bottom"/>
          </w:tcPr>
          <w:p w:rsidR="00845C18" w:rsidRPr="000612EF" w:rsidRDefault="00FB2F60" w:rsidP="00876457">
            <w:pPr>
              <w:pStyle w:val="SemEspaamento"/>
              <w:ind w:left="52"/>
              <w:cnfStyle w:val="000000100000"/>
              <w:rPr>
                <w:lang w:val="en-US"/>
              </w:rPr>
            </w:pPr>
            <w:r w:rsidRPr="000612EF">
              <w:rPr>
                <w:lang w:val="en-US"/>
              </w:rPr>
              <w:t>3-Input OR</w:t>
            </w:r>
          </w:p>
        </w:tc>
      </w:tr>
      <w:tr w:rsidR="00845C18" w:rsidRPr="000612EF"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OR4X0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3</w:t>
            </w:r>
          </w:p>
        </w:tc>
        <w:tc>
          <w:tcPr>
            <w:tcW w:w="4827" w:type="dxa"/>
            <w:tcBorders>
              <w:left w:val="single" w:sz="4" w:space="0" w:color="auto"/>
            </w:tcBorders>
            <w:vAlign w:val="bottom"/>
          </w:tcPr>
          <w:p w:rsidR="00845C18" w:rsidRPr="000612EF" w:rsidRDefault="00FB2F60" w:rsidP="00876457">
            <w:pPr>
              <w:pStyle w:val="SemEspaamento"/>
              <w:ind w:left="52"/>
              <w:cnfStyle w:val="000000000000"/>
              <w:rPr>
                <w:lang w:val="en-US"/>
              </w:rPr>
            </w:pPr>
            <w:r w:rsidRPr="000612EF">
              <w:rPr>
                <w:lang w:val="en-US"/>
              </w:rPr>
              <w:t>4-Input OR</w:t>
            </w:r>
          </w:p>
        </w:tc>
      </w:tr>
      <w:tr w:rsidR="00845C18" w:rsidRPr="000612EF"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OR5X0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10</w:t>
            </w:r>
          </w:p>
        </w:tc>
        <w:tc>
          <w:tcPr>
            <w:tcW w:w="4827" w:type="dxa"/>
            <w:tcBorders>
              <w:left w:val="single" w:sz="4" w:space="0" w:color="auto"/>
            </w:tcBorders>
            <w:vAlign w:val="bottom"/>
          </w:tcPr>
          <w:p w:rsidR="00845C18" w:rsidRPr="000612EF" w:rsidRDefault="00FB2F60" w:rsidP="00876457">
            <w:pPr>
              <w:pStyle w:val="SemEspaamento"/>
              <w:ind w:left="52"/>
              <w:cnfStyle w:val="000000100000"/>
              <w:rPr>
                <w:lang w:val="en-US"/>
              </w:rPr>
            </w:pPr>
            <w:r w:rsidRPr="000612EF">
              <w:rPr>
                <w:lang w:val="en-US"/>
              </w:rPr>
              <w:t>5-Input OR</w:t>
            </w:r>
          </w:p>
        </w:tc>
      </w:tr>
      <w:tr w:rsidR="00845C18" w:rsidRPr="000612EF"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OR6X0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6</w:t>
            </w:r>
          </w:p>
        </w:tc>
        <w:tc>
          <w:tcPr>
            <w:tcW w:w="4827" w:type="dxa"/>
            <w:tcBorders>
              <w:left w:val="single" w:sz="4" w:space="0" w:color="auto"/>
            </w:tcBorders>
            <w:vAlign w:val="bottom"/>
          </w:tcPr>
          <w:p w:rsidR="00845C18" w:rsidRPr="000612EF" w:rsidRDefault="00FB2F60" w:rsidP="00876457">
            <w:pPr>
              <w:pStyle w:val="SemEspaamento"/>
              <w:ind w:left="52"/>
              <w:cnfStyle w:val="000000000000"/>
              <w:rPr>
                <w:lang w:val="en-US"/>
              </w:rPr>
            </w:pPr>
            <w:r w:rsidRPr="000612EF">
              <w:rPr>
                <w:lang w:val="en-US"/>
              </w:rPr>
              <w:t>6-Input OR</w:t>
            </w:r>
          </w:p>
        </w:tc>
      </w:tr>
      <w:tr w:rsidR="00845C18" w:rsidRPr="000612EF"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ROM4096X8</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w:t>
            </w:r>
          </w:p>
        </w:tc>
        <w:tc>
          <w:tcPr>
            <w:tcW w:w="4827" w:type="dxa"/>
            <w:tcBorders>
              <w:left w:val="single" w:sz="4" w:space="0" w:color="auto"/>
            </w:tcBorders>
            <w:vAlign w:val="bottom"/>
          </w:tcPr>
          <w:p w:rsidR="00845C18" w:rsidRPr="000612EF" w:rsidRDefault="00FB2F60" w:rsidP="00876457">
            <w:pPr>
              <w:pStyle w:val="SemEspaamento"/>
              <w:ind w:left="52"/>
              <w:cnfStyle w:val="000000100000"/>
              <w:rPr>
                <w:lang w:val="en-US"/>
              </w:rPr>
            </w:pPr>
            <w:r w:rsidRPr="000612EF">
              <w:rPr>
                <w:lang w:val="en-US"/>
              </w:rPr>
              <w:t>ROM 4096 x 8 Bits</w:t>
            </w:r>
          </w:p>
        </w:tc>
      </w:tr>
      <w:tr w:rsidR="00845C18" w:rsidRPr="00BA332C"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SDFFQX0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60</w:t>
            </w:r>
          </w:p>
        </w:tc>
        <w:tc>
          <w:tcPr>
            <w:tcW w:w="4827" w:type="dxa"/>
            <w:tcBorders>
              <w:left w:val="single" w:sz="4" w:space="0" w:color="auto"/>
            </w:tcBorders>
            <w:vAlign w:val="bottom"/>
          </w:tcPr>
          <w:p w:rsidR="00845C18" w:rsidRPr="000612EF" w:rsidRDefault="00FB2F60" w:rsidP="00876457">
            <w:pPr>
              <w:pStyle w:val="SemEspaamento"/>
              <w:ind w:left="52"/>
              <w:cnfStyle w:val="000000000000"/>
              <w:rPr>
                <w:lang w:val="en-US"/>
              </w:rPr>
            </w:pPr>
            <w:r w:rsidRPr="000612EF">
              <w:rPr>
                <w:lang w:val="en-US"/>
              </w:rPr>
              <w:t>Negedge Single Q D-Flip-Flop with Scan</w:t>
            </w:r>
          </w:p>
        </w:tc>
      </w:tr>
      <w:tr w:rsidR="00845C18" w:rsidRPr="00BA332C"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SDFFQX1</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8</w:t>
            </w:r>
          </w:p>
        </w:tc>
        <w:tc>
          <w:tcPr>
            <w:tcW w:w="4827" w:type="dxa"/>
            <w:tcBorders>
              <w:left w:val="single" w:sz="4" w:space="0" w:color="auto"/>
            </w:tcBorders>
            <w:vAlign w:val="bottom"/>
          </w:tcPr>
          <w:p w:rsidR="00845C18" w:rsidRPr="000612EF" w:rsidRDefault="00FB2F60" w:rsidP="00876457">
            <w:pPr>
              <w:pStyle w:val="SemEspaamento"/>
              <w:ind w:left="52"/>
              <w:cnfStyle w:val="000000100000"/>
              <w:rPr>
                <w:lang w:val="en-US"/>
              </w:rPr>
            </w:pPr>
            <w:r w:rsidRPr="000612EF">
              <w:rPr>
                <w:lang w:val="en-US"/>
              </w:rPr>
              <w:t>Negedge Single Q D-Flip-Flop with Scan</w:t>
            </w:r>
          </w:p>
        </w:tc>
      </w:tr>
      <w:tr w:rsidR="00845C18" w:rsidRPr="00BA332C"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SDFFQX2</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1</w:t>
            </w:r>
          </w:p>
        </w:tc>
        <w:tc>
          <w:tcPr>
            <w:tcW w:w="4827" w:type="dxa"/>
            <w:tcBorders>
              <w:left w:val="single" w:sz="4" w:space="0" w:color="auto"/>
            </w:tcBorders>
            <w:vAlign w:val="bottom"/>
          </w:tcPr>
          <w:p w:rsidR="00845C18" w:rsidRPr="000612EF" w:rsidRDefault="00FB2F60" w:rsidP="00876457">
            <w:pPr>
              <w:pStyle w:val="SemEspaamento"/>
              <w:ind w:left="52"/>
              <w:cnfStyle w:val="000000000000"/>
              <w:rPr>
                <w:lang w:val="en-US"/>
              </w:rPr>
            </w:pPr>
            <w:r w:rsidRPr="000612EF">
              <w:rPr>
                <w:lang w:val="en-US"/>
              </w:rPr>
              <w:t>Negedge Single Q D-Flip-Flop with Scan</w:t>
            </w:r>
          </w:p>
        </w:tc>
      </w:tr>
      <w:tr w:rsidR="00845C18" w:rsidRPr="00BA332C"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SDFFX0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w:t>
            </w:r>
          </w:p>
        </w:tc>
        <w:tc>
          <w:tcPr>
            <w:tcW w:w="4827" w:type="dxa"/>
            <w:tcBorders>
              <w:left w:val="single" w:sz="4" w:space="0" w:color="auto"/>
            </w:tcBorders>
            <w:vAlign w:val="bottom"/>
          </w:tcPr>
          <w:p w:rsidR="00845C18" w:rsidRPr="000612EF" w:rsidRDefault="00FB2F60" w:rsidP="00876457">
            <w:pPr>
              <w:pStyle w:val="SemEspaamento"/>
              <w:ind w:left="52"/>
              <w:cnfStyle w:val="000000100000"/>
              <w:rPr>
                <w:lang w:val="en-US"/>
              </w:rPr>
            </w:pPr>
            <w:r w:rsidRPr="000612EF">
              <w:rPr>
                <w:lang w:val="en-US"/>
              </w:rPr>
              <w:t>Negedge D-Flip-Flop with Scan</w:t>
            </w:r>
          </w:p>
        </w:tc>
      </w:tr>
      <w:tr w:rsidR="00845C18" w:rsidRPr="00BA332C"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SDFRQX0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582</w:t>
            </w:r>
          </w:p>
        </w:tc>
        <w:tc>
          <w:tcPr>
            <w:tcW w:w="4827" w:type="dxa"/>
            <w:tcBorders>
              <w:left w:val="single" w:sz="4" w:space="0" w:color="auto"/>
            </w:tcBorders>
            <w:vAlign w:val="bottom"/>
          </w:tcPr>
          <w:p w:rsidR="00845C18" w:rsidRPr="000612EF" w:rsidRDefault="00FB2F60" w:rsidP="00876457">
            <w:pPr>
              <w:pStyle w:val="SemEspaamento"/>
              <w:ind w:left="52"/>
              <w:cnfStyle w:val="000000000000"/>
              <w:rPr>
                <w:lang w:val="en-US"/>
              </w:rPr>
            </w:pPr>
            <w:r w:rsidRPr="000612EF">
              <w:rPr>
                <w:lang w:val="en-US"/>
              </w:rPr>
              <w:t>Posedge Single Q D-Flip-Flop with Scan</w:t>
            </w:r>
          </w:p>
        </w:tc>
      </w:tr>
      <w:tr w:rsidR="00845C18" w:rsidRPr="00BA332C"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SDFRQX1</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6</w:t>
            </w:r>
          </w:p>
        </w:tc>
        <w:tc>
          <w:tcPr>
            <w:tcW w:w="4827" w:type="dxa"/>
            <w:tcBorders>
              <w:left w:val="single" w:sz="4" w:space="0" w:color="auto"/>
            </w:tcBorders>
            <w:vAlign w:val="bottom"/>
          </w:tcPr>
          <w:p w:rsidR="00845C18" w:rsidRPr="000612EF" w:rsidRDefault="00FB2F60" w:rsidP="00876457">
            <w:pPr>
              <w:pStyle w:val="SemEspaamento"/>
              <w:ind w:left="52"/>
              <w:cnfStyle w:val="000000100000"/>
              <w:rPr>
                <w:lang w:val="en-US"/>
              </w:rPr>
            </w:pPr>
            <w:r w:rsidRPr="000612EF">
              <w:rPr>
                <w:lang w:val="en-US"/>
              </w:rPr>
              <w:t>Posedge Single Q D-Flip-Flop with Scan</w:t>
            </w:r>
          </w:p>
        </w:tc>
      </w:tr>
      <w:tr w:rsidR="00845C18" w:rsidRPr="00BA332C"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SDFRQX2</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2</w:t>
            </w:r>
          </w:p>
        </w:tc>
        <w:tc>
          <w:tcPr>
            <w:tcW w:w="4827" w:type="dxa"/>
            <w:tcBorders>
              <w:left w:val="single" w:sz="4" w:space="0" w:color="auto"/>
            </w:tcBorders>
            <w:vAlign w:val="bottom"/>
          </w:tcPr>
          <w:p w:rsidR="00845C18" w:rsidRPr="000612EF" w:rsidRDefault="00FB2F60" w:rsidP="00876457">
            <w:pPr>
              <w:pStyle w:val="SemEspaamento"/>
              <w:ind w:left="52"/>
              <w:cnfStyle w:val="000000000000"/>
              <w:rPr>
                <w:lang w:val="en-US"/>
              </w:rPr>
            </w:pPr>
            <w:r w:rsidRPr="000612EF">
              <w:rPr>
                <w:lang w:val="en-US"/>
              </w:rPr>
              <w:t>Posedge Single Q D-Flip-Flop with Scan</w:t>
            </w:r>
          </w:p>
        </w:tc>
      </w:tr>
      <w:tr w:rsidR="00845C18" w:rsidRPr="00BA332C" w:rsidTr="000E5AA6">
        <w:trPr>
          <w:cnfStyle w:val="000000100000"/>
          <w:jc w:val="center"/>
        </w:trPr>
        <w:tc>
          <w:tcPr>
            <w:cnfStyle w:val="001000000000"/>
            <w:tcW w:w="1720" w:type="dxa"/>
            <w:tcBorders>
              <w:right w:val="single" w:sz="4" w:space="0" w:color="auto"/>
            </w:tcBorders>
            <w:vAlign w:val="bottom"/>
          </w:tcPr>
          <w:p w:rsidR="00845C18" w:rsidRPr="000612EF" w:rsidRDefault="00845C18" w:rsidP="00876457">
            <w:pPr>
              <w:pStyle w:val="SemEspaamento"/>
              <w:ind w:left="52"/>
              <w:rPr>
                <w:lang w:val="en-US"/>
              </w:rPr>
            </w:pPr>
            <w:r w:rsidRPr="000612EF">
              <w:rPr>
                <w:lang w:val="en-US"/>
              </w:rPr>
              <w:t>SDFRX0</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100000"/>
              <w:rPr>
                <w:lang w:val="en-US"/>
              </w:rPr>
            </w:pPr>
            <w:r w:rsidRPr="000612EF">
              <w:rPr>
                <w:lang w:val="en-US"/>
              </w:rPr>
              <w:t>19</w:t>
            </w:r>
          </w:p>
        </w:tc>
        <w:tc>
          <w:tcPr>
            <w:tcW w:w="4827" w:type="dxa"/>
            <w:tcBorders>
              <w:left w:val="single" w:sz="4" w:space="0" w:color="auto"/>
            </w:tcBorders>
            <w:vAlign w:val="bottom"/>
          </w:tcPr>
          <w:p w:rsidR="00845C18" w:rsidRPr="000612EF" w:rsidRDefault="00FB2F60" w:rsidP="00876457">
            <w:pPr>
              <w:pStyle w:val="SemEspaamento"/>
              <w:ind w:left="52"/>
              <w:cnfStyle w:val="000000100000"/>
              <w:rPr>
                <w:lang w:val="en-US"/>
              </w:rPr>
            </w:pPr>
            <w:r w:rsidRPr="000612EF">
              <w:rPr>
                <w:lang w:val="en-US"/>
              </w:rPr>
              <w:t>Posedge D-Flip-Flop with Scan</w:t>
            </w:r>
          </w:p>
        </w:tc>
      </w:tr>
      <w:tr w:rsidR="00845C18" w:rsidRPr="000612EF" w:rsidTr="000E5AA6">
        <w:trPr>
          <w:jc w:val="center"/>
        </w:trPr>
        <w:tc>
          <w:tcPr>
            <w:cnfStyle w:val="001000000000"/>
            <w:tcW w:w="1720" w:type="dxa"/>
            <w:tcBorders>
              <w:left w:val="nil"/>
              <w:right w:val="single" w:sz="4" w:space="0" w:color="auto"/>
            </w:tcBorders>
            <w:vAlign w:val="bottom"/>
          </w:tcPr>
          <w:p w:rsidR="00845C18" w:rsidRPr="000612EF" w:rsidRDefault="00845C18" w:rsidP="00876457">
            <w:pPr>
              <w:pStyle w:val="SemEspaamento"/>
              <w:ind w:left="52"/>
              <w:rPr>
                <w:lang w:val="en-US"/>
              </w:rPr>
            </w:pPr>
            <w:r w:rsidRPr="000612EF">
              <w:rPr>
                <w:lang w:val="en-US"/>
              </w:rPr>
              <w:t>SPRAM128X8</w:t>
            </w:r>
          </w:p>
        </w:tc>
        <w:tc>
          <w:tcPr>
            <w:tcW w:w="2135" w:type="dxa"/>
            <w:tcBorders>
              <w:left w:val="single" w:sz="4" w:space="0" w:color="auto"/>
              <w:right w:val="single" w:sz="4" w:space="0" w:color="auto"/>
            </w:tcBorders>
            <w:vAlign w:val="bottom"/>
          </w:tcPr>
          <w:p w:rsidR="00845C18" w:rsidRPr="000612EF" w:rsidRDefault="00845C18" w:rsidP="00876457">
            <w:pPr>
              <w:pStyle w:val="SemEspaamento"/>
              <w:ind w:left="52"/>
              <w:cnfStyle w:val="000000000000"/>
              <w:rPr>
                <w:lang w:val="en-US"/>
              </w:rPr>
            </w:pPr>
            <w:r w:rsidRPr="000612EF">
              <w:rPr>
                <w:lang w:val="en-US"/>
              </w:rPr>
              <w:t>1</w:t>
            </w:r>
          </w:p>
        </w:tc>
        <w:tc>
          <w:tcPr>
            <w:tcW w:w="4827" w:type="dxa"/>
            <w:tcBorders>
              <w:left w:val="single" w:sz="4" w:space="0" w:color="auto"/>
            </w:tcBorders>
            <w:vAlign w:val="bottom"/>
          </w:tcPr>
          <w:p w:rsidR="00845C18" w:rsidRPr="000612EF" w:rsidRDefault="00FB2F60" w:rsidP="00876457">
            <w:pPr>
              <w:pStyle w:val="SemEspaamento"/>
              <w:ind w:left="52"/>
              <w:cnfStyle w:val="000000000000"/>
              <w:rPr>
                <w:lang w:val="en-US"/>
              </w:rPr>
            </w:pPr>
            <w:r w:rsidRPr="000612EF">
              <w:rPr>
                <w:lang w:val="en-US"/>
              </w:rPr>
              <w:t>SPRAM 128 x 8 Bits</w:t>
            </w:r>
          </w:p>
        </w:tc>
      </w:tr>
    </w:tbl>
    <w:p w:rsidR="002837A8" w:rsidRDefault="000E5AA6" w:rsidP="002837A8">
      <w:pPr>
        <w:pStyle w:val="Legenda"/>
        <w:rPr>
          <w:lang w:val="en-US"/>
        </w:rPr>
      </w:pPr>
      <w:bookmarkStart w:id="12" w:name="_Ref274572129"/>
      <w:bookmarkStart w:id="13" w:name="_Toc273457016"/>
      <w:r w:rsidRPr="000612EF">
        <w:rPr>
          <w:lang w:val="en-US"/>
        </w:rPr>
        <w:t xml:space="preserve">Table </w:t>
      </w:r>
      <w:r w:rsidR="00D01847" w:rsidRPr="000612EF">
        <w:rPr>
          <w:lang w:val="en-US"/>
        </w:rPr>
        <w:fldChar w:fldCharType="begin"/>
      </w:r>
      <w:r w:rsidRPr="000612EF">
        <w:rPr>
          <w:lang w:val="en-US"/>
        </w:rPr>
        <w:instrText xml:space="preserve"> SEQ Table \* ARABIC </w:instrText>
      </w:r>
      <w:r w:rsidR="00D01847" w:rsidRPr="000612EF">
        <w:rPr>
          <w:lang w:val="en-US"/>
        </w:rPr>
        <w:fldChar w:fldCharType="separate"/>
      </w:r>
      <w:r w:rsidR="00BA332C">
        <w:rPr>
          <w:noProof/>
          <w:lang w:val="en-US"/>
        </w:rPr>
        <w:t>6</w:t>
      </w:r>
      <w:r w:rsidR="00D01847" w:rsidRPr="000612EF">
        <w:rPr>
          <w:lang w:val="en-US"/>
        </w:rPr>
        <w:fldChar w:fldCharType="end"/>
      </w:r>
      <w:bookmarkEnd w:id="12"/>
      <w:r w:rsidRPr="000612EF">
        <w:rPr>
          <w:lang w:val="en-US"/>
        </w:rPr>
        <w:t xml:space="preserve"> –</w:t>
      </w:r>
      <w:r>
        <w:rPr>
          <w:lang w:val="en-US"/>
        </w:rPr>
        <w:t xml:space="preserve"> </w:t>
      </w:r>
      <w:r w:rsidR="002837A8">
        <w:rPr>
          <w:lang w:val="en-US"/>
        </w:rPr>
        <w:t>List of Instantiated Cells</w:t>
      </w:r>
    </w:p>
    <w:p w:rsidR="00BD0804" w:rsidRDefault="004A01F7" w:rsidP="004A01F7">
      <w:pPr>
        <w:autoSpaceDE w:val="0"/>
        <w:spacing w:before="140" w:after="80"/>
        <w:rPr>
          <w:rFonts w:cs="Times"/>
          <w:lang w:val="en-US"/>
        </w:rPr>
      </w:pPr>
      <w:r w:rsidRPr="000612EF">
        <w:rPr>
          <w:rFonts w:cs="Times"/>
          <w:lang w:val="en-US"/>
        </w:rPr>
        <w:t xml:space="preserve">The </w:t>
      </w:r>
      <w:r>
        <w:rPr>
          <w:rFonts w:cs="Times"/>
          <w:lang w:val="en-US"/>
        </w:rPr>
        <w:t xml:space="preserve">bidirectional pads used in this project requires especial ties </w:t>
      </w:r>
      <w:r w:rsidR="000E5AA6">
        <w:rPr>
          <w:rFonts w:cs="Times"/>
          <w:lang w:val="en-US"/>
        </w:rPr>
        <w:t>“</w:t>
      </w:r>
      <w:r>
        <w:rPr>
          <w:rFonts w:cs="Times"/>
          <w:lang w:val="en-US"/>
        </w:rPr>
        <w:t>hi</w:t>
      </w:r>
      <w:r w:rsidR="000E5AA6">
        <w:rPr>
          <w:rFonts w:cs="Times"/>
          <w:lang w:val="en-US"/>
        </w:rPr>
        <w:t>”</w:t>
      </w:r>
      <w:r>
        <w:rPr>
          <w:rFonts w:cs="Times"/>
          <w:lang w:val="en-US"/>
        </w:rPr>
        <w:t xml:space="preserve"> and </w:t>
      </w:r>
      <w:r w:rsidR="000E5AA6">
        <w:rPr>
          <w:rFonts w:cs="Times"/>
          <w:lang w:val="en-US"/>
        </w:rPr>
        <w:t>“</w:t>
      </w:r>
      <w:r>
        <w:rPr>
          <w:rFonts w:cs="Times"/>
          <w:lang w:val="en-US"/>
        </w:rPr>
        <w:t>lo</w:t>
      </w:r>
      <w:r w:rsidR="000E5AA6">
        <w:rPr>
          <w:rFonts w:cs="Times"/>
          <w:lang w:val="en-US"/>
        </w:rPr>
        <w:t>”</w:t>
      </w:r>
      <w:r>
        <w:rPr>
          <w:rFonts w:cs="Times"/>
          <w:lang w:val="en-US"/>
        </w:rPr>
        <w:t xml:space="preserve"> to work correctly. These pads have four configuration inputs</w:t>
      </w:r>
      <w:r w:rsidR="00BD0804">
        <w:rPr>
          <w:rFonts w:cs="Times"/>
          <w:lang w:val="en-US"/>
        </w:rPr>
        <w:t>,</w:t>
      </w:r>
      <w:r>
        <w:rPr>
          <w:rFonts w:cs="Times"/>
          <w:lang w:val="en-US"/>
        </w:rPr>
        <w:t xml:space="preserve"> </w:t>
      </w:r>
      <w:r w:rsidR="00BD0804">
        <w:rPr>
          <w:rFonts w:cs="Times"/>
          <w:lang w:val="en-US"/>
        </w:rPr>
        <w:t>EN, PI,</w:t>
      </w:r>
      <w:r>
        <w:rPr>
          <w:rFonts w:cs="Times"/>
          <w:lang w:val="en-US"/>
        </w:rPr>
        <w:t xml:space="preserve"> PDEN and PUEN</w:t>
      </w:r>
      <w:r w:rsidR="00BD0804">
        <w:rPr>
          <w:rFonts w:cs="Times"/>
          <w:lang w:val="en-US"/>
        </w:rPr>
        <w:t>, that must be set as showed in the table below:</w:t>
      </w:r>
    </w:p>
    <w:tbl>
      <w:tblPr>
        <w:tblStyle w:val="SombreamentoClaro2"/>
        <w:tblW w:w="0" w:type="auto"/>
        <w:jc w:val="center"/>
        <w:tblLayout w:type="fixed"/>
        <w:tblLook w:val="04A0"/>
      </w:tblPr>
      <w:tblGrid>
        <w:gridCol w:w="1526"/>
        <w:gridCol w:w="1190"/>
        <w:gridCol w:w="1148"/>
        <w:gridCol w:w="1153"/>
        <w:gridCol w:w="1156"/>
      </w:tblGrid>
      <w:tr w:rsidR="00BD0804" w:rsidTr="00BD0804">
        <w:trPr>
          <w:cnfStyle w:val="100000000000"/>
          <w:jc w:val="center"/>
        </w:trPr>
        <w:tc>
          <w:tcPr>
            <w:cnfStyle w:val="001000000000"/>
            <w:tcW w:w="1526" w:type="dxa"/>
          </w:tcPr>
          <w:p w:rsidR="00BD0804" w:rsidRDefault="00BD0804" w:rsidP="00BD0804">
            <w:pPr>
              <w:pStyle w:val="SemEspaamento"/>
              <w:ind w:left="0"/>
              <w:jc w:val="center"/>
              <w:rPr>
                <w:lang w:val="en-US"/>
              </w:rPr>
            </w:pPr>
            <w:r>
              <w:rPr>
                <w:lang w:val="en-US"/>
              </w:rPr>
              <w:t>Function</w:t>
            </w:r>
          </w:p>
        </w:tc>
        <w:tc>
          <w:tcPr>
            <w:tcW w:w="1190" w:type="dxa"/>
          </w:tcPr>
          <w:p w:rsidR="00BD0804" w:rsidRDefault="00BD0804" w:rsidP="00BD0804">
            <w:pPr>
              <w:pStyle w:val="SemEspaamento"/>
              <w:ind w:left="0"/>
              <w:jc w:val="center"/>
              <w:cnfStyle w:val="100000000000"/>
              <w:rPr>
                <w:lang w:val="en-US"/>
              </w:rPr>
            </w:pPr>
            <w:r>
              <w:rPr>
                <w:lang w:val="en-US"/>
              </w:rPr>
              <w:t>EN</w:t>
            </w:r>
          </w:p>
        </w:tc>
        <w:tc>
          <w:tcPr>
            <w:tcW w:w="1148" w:type="dxa"/>
          </w:tcPr>
          <w:p w:rsidR="00BD0804" w:rsidRDefault="00BD0804" w:rsidP="00BD0804">
            <w:pPr>
              <w:pStyle w:val="SemEspaamento"/>
              <w:ind w:left="0"/>
              <w:jc w:val="center"/>
              <w:cnfStyle w:val="100000000000"/>
              <w:rPr>
                <w:lang w:val="en-US"/>
              </w:rPr>
            </w:pPr>
            <w:r>
              <w:rPr>
                <w:lang w:val="en-US"/>
              </w:rPr>
              <w:t>PI</w:t>
            </w:r>
          </w:p>
        </w:tc>
        <w:tc>
          <w:tcPr>
            <w:tcW w:w="1153" w:type="dxa"/>
          </w:tcPr>
          <w:p w:rsidR="00BD0804" w:rsidRDefault="00BD0804" w:rsidP="00BD0804">
            <w:pPr>
              <w:pStyle w:val="SemEspaamento"/>
              <w:ind w:left="0"/>
              <w:jc w:val="center"/>
              <w:cnfStyle w:val="100000000000"/>
              <w:rPr>
                <w:lang w:val="en-US"/>
              </w:rPr>
            </w:pPr>
            <w:r>
              <w:rPr>
                <w:lang w:val="en-US"/>
              </w:rPr>
              <w:t>PDEN</w:t>
            </w:r>
          </w:p>
        </w:tc>
        <w:tc>
          <w:tcPr>
            <w:tcW w:w="1156" w:type="dxa"/>
          </w:tcPr>
          <w:p w:rsidR="00BD0804" w:rsidRDefault="00BD0804" w:rsidP="00BD0804">
            <w:pPr>
              <w:pStyle w:val="SemEspaamento"/>
              <w:ind w:left="0"/>
              <w:jc w:val="center"/>
              <w:cnfStyle w:val="100000000000"/>
              <w:rPr>
                <w:lang w:val="en-US"/>
              </w:rPr>
            </w:pPr>
            <w:r>
              <w:rPr>
                <w:lang w:val="en-US"/>
              </w:rPr>
              <w:t>PUEN</w:t>
            </w:r>
          </w:p>
        </w:tc>
      </w:tr>
      <w:tr w:rsidR="00BD0804" w:rsidTr="00BD0804">
        <w:trPr>
          <w:cnfStyle w:val="000000100000"/>
          <w:jc w:val="center"/>
        </w:trPr>
        <w:tc>
          <w:tcPr>
            <w:cnfStyle w:val="001000000000"/>
            <w:tcW w:w="1526" w:type="dxa"/>
          </w:tcPr>
          <w:p w:rsidR="00BD0804" w:rsidRDefault="00BD0804" w:rsidP="00BD0804">
            <w:pPr>
              <w:pStyle w:val="SemEspaamento"/>
              <w:ind w:left="0"/>
              <w:rPr>
                <w:lang w:val="en-US"/>
              </w:rPr>
            </w:pPr>
            <w:r>
              <w:rPr>
                <w:lang w:val="en-US"/>
              </w:rPr>
              <w:t>Input</w:t>
            </w:r>
          </w:p>
        </w:tc>
        <w:tc>
          <w:tcPr>
            <w:tcW w:w="1190" w:type="dxa"/>
          </w:tcPr>
          <w:p w:rsidR="00BD0804" w:rsidRDefault="00BD0804" w:rsidP="00BD0804">
            <w:pPr>
              <w:pStyle w:val="SemEspaamento"/>
              <w:ind w:left="0"/>
              <w:jc w:val="center"/>
              <w:cnfStyle w:val="000000100000"/>
              <w:rPr>
                <w:lang w:val="en-US"/>
              </w:rPr>
            </w:pPr>
            <w:r>
              <w:rPr>
                <w:lang w:val="en-US"/>
              </w:rPr>
              <w:t>HI</w:t>
            </w:r>
          </w:p>
        </w:tc>
        <w:tc>
          <w:tcPr>
            <w:tcW w:w="1148" w:type="dxa"/>
          </w:tcPr>
          <w:p w:rsidR="00BD0804" w:rsidRDefault="00BD0804" w:rsidP="00BD0804">
            <w:pPr>
              <w:pStyle w:val="SemEspaamento"/>
              <w:ind w:left="0"/>
              <w:jc w:val="center"/>
              <w:cnfStyle w:val="000000100000"/>
              <w:rPr>
                <w:lang w:val="en-US"/>
              </w:rPr>
            </w:pPr>
            <w:r>
              <w:rPr>
                <w:lang w:val="en-US"/>
              </w:rPr>
              <w:t>LOW</w:t>
            </w:r>
          </w:p>
        </w:tc>
        <w:tc>
          <w:tcPr>
            <w:tcW w:w="1153" w:type="dxa"/>
          </w:tcPr>
          <w:p w:rsidR="00BD0804" w:rsidRDefault="00BD0804" w:rsidP="00BD0804">
            <w:pPr>
              <w:pStyle w:val="SemEspaamento"/>
              <w:ind w:left="0"/>
              <w:jc w:val="center"/>
              <w:cnfStyle w:val="000000100000"/>
              <w:rPr>
                <w:lang w:val="en-US"/>
              </w:rPr>
            </w:pPr>
            <w:r>
              <w:rPr>
                <w:lang w:val="en-US"/>
              </w:rPr>
              <w:t>HI</w:t>
            </w:r>
          </w:p>
        </w:tc>
        <w:tc>
          <w:tcPr>
            <w:tcW w:w="1156" w:type="dxa"/>
          </w:tcPr>
          <w:p w:rsidR="00BD0804" w:rsidRDefault="00BD0804" w:rsidP="00BD0804">
            <w:pPr>
              <w:pStyle w:val="SemEspaamento"/>
              <w:ind w:left="0"/>
              <w:jc w:val="center"/>
              <w:cnfStyle w:val="000000100000"/>
              <w:rPr>
                <w:lang w:val="en-US"/>
              </w:rPr>
            </w:pPr>
            <w:r>
              <w:rPr>
                <w:lang w:val="en-US"/>
              </w:rPr>
              <w:t>LOW</w:t>
            </w:r>
          </w:p>
        </w:tc>
      </w:tr>
      <w:tr w:rsidR="00BD0804" w:rsidTr="00BD0804">
        <w:trPr>
          <w:jc w:val="center"/>
        </w:trPr>
        <w:tc>
          <w:tcPr>
            <w:cnfStyle w:val="001000000000"/>
            <w:tcW w:w="1526" w:type="dxa"/>
          </w:tcPr>
          <w:p w:rsidR="00BD0804" w:rsidRDefault="00BD0804" w:rsidP="00BD0804">
            <w:pPr>
              <w:pStyle w:val="SemEspaamento"/>
              <w:ind w:left="0"/>
              <w:rPr>
                <w:lang w:val="en-US"/>
              </w:rPr>
            </w:pPr>
            <w:r>
              <w:rPr>
                <w:lang w:val="en-US"/>
              </w:rPr>
              <w:t>Output</w:t>
            </w:r>
          </w:p>
        </w:tc>
        <w:tc>
          <w:tcPr>
            <w:tcW w:w="1190" w:type="dxa"/>
          </w:tcPr>
          <w:p w:rsidR="00BD0804" w:rsidRDefault="00BD0804" w:rsidP="00BD0804">
            <w:pPr>
              <w:pStyle w:val="SemEspaamento"/>
              <w:ind w:left="0"/>
              <w:jc w:val="center"/>
              <w:cnfStyle w:val="000000000000"/>
              <w:rPr>
                <w:lang w:val="en-US"/>
              </w:rPr>
            </w:pPr>
            <w:r>
              <w:rPr>
                <w:lang w:val="en-US"/>
              </w:rPr>
              <w:t>LOW</w:t>
            </w:r>
          </w:p>
        </w:tc>
        <w:tc>
          <w:tcPr>
            <w:tcW w:w="1148" w:type="dxa"/>
          </w:tcPr>
          <w:p w:rsidR="00BD0804" w:rsidRDefault="00BD0804" w:rsidP="00BD0804">
            <w:pPr>
              <w:pStyle w:val="SemEspaamento"/>
              <w:ind w:left="0"/>
              <w:jc w:val="center"/>
              <w:cnfStyle w:val="000000000000"/>
              <w:rPr>
                <w:lang w:val="en-US"/>
              </w:rPr>
            </w:pPr>
            <w:r>
              <w:rPr>
                <w:lang w:val="en-US"/>
              </w:rPr>
              <w:t>X</w:t>
            </w:r>
          </w:p>
        </w:tc>
        <w:tc>
          <w:tcPr>
            <w:tcW w:w="1153" w:type="dxa"/>
          </w:tcPr>
          <w:p w:rsidR="00BD0804" w:rsidRDefault="00BD0804" w:rsidP="00BD0804">
            <w:pPr>
              <w:pStyle w:val="SemEspaamento"/>
              <w:ind w:left="0"/>
              <w:jc w:val="center"/>
              <w:cnfStyle w:val="000000000000"/>
              <w:rPr>
                <w:lang w:val="en-US"/>
              </w:rPr>
            </w:pPr>
            <w:r>
              <w:rPr>
                <w:lang w:val="en-US"/>
              </w:rPr>
              <w:t>X</w:t>
            </w:r>
          </w:p>
        </w:tc>
        <w:tc>
          <w:tcPr>
            <w:tcW w:w="1156" w:type="dxa"/>
          </w:tcPr>
          <w:p w:rsidR="00BD0804" w:rsidRDefault="00BD0804" w:rsidP="00BD0804">
            <w:pPr>
              <w:pStyle w:val="SemEspaamento"/>
              <w:ind w:left="0"/>
              <w:jc w:val="center"/>
              <w:cnfStyle w:val="000000000000"/>
              <w:rPr>
                <w:lang w:val="en-US"/>
              </w:rPr>
            </w:pPr>
            <w:r>
              <w:rPr>
                <w:lang w:val="en-US"/>
              </w:rPr>
              <w:t>X</w:t>
            </w:r>
          </w:p>
        </w:tc>
      </w:tr>
    </w:tbl>
    <w:p w:rsidR="00BD0804" w:rsidRDefault="000E5AA6" w:rsidP="00BD0804">
      <w:pPr>
        <w:pStyle w:val="Legenda"/>
        <w:rPr>
          <w:lang w:val="en-US"/>
        </w:rPr>
      </w:pPr>
      <w:r w:rsidRPr="000612EF">
        <w:rPr>
          <w:lang w:val="en-US"/>
        </w:rPr>
        <w:t xml:space="preserve">Table </w:t>
      </w:r>
      <w:r w:rsidR="00D01847" w:rsidRPr="000612EF">
        <w:rPr>
          <w:lang w:val="en-US"/>
        </w:rPr>
        <w:fldChar w:fldCharType="begin"/>
      </w:r>
      <w:r w:rsidRPr="000612EF">
        <w:rPr>
          <w:lang w:val="en-US"/>
        </w:rPr>
        <w:instrText xml:space="preserve"> SEQ Table \* ARABIC </w:instrText>
      </w:r>
      <w:r w:rsidR="00D01847" w:rsidRPr="000612EF">
        <w:rPr>
          <w:lang w:val="en-US"/>
        </w:rPr>
        <w:fldChar w:fldCharType="separate"/>
      </w:r>
      <w:r w:rsidR="00BA332C">
        <w:rPr>
          <w:noProof/>
          <w:lang w:val="en-US"/>
        </w:rPr>
        <w:t>7</w:t>
      </w:r>
      <w:r w:rsidR="00D01847" w:rsidRPr="000612EF">
        <w:rPr>
          <w:lang w:val="en-US"/>
        </w:rPr>
        <w:fldChar w:fldCharType="end"/>
      </w:r>
      <w:r w:rsidRPr="000612EF">
        <w:rPr>
          <w:lang w:val="en-US"/>
        </w:rPr>
        <w:t xml:space="preserve"> –</w:t>
      </w:r>
      <w:r>
        <w:rPr>
          <w:lang w:val="en-US"/>
        </w:rPr>
        <w:t xml:space="preserve"> </w:t>
      </w:r>
      <w:r w:rsidR="00BD0804">
        <w:rPr>
          <w:lang w:val="en-US"/>
        </w:rPr>
        <w:t>Bidirectional Pads Configuration</w:t>
      </w:r>
    </w:p>
    <w:p w:rsidR="004A01F7" w:rsidRDefault="004A01F7" w:rsidP="004A01F7">
      <w:pPr>
        <w:autoSpaceDE w:val="0"/>
        <w:spacing w:before="140" w:after="80"/>
        <w:rPr>
          <w:lang w:val="en-US"/>
        </w:rPr>
      </w:pPr>
      <w:r>
        <w:rPr>
          <w:rFonts w:cs="Times"/>
          <w:lang w:val="en-US"/>
        </w:rPr>
        <w:t xml:space="preserve">To a correct work, the pins PI, PDEN and PUEN must be hard tied </w:t>
      </w:r>
      <w:r w:rsidR="00BD0804">
        <w:rPr>
          <w:rFonts w:cs="Times"/>
          <w:lang w:val="en-US"/>
        </w:rPr>
        <w:t xml:space="preserve">respectively </w:t>
      </w:r>
      <w:r>
        <w:rPr>
          <w:rFonts w:cs="Times"/>
          <w:lang w:val="en-US"/>
        </w:rPr>
        <w:t xml:space="preserve">to </w:t>
      </w:r>
      <w:r w:rsidR="00BD0804">
        <w:rPr>
          <w:rFonts w:cs="Times"/>
          <w:lang w:val="en-US"/>
        </w:rPr>
        <w:t>LOW, HI and LOW logic levels. This way, the configuration is made just through the top_p[3:0]_en_o outputs.</w:t>
      </w:r>
      <w:r w:rsidR="000E5AA6">
        <w:rPr>
          <w:rFonts w:cs="Times"/>
          <w:lang w:val="en-US"/>
        </w:rPr>
        <w:t xml:space="preserve"> Port p4 uses a output pad.</w:t>
      </w:r>
    </w:p>
    <w:p w:rsidR="00F27C22" w:rsidRPr="000612EF" w:rsidRDefault="00F27C22" w:rsidP="00DF7D3B">
      <w:pPr>
        <w:pStyle w:val="Ttulo1"/>
        <w:rPr>
          <w:lang w:val="en-US"/>
        </w:rPr>
      </w:pPr>
      <w:r w:rsidRPr="000612EF">
        <w:rPr>
          <w:lang w:val="en-US"/>
        </w:rPr>
        <w:lastRenderedPageBreak/>
        <w:t>Physical Propertie</w:t>
      </w:r>
      <w:bookmarkEnd w:id="13"/>
      <w:r w:rsidR="005F7590" w:rsidRPr="000612EF">
        <w:rPr>
          <w:lang w:val="en-US"/>
        </w:rPr>
        <w:t>s</w:t>
      </w:r>
    </w:p>
    <w:p w:rsidR="00F27C22" w:rsidRPr="000612EF" w:rsidRDefault="00F27C22" w:rsidP="00DF7D3B">
      <w:pPr>
        <w:pStyle w:val="Ttulo2"/>
        <w:rPr>
          <w:lang w:val="en-US"/>
        </w:rPr>
      </w:pPr>
      <w:bookmarkStart w:id="14" w:name="_Toc273457017"/>
      <w:r w:rsidRPr="000612EF">
        <w:rPr>
          <w:lang w:val="en-US"/>
        </w:rPr>
        <w:t>Introduction</w:t>
      </w:r>
      <w:bookmarkEnd w:id="14"/>
    </w:p>
    <w:p w:rsidR="00A47E42" w:rsidRPr="000612EF" w:rsidRDefault="00A47E42" w:rsidP="00A47E42">
      <w:pPr>
        <w:rPr>
          <w:lang w:val="en-US"/>
        </w:rPr>
      </w:pPr>
      <w:r w:rsidRPr="000612EF">
        <w:rPr>
          <w:lang w:val="en-US"/>
        </w:rPr>
        <w:t>The physical process adopted for EMC08 project is the XFAB 0.18 μm Modular CMOS process family: XC018. For this process family, two main modules exist:</w:t>
      </w:r>
    </w:p>
    <w:p w:rsidR="00A47E42" w:rsidRPr="000612EF" w:rsidRDefault="00A47E42" w:rsidP="00A47E42">
      <w:pPr>
        <w:rPr>
          <w:lang w:val="en-US"/>
        </w:rPr>
      </w:pPr>
      <w:r w:rsidRPr="000612EF">
        <w:rPr>
          <w:b/>
          <w:lang w:val="en-US"/>
        </w:rPr>
        <w:t>MOSLP</w:t>
      </w:r>
      <w:r w:rsidRPr="000612EF">
        <w:rPr>
          <w:lang w:val="en-US"/>
        </w:rPr>
        <w:t>: Low Power MOS module, single polysilicon, 3 metals. The number of masks is 17 and it can be used for 1.8V NMOS/PMOS &amp; resistors applications.</w:t>
      </w:r>
    </w:p>
    <w:p w:rsidR="00A47E42" w:rsidRPr="000612EF" w:rsidRDefault="00A47E42" w:rsidP="00A47E42">
      <w:pPr>
        <w:rPr>
          <w:lang w:val="en-US"/>
        </w:rPr>
      </w:pPr>
      <w:r w:rsidRPr="000612EF">
        <w:rPr>
          <w:b/>
          <w:lang w:val="en-US"/>
        </w:rPr>
        <w:t>MOSST</w:t>
      </w:r>
      <w:r w:rsidRPr="000612EF">
        <w:rPr>
          <w:lang w:val="en-US"/>
        </w:rPr>
        <w:t>: Standard MOS module, single polysilicon, 3 metals. The number of masks is 17 and it can be used for 1.8V NMOS/PMOS &amp; resistors applications.</w:t>
      </w:r>
    </w:p>
    <w:p w:rsidR="00BB060F" w:rsidRPr="000612EF" w:rsidRDefault="00BB060F" w:rsidP="00A47E42">
      <w:pPr>
        <w:rPr>
          <w:lang w:val="en-US"/>
        </w:rPr>
      </w:pPr>
      <w:r w:rsidRPr="000612EF">
        <w:rPr>
          <w:lang w:val="en-US"/>
        </w:rPr>
        <w:t>The memories used in this project are XFAB 0.18 μm</w:t>
      </w:r>
      <w:r w:rsidR="00162273" w:rsidRPr="000612EF">
        <w:rPr>
          <w:lang w:val="en-US"/>
        </w:rPr>
        <w:t xml:space="preserve"> IPs</w:t>
      </w:r>
      <w:r w:rsidRPr="000612EF">
        <w:rPr>
          <w:lang w:val="en-US"/>
        </w:rPr>
        <w:t xml:space="preserve">. The </w:t>
      </w:r>
      <w:r w:rsidR="00162273" w:rsidRPr="000612EF">
        <w:rPr>
          <w:lang w:val="en-US"/>
        </w:rPr>
        <w:t>characteristic of each memory used is described below:</w:t>
      </w:r>
    </w:p>
    <w:p w:rsidR="00A47E42" w:rsidRPr="000612EF" w:rsidRDefault="00A47E42" w:rsidP="00A47E42">
      <w:pPr>
        <w:rPr>
          <w:lang w:val="en-US"/>
        </w:rPr>
      </w:pPr>
      <w:r w:rsidRPr="000612EF">
        <w:rPr>
          <w:b/>
          <w:lang w:val="en-US"/>
        </w:rPr>
        <w:t>ROM</w:t>
      </w:r>
      <w:r w:rsidRPr="000612EF">
        <w:rPr>
          <w:lang w:val="en-US"/>
        </w:rPr>
        <w:t xml:space="preserve">: </w:t>
      </w:r>
      <w:r w:rsidR="00162273" w:rsidRPr="000612EF">
        <w:rPr>
          <w:lang w:val="en-US"/>
        </w:rPr>
        <w:t>4096 x 8 bits S</w:t>
      </w:r>
      <w:r w:rsidRPr="000612EF">
        <w:rPr>
          <w:lang w:val="en-US"/>
        </w:rPr>
        <w:t>tandard CMOS ROM Memory Module, 4 metals.</w:t>
      </w:r>
    </w:p>
    <w:p w:rsidR="00A47E42" w:rsidRPr="000612EF" w:rsidRDefault="00A47E42" w:rsidP="00A47E42">
      <w:pPr>
        <w:rPr>
          <w:lang w:val="en-US"/>
        </w:rPr>
      </w:pPr>
      <w:r w:rsidRPr="000612EF">
        <w:rPr>
          <w:b/>
          <w:lang w:val="en-US"/>
        </w:rPr>
        <w:t>RAM</w:t>
      </w:r>
      <w:r w:rsidRPr="000612EF">
        <w:rPr>
          <w:lang w:val="en-US"/>
        </w:rPr>
        <w:t xml:space="preserve">: </w:t>
      </w:r>
      <w:r w:rsidR="00162273" w:rsidRPr="000612EF">
        <w:rPr>
          <w:lang w:val="en-US"/>
        </w:rPr>
        <w:t xml:space="preserve">128 x 8 bits </w:t>
      </w:r>
      <w:r w:rsidRPr="000612EF">
        <w:rPr>
          <w:lang w:val="en-US"/>
        </w:rPr>
        <w:t>Standard CMOS SPRAM Memory Module, 4 metals.</w:t>
      </w:r>
    </w:p>
    <w:p w:rsidR="00F27C22" w:rsidRPr="000612EF" w:rsidRDefault="00F27C22" w:rsidP="00DF7D3B">
      <w:pPr>
        <w:pStyle w:val="Ttulo2"/>
        <w:rPr>
          <w:lang w:val="en-US"/>
        </w:rPr>
      </w:pPr>
      <w:bookmarkStart w:id="15" w:name="_Toc273457018"/>
      <w:r w:rsidRPr="000612EF">
        <w:rPr>
          <w:lang w:val="en-US"/>
        </w:rPr>
        <w:t>Library</w:t>
      </w:r>
      <w:bookmarkEnd w:id="15"/>
    </w:p>
    <w:p w:rsidR="00F27C22" w:rsidRPr="000612EF" w:rsidRDefault="003D7CCD" w:rsidP="00F27C22">
      <w:pPr>
        <w:rPr>
          <w:lang w:val="en-US"/>
        </w:rPr>
      </w:pPr>
      <w:r w:rsidRPr="000612EF">
        <w:rPr>
          <w:lang w:val="en-US"/>
        </w:rPr>
        <w:t xml:space="preserve">The following </w:t>
      </w:r>
      <w:r w:rsidR="00A56A40" w:rsidRPr="000612EF">
        <w:rPr>
          <w:lang w:val="en-US"/>
        </w:rPr>
        <w:t xml:space="preserve">standard cell </w:t>
      </w:r>
      <w:r w:rsidRPr="000612EF">
        <w:rPr>
          <w:lang w:val="en-US"/>
        </w:rPr>
        <w:t xml:space="preserve">library </w:t>
      </w:r>
      <w:r w:rsidR="00A56A40" w:rsidRPr="000612EF">
        <w:rPr>
          <w:lang w:val="en-US"/>
        </w:rPr>
        <w:t>was</w:t>
      </w:r>
      <w:r w:rsidRPr="000612EF">
        <w:rPr>
          <w:lang w:val="en-US"/>
        </w:rPr>
        <w:t xml:space="preserve"> used for </w:t>
      </w:r>
      <w:r w:rsidR="00A56A40" w:rsidRPr="000612EF">
        <w:rPr>
          <w:lang w:val="en-US"/>
        </w:rPr>
        <w:t>this project</w:t>
      </w:r>
      <w:r w:rsidRPr="000612EF">
        <w:rPr>
          <w:lang w:val="en-US"/>
        </w:rPr>
        <w:t>:</w:t>
      </w:r>
    </w:p>
    <w:p w:rsidR="003D7CCD" w:rsidRPr="000612EF" w:rsidRDefault="003D7CCD" w:rsidP="00A56A40">
      <w:pPr>
        <w:pStyle w:val="PargrafodaLista"/>
        <w:numPr>
          <w:ilvl w:val="0"/>
          <w:numId w:val="8"/>
        </w:numPr>
        <w:rPr>
          <w:lang w:val="en-US"/>
        </w:rPr>
      </w:pPr>
      <w:r w:rsidRPr="000612EF">
        <w:rPr>
          <w:lang w:val="en-US"/>
        </w:rPr>
        <w:t>X-FAB xc018 MOSLP ISOMOS Digital Core Library, standard, 1.</w:t>
      </w:r>
      <w:r w:rsidR="00D16C2D" w:rsidRPr="000612EF">
        <w:rPr>
          <w:lang w:val="en-US"/>
        </w:rPr>
        <w:t>62</w:t>
      </w:r>
      <w:r w:rsidRPr="000612EF">
        <w:rPr>
          <w:lang w:val="en-US"/>
        </w:rPr>
        <w:t xml:space="preserve">V, </w:t>
      </w:r>
      <w:r w:rsidR="00D16C2D" w:rsidRPr="000612EF">
        <w:rPr>
          <w:lang w:val="en-US"/>
        </w:rPr>
        <w:t>1</w:t>
      </w:r>
      <w:r w:rsidRPr="000612EF">
        <w:rPr>
          <w:lang w:val="en-US"/>
        </w:rPr>
        <w:t>25C</w:t>
      </w:r>
      <w:r w:rsidR="00A56A40" w:rsidRPr="000612EF">
        <w:rPr>
          <w:lang w:val="en-US"/>
        </w:rPr>
        <w:t>.</w:t>
      </w:r>
    </w:p>
    <w:p w:rsidR="00A56A40" w:rsidRPr="000612EF" w:rsidRDefault="00A56A40" w:rsidP="00F27C22">
      <w:pPr>
        <w:rPr>
          <w:lang w:val="en-US"/>
        </w:rPr>
      </w:pPr>
      <w:r w:rsidRPr="000612EF">
        <w:rPr>
          <w:lang w:val="en-US"/>
        </w:rPr>
        <w:t xml:space="preserve">The table below shows the main characteristics of library adopted. </w:t>
      </w:r>
    </w:p>
    <w:tbl>
      <w:tblPr>
        <w:tblStyle w:val="SombreamentoClaro1"/>
        <w:tblW w:w="0" w:type="auto"/>
        <w:jc w:val="center"/>
        <w:tblLook w:val="04A0"/>
      </w:tblPr>
      <w:tblGrid>
        <w:gridCol w:w="1559"/>
        <w:gridCol w:w="7371"/>
      </w:tblGrid>
      <w:tr w:rsidR="00A56A40" w:rsidRPr="00BA332C" w:rsidTr="00EF4D8D">
        <w:trPr>
          <w:cnfStyle w:val="100000000000"/>
          <w:jc w:val="center"/>
        </w:trPr>
        <w:tc>
          <w:tcPr>
            <w:cnfStyle w:val="001000000000"/>
            <w:tcW w:w="1559" w:type="dxa"/>
            <w:vAlign w:val="center"/>
          </w:tcPr>
          <w:p w:rsidR="00A56A40" w:rsidRPr="000612EF" w:rsidRDefault="00A56A40" w:rsidP="00EF4D8D">
            <w:pPr>
              <w:spacing w:before="0" w:after="0"/>
              <w:ind w:left="0"/>
              <w:jc w:val="left"/>
              <w:rPr>
                <w:lang w:val="en-US"/>
              </w:rPr>
            </w:pPr>
            <w:r w:rsidRPr="000612EF">
              <w:rPr>
                <w:lang w:val="en-US"/>
              </w:rPr>
              <w:t>File</w:t>
            </w:r>
          </w:p>
        </w:tc>
        <w:tc>
          <w:tcPr>
            <w:tcW w:w="7371" w:type="dxa"/>
            <w:vAlign w:val="center"/>
          </w:tcPr>
          <w:p w:rsidR="00A56A40" w:rsidRPr="000612EF" w:rsidRDefault="00A56A40" w:rsidP="00EF4D8D">
            <w:pPr>
              <w:spacing w:before="0" w:after="0"/>
              <w:ind w:left="0"/>
              <w:jc w:val="left"/>
              <w:cnfStyle w:val="100000000000"/>
              <w:rPr>
                <w:lang w:val="en-US"/>
              </w:rPr>
            </w:pPr>
            <w:r w:rsidRPr="000612EF">
              <w:rPr>
                <w:lang w:val="en-US"/>
              </w:rPr>
              <w:t>D_CELLS_MOSLP_</w:t>
            </w:r>
            <w:r w:rsidR="005E3254" w:rsidRPr="000612EF">
              <w:rPr>
                <w:lang w:val="en-US"/>
              </w:rPr>
              <w:t>slow</w:t>
            </w:r>
            <w:r w:rsidRPr="000612EF">
              <w:rPr>
                <w:lang w:val="en-US"/>
              </w:rPr>
              <w:t>_1_</w:t>
            </w:r>
            <w:r w:rsidR="005E3254" w:rsidRPr="000612EF">
              <w:rPr>
                <w:lang w:val="en-US"/>
              </w:rPr>
              <w:t>62</w:t>
            </w:r>
            <w:r w:rsidRPr="000612EF">
              <w:rPr>
                <w:lang w:val="en-US"/>
              </w:rPr>
              <w:t>V_</w:t>
            </w:r>
            <w:r w:rsidR="005E3254" w:rsidRPr="000612EF">
              <w:rPr>
                <w:lang w:val="en-US"/>
              </w:rPr>
              <w:t>1</w:t>
            </w:r>
            <w:r w:rsidRPr="000612EF">
              <w:rPr>
                <w:lang w:val="en-US"/>
              </w:rPr>
              <w:t>25C.lib</w:t>
            </w:r>
          </w:p>
        </w:tc>
      </w:tr>
      <w:tr w:rsidR="00A56A40" w:rsidRPr="00BA332C" w:rsidTr="00EF4D8D">
        <w:trPr>
          <w:cnfStyle w:val="000000100000"/>
          <w:jc w:val="center"/>
        </w:trPr>
        <w:tc>
          <w:tcPr>
            <w:cnfStyle w:val="001000000000"/>
            <w:tcW w:w="1559" w:type="dxa"/>
            <w:vAlign w:val="center"/>
          </w:tcPr>
          <w:p w:rsidR="00A56A40" w:rsidRPr="000612EF" w:rsidRDefault="00A56A40" w:rsidP="00EF4D8D">
            <w:pPr>
              <w:spacing w:before="0" w:after="0"/>
              <w:ind w:left="0"/>
              <w:jc w:val="left"/>
              <w:rPr>
                <w:lang w:val="en-US"/>
              </w:rPr>
            </w:pPr>
            <w:r w:rsidRPr="000612EF">
              <w:rPr>
                <w:lang w:val="en-US"/>
              </w:rPr>
              <w:t>Description</w:t>
            </w:r>
          </w:p>
        </w:tc>
        <w:tc>
          <w:tcPr>
            <w:tcW w:w="7371" w:type="dxa"/>
            <w:vAlign w:val="center"/>
          </w:tcPr>
          <w:p w:rsidR="00A56A40" w:rsidRPr="000612EF" w:rsidRDefault="00A56A40" w:rsidP="00EF4D8D">
            <w:pPr>
              <w:ind w:left="0"/>
              <w:jc w:val="left"/>
              <w:cnfStyle w:val="000000100000"/>
              <w:rPr>
                <w:lang w:val="en-US"/>
              </w:rPr>
            </w:pPr>
            <w:r w:rsidRPr="000612EF">
              <w:rPr>
                <w:lang w:val="en-US"/>
              </w:rPr>
              <w:t>Synopsys technology library</w:t>
            </w:r>
          </w:p>
          <w:p w:rsidR="00540279" w:rsidRPr="000612EF" w:rsidRDefault="00A56A40" w:rsidP="00EF4D8D">
            <w:pPr>
              <w:ind w:left="0"/>
              <w:jc w:val="left"/>
              <w:cnfStyle w:val="000000100000"/>
              <w:rPr>
                <w:lang w:val="en-US"/>
              </w:rPr>
            </w:pPr>
            <w:r w:rsidRPr="000612EF">
              <w:rPr>
                <w:lang w:val="en-US"/>
              </w:rPr>
              <w:t xml:space="preserve">xc018 </w:t>
            </w:r>
            <w:r w:rsidR="005E3254" w:rsidRPr="000612EF">
              <w:rPr>
                <w:lang w:val="en-US"/>
              </w:rPr>
              <w:t xml:space="preserve">MOSLP Digital </w:t>
            </w:r>
            <w:r w:rsidR="00540279" w:rsidRPr="000612EF">
              <w:rPr>
                <w:lang w:val="en-US"/>
              </w:rPr>
              <w:t>Core Library</w:t>
            </w:r>
            <w:r w:rsidRPr="000612EF">
              <w:rPr>
                <w:lang w:val="en-US"/>
              </w:rPr>
              <w:t xml:space="preserve">, </w:t>
            </w:r>
            <w:r w:rsidR="00540279" w:rsidRPr="000612EF">
              <w:rPr>
                <w:lang w:val="en-US"/>
              </w:rPr>
              <w:t>low power</w:t>
            </w:r>
          </w:p>
          <w:p w:rsidR="00A56A40" w:rsidRPr="000612EF" w:rsidRDefault="00A56A40" w:rsidP="00EF4D8D">
            <w:pPr>
              <w:ind w:left="0"/>
              <w:jc w:val="left"/>
              <w:cnfStyle w:val="000000100000"/>
              <w:rPr>
                <w:lang w:val="en-US"/>
              </w:rPr>
            </w:pPr>
            <w:r w:rsidRPr="000612EF">
              <w:rPr>
                <w:lang w:val="en-US"/>
              </w:rPr>
              <w:t xml:space="preserve">PVT = </w:t>
            </w:r>
            <w:r w:rsidR="00540279" w:rsidRPr="000612EF">
              <w:rPr>
                <w:lang w:val="en-US"/>
              </w:rPr>
              <w:t>slow</w:t>
            </w:r>
            <w:r w:rsidRPr="000612EF">
              <w:rPr>
                <w:lang w:val="en-US"/>
              </w:rPr>
              <w:t xml:space="preserve"> process, 1.</w:t>
            </w:r>
            <w:r w:rsidR="00540279" w:rsidRPr="000612EF">
              <w:rPr>
                <w:lang w:val="en-US"/>
              </w:rPr>
              <w:t>62</w:t>
            </w:r>
            <w:r w:rsidRPr="000612EF">
              <w:rPr>
                <w:lang w:val="en-US"/>
              </w:rPr>
              <w:t xml:space="preserve">V, </w:t>
            </w:r>
            <w:r w:rsidR="00540279" w:rsidRPr="000612EF">
              <w:rPr>
                <w:lang w:val="en-US"/>
              </w:rPr>
              <w:t>1</w:t>
            </w:r>
            <w:r w:rsidRPr="000612EF">
              <w:rPr>
                <w:lang w:val="en-US"/>
              </w:rPr>
              <w:t>25C</w:t>
            </w:r>
          </w:p>
        </w:tc>
      </w:tr>
      <w:tr w:rsidR="00A56A40" w:rsidRPr="00BA332C" w:rsidTr="00EF4D8D">
        <w:trPr>
          <w:jc w:val="center"/>
        </w:trPr>
        <w:tc>
          <w:tcPr>
            <w:cnfStyle w:val="001000000000"/>
            <w:tcW w:w="1559" w:type="dxa"/>
            <w:vAlign w:val="center"/>
          </w:tcPr>
          <w:p w:rsidR="00A56A40" w:rsidRPr="000612EF" w:rsidRDefault="00A56A40" w:rsidP="00EF4D8D">
            <w:pPr>
              <w:spacing w:before="0" w:after="0"/>
              <w:ind w:left="0"/>
              <w:jc w:val="left"/>
              <w:rPr>
                <w:lang w:val="en-US"/>
              </w:rPr>
            </w:pPr>
            <w:r w:rsidRPr="000612EF">
              <w:rPr>
                <w:lang w:val="en-US"/>
              </w:rPr>
              <w:t>Technology</w:t>
            </w:r>
          </w:p>
        </w:tc>
        <w:tc>
          <w:tcPr>
            <w:tcW w:w="7371" w:type="dxa"/>
            <w:vAlign w:val="center"/>
          </w:tcPr>
          <w:p w:rsidR="00A56A40" w:rsidRPr="000612EF" w:rsidRDefault="00A56A40" w:rsidP="00EF4D8D">
            <w:pPr>
              <w:spacing w:before="0" w:after="0"/>
              <w:ind w:left="0"/>
              <w:jc w:val="left"/>
              <w:cnfStyle w:val="000000000000"/>
              <w:rPr>
                <w:lang w:val="en-US"/>
              </w:rPr>
            </w:pPr>
            <w:r w:rsidRPr="000612EF">
              <w:rPr>
                <w:lang w:val="en-US"/>
              </w:rPr>
              <w:t xml:space="preserve">xc018, </w:t>
            </w:r>
            <w:r w:rsidR="00540279" w:rsidRPr="000612EF">
              <w:rPr>
                <w:lang w:val="en-US"/>
              </w:rPr>
              <w:t>MOSLP</w:t>
            </w:r>
            <w:r w:rsidRPr="000612EF">
              <w:rPr>
                <w:lang w:val="en-US"/>
              </w:rPr>
              <w:t xml:space="preserve">: </w:t>
            </w:r>
            <w:r w:rsidR="00540279" w:rsidRPr="000612EF">
              <w:rPr>
                <w:lang w:val="en-US"/>
              </w:rPr>
              <w:t>Low Power MOS module</w:t>
            </w:r>
          </w:p>
        </w:tc>
      </w:tr>
      <w:tr w:rsidR="00A56A40" w:rsidRPr="000612EF" w:rsidTr="00EF4D8D">
        <w:trPr>
          <w:cnfStyle w:val="000000100000"/>
          <w:jc w:val="center"/>
        </w:trPr>
        <w:tc>
          <w:tcPr>
            <w:cnfStyle w:val="001000000000"/>
            <w:tcW w:w="1559" w:type="dxa"/>
            <w:vAlign w:val="center"/>
          </w:tcPr>
          <w:p w:rsidR="00A56A40" w:rsidRPr="000612EF" w:rsidRDefault="00A56A40" w:rsidP="00EF4D8D">
            <w:pPr>
              <w:spacing w:before="0" w:after="0"/>
              <w:ind w:left="0"/>
              <w:jc w:val="left"/>
              <w:rPr>
                <w:lang w:val="en-US"/>
              </w:rPr>
            </w:pPr>
            <w:r w:rsidRPr="000612EF">
              <w:rPr>
                <w:lang w:val="en-US"/>
              </w:rPr>
              <w:t>Library version</w:t>
            </w:r>
          </w:p>
        </w:tc>
        <w:tc>
          <w:tcPr>
            <w:tcW w:w="7371" w:type="dxa"/>
            <w:vAlign w:val="center"/>
          </w:tcPr>
          <w:p w:rsidR="00A56A40" w:rsidRPr="000612EF" w:rsidRDefault="00A56A40" w:rsidP="00EF4D8D">
            <w:pPr>
              <w:spacing w:before="0" w:after="0"/>
              <w:ind w:left="0"/>
              <w:jc w:val="left"/>
              <w:cnfStyle w:val="000000100000"/>
              <w:rPr>
                <w:lang w:val="en-US"/>
              </w:rPr>
            </w:pPr>
            <w:r w:rsidRPr="000612EF">
              <w:rPr>
                <w:lang w:val="en-US"/>
              </w:rPr>
              <w:t xml:space="preserve">V </w:t>
            </w:r>
            <w:r w:rsidR="00540279" w:rsidRPr="000612EF">
              <w:rPr>
                <w:lang w:val="en-US"/>
              </w:rPr>
              <w:t>2</w:t>
            </w:r>
            <w:r w:rsidRPr="000612EF">
              <w:rPr>
                <w:lang w:val="en-US"/>
              </w:rPr>
              <w:t>.</w:t>
            </w:r>
            <w:r w:rsidR="00540279" w:rsidRPr="000612EF">
              <w:rPr>
                <w:lang w:val="en-US"/>
              </w:rPr>
              <w:t>2</w:t>
            </w:r>
            <w:r w:rsidRPr="000612EF">
              <w:rPr>
                <w:lang w:val="en-US"/>
              </w:rPr>
              <w:t xml:space="preserve">.0, </w:t>
            </w:r>
            <w:r w:rsidR="00540279" w:rsidRPr="000612EF">
              <w:rPr>
                <w:lang w:val="en-US"/>
              </w:rPr>
              <w:t>May</w:t>
            </w:r>
            <w:r w:rsidRPr="000612EF">
              <w:rPr>
                <w:lang w:val="en-US"/>
              </w:rPr>
              <w:t xml:space="preserve"> </w:t>
            </w:r>
            <w:r w:rsidR="00540279" w:rsidRPr="000612EF">
              <w:rPr>
                <w:lang w:val="en-US"/>
              </w:rPr>
              <w:t>08</w:t>
            </w:r>
            <w:r w:rsidRPr="000612EF">
              <w:rPr>
                <w:lang w:val="en-US"/>
              </w:rPr>
              <w:t xml:space="preserve"> 2008</w:t>
            </w:r>
          </w:p>
        </w:tc>
      </w:tr>
    </w:tbl>
    <w:p w:rsidR="002837A8" w:rsidRDefault="000E5AA6" w:rsidP="002837A8">
      <w:pPr>
        <w:pStyle w:val="Legenda"/>
        <w:rPr>
          <w:lang w:val="en-US"/>
        </w:rPr>
      </w:pPr>
      <w:bookmarkStart w:id="16" w:name="_Toc273457019"/>
      <w:r w:rsidRPr="000612EF">
        <w:rPr>
          <w:lang w:val="en-US"/>
        </w:rPr>
        <w:t xml:space="preserve">Table </w:t>
      </w:r>
      <w:r w:rsidR="00D01847" w:rsidRPr="000612EF">
        <w:rPr>
          <w:lang w:val="en-US"/>
        </w:rPr>
        <w:fldChar w:fldCharType="begin"/>
      </w:r>
      <w:r w:rsidRPr="000612EF">
        <w:rPr>
          <w:lang w:val="en-US"/>
        </w:rPr>
        <w:instrText xml:space="preserve"> SEQ Table \* ARABIC </w:instrText>
      </w:r>
      <w:r w:rsidR="00D01847" w:rsidRPr="000612EF">
        <w:rPr>
          <w:lang w:val="en-US"/>
        </w:rPr>
        <w:fldChar w:fldCharType="separate"/>
      </w:r>
      <w:r w:rsidR="00BA332C">
        <w:rPr>
          <w:noProof/>
          <w:lang w:val="en-US"/>
        </w:rPr>
        <w:t>8</w:t>
      </w:r>
      <w:r w:rsidR="00D01847" w:rsidRPr="000612EF">
        <w:rPr>
          <w:lang w:val="en-US"/>
        </w:rPr>
        <w:fldChar w:fldCharType="end"/>
      </w:r>
      <w:r w:rsidRPr="000612EF">
        <w:rPr>
          <w:lang w:val="en-US"/>
        </w:rPr>
        <w:t xml:space="preserve"> –</w:t>
      </w:r>
      <w:r>
        <w:rPr>
          <w:lang w:val="en-US"/>
        </w:rPr>
        <w:t xml:space="preserve"> </w:t>
      </w:r>
      <w:r w:rsidR="00BD0804">
        <w:rPr>
          <w:lang w:val="en-US"/>
        </w:rPr>
        <w:t>Library characteristics</w:t>
      </w:r>
    </w:p>
    <w:p w:rsidR="00F27C22" w:rsidRPr="000612EF" w:rsidRDefault="00F27C22" w:rsidP="00DF7D3B">
      <w:pPr>
        <w:pStyle w:val="Ttulo2"/>
        <w:rPr>
          <w:lang w:val="en-US"/>
        </w:rPr>
      </w:pPr>
      <w:r w:rsidRPr="000612EF">
        <w:rPr>
          <w:lang w:val="en-US"/>
        </w:rPr>
        <w:t>Floor Plan</w:t>
      </w:r>
      <w:bookmarkEnd w:id="16"/>
    </w:p>
    <w:p w:rsidR="00F27C22" w:rsidRPr="000612EF" w:rsidRDefault="00A47E42">
      <w:pPr>
        <w:autoSpaceDE w:val="0"/>
        <w:spacing w:before="160" w:after="160"/>
        <w:ind w:left="708"/>
        <w:rPr>
          <w:lang w:val="en-US"/>
        </w:rPr>
      </w:pPr>
      <w:r w:rsidRPr="000612EF">
        <w:rPr>
          <w:rFonts w:cs="Times"/>
          <w:lang w:val="en-US"/>
        </w:rPr>
        <w:t>To be defined.</w:t>
      </w:r>
    </w:p>
    <w:p w:rsidR="00F27C22" w:rsidRPr="000612EF" w:rsidRDefault="00F27C22" w:rsidP="00DF7D3B">
      <w:pPr>
        <w:pStyle w:val="Ttulo2"/>
        <w:rPr>
          <w:lang w:val="en-US"/>
        </w:rPr>
      </w:pPr>
      <w:bookmarkStart w:id="17" w:name="_Toc273457020"/>
      <w:r w:rsidRPr="000612EF">
        <w:rPr>
          <w:lang w:val="en-US"/>
        </w:rPr>
        <w:t>VC Shielding</w:t>
      </w:r>
      <w:bookmarkEnd w:id="17"/>
    </w:p>
    <w:p w:rsidR="00F27C22" w:rsidRPr="000612EF" w:rsidRDefault="00B4640B">
      <w:pPr>
        <w:rPr>
          <w:lang w:val="en-US"/>
        </w:rPr>
      </w:pPr>
      <w:r w:rsidRPr="000612EF">
        <w:rPr>
          <w:lang w:val="en-US"/>
        </w:rPr>
        <w:t>To be defined.</w:t>
      </w:r>
    </w:p>
    <w:p w:rsidR="00F27C22" w:rsidRPr="000612EF" w:rsidRDefault="00F27C22" w:rsidP="00DF7D3B">
      <w:pPr>
        <w:pStyle w:val="Ttulo2"/>
        <w:rPr>
          <w:lang w:val="en-US"/>
        </w:rPr>
      </w:pPr>
      <w:bookmarkStart w:id="18" w:name="_Toc273457021"/>
      <w:r w:rsidRPr="000612EF">
        <w:rPr>
          <w:lang w:val="en-US"/>
        </w:rPr>
        <w:t>Net Shielding</w:t>
      </w:r>
      <w:bookmarkEnd w:id="18"/>
    </w:p>
    <w:p w:rsidR="00F27C22" w:rsidRPr="000612EF" w:rsidRDefault="00B4640B">
      <w:pPr>
        <w:rPr>
          <w:lang w:val="en-US"/>
        </w:rPr>
      </w:pPr>
      <w:r w:rsidRPr="000612EF">
        <w:rPr>
          <w:lang w:val="en-US"/>
        </w:rPr>
        <w:t xml:space="preserve">To be defined. </w:t>
      </w:r>
    </w:p>
    <w:p w:rsidR="00F27C22" w:rsidRPr="000612EF" w:rsidRDefault="00F27C22" w:rsidP="00DF7D3B">
      <w:pPr>
        <w:pStyle w:val="Ttulo2"/>
        <w:rPr>
          <w:lang w:val="en-US"/>
        </w:rPr>
      </w:pPr>
      <w:bookmarkStart w:id="19" w:name="_Toc273457022"/>
      <w:r w:rsidRPr="000612EF">
        <w:rPr>
          <w:lang w:val="en-US"/>
        </w:rPr>
        <w:lastRenderedPageBreak/>
        <w:t>Net Dimensions</w:t>
      </w:r>
      <w:bookmarkEnd w:id="19"/>
    </w:p>
    <w:p w:rsidR="00F27C22" w:rsidRPr="000612EF" w:rsidRDefault="00B4640B">
      <w:pPr>
        <w:rPr>
          <w:lang w:val="en-US"/>
        </w:rPr>
      </w:pPr>
      <w:r w:rsidRPr="000612EF">
        <w:rPr>
          <w:lang w:val="en-US"/>
        </w:rPr>
        <w:t>To be defined.</w:t>
      </w:r>
    </w:p>
    <w:p w:rsidR="00F27C22" w:rsidRPr="000612EF" w:rsidRDefault="00F27C22" w:rsidP="00DF7D3B">
      <w:pPr>
        <w:pStyle w:val="Ttulo2"/>
        <w:rPr>
          <w:lang w:val="en-US"/>
        </w:rPr>
      </w:pPr>
      <w:bookmarkStart w:id="20" w:name="_Toc273457023"/>
      <w:r w:rsidRPr="000612EF">
        <w:rPr>
          <w:lang w:val="en-US"/>
        </w:rPr>
        <w:t>Placement</w:t>
      </w:r>
      <w:bookmarkEnd w:id="20"/>
    </w:p>
    <w:p w:rsidR="00F27C22" w:rsidRPr="000612EF" w:rsidRDefault="00B4640B">
      <w:pPr>
        <w:rPr>
          <w:lang w:val="en-US"/>
        </w:rPr>
      </w:pPr>
      <w:r w:rsidRPr="000612EF">
        <w:rPr>
          <w:lang w:val="en-US"/>
        </w:rPr>
        <w:t>To be defined.</w:t>
      </w:r>
    </w:p>
    <w:p w:rsidR="00F27C22" w:rsidRPr="000612EF" w:rsidRDefault="00F27C22" w:rsidP="00DF7D3B">
      <w:pPr>
        <w:pStyle w:val="Ttulo2"/>
        <w:rPr>
          <w:lang w:val="en-US"/>
        </w:rPr>
      </w:pPr>
      <w:bookmarkStart w:id="21" w:name="_Toc273457024"/>
      <w:r w:rsidRPr="000612EF">
        <w:rPr>
          <w:lang w:val="en-US"/>
        </w:rPr>
        <w:t>Layers</w:t>
      </w:r>
      <w:bookmarkEnd w:id="21"/>
    </w:p>
    <w:p w:rsidR="005F38BF" w:rsidRDefault="005F38BF" w:rsidP="005F38BF">
      <w:pPr>
        <w:ind w:left="708"/>
        <w:rPr>
          <w:lang w:val="en-US"/>
        </w:rPr>
      </w:pPr>
      <w:r w:rsidRPr="000612EF">
        <w:rPr>
          <w:lang w:val="en-US"/>
        </w:rPr>
        <w:t xml:space="preserve">The adopted library, XFAB 0.18 μm, provides from 3 to 6 metal layers, that can be chosen according to the project needs. For this project, 6 layers are </w:t>
      </w:r>
      <w:r w:rsidR="00162273" w:rsidRPr="000612EF">
        <w:rPr>
          <w:lang w:val="en-US"/>
        </w:rPr>
        <w:t xml:space="preserve">going to be </w:t>
      </w:r>
      <w:r w:rsidRPr="000612EF">
        <w:rPr>
          <w:lang w:val="en-US"/>
        </w:rPr>
        <w:t>used. The description of the available layers can be found in the following LEF files provided in the design kit.</w:t>
      </w:r>
    </w:p>
    <w:p w:rsidR="00955175" w:rsidRPr="000612EF" w:rsidRDefault="00955175" w:rsidP="005F38BF">
      <w:pPr>
        <w:ind w:left="708"/>
        <w:rPr>
          <w:lang w:val="en-US"/>
        </w:rPr>
      </w:pPr>
    </w:p>
    <w:tbl>
      <w:tblPr>
        <w:tblStyle w:val="SombreamentoClaro1"/>
        <w:tblW w:w="0" w:type="auto"/>
        <w:jc w:val="center"/>
        <w:tblLook w:val="04A0"/>
      </w:tblPr>
      <w:tblGrid>
        <w:gridCol w:w="2164"/>
        <w:gridCol w:w="4796"/>
      </w:tblGrid>
      <w:tr w:rsidR="005F38BF" w:rsidRPr="000612EF" w:rsidTr="00955175">
        <w:trPr>
          <w:cnfStyle w:val="100000000000"/>
          <w:jc w:val="center"/>
        </w:trPr>
        <w:tc>
          <w:tcPr>
            <w:cnfStyle w:val="001000000000"/>
            <w:tcW w:w="2164" w:type="dxa"/>
          </w:tcPr>
          <w:p w:rsidR="005F38BF" w:rsidRPr="000612EF" w:rsidRDefault="005F38BF" w:rsidP="005F38BF">
            <w:pPr>
              <w:ind w:left="0"/>
              <w:jc w:val="center"/>
              <w:rPr>
                <w:lang w:val="en-US"/>
              </w:rPr>
            </w:pPr>
            <w:r w:rsidRPr="000612EF">
              <w:rPr>
                <w:lang w:val="en-US"/>
              </w:rPr>
              <w:t>Number of Layers</w:t>
            </w:r>
          </w:p>
        </w:tc>
        <w:tc>
          <w:tcPr>
            <w:tcW w:w="4796" w:type="dxa"/>
          </w:tcPr>
          <w:p w:rsidR="005F38BF" w:rsidRPr="000612EF" w:rsidRDefault="00FC63FC" w:rsidP="00FC63FC">
            <w:pPr>
              <w:ind w:left="0"/>
              <w:jc w:val="center"/>
              <w:cnfStyle w:val="100000000000"/>
              <w:rPr>
                <w:lang w:val="en-US"/>
              </w:rPr>
            </w:pPr>
            <w:r w:rsidRPr="000612EF">
              <w:rPr>
                <w:lang w:val="en-US"/>
              </w:rPr>
              <w:t>LEF Files Location</w:t>
            </w:r>
          </w:p>
        </w:tc>
      </w:tr>
      <w:tr w:rsidR="005F38BF" w:rsidRPr="00BA332C" w:rsidTr="00955175">
        <w:trPr>
          <w:cnfStyle w:val="000000100000"/>
          <w:jc w:val="center"/>
        </w:trPr>
        <w:tc>
          <w:tcPr>
            <w:cnfStyle w:val="001000000000"/>
            <w:tcW w:w="2164" w:type="dxa"/>
          </w:tcPr>
          <w:p w:rsidR="005F38BF" w:rsidRPr="000612EF" w:rsidRDefault="005F38BF" w:rsidP="00876457">
            <w:pPr>
              <w:pStyle w:val="SemEspaamento"/>
              <w:ind w:left="21"/>
              <w:rPr>
                <w:lang w:val="en-US"/>
              </w:rPr>
            </w:pPr>
            <w:r w:rsidRPr="000612EF">
              <w:rPr>
                <w:lang w:val="en-US"/>
              </w:rPr>
              <w:t>3 metal layers</w:t>
            </w:r>
          </w:p>
        </w:tc>
        <w:tc>
          <w:tcPr>
            <w:tcW w:w="4796" w:type="dxa"/>
          </w:tcPr>
          <w:p w:rsidR="005F38BF" w:rsidRPr="000612EF" w:rsidRDefault="005F38BF" w:rsidP="00876457">
            <w:pPr>
              <w:pStyle w:val="SemEspaamento"/>
              <w:ind w:left="21"/>
              <w:cnfStyle w:val="000000100000"/>
              <w:rPr>
                <w:lang w:val="en-US"/>
              </w:rPr>
            </w:pPr>
            <w:r w:rsidRPr="000612EF">
              <w:rPr>
                <w:lang w:val="en-US"/>
              </w:rPr>
              <w:t>/ddk/</w:t>
            </w:r>
            <w:r w:rsidR="00FC63FC" w:rsidRPr="000612EF">
              <w:rPr>
                <w:lang w:val="en-US"/>
              </w:rPr>
              <w:t>XFABC018/cadence/xc018/LEF/xc018_m3_FE</w:t>
            </w:r>
          </w:p>
        </w:tc>
      </w:tr>
      <w:tr w:rsidR="00FC63FC" w:rsidRPr="00BA332C" w:rsidTr="00955175">
        <w:trPr>
          <w:jc w:val="center"/>
        </w:trPr>
        <w:tc>
          <w:tcPr>
            <w:cnfStyle w:val="001000000000"/>
            <w:tcW w:w="2164" w:type="dxa"/>
          </w:tcPr>
          <w:p w:rsidR="00FC63FC" w:rsidRPr="000612EF" w:rsidRDefault="00FC63FC" w:rsidP="00876457">
            <w:pPr>
              <w:pStyle w:val="SemEspaamento"/>
              <w:ind w:left="21"/>
              <w:rPr>
                <w:lang w:val="en-US"/>
              </w:rPr>
            </w:pPr>
            <w:r w:rsidRPr="000612EF">
              <w:rPr>
                <w:lang w:val="en-US"/>
              </w:rPr>
              <w:t>4 metal layers</w:t>
            </w:r>
          </w:p>
        </w:tc>
        <w:tc>
          <w:tcPr>
            <w:tcW w:w="4796" w:type="dxa"/>
          </w:tcPr>
          <w:p w:rsidR="00FC63FC" w:rsidRPr="000612EF" w:rsidRDefault="00FC63FC" w:rsidP="00876457">
            <w:pPr>
              <w:pStyle w:val="SemEspaamento"/>
              <w:ind w:left="21"/>
              <w:cnfStyle w:val="000000000000"/>
              <w:rPr>
                <w:lang w:val="en-US"/>
              </w:rPr>
            </w:pPr>
            <w:r w:rsidRPr="000612EF">
              <w:rPr>
                <w:lang w:val="en-US"/>
              </w:rPr>
              <w:t>/ddk/XFABC018/cadence/xc018/LEF/xc018_m4_FE</w:t>
            </w:r>
          </w:p>
        </w:tc>
      </w:tr>
      <w:tr w:rsidR="00FC63FC" w:rsidRPr="00BA332C" w:rsidTr="00955175">
        <w:trPr>
          <w:cnfStyle w:val="000000100000"/>
          <w:jc w:val="center"/>
        </w:trPr>
        <w:tc>
          <w:tcPr>
            <w:cnfStyle w:val="001000000000"/>
            <w:tcW w:w="2164" w:type="dxa"/>
          </w:tcPr>
          <w:p w:rsidR="00FC63FC" w:rsidRPr="000612EF" w:rsidRDefault="00FC63FC" w:rsidP="00876457">
            <w:pPr>
              <w:pStyle w:val="SemEspaamento"/>
              <w:ind w:left="21"/>
              <w:rPr>
                <w:lang w:val="en-US"/>
              </w:rPr>
            </w:pPr>
            <w:r w:rsidRPr="000612EF">
              <w:rPr>
                <w:lang w:val="en-US"/>
              </w:rPr>
              <w:t>5 metal layers</w:t>
            </w:r>
          </w:p>
        </w:tc>
        <w:tc>
          <w:tcPr>
            <w:tcW w:w="4796" w:type="dxa"/>
          </w:tcPr>
          <w:p w:rsidR="00FC63FC" w:rsidRPr="000612EF" w:rsidRDefault="00FC63FC" w:rsidP="00876457">
            <w:pPr>
              <w:pStyle w:val="SemEspaamento"/>
              <w:ind w:left="21"/>
              <w:cnfStyle w:val="000000100000"/>
              <w:rPr>
                <w:lang w:val="en-US"/>
              </w:rPr>
            </w:pPr>
            <w:r w:rsidRPr="000612EF">
              <w:rPr>
                <w:lang w:val="en-US"/>
              </w:rPr>
              <w:t>/ddk/XFABC018/cadence/xc018/LEF/xc018_m5_FE</w:t>
            </w:r>
          </w:p>
        </w:tc>
      </w:tr>
      <w:tr w:rsidR="00FC63FC" w:rsidRPr="00BA332C" w:rsidTr="00955175">
        <w:trPr>
          <w:jc w:val="center"/>
        </w:trPr>
        <w:tc>
          <w:tcPr>
            <w:cnfStyle w:val="001000000000"/>
            <w:tcW w:w="2164" w:type="dxa"/>
          </w:tcPr>
          <w:p w:rsidR="00FC63FC" w:rsidRPr="000612EF" w:rsidRDefault="00FC63FC" w:rsidP="00876457">
            <w:pPr>
              <w:pStyle w:val="SemEspaamento"/>
              <w:ind w:left="21"/>
              <w:rPr>
                <w:lang w:val="en-US"/>
              </w:rPr>
            </w:pPr>
            <w:r w:rsidRPr="000612EF">
              <w:rPr>
                <w:lang w:val="en-US"/>
              </w:rPr>
              <w:t>6 metal layers</w:t>
            </w:r>
          </w:p>
        </w:tc>
        <w:tc>
          <w:tcPr>
            <w:tcW w:w="4796" w:type="dxa"/>
          </w:tcPr>
          <w:p w:rsidR="00FC63FC" w:rsidRPr="000612EF" w:rsidRDefault="00FC63FC" w:rsidP="00876457">
            <w:pPr>
              <w:pStyle w:val="SemEspaamento"/>
              <w:ind w:left="21"/>
              <w:cnfStyle w:val="000000000000"/>
              <w:rPr>
                <w:lang w:val="en-US"/>
              </w:rPr>
            </w:pPr>
            <w:r w:rsidRPr="000612EF">
              <w:rPr>
                <w:lang w:val="en-US"/>
              </w:rPr>
              <w:t>/ddk/XFABC018/cadence/xc018/LEF/xc018_m6_FE</w:t>
            </w:r>
          </w:p>
        </w:tc>
      </w:tr>
    </w:tbl>
    <w:p w:rsidR="00955175" w:rsidRDefault="000E5AA6" w:rsidP="00955175">
      <w:pPr>
        <w:pStyle w:val="Legenda"/>
        <w:rPr>
          <w:lang w:val="en-US"/>
        </w:rPr>
      </w:pPr>
      <w:bookmarkStart w:id="22" w:name="_Toc273457025"/>
      <w:r w:rsidRPr="000612EF">
        <w:rPr>
          <w:lang w:val="en-US"/>
        </w:rPr>
        <w:t xml:space="preserve">Table </w:t>
      </w:r>
      <w:r w:rsidR="00D01847" w:rsidRPr="000612EF">
        <w:rPr>
          <w:lang w:val="en-US"/>
        </w:rPr>
        <w:fldChar w:fldCharType="begin"/>
      </w:r>
      <w:r w:rsidRPr="000612EF">
        <w:rPr>
          <w:lang w:val="en-US"/>
        </w:rPr>
        <w:instrText xml:space="preserve"> SEQ Table \* ARABIC </w:instrText>
      </w:r>
      <w:r w:rsidR="00D01847" w:rsidRPr="000612EF">
        <w:rPr>
          <w:lang w:val="en-US"/>
        </w:rPr>
        <w:fldChar w:fldCharType="separate"/>
      </w:r>
      <w:r w:rsidR="00BA332C">
        <w:rPr>
          <w:noProof/>
          <w:lang w:val="en-US"/>
        </w:rPr>
        <w:t>9</w:t>
      </w:r>
      <w:r w:rsidR="00D01847" w:rsidRPr="000612EF">
        <w:rPr>
          <w:lang w:val="en-US"/>
        </w:rPr>
        <w:fldChar w:fldCharType="end"/>
      </w:r>
      <w:r w:rsidRPr="000612EF">
        <w:rPr>
          <w:lang w:val="en-US"/>
        </w:rPr>
        <w:t xml:space="preserve"> –</w:t>
      </w:r>
      <w:r>
        <w:rPr>
          <w:lang w:val="en-US"/>
        </w:rPr>
        <w:t xml:space="preserve"> </w:t>
      </w:r>
      <w:r w:rsidR="00955175">
        <w:rPr>
          <w:lang w:val="en-US"/>
        </w:rPr>
        <w:t>List of LEF</w:t>
      </w:r>
      <w:r w:rsidR="00BD0804">
        <w:rPr>
          <w:lang w:val="en-US"/>
        </w:rPr>
        <w:t xml:space="preserve"> </w:t>
      </w:r>
      <w:r w:rsidR="00955175">
        <w:rPr>
          <w:lang w:val="en-US"/>
        </w:rPr>
        <w:t>(Layout Exchange Format) Files</w:t>
      </w:r>
    </w:p>
    <w:p w:rsidR="00F27C22" w:rsidRPr="000612EF" w:rsidRDefault="00F27C22" w:rsidP="00DF7D3B">
      <w:pPr>
        <w:pStyle w:val="Ttulo2"/>
        <w:rPr>
          <w:lang w:val="en-US"/>
        </w:rPr>
      </w:pPr>
      <w:r w:rsidRPr="000612EF">
        <w:rPr>
          <w:lang w:val="en-US"/>
        </w:rPr>
        <w:t>Size and Area</w:t>
      </w:r>
      <w:bookmarkEnd w:id="22"/>
    </w:p>
    <w:p w:rsidR="00F27C22" w:rsidRDefault="001F2C7A">
      <w:pPr>
        <w:rPr>
          <w:lang w:val="en-US"/>
        </w:rPr>
      </w:pPr>
      <w:r w:rsidRPr="000612EF">
        <w:rPr>
          <w:lang w:val="en-US"/>
        </w:rPr>
        <w:t xml:space="preserve">The synthesized area and the number of gates </w:t>
      </w:r>
      <w:r w:rsidR="000022DF" w:rsidRPr="000612EF">
        <w:rPr>
          <w:lang w:val="en-US"/>
        </w:rPr>
        <w:t xml:space="preserve">of each module </w:t>
      </w:r>
      <w:r w:rsidRPr="000612EF">
        <w:rPr>
          <w:lang w:val="en-US"/>
        </w:rPr>
        <w:t xml:space="preserve">are indicated in the following table.  </w:t>
      </w:r>
      <w:r w:rsidR="00D92080" w:rsidRPr="000612EF">
        <w:rPr>
          <w:lang w:val="en-US"/>
        </w:rPr>
        <w:t>This area represents only the core of the VC and does not include pads.</w:t>
      </w:r>
    </w:p>
    <w:p w:rsidR="003C45BF" w:rsidRPr="000612EF" w:rsidRDefault="003C45BF">
      <w:pPr>
        <w:rPr>
          <w:lang w:val="en-US"/>
        </w:rPr>
      </w:pPr>
      <w:r>
        <w:rPr>
          <w:lang w:val="en-US"/>
        </w:rPr>
        <w:t xml:space="preserve">The equivalent gates count was made based on the area of a standard 2-Input NAND cell, NA2X1, which area is 9.2232 </w:t>
      </w:r>
      <w:r w:rsidRPr="000612EF">
        <w:rPr>
          <w:lang w:val="en-US"/>
        </w:rPr>
        <w:t>μm²</w:t>
      </w:r>
      <w:r>
        <w:rPr>
          <w:lang w:val="en-US"/>
        </w:rPr>
        <w:t>.</w:t>
      </w:r>
    </w:p>
    <w:p w:rsidR="000022DF" w:rsidRPr="000612EF" w:rsidRDefault="000022DF">
      <w:pPr>
        <w:rPr>
          <w:lang w:val="en-US"/>
        </w:rPr>
      </w:pPr>
    </w:p>
    <w:tbl>
      <w:tblPr>
        <w:tblStyle w:val="SombreamentoClaro1"/>
        <w:tblW w:w="0" w:type="auto"/>
        <w:jc w:val="center"/>
        <w:tblLook w:val="04A0"/>
      </w:tblPr>
      <w:tblGrid>
        <w:gridCol w:w="2004"/>
        <w:gridCol w:w="1618"/>
        <w:gridCol w:w="1862"/>
        <w:gridCol w:w="1570"/>
        <w:gridCol w:w="1231"/>
      </w:tblGrid>
      <w:tr w:rsidR="003C45BF" w:rsidRPr="000612EF" w:rsidTr="003C45BF">
        <w:trPr>
          <w:cnfStyle w:val="100000000000"/>
          <w:jc w:val="center"/>
        </w:trPr>
        <w:tc>
          <w:tcPr>
            <w:cnfStyle w:val="001000000000"/>
            <w:tcW w:w="2004" w:type="dxa"/>
            <w:vAlign w:val="center"/>
          </w:tcPr>
          <w:p w:rsidR="003C45BF" w:rsidRPr="000612EF" w:rsidRDefault="003C45BF" w:rsidP="003C45BF">
            <w:pPr>
              <w:ind w:left="0"/>
              <w:jc w:val="center"/>
              <w:rPr>
                <w:lang w:val="en-US"/>
              </w:rPr>
            </w:pPr>
            <w:r w:rsidRPr="000612EF">
              <w:rPr>
                <w:lang w:val="en-US"/>
              </w:rPr>
              <w:t>Instance</w:t>
            </w:r>
          </w:p>
        </w:tc>
        <w:tc>
          <w:tcPr>
            <w:tcW w:w="1618" w:type="dxa"/>
            <w:vAlign w:val="center"/>
          </w:tcPr>
          <w:p w:rsidR="003C45BF" w:rsidRPr="000612EF" w:rsidRDefault="003C45BF" w:rsidP="003C45BF">
            <w:pPr>
              <w:ind w:left="0"/>
              <w:jc w:val="center"/>
              <w:cnfStyle w:val="100000000000"/>
              <w:rPr>
                <w:lang w:val="en-US"/>
              </w:rPr>
            </w:pPr>
            <w:r w:rsidRPr="000612EF">
              <w:rPr>
                <w:lang w:val="en-US"/>
              </w:rPr>
              <w:t>Cell Area (μm²)</w:t>
            </w:r>
          </w:p>
        </w:tc>
        <w:tc>
          <w:tcPr>
            <w:tcW w:w="1862" w:type="dxa"/>
            <w:vAlign w:val="center"/>
          </w:tcPr>
          <w:p w:rsidR="003C45BF" w:rsidRPr="000612EF" w:rsidRDefault="003C45BF" w:rsidP="003C45BF">
            <w:pPr>
              <w:ind w:left="0"/>
              <w:jc w:val="center"/>
              <w:cnfStyle w:val="100000000000"/>
              <w:rPr>
                <w:lang w:val="en-US"/>
              </w:rPr>
            </w:pPr>
            <w:r w:rsidRPr="000612EF">
              <w:rPr>
                <w:lang w:val="en-US"/>
              </w:rPr>
              <w:t>Net Area (μm²)</w:t>
            </w:r>
          </w:p>
        </w:tc>
        <w:tc>
          <w:tcPr>
            <w:tcW w:w="1570" w:type="dxa"/>
            <w:vAlign w:val="center"/>
          </w:tcPr>
          <w:p w:rsidR="003C45BF" w:rsidRPr="000612EF" w:rsidRDefault="003C45BF" w:rsidP="003C45BF">
            <w:pPr>
              <w:ind w:left="0"/>
              <w:jc w:val="center"/>
              <w:cnfStyle w:val="100000000000"/>
              <w:rPr>
                <w:lang w:val="en-US"/>
              </w:rPr>
            </w:pPr>
            <w:r w:rsidRPr="000612EF">
              <w:rPr>
                <w:lang w:val="en-US"/>
              </w:rPr>
              <w:t>Number of Gates</w:t>
            </w:r>
          </w:p>
        </w:tc>
        <w:tc>
          <w:tcPr>
            <w:tcW w:w="1231" w:type="dxa"/>
            <w:vAlign w:val="center"/>
          </w:tcPr>
          <w:p w:rsidR="003C45BF" w:rsidRPr="000612EF" w:rsidRDefault="003C45BF" w:rsidP="003C45BF">
            <w:pPr>
              <w:ind w:left="-55" w:firstLine="55"/>
              <w:jc w:val="center"/>
              <w:cnfStyle w:val="100000000000"/>
              <w:rPr>
                <w:lang w:val="en-US"/>
              </w:rPr>
            </w:pPr>
            <w:r>
              <w:rPr>
                <w:lang w:val="en-US"/>
              </w:rPr>
              <w:t>Equivalent Gates</w:t>
            </w:r>
          </w:p>
        </w:tc>
      </w:tr>
      <w:tr w:rsidR="003C45BF" w:rsidRPr="000612EF" w:rsidTr="003C45BF">
        <w:trPr>
          <w:cnfStyle w:val="000000100000"/>
          <w:jc w:val="center"/>
        </w:trPr>
        <w:tc>
          <w:tcPr>
            <w:cnfStyle w:val="001000000000"/>
            <w:tcW w:w="2004" w:type="dxa"/>
          </w:tcPr>
          <w:p w:rsidR="003C45BF" w:rsidRPr="000612EF" w:rsidRDefault="003C45BF" w:rsidP="00876457">
            <w:pPr>
              <w:pStyle w:val="SemEspaamento"/>
              <w:ind w:left="0"/>
              <w:rPr>
                <w:lang w:val="en-US"/>
              </w:rPr>
            </w:pPr>
            <w:r w:rsidRPr="000612EF">
              <w:rPr>
                <w:lang w:val="en-US"/>
              </w:rPr>
              <w:t>EMC_TOP</w:t>
            </w:r>
          </w:p>
        </w:tc>
        <w:tc>
          <w:tcPr>
            <w:tcW w:w="1618" w:type="dxa"/>
          </w:tcPr>
          <w:p w:rsidR="003C45BF" w:rsidRPr="000612EF" w:rsidRDefault="003C45BF" w:rsidP="00784A27">
            <w:pPr>
              <w:pStyle w:val="SemEspaamento"/>
              <w:ind w:left="0"/>
              <w:jc w:val="right"/>
              <w:cnfStyle w:val="000000100000"/>
              <w:rPr>
                <w:lang w:val="en-US"/>
              </w:rPr>
            </w:pPr>
            <w:r w:rsidRPr="000612EF">
              <w:rPr>
                <w:lang w:val="en-US"/>
              </w:rPr>
              <w:t>262849</w:t>
            </w:r>
          </w:p>
        </w:tc>
        <w:tc>
          <w:tcPr>
            <w:tcW w:w="1862" w:type="dxa"/>
          </w:tcPr>
          <w:p w:rsidR="003C45BF" w:rsidRPr="000612EF" w:rsidRDefault="003C45BF" w:rsidP="00784A27">
            <w:pPr>
              <w:pStyle w:val="SemEspaamento"/>
              <w:ind w:left="0"/>
              <w:jc w:val="right"/>
              <w:cnfStyle w:val="000000100000"/>
              <w:rPr>
                <w:lang w:val="en-US"/>
              </w:rPr>
            </w:pPr>
            <w:r w:rsidRPr="000612EF">
              <w:rPr>
                <w:lang w:val="en-US"/>
              </w:rPr>
              <w:t>9177</w:t>
            </w:r>
          </w:p>
        </w:tc>
        <w:tc>
          <w:tcPr>
            <w:tcW w:w="1570" w:type="dxa"/>
          </w:tcPr>
          <w:p w:rsidR="003C45BF" w:rsidRPr="000612EF" w:rsidRDefault="003C45BF" w:rsidP="00784A27">
            <w:pPr>
              <w:pStyle w:val="SemEspaamento"/>
              <w:ind w:left="0"/>
              <w:jc w:val="right"/>
              <w:cnfStyle w:val="000000100000"/>
              <w:rPr>
                <w:lang w:val="en-US"/>
              </w:rPr>
            </w:pPr>
            <w:r w:rsidRPr="000612EF">
              <w:rPr>
                <w:lang w:val="en-US"/>
              </w:rPr>
              <w:t>6197</w:t>
            </w:r>
          </w:p>
        </w:tc>
        <w:tc>
          <w:tcPr>
            <w:tcW w:w="1231" w:type="dxa"/>
          </w:tcPr>
          <w:p w:rsidR="003C45BF" w:rsidRPr="000612EF" w:rsidRDefault="003C45BF" w:rsidP="00784A27">
            <w:pPr>
              <w:pStyle w:val="SemEspaamento"/>
              <w:ind w:left="0"/>
              <w:jc w:val="right"/>
              <w:cnfStyle w:val="000000100000"/>
              <w:rPr>
                <w:lang w:val="en-US"/>
              </w:rPr>
            </w:pPr>
            <w:r>
              <w:rPr>
                <w:lang w:val="en-US"/>
              </w:rPr>
              <w:t>28499</w:t>
            </w:r>
          </w:p>
        </w:tc>
      </w:tr>
      <w:tr w:rsidR="003C45BF" w:rsidRPr="000612EF" w:rsidTr="003C45BF">
        <w:trPr>
          <w:jc w:val="center"/>
        </w:trPr>
        <w:tc>
          <w:tcPr>
            <w:cnfStyle w:val="001000000000"/>
            <w:tcW w:w="2004" w:type="dxa"/>
          </w:tcPr>
          <w:p w:rsidR="003C45BF" w:rsidRPr="000612EF" w:rsidRDefault="003C45BF" w:rsidP="00876457">
            <w:pPr>
              <w:pStyle w:val="SemEspaamento"/>
              <w:ind w:left="197"/>
              <w:rPr>
                <w:lang w:val="en-US"/>
              </w:rPr>
            </w:pPr>
            <w:r w:rsidRPr="000612EF">
              <w:rPr>
                <w:lang w:val="en-US"/>
              </w:rPr>
              <w:t>CORE</w:t>
            </w:r>
          </w:p>
        </w:tc>
        <w:tc>
          <w:tcPr>
            <w:tcW w:w="1618" w:type="dxa"/>
          </w:tcPr>
          <w:p w:rsidR="003C45BF" w:rsidRPr="000612EF" w:rsidRDefault="00784A27" w:rsidP="00784A27">
            <w:pPr>
              <w:pStyle w:val="SemEspaamento"/>
              <w:ind w:left="0"/>
              <w:jc w:val="right"/>
              <w:cnfStyle w:val="000000000000"/>
              <w:rPr>
                <w:lang w:val="en-US"/>
              </w:rPr>
            </w:pPr>
            <w:r>
              <w:rPr>
                <w:lang w:val="en-US"/>
              </w:rPr>
              <w:t>82288</w:t>
            </w:r>
          </w:p>
        </w:tc>
        <w:tc>
          <w:tcPr>
            <w:tcW w:w="1862" w:type="dxa"/>
          </w:tcPr>
          <w:p w:rsidR="003C45BF" w:rsidRPr="000612EF" w:rsidRDefault="003C45BF" w:rsidP="00784A27">
            <w:pPr>
              <w:pStyle w:val="SemEspaamento"/>
              <w:ind w:left="0"/>
              <w:jc w:val="right"/>
              <w:cnfStyle w:val="000000000000"/>
              <w:rPr>
                <w:lang w:val="en-US"/>
              </w:rPr>
            </w:pPr>
            <w:r w:rsidRPr="000612EF">
              <w:rPr>
                <w:lang w:val="en-US"/>
              </w:rPr>
              <w:t>6249</w:t>
            </w:r>
          </w:p>
        </w:tc>
        <w:tc>
          <w:tcPr>
            <w:tcW w:w="1570" w:type="dxa"/>
          </w:tcPr>
          <w:p w:rsidR="003C45BF" w:rsidRPr="000612EF" w:rsidRDefault="00784A27" w:rsidP="00784A27">
            <w:pPr>
              <w:pStyle w:val="SemEspaamento"/>
              <w:ind w:left="0"/>
              <w:jc w:val="right"/>
              <w:cnfStyle w:val="000000000000"/>
              <w:rPr>
                <w:lang w:val="en-US"/>
              </w:rPr>
            </w:pPr>
            <w:r>
              <w:rPr>
                <w:lang w:val="en-US"/>
              </w:rPr>
              <w:t>4420</w:t>
            </w:r>
          </w:p>
        </w:tc>
        <w:tc>
          <w:tcPr>
            <w:tcW w:w="1231" w:type="dxa"/>
          </w:tcPr>
          <w:p w:rsidR="003C45BF" w:rsidRPr="000612EF" w:rsidRDefault="00784A27" w:rsidP="00784A27">
            <w:pPr>
              <w:pStyle w:val="SemEspaamento"/>
              <w:ind w:left="0"/>
              <w:jc w:val="right"/>
              <w:cnfStyle w:val="000000000000"/>
              <w:rPr>
                <w:lang w:val="en-US"/>
              </w:rPr>
            </w:pPr>
            <w:r>
              <w:rPr>
                <w:lang w:val="en-US"/>
              </w:rPr>
              <w:t>8922</w:t>
            </w:r>
          </w:p>
        </w:tc>
      </w:tr>
      <w:tr w:rsidR="003C45BF" w:rsidRPr="000612EF" w:rsidTr="003C45BF">
        <w:trPr>
          <w:cnfStyle w:val="000000100000"/>
          <w:jc w:val="center"/>
        </w:trPr>
        <w:tc>
          <w:tcPr>
            <w:cnfStyle w:val="001000000000"/>
            <w:tcW w:w="2004" w:type="dxa"/>
          </w:tcPr>
          <w:p w:rsidR="003C45BF" w:rsidRPr="000612EF" w:rsidRDefault="003C45BF" w:rsidP="00876457">
            <w:pPr>
              <w:pStyle w:val="SemEspaamento"/>
              <w:ind w:left="197"/>
              <w:rPr>
                <w:lang w:val="en-US"/>
              </w:rPr>
            </w:pPr>
            <w:r w:rsidRPr="000612EF">
              <w:rPr>
                <w:lang w:val="en-US"/>
              </w:rPr>
              <w:t>TIMERS</w:t>
            </w:r>
          </w:p>
        </w:tc>
        <w:tc>
          <w:tcPr>
            <w:tcW w:w="1618" w:type="dxa"/>
          </w:tcPr>
          <w:p w:rsidR="003C45BF" w:rsidRPr="000612EF" w:rsidRDefault="003C45BF" w:rsidP="00784A27">
            <w:pPr>
              <w:pStyle w:val="SemEspaamento"/>
              <w:ind w:left="0"/>
              <w:jc w:val="right"/>
              <w:cnfStyle w:val="000000100000"/>
              <w:rPr>
                <w:lang w:val="en-US"/>
              </w:rPr>
            </w:pPr>
            <w:r w:rsidRPr="000612EF">
              <w:rPr>
                <w:lang w:val="en-US"/>
              </w:rPr>
              <w:t>21530</w:t>
            </w:r>
          </w:p>
        </w:tc>
        <w:tc>
          <w:tcPr>
            <w:tcW w:w="1862" w:type="dxa"/>
          </w:tcPr>
          <w:p w:rsidR="003C45BF" w:rsidRPr="000612EF" w:rsidRDefault="003C45BF" w:rsidP="00784A27">
            <w:pPr>
              <w:pStyle w:val="SemEspaamento"/>
              <w:ind w:left="0"/>
              <w:jc w:val="right"/>
              <w:cnfStyle w:val="000000100000"/>
              <w:rPr>
                <w:lang w:val="en-US"/>
              </w:rPr>
            </w:pPr>
            <w:r w:rsidRPr="000612EF">
              <w:rPr>
                <w:lang w:val="en-US"/>
              </w:rPr>
              <w:t>972</w:t>
            </w:r>
          </w:p>
        </w:tc>
        <w:tc>
          <w:tcPr>
            <w:tcW w:w="1570" w:type="dxa"/>
          </w:tcPr>
          <w:p w:rsidR="003C45BF" w:rsidRPr="000612EF" w:rsidRDefault="003C45BF" w:rsidP="00784A27">
            <w:pPr>
              <w:pStyle w:val="SemEspaamento"/>
              <w:ind w:left="0"/>
              <w:jc w:val="right"/>
              <w:cnfStyle w:val="000000100000"/>
              <w:rPr>
                <w:lang w:val="en-US"/>
              </w:rPr>
            </w:pPr>
            <w:r w:rsidRPr="000612EF">
              <w:rPr>
                <w:lang w:val="en-US"/>
              </w:rPr>
              <w:t>888</w:t>
            </w:r>
          </w:p>
        </w:tc>
        <w:tc>
          <w:tcPr>
            <w:tcW w:w="1231" w:type="dxa"/>
          </w:tcPr>
          <w:p w:rsidR="003C45BF" w:rsidRPr="000612EF" w:rsidRDefault="003C45BF" w:rsidP="00784A27">
            <w:pPr>
              <w:pStyle w:val="SemEspaamento"/>
              <w:ind w:left="0"/>
              <w:jc w:val="right"/>
              <w:cnfStyle w:val="000000100000"/>
              <w:rPr>
                <w:lang w:val="en-US"/>
              </w:rPr>
            </w:pPr>
            <w:r>
              <w:rPr>
                <w:lang w:val="en-US"/>
              </w:rPr>
              <w:t>2334</w:t>
            </w:r>
          </w:p>
        </w:tc>
      </w:tr>
      <w:tr w:rsidR="003C45BF" w:rsidRPr="000612EF" w:rsidTr="003C45BF">
        <w:trPr>
          <w:jc w:val="center"/>
        </w:trPr>
        <w:tc>
          <w:tcPr>
            <w:cnfStyle w:val="001000000000"/>
            <w:tcW w:w="2004" w:type="dxa"/>
          </w:tcPr>
          <w:p w:rsidR="003C45BF" w:rsidRPr="000612EF" w:rsidRDefault="003C45BF" w:rsidP="00876457">
            <w:pPr>
              <w:pStyle w:val="SemEspaamento"/>
              <w:ind w:left="197"/>
              <w:rPr>
                <w:lang w:val="en-US"/>
              </w:rPr>
            </w:pPr>
            <w:r w:rsidRPr="000612EF">
              <w:rPr>
                <w:lang w:val="en-US"/>
              </w:rPr>
              <w:t>SERIAL</w:t>
            </w:r>
          </w:p>
        </w:tc>
        <w:tc>
          <w:tcPr>
            <w:tcW w:w="1618" w:type="dxa"/>
          </w:tcPr>
          <w:p w:rsidR="003C45BF" w:rsidRPr="000612EF" w:rsidRDefault="003C45BF" w:rsidP="00784A27">
            <w:pPr>
              <w:pStyle w:val="SemEspaamento"/>
              <w:ind w:left="0"/>
              <w:jc w:val="right"/>
              <w:cnfStyle w:val="000000000000"/>
              <w:rPr>
                <w:lang w:val="en-US"/>
              </w:rPr>
            </w:pPr>
            <w:r w:rsidRPr="000612EF">
              <w:rPr>
                <w:lang w:val="en-US"/>
              </w:rPr>
              <w:t>7707</w:t>
            </w:r>
          </w:p>
        </w:tc>
        <w:tc>
          <w:tcPr>
            <w:tcW w:w="1862" w:type="dxa"/>
          </w:tcPr>
          <w:p w:rsidR="003C45BF" w:rsidRPr="000612EF" w:rsidRDefault="003C45BF" w:rsidP="00784A27">
            <w:pPr>
              <w:pStyle w:val="SemEspaamento"/>
              <w:ind w:left="0"/>
              <w:jc w:val="right"/>
              <w:cnfStyle w:val="000000000000"/>
              <w:rPr>
                <w:lang w:val="en-US"/>
              </w:rPr>
            </w:pPr>
            <w:r w:rsidRPr="000612EF">
              <w:rPr>
                <w:lang w:val="en-US"/>
              </w:rPr>
              <w:t>354</w:t>
            </w:r>
          </w:p>
        </w:tc>
        <w:tc>
          <w:tcPr>
            <w:tcW w:w="1570" w:type="dxa"/>
          </w:tcPr>
          <w:p w:rsidR="003C45BF" w:rsidRPr="000612EF" w:rsidRDefault="003C45BF" w:rsidP="00784A27">
            <w:pPr>
              <w:pStyle w:val="SemEspaamento"/>
              <w:ind w:left="0"/>
              <w:jc w:val="right"/>
              <w:cnfStyle w:val="000000000000"/>
              <w:rPr>
                <w:lang w:val="en-US"/>
              </w:rPr>
            </w:pPr>
            <w:r w:rsidRPr="000612EF">
              <w:rPr>
                <w:lang w:val="en-US"/>
              </w:rPr>
              <w:t>311</w:t>
            </w:r>
          </w:p>
        </w:tc>
        <w:tc>
          <w:tcPr>
            <w:tcW w:w="1231" w:type="dxa"/>
          </w:tcPr>
          <w:p w:rsidR="003C45BF" w:rsidRPr="000612EF" w:rsidRDefault="003C45BF" w:rsidP="00784A27">
            <w:pPr>
              <w:pStyle w:val="SemEspaamento"/>
              <w:ind w:left="0"/>
              <w:jc w:val="right"/>
              <w:cnfStyle w:val="000000000000"/>
              <w:rPr>
                <w:lang w:val="en-US"/>
              </w:rPr>
            </w:pPr>
            <w:r>
              <w:rPr>
                <w:lang w:val="en-US"/>
              </w:rPr>
              <w:t>835</w:t>
            </w:r>
          </w:p>
        </w:tc>
      </w:tr>
      <w:tr w:rsidR="003C45BF" w:rsidRPr="000612EF" w:rsidTr="003C45BF">
        <w:trPr>
          <w:cnfStyle w:val="000000100000"/>
          <w:jc w:val="center"/>
        </w:trPr>
        <w:tc>
          <w:tcPr>
            <w:cnfStyle w:val="001000000000"/>
            <w:tcW w:w="2004" w:type="dxa"/>
          </w:tcPr>
          <w:p w:rsidR="003C45BF" w:rsidRPr="000612EF" w:rsidRDefault="003C45BF" w:rsidP="00876457">
            <w:pPr>
              <w:pStyle w:val="SemEspaamento"/>
              <w:ind w:left="197"/>
              <w:rPr>
                <w:lang w:val="en-US"/>
              </w:rPr>
            </w:pPr>
            <w:r w:rsidRPr="000612EF">
              <w:rPr>
                <w:lang w:val="en-US"/>
              </w:rPr>
              <w:t>BAUD_RATE</w:t>
            </w:r>
          </w:p>
        </w:tc>
        <w:tc>
          <w:tcPr>
            <w:tcW w:w="1618" w:type="dxa"/>
          </w:tcPr>
          <w:p w:rsidR="003C45BF" w:rsidRPr="000612EF" w:rsidRDefault="003C45BF" w:rsidP="00784A27">
            <w:pPr>
              <w:pStyle w:val="SemEspaamento"/>
              <w:ind w:left="0"/>
              <w:jc w:val="right"/>
              <w:cnfStyle w:val="000000100000"/>
              <w:rPr>
                <w:lang w:val="en-US"/>
              </w:rPr>
            </w:pPr>
            <w:r w:rsidRPr="000612EF">
              <w:rPr>
                <w:lang w:val="en-US"/>
              </w:rPr>
              <w:t>7077</w:t>
            </w:r>
          </w:p>
        </w:tc>
        <w:tc>
          <w:tcPr>
            <w:tcW w:w="1862" w:type="dxa"/>
          </w:tcPr>
          <w:p w:rsidR="003C45BF" w:rsidRPr="000612EF" w:rsidRDefault="003C45BF" w:rsidP="00784A27">
            <w:pPr>
              <w:pStyle w:val="SemEspaamento"/>
              <w:ind w:left="0"/>
              <w:jc w:val="right"/>
              <w:cnfStyle w:val="000000100000"/>
              <w:rPr>
                <w:lang w:val="en-US"/>
              </w:rPr>
            </w:pPr>
            <w:r w:rsidRPr="000612EF">
              <w:rPr>
                <w:lang w:val="en-US"/>
              </w:rPr>
              <w:t>351</w:t>
            </w:r>
          </w:p>
        </w:tc>
        <w:tc>
          <w:tcPr>
            <w:tcW w:w="1570" w:type="dxa"/>
          </w:tcPr>
          <w:p w:rsidR="003C45BF" w:rsidRPr="000612EF" w:rsidRDefault="003C45BF" w:rsidP="00784A27">
            <w:pPr>
              <w:pStyle w:val="SemEspaamento"/>
              <w:ind w:left="0"/>
              <w:jc w:val="right"/>
              <w:cnfStyle w:val="000000100000"/>
              <w:rPr>
                <w:lang w:val="en-US"/>
              </w:rPr>
            </w:pPr>
            <w:r w:rsidRPr="000612EF">
              <w:rPr>
                <w:lang w:val="en-US"/>
              </w:rPr>
              <w:t>276</w:t>
            </w:r>
          </w:p>
        </w:tc>
        <w:tc>
          <w:tcPr>
            <w:tcW w:w="1231" w:type="dxa"/>
          </w:tcPr>
          <w:p w:rsidR="003C45BF" w:rsidRPr="000612EF" w:rsidRDefault="003C45BF" w:rsidP="00784A27">
            <w:pPr>
              <w:pStyle w:val="SemEspaamento"/>
              <w:ind w:left="0"/>
              <w:jc w:val="right"/>
              <w:cnfStyle w:val="000000100000"/>
              <w:rPr>
                <w:lang w:val="en-US"/>
              </w:rPr>
            </w:pPr>
            <w:r>
              <w:rPr>
                <w:lang w:val="en-US"/>
              </w:rPr>
              <w:t>767</w:t>
            </w:r>
          </w:p>
        </w:tc>
      </w:tr>
      <w:tr w:rsidR="003C45BF" w:rsidRPr="000612EF" w:rsidTr="003C45BF">
        <w:trPr>
          <w:jc w:val="center"/>
        </w:trPr>
        <w:tc>
          <w:tcPr>
            <w:cnfStyle w:val="001000000000"/>
            <w:tcW w:w="2004" w:type="dxa"/>
          </w:tcPr>
          <w:p w:rsidR="003C45BF" w:rsidRPr="000612EF" w:rsidRDefault="003C45BF" w:rsidP="00876457">
            <w:pPr>
              <w:pStyle w:val="SemEspaamento"/>
              <w:ind w:left="197"/>
              <w:rPr>
                <w:lang w:val="en-US"/>
              </w:rPr>
            </w:pPr>
            <w:r w:rsidRPr="000612EF">
              <w:rPr>
                <w:lang w:val="en-US"/>
              </w:rPr>
              <w:t>INTERRUPT</w:t>
            </w:r>
          </w:p>
        </w:tc>
        <w:tc>
          <w:tcPr>
            <w:tcW w:w="1618" w:type="dxa"/>
          </w:tcPr>
          <w:p w:rsidR="003C45BF" w:rsidRPr="000612EF" w:rsidRDefault="003C45BF" w:rsidP="00784A27">
            <w:pPr>
              <w:pStyle w:val="SemEspaamento"/>
              <w:ind w:left="0"/>
              <w:jc w:val="right"/>
              <w:cnfStyle w:val="000000000000"/>
              <w:rPr>
                <w:lang w:val="en-US"/>
              </w:rPr>
            </w:pPr>
            <w:r w:rsidRPr="000612EF">
              <w:rPr>
                <w:lang w:val="en-US"/>
              </w:rPr>
              <w:t>4286</w:t>
            </w:r>
          </w:p>
        </w:tc>
        <w:tc>
          <w:tcPr>
            <w:tcW w:w="1862" w:type="dxa"/>
          </w:tcPr>
          <w:p w:rsidR="003C45BF" w:rsidRPr="000612EF" w:rsidRDefault="003C45BF" w:rsidP="00784A27">
            <w:pPr>
              <w:pStyle w:val="SemEspaamento"/>
              <w:ind w:left="0"/>
              <w:jc w:val="right"/>
              <w:cnfStyle w:val="000000000000"/>
              <w:rPr>
                <w:lang w:val="en-US"/>
              </w:rPr>
            </w:pPr>
            <w:r w:rsidRPr="000612EF">
              <w:rPr>
                <w:lang w:val="en-US"/>
              </w:rPr>
              <w:t>225</w:t>
            </w:r>
          </w:p>
        </w:tc>
        <w:tc>
          <w:tcPr>
            <w:tcW w:w="1570" w:type="dxa"/>
          </w:tcPr>
          <w:p w:rsidR="003C45BF" w:rsidRPr="000612EF" w:rsidRDefault="003C45BF" w:rsidP="00784A27">
            <w:pPr>
              <w:pStyle w:val="SemEspaamento"/>
              <w:ind w:left="0"/>
              <w:jc w:val="right"/>
              <w:cnfStyle w:val="000000000000"/>
              <w:rPr>
                <w:lang w:val="en-US"/>
              </w:rPr>
            </w:pPr>
            <w:r w:rsidRPr="000612EF">
              <w:rPr>
                <w:lang w:val="en-US"/>
              </w:rPr>
              <w:t>213</w:t>
            </w:r>
          </w:p>
        </w:tc>
        <w:tc>
          <w:tcPr>
            <w:tcW w:w="1231" w:type="dxa"/>
          </w:tcPr>
          <w:p w:rsidR="003C45BF" w:rsidRPr="000612EF" w:rsidRDefault="003C45BF" w:rsidP="00784A27">
            <w:pPr>
              <w:pStyle w:val="SemEspaamento"/>
              <w:ind w:left="0"/>
              <w:jc w:val="right"/>
              <w:cnfStyle w:val="000000000000"/>
              <w:rPr>
                <w:lang w:val="en-US"/>
              </w:rPr>
            </w:pPr>
            <w:r>
              <w:rPr>
                <w:lang w:val="en-US"/>
              </w:rPr>
              <w:t>464</w:t>
            </w:r>
          </w:p>
        </w:tc>
      </w:tr>
      <w:tr w:rsidR="003C45BF" w:rsidRPr="000612EF" w:rsidTr="003C45BF">
        <w:trPr>
          <w:cnfStyle w:val="000000100000"/>
          <w:jc w:val="center"/>
        </w:trPr>
        <w:tc>
          <w:tcPr>
            <w:cnfStyle w:val="001000000000"/>
            <w:tcW w:w="2004" w:type="dxa"/>
          </w:tcPr>
          <w:p w:rsidR="003C45BF" w:rsidRPr="000612EF" w:rsidRDefault="003C45BF" w:rsidP="00876457">
            <w:pPr>
              <w:pStyle w:val="SemEspaamento"/>
              <w:ind w:left="197"/>
              <w:rPr>
                <w:lang w:val="en-US"/>
              </w:rPr>
            </w:pPr>
            <w:r w:rsidRPr="000612EF">
              <w:rPr>
                <w:lang w:val="en-US"/>
              </w:rPr>
              <w:t>BUS_CONTROL</w:t>
            </w:r>
          </w:p>
        </w:tc>
        <w:tc>
          <w:tcPr>
            <w:tcW w:w="1618" w:type="dxa"/>
          </w:tcPr>
          <w:p w:rsidR="003C45BF" w:rsidRPr="000612EF" w:rsidRDefault="003C45BF" w:rsidP="00784A27">
            <w:pPr>
              <w:pStyle w:val="SemEspaamento"/>
              <w:ind w:left="0"/>
              <w:jc w:val="right"/>
              <w:cnfStyle w:val="000000100000"/>
              <w:rPr>
                <w:lang w:val="en-US"/>
              </w:rPr>
            </w:pPr>
            <w:r w:rsidRPr="000612EF">
              <w:rPr>
                <w:lang w:val="en-US"/>
              </w:rPr>
              <w:t>464</w:t>
            </w:r>
          </w:p>
        </w:tc>
        <w:tc>
          <w:tcPr>
            <w:tcW w:w="1862" w:type="dxa"/>
          </w:tcPr>
          <w:p w:rsidR="003C45BF" w:rsidRPr="000612EF" w:rsidRDefault="003C45BF" w:rsidP="00784A27">
            <w:pPr>
              <w:pStyle w:val="SemEspaamento"/>
              <w:ind w:left="0"/>
              <w:jc w:val="right"/>
              <w:cnfStyle w:val="000000100000"/>
              <w:rPr>
                <w:lang w:val="en-US"/>
              </w:rPr>
            </w:pPr>
            <w:r w:rsidRPr="000612EF">
              <w:rPr>
                <w:lang w:val="en-US"/>
              </w:rPr>
              <w:t>2</w:t>
            </w:r>
          </w:p>
        </w:tc>
        <w:tc>
          <w:tcPr>
            <w:tcW w:w="1570" w:type="dxa"/>
          </w:tcPr>
          <w:p w:rsidR="003C45BF" w:rsidRPr="000612EF" w:rsidRDefault="003C45BF" w:rsidP="00784A27">
            <w:pPr>
              <w:pStyle w:val="SemEspaamento"/>
              <w:ind w:left="0"/>
              <w:jc w:val="right"/>
              <w:cnfStyle w:val="000000100000"/>
              <w:rPr>
                <w:lang w:val="en-US"/>
              </w:rPr>
            </w:pPr>
            <w:r w:rsidRPr="000612EF">
              <w:rPr>
                <w:lang w:val="en-US"/>
              </w:rPr>
              <w:t>38</w:t>
            </w:r>
          </w:p>
        </w:tc>
        <w:tc>
          <w:tcPr>
            <w:tcW w:w="1231" w:type="dxa"/>
          </w:tcPr>
          <w:p w:rsidR="003C45BF" w:rsidRPr="000612EF" w:rsidRDefault="003C45BF" w:rsidP="00784A27">
            <w:pPr>
              <w:pStyle w:val="SemEspaamento"/>
              <w:ind w:left="0"/>
              <w:jc w:val="right"/>
              <w:cnfStyle w:val="000000100000"/>
              <w:rPr>
                <w:lang w:val="en-US"/>
              </w:rPr>
            </w:pPr>
            <w:r>
              <w:rPr>
                <w:lang w:val="en-US"/>
              </w:rPr>
              <w:t>50</w:t>
            </w:r>
          </w:p>
        </w:tc>
      </w:tr>
      <w:tr w:rsidR="000E5AA6" w:rsidRPr="006F7A42" w:rsidTr="003C45BF">
        <w:trPr>
          <w:jc w:val="center"/>
        </w:trPr>
        <w:tc>
          <w:tcPr>
            <w:cnfStyle w:val="001000000000"/>
            <w:tcW w:w="2004" w:type="dxa"/>
          </w:tcPr>
          <w:p w:rsidR="000E5AA6" w:rsidRPr="000612EF" w:rsidRDefault="000E5AA6" w:rsidP="00876457">
            <w:pPr>
              <w:pStyle w:val="SemEspaamento"/>
              <w:ind w:left="197"/>
              <w:rPr>
                <w:lang w:val="en-US"/>
              </w:rPr>
            </w:pPr>
            <w:r>
              <w:rPr>
                <w:lang w:val="en-US"/>
              </w:rPr>
              <w:t>MEMORIES</w:t>
            </w:r>
          </w:p>
        </w:tc>
        <w:tc>
          <w:tcPr>
            <w:tcW w:w="1618" w:type="dxa"/>
          </w:tcPr>
          <w:p w:rsidR="000E5AA6" w:rsidRPr="000612EF" w:rsidRDefault="000E5AA6" w:rsidP="00784A27">
            <w:pPr>
              <w:pStyle w:val="SemEspaamento"/>
              <w:ind w:left="0"/>
              <w:jc w:val="right"/>
              <w:cnfStyle w:val="000000000000"/>
              <w:rPr>
                <w:lang w:val="en-US"/>
              </w:rPr>
            </w:pPr>
            <w:r>
              <w:rPr>
                <w:lang w:val="en-US"/>
              </w:rPr>
              <w:t>139023</w:t>
            </w:r>
          </w:p>
        </w:tc>
        <w:tc>
          <w:tcPr>
            <w:tcW w:w="1862" w:type="dxa"/>
          </w:tcPr>
          <w:p w:rsidR="000E5AA6" w:rsidRPr="000612EF" w:rsidRDefault="00784A27" w:rsidP="00784A27">
            <w:pPr>
              <w:pStyle w:val="SemEspaamento"/>
              <w:ind w:left="0"/>
              <w:jc w:val="right"/>
              <w:cnfStyle w:val="000000000000"/>
              <w:rPr>
                <w:lang w:val="en-US"/>
              </w:rPr>
            </w:pPr>
            <w:r>
              <w:rPr>
                <w:lang w:val="en-US"/>
              </w:rPr>
              <w:t>0</w:t>
            </w:r>
          </w:p>
        </w:tc>
        <w:tc>
          <w:tcPr>
            <w:tcW w:w="1570" w:type="dxa"/>
          </w:tcPr>
          <w:p w:rsidR="000E5AA6" w:rsidRPr="000612EF" w:rsidRDefault="00784A27" w:rsidP="00784A27">
            <w:pPr>
              <w:pStyle w:val="SemEspaamento"/>
              <w:ind w:left="0"/>
              <w:jc w:val="right"/>
              <w:cnfStyle w:val="000000000000"/>
              <w:rPr>
                <w:lang w:val="en-US"/>
              </w:rPr>
            </w:pPr>
            <w:r>
              <w:rPr>
                <w:lang w:val="en-US"/>
              </w:rPr>
              <w:t>2</w:t>
            </w:r>
          </w:p>
        </w:tc>
        <w:tc>
          <w:tcPr>
            <w:tcW w:w="1231" w:type="dxa"/>
          </w:tcPr>
          <w:p w:rsidR="000E5AA6" w:rsidRPr="006F7A42" w:rsidRDefault="00784A27" w:rsidP="00784A27">
            <w:pPr>
              <w:pStyle w:val="SemEspaamento"/>
              <w:ind w:left="0"/>
              <w:jc w:val="right"/>
              <w:cnfStyle w:val="000000000000"/>
              <w:rPr>
                <w:lang w:val="en-US"/>
              </w:rPr>
            </w:pPr>
            <w:r>
              <w:rPr>
                <w:lang w:val="en-US"/>
              </w:rPr>
              <w:t>15073</w:t>
            </w:r>
          </w:p>
        </w:tc>
      </w:tr>
    </w:tbl>
    <w:p w:rsidR="001F2C7A" w:rsidRPr="000612EF" w:rsidRDefault="000E5AA6" w:rsidP="003C45BF">
      <w:pPr>
        <w:pStyle w:val="Legenda"/>
        <w:rPr>
          <w:lang w:val="en-US"/>
        </w:rPr>
      </w:pPr>
      <w:r w:rsidRPr="000612EF">
        <w:rPr>
          <w:lang w:val="en-US"/>
        </w:rPr>
        <w:t xml:space="preserve">Table </w:t>
      </w:r>
      <w:r w:rsidR="00D01847" w:rsidRPr="000612EF">
        <w:rPr>
          <w:lang w:val="en-US"/>
        </w:rPr>
        <w:fldChar w:fldCharType="begin"/>
      </w:r>
      <w:r w:rsidRPr="000612EF">
        <w:rPr>
          <w:lang w:val="en-US"/>
        </w:rPr>
        <w:instrText xml:space="preserve"> SEQ Table \* ARABIC </w:instrText>
      </w:r>
      <w:r w:rsidR="00D01847" w:rsidRPr="000612EF">
        <w:rPr>
          <w:lang w:val="en-US"/>
        </w:rPr>
        <w:fldChar w:fldCharType="separate"/>
      </w:r>
      <w:r w:rsidR="00BA332C">
        <w:rPr>
          <w:noProof/>
          <w:lang w:val="en-US"/>
        </w:rPr>
        <w:t>10</w:t>
      </w:r>
      <w:r w:rsidR="00D01847" w:rsidRPr="000612EF">
        <w:rPr>
          <w:lang w:val="en-US"/>
        </w:rPr>
        <w:fldChar w:fldCharType="end"/>
      </w:r>
      <w:r w:rsidRPr="000612EF">
        <w:rPr>
          <w:lang w:val="en-US"/>
        </w:rPr>
        <w:t xml:space="preserve"> –</w:t>
      </w:r>
      <w:r>
        <w:rPr>
          <w:lang w:val="en-US"/>
        </w:rPr>
        <w:t xml:space="preserve"> </w:t>
      </w:r>
      <w:r w:rsidR="003C45BF">
        <w:rPr>
          <w:lang w:val="en-US"/>
        </w:rPr>
        <w:t>Synthesized Area and Gates</w:t>
      </w:r>
    </w:p>
    <w:p w:rsidR="00F27C22" w:rsidRPr="000612EF" w:rsidRDefault="00F27C22" w:rsidP="00DF7D3B">
      <w:pPr>
        <w:pStyle w:val="Ttulo2"/>
        <w:rPr>
          <w:lang w:val="en-US"/>
        </w:rPr>
      </w:pPr>
      <w:bookmarkStart w:id="23" w:name="_Toc273457026"/>
      <w:r w:rsidRPr="000612EF">
        <w:rPr>
          <w:lang w:val="en-US"/>
        </w:rPr>
        <w:t>Design Rule Checks</w:t>
      </w:r>
      <w:bookmarkEnd w:id="23"/>
    </w:p>
    <w:p w:rsidR="005F38BF" w:rsidRPr="000612EF" w:rsidRDefault="005F38BF" w:rsidP="005F38BF">
      <w:pPr>
        <w:rPr>
          <w:lang w:val="en-US"/>
        </w:rPr>
      </w:pPr>
      <w:r w:rsidRPr="000612EF">
        <w:rPr>
          <w:lang w:val="en-US"/>
        </w:rPr>
        <w:t>To be defined.</w:t>
      </w:r>
    </w:p>
    <w:p w:rsidR="00F27C22" w:rsidRPr="000612EF" w:rsidRDefault="00F27C22" w:rsidP="00DF7D3B">
      <w:pPr>
        <w:pStyle w:val="Ttulo2"/>
        <w:rPr>
          <w:lang w:val="en-US"/>
        </w:rPr>
      </w:pPr>
      <w:bookmarkStart w:id="24" w:name="_Toc273457027"/>
      <w:r w:rsidRPr="000612EF">
        <w:rPr>
          <w:lang w:val="en-US"/>
        </w:rPr>
        <w:lastRenderedPageBreak/>
        <w:t>LVS</w:t>
      </w:r>
      <w:bookmarkEnd w:id="24"/>
    </w:p>
    <w:p w:rsidR="00F27C22" w:rsidRPr="000612EF" w:rsidRDefault="00D025E0" w:rsidP="00D025E0">
      <w:pPr>
        <w:rPr>
          <w:lang w:val="en-US"/>
        </w:rPr>
      </w:pPr>
      <w:r w:rsidRPr="000612EF">
        <w:rPr>
          <w:lang w:val="en-US"/>
        </w:rPr>
        <w:t>To be defined.</w:t>
      </w:r>
    </w:p>
    <w:p w:rsidR="00F27C22" w:rsidRPr="000612EF" w:rsidRDefault="00F27C22" w:rsidP="00DF7D3B">
      <w:pPr>
        <w:pStyle w:val="Ttulo2"/>
        <w:rPr>
          <w:lang w:val="en-US"/>
        </w:rPr>
      </w:pPr>
      <w:bookmarkStart w:id="25" w:name="_Toc273457028"/>
      <w:r w:rsidRPr="000612EF">
        <w:rPr>
          <w:lang w:val="en-US"/>
        </w:rPr>
        <w:t>Power and Ground</w:t>
      </w:r>
      <w:bookmarkEnd w:id="25"/>
    </w:p>
    <w:p w:rsidR="00390BA9" w:rsidRPr="000612EF" w:rsidRDefault="00390BA9" w:rsidP="00390BA9">
      <w:pPr>
        <w:rPr>
          <w:lang w:val="en-US"/>
        </w:rPr>
      </w:pPr>
      <w:r w:rsidRPr="000612EF">
        <w:rPr>
          <w:lang w:val="en-US"/>
        </w:rPr>
        <w:t>The I/O library used is specified for 1.8V core supply and 3.3V I/O supply and three VDD and GND rails pairs. They are named as follows:</w:t>
      </w:r>
    </w:p>
    <w:p w:rsidR="00390BA9" w:rsidRPr="000612EF" w:rsidRDefault="00390BA9" w:rsidP="00390BA9">
      <w:pPr>
        <w:pStyle w:val="PargrafodaLista"/>
        <w:numPr>
          <w:ilvl w:val="0"/>
          <w:numId w:val="11"/>
        </w:numPr>
        <w:rPr>
          <w:lang w:val="en-US"/>
        </w:rPr>
      </w:pPr>
      <w:r w:rsidRPr="000612EF">
        <w:rPr>
          <w:lang w:val="en-US"/>
        </w:rPr>
        <w:t xml:space="preserve">Logic array VDD and GND, which supply power to the core of the chip. </w:t>
      </w:r>
    </w:p>
    <w:p w:rsidR="00390BA9" w:rsidRPr="000612EF" w:rsidRDefault="00390BA9" w:rsidP="00390BA9">
      <w:pPr>
        <w:pStyle w:val="PargrafodaLista"/>
        <w:numPr>
          <w:ilvl w:val="0"/>
          <w:numId w:val="11"/>
        </w:numPr>
        <w:rPr>
          <w:lang w:val="en-US"/>
        </w:rPr>
      </w:pPr>
      <w:r w:rsidRPr="000612EF">
        <w:rPr>
          <w:lang w:val="en-US"/>
        </w:rPr>
        <w:t xml:space="preserve">Output buffer VDDO and GNDO, which supply power to the I/O cell output buffers and ESD protection structures. </w:t>
      </w:r>
    </w:p>
    <w:p w:rsidR="00390BA9" w:rsidRPr="000612EF" w:rsidRDefault="00390BA9" w:rsidP="00390BA9">
      <w:pPr>
        <w:pStyle w:val="PargrafodaLista"/>
        <w:numPr>
          <w:ilvl w:val="0"/>
          <w:numId w:val="11"/>
        </w:numPr>
        <w:rPr>
          <w:lang w:val="en-US"/>
        </w:rPr>
      </w:pPr>
      <w:r w:rsidRPr="000612EF">
        <w:rPr>
          <w:lang w:val="en-US"/>
        </w:rPr>
        <w:t xml:space="preserve">Input buffer VDDR and GNDR, which supply the I/O cell input buffers. These supply rails can be completely isolated for low noise operation. </w:t>
      </w:r>
    </w:p>
    <w:p w:rsidR="00390BA9" w:rsidRDefault="00390BA9" w:rsidP="00390BA9">
      <w:pPr>
        <w:rPr>
          <w:lang w:val="en-US"/>
        </w:rPr>
      </w:pPr>
      <w:r w:rsidRPr="000612EF">
        <w:rPr>
          <w:lang w:val="en-US"/>
        </w:rPr>
        <w:t xml:space="preserve">All cells used inside top module must be supplied with the same voltage of 1.8 V by VDD and GND logic array. I/O bidirectional cells use all three rails pairs. </w:t>
      </w:r>
    </w:p>
    <w:p w:rsidR="006F7A42" w:rsidRPr="006F7A42" w:rsidRDefault="006F7A42" w:rsidP="00390BA9">
      <w:pPr>
        <w:rPr>
          <w:lang w:val="en-US"/>
        </w:rPr>
      </w:pPr>
      <w:r w:rsidRPr="006F7A42">
        <w:rPr>
          <w:lang w:val="en-US"/>
        </w:rPr>
        <w:t>Recommend 4 or 8</w:t>
      </w:r>
      <w:r>
        <w:rPr>
          <w:lang w:val="en-US"/>
        </w:rPr>
        <w:t xml:space="preserve"> </w:t>
      </w:r>
      <w:r w:rsidRPr="006F7A42">
        <w:rPr>
          <w:lang w:val="en-US"/>
        </w:rPr>
        <w:t>mA output buffers.</w:t>
      </w:r>
    </w:p>
    <w:p w:rsidR="00F27C22" w:rsidRPr="000612EF" w:rsidRDefault="00F27C22" w:rsidP="00DF7D3B">
      <w:pPr>
        <w:pStyle w:val="Ttulo1"/>
        <w:rPr>
          <w:lang w:val="en-US"/>
        </w:rPr>
      </w:pPr>
      <w:bookmarkStart w:id="26" w:name="_Toc273457029"/>
      <w:r w:rsidRPr="000612EF">
        <w:rPr>
          <w:lang w:val="en-US"/>
        </w:rPr>
        <w:t>Floating Node Analysis</w:t>
      </w:r>
      <w:bookmarkEnd w:id="26"/>
    </w:p>
    <w:p w:rsidR="00F27C22" w:rsidRPr="000612EF" w:rsidRDefault="00436EF5">
      <w:pPr>
        <w:ind w:hanging="1"/>
        <w:rPr>
          <w:lang w:val="en-US"/>
        </w:rPr>
      </w:pPr>
      <w:r w:rsidRPr="000612EF">
        <w:rPr>
          <w:lang w:val="en-US"/>
        </w:rPr>
        <w:t>To be defined.</w:t>
      </w:r>
    </w:p>
    <w:p w:rsidR="00F27C22" w:rsidRPr="000612EF" w:rsidRDefault="00F27C22" w:rsidP="00DF7D3B">
      <w:pPr>
        <w:pStyle w:val="Ttulo2"/>
        <w:rPr>
          <w:lang w:val="en-US"/>
        </w:rPr>
      </w:pPr>
      <w:bookmarkStart w:id="27" w:name="_Toc273457030"/>
      <w:r w:rsidRPr="000612EF">
        <w:rPr>
          <w:lang w:val="en-US"/>
        </w:rPr>
        <w:t>Critical Nets</w:t>
      </w:r>
      <w:bookmarkEnd w:id="27"/>
    </w:p>
    <w:p w:rsidR="00F27C22" w:rsidRPr="000612EF" w:rsidRDefault="00436EF5">
      <w:pPr>
        <w:autoSpaceDE w:val="0"/>
        <w:spacing w:before="160" w:after="160"/>
        <w:ind w:left="708"/>
        <w:rPr>
          <w:rFonts w:cs="Times"/>
          <w:lang w:val="en-US"/>
        </w:rPr>
      </w:pPr>
      <w:r w:rsidRPr="000612EF">
        <w:rPr>
          <w:rFonts w:cs="Times"/>
          <w:lang w:val="en-US"/>
        </w:rPr>
        <w:t>The main critical nets t</w:t>
      </w:r>
      <w:r w:rsidR="00F27C22" w:rsidRPr="000612EF">
        <w:rPr>
          <w:rFonts w:cs="Times"/>
          <w:lang w:val="en-US"/>
        </w:rPr>
        <w:t>o the functionality of the block</w:t>
      </w:r>
      <w:r w:rsidRPr="000612EF">
        <w:rPr>
          <w:rFonts w:cs="Times"/>
          <w:lang w:val="en-US"/>
        </w:rPr>
        <w:t xml:space="preserve"> and its description are listed in the following table</w:t>
      </w:r>
    </w:p>
    <w:tbl>
      <w:tblPr>
        <w:tblStyle w:val="SombreamentoClaro1"/>
        <w:tblW w:w="0" w:type="auto"/>
        <w:jc w:val="center"/>
        <w:tblLook w:val="04A0"/>
      </w:tblPr>
      <w:tblGrid>
        <w:gridCol w:w="3235"/>
        <w:gridCol w:w="5386"/>
      </w:tblGrid>
      <w:tr w:rsidR="00436EF5" w:rsidRPr="000612EF" w:rsidTr="00436EF5">
        <w:trPr>
          <w:cnfStyle w:val="100000000000"/>
          <w:jc w:val="center"/>
        </w:trPr>
        <w:tc>
          <w:tcPr>
            <w:cnfStyle w:val="001000000000"/>
            <w:tcW w:w="3235" w:type="dxa"/>
          </w:tcPr>
          <w:p w:rsidR="00436EF5" w:rsidRPr="000612EF" w:rsidRDefault="00436EF5" w:rsidP="00436EF5">
            <w:pPr>
              <w:autoSpaceDE w:val="0"/>
              <w:spacing w:before="160" w:after="160"/>
              <w:ind w:left="0"/>
              <w:jc w:val="left"/>
              <w:rPr>
                <w:lang w:val="en-US"/>
              </w:rPr>
            </w:pPr>
            <w:r w:rsidRPr="000612EF">
              <w:rPr>
                <w:lang w:val="en-US"/>
              </w:rPr>
              <w:t>Net</w:t>
            </w:r>
          </w:p>
        </w:tc>
        <w:tc>
          <w:tcPr>
            <w:tcW w:w="5386" w:type="dxa"/>
          </w:tcPr>
          <w:p w:rsidR="00436EF5" w:rsidRPr="000612EF" w:rsidRDefault="00436EF5">
            <w:pPr>
              <w:autoSpaceDE w:val="0"/>
              <w:spacing w:before="160" w:after="160"/>
              <w:ind w:left="0"/>
              <w:cnfStyle w:val="100000000000"/>
              <w:rPr>
                <w:lang w:val="en-US"/>
              </w:rPr>
            </w:pPr>
            <w:r w:rsidRPr="000612EF">
              <w:rPr>
                <w:lang w:val="en-US"/>
              </w:rPr>
              <w:t>Description</w:t>
            </w:r>
          </w:p>
        </w:tc>
      </w:tr>
      <w:tr w:rsidR="00436EF5" w:rsidRPr="000612EF" w:rsidTr="00436EF5">
        <w:trPr>
          <w:cnfStyle w:val="000000100000"/>
          <w:jc w:val="center"/>
        </w:trPr>
        <w:tc>
          <w:tcPr>
            <w:cnfStyle w:val="001000000000"/>
            <w:tcW w:w="3235" w:type="dxa"/>
          </w:tcPr>
          <w:p w:rsidR="00436EF5" w:rsidRPr="000612EF" w:rsidRDefault="00436EF5" w:rsidP="00876457">
            <w:pPr>
              <w:pStyle w:val="SemEspaamento"/>
              <w:ind w:left="0"/>
              <w:rPr>
                <w:lang w:val="en-US"/>
              </w:rPr>
            </w:pPr>
            <w:r w:rsidRPr="000612EF">
              <w:rPr>
                <w:lang w:val="en-US"/>
              </w:rPr>
              <w:t>top_clock</w:t>
            </w:r>
          </w:p>
        </w:tc>
        <w:tc>
          <w:tcPr>
            <w:tcW w:w="5386" w:type="dxa"/>
          </w:tcPr>
          <w:p w:rsidR="00436EF5" w:rsidRPr="000612EF" w:rsidRDefault="00436EF5" w:rsidP="00876457">
            <w:pPr>
              <w:pStyle w:val="SemEspaamento"/>
              <w:ind w:left="0"/>
              <w:cnfStyle w:val="000000100000"/>
              <w:rPr>
                <w:lang w:val="en-US"/>
              </w:rPr>
            </w:pPr>
            <w:r w:rsidRPr="000612EF">
              <w:rPr>
                <w:lang w:val="en-US"/>
              </w:rPr>
              <w:t>System clock</w:t>
            </w:r>
          </w:p>
        </w:tc>
      </w:tr>
      <w:tr w:rsidR="00436EF5" w:rsidRPr="000612EF" w:rsidTr="00436EF5">
        <w:trPr>
          <w:jc w:val="center"/>
        </w:trPr>
        <w:tc>
          <w:tcPr>
            <w:cnfStyle w:val="001000000000"/>
            <w:tcW w:w="3235" w:type="dxa"/>
          </w:tcPr>
          <w:p w:rsidR="00436EF5" w:rsidRPr="000612EF" w:rsidRDefault="00436EF5" w:rsidP="00876457">
            <w:pPr>
              <w:pStyle w:val="SemEspaamento"/>
              <w:ind w:left="0"/>
              <w:rPr>
                <w:lang w:val="en-US"/>
              </w:rPr>
            </w:pPr>
            <w:r w:rsidRPr="000612EF">
              <w:rPr>
                <w:lang w:val="en-US"/>
              </w:rPr>
              <w:t>top_clock_mem</w:t>
            </w:r>
          </w:p>
        </w:tc>
        <w:tc>
          <w:tcPr>
            <w:tcW w:w="5386" w:type="dxa"/>
          </w:tcPr>
          <w:p w:rsidR="00436EF5" w:rsidRPr="000612EF" w:rsidRDefault="00436EF5" w:rsidP="00876457">
            <w:pPr>
              <w:pStyle w:val="SemEspaamento"/>
              <w:ind w:left="0"/>
              <w:cnfStyle w:val="000000000000"/>
              <w:rPr>
                <w:lang w:val="en-US"/>
              </w:rPr>
            </w:pPr>
            <w:r w:rsidRPr="000612EF">
              <w:rPr>
                <w:lang w:val="en-US"/>
              </w:rPr>
              <w:t>Memory clock</w:t>
            </w:r>
          </w:p>
        </w:tc>
      </w:tr>
      <w:tr w:rsidR="00436EF5" w:rsidRPr="000612EF" w:rsidTr="00436EF5">
        <w:trPr>
          <w:cnfStyle w:val="000000100000"/>
          <w:jc w:val="center"/>
        </w:trPr>
        <w:tc>
          <w:tcPr>
            <w:cnfStyle w:val="001000000000"/>
            <w:tcW w:w="3235" w:type="dxa"/>
          </w:tcPr>
          <w:p w:rsidR="00436EF5" w:rsidRPr="000612EF" w:rsidRDefault="00436EF5" w:rsidP="00876457">
            <w:pPr>
              <w:pStyle w:val="SemEspaamento"/>
              <w:ind w:left="0"/>
              <w:rPr>
                <w:lang w:val="en-US"/>
              </w:rPr>
            </w:pPr>
            <w:r w:rsidRPr="000612EF">
              <w:rPr>
                <w:lang w:val="en-US"/>
              </w:rPr>
              <w:t>top_reset</w:t>
            </w:r>
          </w:p>
        </w:tc>
        <w:tc>
          <w:tcPr>
            <w:tcW w:w="5386" w:type="dxa"/>
          </w:tcPr>
          <w:p w:rsidR="00436EF5" w:rsidRPr="000612EF" w:rsidRDefault="00436EF5" w:rsidP="00876457">
            <w:pPr>
              <w:pStyle w:val="SemEspaamento"/>
              <w:ind w:left="0"/>
              <w:cnfStyle w:val="000000100000"/>
              <w:rPr>
                <w:lang w:val="en-US"/>
              </w:rPr>
            </w:pPr>
            <w:r w:rsidRPr="000612EF">
              <w:rPr>
                <w:lang w:val="en-US"/>
              </w:rPr>
              <w:t>System reset</w:t>
            </w:r>
          </w:p>
        </w:tc>
      </w:tr>
      <w:tr w:rsidR="00436EF5" w:rsidRPr="00BA332C" w:rsidTr="00436EF5">
        <w:trPr>
          <w:jc w:val="center"/>
        </w:trPr>
        <w:tc>
          <w:tcPr>
            <w:cnfStyle w:val="001000000000"/>
            <w:tcW w:w="3235" w:type="dxa"/>
          </w:tcPr>
          <w:p w:rsidR="00436EF5" w:rsidRPr="000612EF" w:rsidRDefault="00436EF5" w:rsidP="00876457">
            <w:pPr>
              <w:pStyle w:val="SemEspaamento"/>
              <w:ind w:left="0"/>
              <w:rPr>
                <w:lang w:val="en-US"/>
              </w:rPr>
            </w:pPr>
            <w:r w:rsidRPr="000612EF">
              <w:rPr>
                <w:lang w:val="en-US"/>
              </w:rPr>
              <w:t>core_reset</w:t>
            </w:r>
          </w:p>
        </w:tc>
        <w:tc>
          <w:tcPr>
            <w:tcW w:w="5386" w:type="dxa"/>
          </w:tcPr>
          <w:p w:rsidR="00436EF5" w:rsidRPr="000612EF" w:rsidRDefault="00436EF5" w:rsidP="00876457">
            <w:pPr>
              <w:pStyle w:val="SemEspaamento"/>
              <w:ind w:left="0"/>
              <w:cnfStyle w:val="000000000000"/>
              <w:rPr>
                <w:lang w:val="en-US"/>
              </w:rPr>
            </w:pPr>
            <w:r w:rsidRPr="000612EF">
              <w:rPr>
                <w:lang w:val="en-US"/>
              </w:rPr>
              <w:t xml:space="preserve">Internal reset to </w:t>
            </w:r>
            <w:r w:rsidR="008D2402" w:rsidRPr="000612EF">
              <w:rPr>
                <w:lang w:val="en-US"/>
              </w:rPr>
              <w:t>sub modules</w:t>
            </w:r>
          </w:p>
        </w:tc>
      </w:tr>
      <w:tr w:rsidR="00436EF5" w:rsidRPr="00BA332C" w:rsidTr="00436EF5">
        <w:trPr>
          <w:cnfStyle w:val="000000100000"/>
          <w:jc w:val="center"/>
        </w:trPr>
        <w:tc>
          <w:tcPr>
            <w:cnfStyle w:val="001000000000"/>
            <w:tcW w:w="3235" w:type="dxa"/>
          </w:tcPr>
          <w:p w:rsidR="00436EF5" w:rsidRPr="000612EF" w:rsidRDefault="00436EF5" w:rsidP="00876457">
            <w:pPr>
              <w:pStyle w:val="SemEspaamento"/>
              <w:ind w:left="0"/>
              <w:rPr>
                <w:lang w:val="en-US"/>
              </w:rPr>
            </w:pPr>
            <w:r w:rsidRPr="000612EF">
              <w:rPr>
                <w:lang w:val="en-US"/>
              </w:rPr>
              <w:t>baud_rate_cm</w:t>
            </w:r>
          </w:p>
        </w:tc>
        <w:tc>
          <w:tcPr>
            <w:tcW w:w="5386" w:type="dxa"/>
          </w:tcPr>
          <w:p w:rsidR="00436EF5" w:rsidRPr="000612EF" w:rsidRDefault="00436EF5" w:rsidP="00876457">
            <w:pPr>
              <w:pStyle w:val="SemEspaamento"/>
              <w:ind w:left="0"/>
              <w:cnfStyle w:val="000000100000"/>
              <w:rPr>
                <w:lang w:val="en-US"/>
              </w:rPr>
            </w:pPr>
            <w:r w:rsidRPr="000612EF">
              <w:rPr>
                <w:lang w:val="en-US"/>
              </w:rPr>
              <w:t xml:space="preserve">Cycle machine clock to </w:t>
            </w:r>
            <w:r w:rsidR="008D2402" w:rsidRPr="000612EF">
              <w:rPr>
                <w:lang w:val="en-US"/>
              </w:rPr>
              <w:t>sub modules</w:t>
            </w:r>
          </w:p>
        </w:tc>
      </w:tr>
      <w:tr w:rsidR="00436EF5" w:rsidRPr="000612EF" w:rsidTr="00436EF5">
        <w:trPr>
          <w:jc w:val="center"/>
        </w:trPr>
        <w:tc>
          <w:tcPr>
            <w:cnfStyle w:val="001000000000"/>
            <w:tcW w:w="3235" w:type="dxa"/>
          </w:tcPr>
          <w:p w:rsidR="00436EF5" w:rsidRPr="000612EF" w:rsidRDefault="00436EF5" w:rsidP="00876457">
            <w:pPr>
              <w:pStyle w:val="SemEspaamento"/>
              <w:ind w:left="0"/>
              <w:rPr>
                <w:lang w:val="en-US"/>
              </w:rPr>
            </w:pPr>
            <w:r w:rsidRPr="000612EF">
              <w:rPr>
                <w:lang w:val="en-US"/>
              </w:rPr>
              <w:t>baud_rate_br</w:t>
            </w:r>
          </w:p>
        </w:tc>
        <w:tc>
          <w:tcPr>
            <w:tcW w:w="5386" w:type="dxa"/>
          </w:tcPr>
          <w:p w:rsidR="00436EF5" w:rsidRPr="000612EF" w:rsidRDefault="00436EF5" w:rsidP="00876457">
            <w:pPr>
              <w:pStyle w:val="SemEspaamento"/>
              <w:ind w:left="0"/>
              <w:cnfStyle w:val="000000000000"/>
              <w:rPr>
                <w:lang w:val="en-US"/>
              </w:rPr>
            </w:pPr>
            <w:r w:rsidRPr="000612EF">
              <w:rPr>
                <w:lang w:val="en-US"/>
              </w:rPr>
              <w:t>Clock to serial transmission</w:t>
            </w:r>
          </w:p>
        </w:tc>
      </w:tr>
      <w:tr w:rsidR="00436EF5" w:rsidRPr="00BA332C" w:rsidTr="00436EF5">
        <w:trPr>
          <w:cnfStyle w:val="000000100000"/>
          <w:jc w:val="center"/>
        </w:trPr>
        <w:tc>
          <w:tcPr>
            <w:cnfStyle w:val="001000000000"/>
            <w:tcW w:w="3235" w:type="dxa"/>
          </w:tcPr>
          <w:p w:rsidR="00436EF5" w:rsidRPr="000612EF" w:rsidRDefault="00436EF5" w:rsidP="00876457">
            <w:pPr>
              <w:pStyle w:val="SemEspaamento"/>
              <w:ind w:left="0"/>
              <w:rPr>
                <w:lang w:val="en-US"/>
              </w:rPr>
            </w:pPr>
            <w:r w:rsidRPr="000612EF">
              <w:rPr>
                <w:lang w:val="en-US"/>
              </w:rPr>
              <w:t>baud_rate_br_trans</w:t>
            </w:r>
          </w:p>
        </w:tc>
        <w:tc>
          <w:tcPr>
            <w:tcW w:w="5386" w:type="dxa"/>
          </w:tcPr>
          <w:p w:rsidR="00436EF5" w:rsidRPr="000612EF" w:rsidRDefault="00436EF5" w:rsidP="00876457">
            <w:pPr>
              <w:pStyle w:val="SemEspaamento"/>
              <w:ind w:left="0"/>
              <w:cnfStyle w:val="000000100000"/>
              <w:rPr>
                <w:lang w:val="en-US"/>
              </w:rPr>
            </w:pPr>
            <w:r w:rsidRPr="000612EF">
              <w:rPr>
                <w:lang w:val="en-US"/>
              </w:rPr>
              <w:t>Auxiliary clock to serial transmission</w:t>
            </w:r>
          </w:p>
        </w:tc>
      </w:tr>
      <w:tr w:rsidR="00436EF5" w:rsidRPr="00BA332C" w:rsidTr="00436EF5">
        <w:trPr>
          <w:jc w:val="center"/>
        </w:trPr>
        <w:tc>
          <w:tcPr>
            <w:cnfStyle w:val="001000000000"/>
            <w:tcW w:w="3235" w:type="dxa"/>
          </w:tcPr>
          <w:p w:rsidR="00436EF5" w:rsidRPr="000612EF" w:rsidRDefault="00436EF5" w:rsidP="00876457">
            <w:pPr>
              <w:pStyle w:val="SemEspaamento"/>
              <w:ind w:left="0"/>
              <w:rPr>
                <w:lang w:val="en-US"/>
              </w:rPr>
            </w:pPr>
            <w:r w:rsidRPr="000612EF">
              <w:rPr>
                <w:lang w:val="en-US"/>
              </w:rPr>
              <w:t>core_sfr_read, core_sfr_write</w:t>
            </w:r>
          </w:p>
        </w:tc>
        <w:tc>
          <w:tcPr>
            <w:tcW w:w="5386" w:type="dxa"/>
          </w:tcPr>
          <w:p w:rsidR="00436EF5" w:rsidRPr="000612EF" w:rsidRDefault="00436EF5" w:rsidP="00876457">
            <w:pPr>
              <w:pStyle w:val="SemEspaamento"/>
              <w:ind w:left="0"/>
              <w:cnfStyle w:val="000000000000"/>
              <w:rPr>
                <w:lang w:val="en-US"/>
              </w:rPr>
            </w:pPr>
            <w:r w:rsidRPr="000612EF">
              <w:rPr>
                <w:lang w:val="en-US"/>
              </w:rPr>
              <w:t>Control signals to SFR read and write operations</w:t>
            </w:r>
          </w:p>
        </w:tc>
      </w:tr>
      <w:tr w:rsidR="00436EF5" w:rsidRPr="00BA332C" w:rsidTr="00436EF5">
        <w:trPr>
          <w:cnfStyle w:val="000000100000"/>
          <w:jc w:val="center"/>
        </w:trPr>
        <w:tc>
          <w:tcPr>
            <w:cnfStyle w:val="001000000000"/>
            <w:tcW w:w="3235" w:type="dxa"/>
          </w:tcPr>
          <w:p w:rsidR="00436EF5" w:rsidRPr="000612EF" w:rsidRDefault="00436EF5" w:rsidP="00876457">
            <w:pPr>
              <w:pStyle w:val="SemEspaamento"/>
              <w:ind w:left="0"/>
              <w:rPr>
                <w:lang w:val="en-US"/>
              </w:rPr>
            </w:pPr>
            <w:r w:rsidRPr="000612EF">
              <w:rPr>
                <w:lang w:val="en-US"/>
              </w:rPr>
              <w:t>core_rom_read</w:t>
            </w:r>
          </w:p>
        </w:tc>
        <w:tc>
          <w:tcPr>
            <w:tcW w:w="5386" w:type="dxa"/>
          </w:tcPr>
          <w:p w:rsidR="00436EF5" w:rsidRPr="000612EF" w:rsidRDefault="00436EF5" w:rsidP="00876457">
            <w:pPr>
              <w:pStyle w:val="SemEspaamento"/>
              <w:ind w:left="0"/>
              <w:cnfStyle w:val="000000100000"/>
              <w:rPr>
                <w:lang w:val="en-US"/>
              </w:rPr>
            </w:pPr>
            <w:r w:rsidRPr="000612EF">
              <w:rPr>
                <w:lang w:val="en-US"/>
              </w:rPr>
              <w:t>Control signal to ROM memory read</w:t>
            </w:r>
          </w:p>
        </w:tc>
      </w:tr>
      <w:tr w:rsidR="00436EF5" w:rsidRPr="00BA332C" w:rsidTr="00436EF5">
        <w:trPr>
          <w:jc w:val="center"/>
        </w:trPr>
        <w:tc>
          <w:tcPr>
            <w:cnfStyle w:val="001000000000"/>
            <w:tcW w:w="3235" w:type="dxa"/>
          </w:tcPr>
          <w:p w:rsidR="00436EF5" w:rsidRPr="000612EF" w:rsidRDefault="00436EF5" w:rsidP="00876457">
            <w:pPr>
              <w:pStyle w:val="SemEspaamento"/>
              <w:ind w:left="0"/>
              <w:rPr>
                <w:lang w:val="en-US"/>
              </w:rPr>
            </w:pPr>
            <w:r w:rsidRPr="000612EF">
              <w:rPr>
                <w:lang w:val="en-US"/>
              </w:rPr>
              <w:t>core_ram_read, core_ram_write</w:t>
            </w:r>
          </w:p>
        </w:tc>
        <w:tc>
          <w:tcPr>
            <w:tcW w:w="5386" w:type="dxa"/>
          </w:tcPr>
          <w:p w:rsidR="00436EF5" w:rsidRPr="000612EF" w:rsidRDefault="00436EF5" w:rsidP="00876457">
            <w:pPr>
              <w:pStyle w:val="SemEspaamento"/>
              <w:ind w:left="0"/>
              <w:cnfStyle w:val="000000000000"/>
              <w:rPr>
                <w:lang w:val="en-US"/>
              </w:rPr>
            </w:pPr>
            <w:r w:rsidRPr="000612EF">
              <w:rPr>
                <w:lang w:val="en-US"/>
              </w:rPr>
              <w:t>Control signals to RAM memory read and write operations</w:t>
            </w:r>
          </w:p>
        </w:tc>
      </w:tr>
    </w:tbl>
    <w:p w:rsidR="00436EF5" w:rsidRPr="000612EF" w:rsidRDefault="006F7A42" w:rsidP="00955175">
      <w:pPr>
        <w:pStyle w:val="Legenda"/>
        <w:rPr>
          <w:lang w:val="en-US"/>
        </w:rPr>
      </w:pPr>
      <w:r w:rsidRPr="000612EF">
        <w:rPr>
          <w:lang w:val="en-US"/>
        </w:rPr>
        <w:t xml:space="preserve">Table </w:t>
      </w:r>
      <w:r w:rsidR="00D01847" w:rsidRPr="000612EF">
        <w:rPr>
          <w:lang w:val="en-US"/>
        </w:rPr>
        <w:fldChar w:fldCharType="begin"/>
      </w:r>
      <w:r w:rsidRPr="000612EF">
        <w:rPr>
          <w:lang w:val="en-US"/>
        </w:rPr>
        <w:instrText xml:space="preserve"> SEQ Table \* ARABIC </w:instrText>
      </w:r>
      <w:r w:rsidR="00D01847" w:rsidRPr="000612EF">
        <w:rPr>
          <w:lang w:val="en-US"/>
        </w:rPr>
        <w:fldChar w:fldCharType="separate"/>
      </w:r>
      <w:r w:rsidR="00BA332C">
        <w:rPr>
          <w:noProof/>
          <w:lang w:val="en-US"/>
        </w:rPr>
        <w:t>11</w:t>
      </w:r>
      <w:r w:rsidR="00D01847" w:rsidRPr="000612EF">
        <w:rPr>
          <w:lang w:val="en-US"/>
        </w:rPr>
        <w:fldChar w:fldCharType="end"/>
      </w:r>
      <w:r w:rsidRPr="000612EF">
        <w:rPr>
          <w:lang w:val="en-US"/>
        </w:rPr>
        <w:t xml:space="preserve"> –</w:t>
      </w:r>
      <w:r>
        <w:rPr>
          <w:lang w:val="en-US"/>
        </w:rPr>
        <w:t xml:space="preserve"> </w:t>
      </w:r>
      <w:r w:rsidR="00955175">
        <w:rPr>
          <w:lang w:val="en-US"/>
        </w:rPr>
        <w:t>Critical Nets</w:t>
      </w:r>
    </w:p>
    <w:sectPr w:rsidR="00436EF5" w:rsidRPr="000612EF" w:rsidSect="00E9640D">
      <w:footerReference w:type="default" r:id="rId15"/>
      <w:footnotePr>
        <w:pos w:val="beneathText"/>
      </w:footnotePr>
      <w:pgSz w:w="11905" w:h="16837"/>
      <w:pgMar w:top="1230" w:right="1124" w:bottom="1125" w:left="1123" w:header="720" w:footer="188" w:gutter="0"/>
      <w:pgBorders>
        <w:top w:val="single" w:sz="1" w:space="31" w:color="808080"/>
        <w:left w:val="single" w:sz="1" w:space="31" w:color="808080"/>
        <w:bottom w:val="single" w:sz="1" w:space="0" w:color="808080"/>
        <w:right w:val="single" w:sz="1" w:space="31" w:color="8080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09A" w:rsidRDefault="00FE009A">
      <w:pPr>
        <w:spacing w:before="0" w:after="0"/>
      </w:pPr>
      <w:r>
        <w:separator/>
      </w:r>
    </w:p>
  </w:endnote>
  <w:endnote w:type="continuationSeparator" w:id="1">
    <w:p w:rsidR="00FE009A" w:rsidRDefault="00FE009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Bold">
    <w:altName w:val="Arial"/>
    <w:charset w:val="00"/>
    <w:family w:val="swiss"/>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Nimbus Sans L">
    <w:altName w:val="Arial"/>
    <w:charset w:val="00"/>
    <w:family w:val="swiss"/>
    <w:pitch w:val="variable"/>
    <w:sig w:usb0="00000000" w:usb1="00000000" w:usb2="00000000" w:usb3="00000000" w:csb0="00000000" w:csb1="00000000"/>
  </w:font>
  <w:font w:name="HG Mincho Light J">
    <w:altName w:val="MS Mincho"/>
    <w:charset w:val="00"/>
    <w:family w:val="auto"/>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52A" w:rsidRDefault="002F152A">
    <w:pPr>
      <w:rPr>
        <w:sz w:val="20"/>
        <w:szCs w:val="20"/>
        <w:lang w:val="en-US"/>
      </w:rPr>
    </w:pPr>
    <w:r>
      <w:rPr>
        <w:sz w:val="20"/>
        <w:szCs w:val="20"/>
        <w:lang w:val="en-US"/>
      </w:rPr>
      <w:t>CT2 – Training Material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52A" w:rsidRDefault="002F152A">
    <w:pPr>
      <w:rPr>
        <w:sz w:val="20"/>
        <w:szCs w:val="20"/>
        <w:lang w:val="en-US"/>
      </w:rPr>
    </w:pPr>
    <w:r>
      <w:rPr>
        <w:sz w:val="20"/>
        <w:szCs w:val="20"/>
        <w:lang w:val="en-US"/>
      </w:rPr>
      <w:t>CT2 – Training Material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52A" w:rsidRDefault="002F152A">
    <w:pPr>
      <w:rPr>
        <w:sz w:val="20"/>
        <w:szCs w:val="20"/>
        <w:lang w:val="en-US"/>
      </w:rPr>
    </w:pPr>
    <w:r>
      <w:rPr>
        <w:sz w:val="20"/>
        <w:szCs w:val="20"/>
        <w:lang w:val="en-US"/>
      </w:rPr>
      <w:t>CT2 – Training Material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09A" w:rsidRDefault="00FE009A">
      <w:pPr>
        <w:spacing w:before="0" w:after="0"/>
      </w:pPr>
      <w:r>
        <w:separator/>
      </w:r>
    </w:p>
  </w:footnote>
  <w:footnote w:type="continuationSeparator" w:id="1">
    <w:p w:rsidR="00FE009A" w:rsidRDefault="00FE009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numFmt w:val="bullet"/>
      <w:lvlText w:val="-"/>
      <w:lvlJc w:val="left"/>
      <w:pPr>
        <w:tabs>
          <w:tab w:val="num" w:pos="1069"/>
        </w:tabs>
        <w:ind w:left="1069" w:hanging="360"/>
      </w:pPr>
      <w:rPr>
        <w:rFonts w:ascii="Calibri" w:hAnsi="Calibri" w:cs="Times New Roman"/>
      </w:rPr>
    </w:lvl>
  </w:abstractNum>
  <w:abstractNum w:abstractNumId="1">
    <w:nsid w:val="00000002"/>
    <w:multiLevelType w:val="multilevel"/>
    <w:tmpl w:val="00000002"/>
    <w:name w:val="WW8Num2"/>
    <w:lvl w:ilvl="0">
      <w:start w:val="1"/>
      <w:numFmt w:val="decimal"/>
      <w:lvlText w:val="%1."/>
      <w:lvlJc w:val="left"/>
      <w:pPr>
        <w:tabs>
          <w:tab w:val="num" w:pos="1068"/>
        </w:tabs>
        <w:ind w:left="1068" w:hanging="360"/>
      </w:pPr>
    </w:lvl>
    <w:lvl w:ilvl="1">
      <w:start w:val="1"/>
      <w:numFmt w:val="decimal"/>
      <w:lvlText w:val="%1.%2"/>
      <w:lvlJc w:val="left"/>
      <w:pPr>
        <w:tabs>
          <w:tab w:val="num" w:pos="1413"/>
        </w:tabs>
        <w:ind w:left="1413" w:hanging="705"/>
      </w:pPr>
    </w:lvl>
    <w:lvl w:ilvl="2">
      <w:start w:val="1"/>
      <w:numFmt w:val="decimal"/>
      <w:lvlText w:val="%1.%2.%3"/>
      <w:lvlJc w:val="left"/>
      <w:pPr>
        <w:tabs>
          <w:tab w:val="num" w:pos="1428"/>
        </w:tabs>
        <w:ind w:left="1428" w:hanging="720"/>
      </w:pPr>
    </w:lvl>
    <w:lvl w:ilvl="3">
      <w:start w:val="1"/>
      <w:numFmt w:val="decimal"/>
      <w:lvlText w:val="%1.%2.%3.%4"/>
      <w:lvlJc w:val="left"/>
      <w:pPr>
        <w:tabs>
          <w:tab w:val="num" w:pos="1428"/>
        </w:tabs>
        <w:ind w:left="1428" w:hanging="720"/>
      </w:pPr>
    </w:lvl>
    <w:lvl w:ilvl="4">
      <w:start w:val="1"/>
      <w:numFmt w:val="decimal"/>
      <w:lvlText w:val="%1.%2.%3.%4.%5"/>
      <w:lvlJc w:val="left"/>
      <w:pPr>
        <w:tabs>
          <w:tab w:val="num" w:pos="1788"/>
        </w:tabs>
        <w:ind w:left="1788" w:hanging="1080"/>
      </w:pPr>
    </w:lvl>
    <w:lvl w:ilvl="5">
      <w:start w:val="1"/>
      <w:numFmt w:val="decimal"/>
      <w:lvlText w:val="%1.%2.%3.%4.%5.%6"/>
      <w:lvlJc w:val="left"/>
      <w:pPr>
        <w:tabs>
          <w:tab w:val="num" w:pos="1788"/>
        </w:tabs>
        <w:ind w:left="1788" w:hanging="1080"/>
      </w:pPr>
    </w:lvl>
    <w:lvl w:ilvl="6">
      <w:start w:val="1"/>
      <w:numFmt w:val="decimal"/>
      <w:lvlText w:val="%1.%2.%3.%4.%5.%6.%7"/>
      <w:lvlJc w:val="left"/>
      <w:pPr>
        <w:tabs>
          <w:tab w:val="num" w:pos="2148"/>
        </w:tabs>
        <w:ind w:left="2148" w:hanging="1440"/>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508"/>
        </w:tabs>
        <w:ind w:left="2508" w:hanging="1800"/>
      </w:pPr>
    </w:lvl>
  </w:abstractNum>
  <w:abstractNum w:abstractNumId="2">
    <w:nsid w:val="00000003"/>
    <w:multiLevelType w:val="multilevel"/>
    <w:tmpl w:val="227A2B7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FE239E"/>
    <w:multiLevelType w:val="multilevel"/>
    <w:tmpl w:val="FE824EC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E674560"/>
    <w:multiLevelType w:val="hybridMultilevel"/>
    <w:tmpl w:val="58F67172"/>
    <w:lvl w:ilvl="0" w:tplc="00000001">
      <w:numFmt w:val="bullet"/>
      <w:lvlText w:val="-"/>
      <w:lvlJc w:val="left"/>
      <w:pPr>
        <w:ind w:left="1429" w:hanging="360"/>
      </w:pPr>
      <w:rPr>
        <w:rFonts w:ascii="Calibri" w:hAnsi="Calibri"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3195F90"/>
    <w:multiLevelType w:val="hybridMultilevel"/>
    <w:tmpl w:val="B55C1A50"/>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14C20E1D"/>
    <w:multiLevelType w:val="hybridMultilevel"/>
    <w:tmpl w:val="3CE6B08A"/>
    <w:lvl w:ilvl="0" w:tplc="00000001">
      <w:numFmt w:val="bullet"/>
      <w:lvlText w:val="-"/>
      <w:lvlJc w:val="left"/>
      <w:pPr>
        <w:ind w:left="1429" w:hanging="360"/>
      </w:pPr>
      <w:rPr>
        <w:rFonts w:ascii="Calibri" w:hAnsi="Calibri"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20AB792D"/>
    <w:multiLevelType w:val="hybridMultilevel"/>
    <w:tmpl w:val="F814E224"/>
    <w:lvl w:ilvl="0" w:tplc="00000001">
      <w:numFmt w:val="bullet"/>
      <w:lvlText w:val="-"/>
      <w:lvlJc w:val="left"/>
      <w:pPr>
        <w:ind w:left="1429" w:hanging="360"/>
      </w:pPr>
      <w:rPr>
        <w:rFonts w:ascii="Calibri" w:hAnsi="Calibri"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402F1829"/>
    <w:multiLevelType w:val="multilevel"/>
    <w:tmpl w:val="FE824EC0"/>
    <w:numStyleLink w:val="Estilo1"/>
  </w:abstractNum>
  <w:abstractNum w:abstractNumId="9">
    <w:nsid w:val="454D6AD1"/>
    <w:multiLevelType w:val="hybridMultilevel"/>
    <w:tmpl w:val="4D94AB80"/>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AFC7C24"/>
    <w:multiLevelType w:val="multilevel"/>
    <w:tmpl w:val="93467D98"/>
    <w:lvl w:ilvl="0">
      <w:start w:val="1"/>
      <w:numFmt w:val="decimal"/>
      <w:pStyle w:val="Ttulo1"/>
      <w:lvlText w:val="%1"/>
      <w:lvlJc w:val="left"/>
      <w:pPr>
        <w:ind w:left="432" w:hanging="432"/>
      </w:pPr>
    </w:lvl>
    <w:lvl w:ilvl="1">
      <w:start w:val="1"/>
      <w:numFmt w:val="decimal"/>
      <w:pStyle w:val="Ttulo2"/>
      <w:lvlText w:val="%1.%2"/>
      <w:lvlJc w:val="left"/>
      <w:pPr>
        <w:ind w:left="576" w:hanging="576"/>
      </w:pPr>
      <w:rPr>
        <w:lang w:val="en-US"/>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516C5886"/>
    <w:multiLevelType w:val="hybridMultilevel"/>
    <w:tmpl w:val="CE5C5342"/>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5C5E3E35"/>
    <w:multiLevelType w:val="hybridMultilevel"/>
    <w:tmpl w:val="5274A8E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73A25087"/>
    <w:multiLevelType w:val="hybridMultilevel"/>
    <w:tmpl w:val="2FCC01A8"/>
    <w:lvl w:ilvl="0" w:tplc="00000001">
      <w:numFmt w:val="bullet"/>
      <w:lvlText w:val="-"/>
      <w:lvlJc w:val="left"/>
      <w:pPr>
        <w:ind w:left="1429" w:hanging="360"/>
      </w:pPr>
      <w:rPr>
        <w:rFonts w:ascii="Calibri" w:hAnsi="Calibri"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74343FA2"/>
    <w:multiLevelType w:val="hybridMultilevel"/>
    <w:tmpl w:val="EBFA56A0"/>
    <w:lvl w:ilvl="0" w:tplc="00000001">
      <w:numFmt w:val="bullet"/>
      <w:lvlText w:val="-"/>
      <w:lvlJc w:val="left"/>
      <w:pPr>
        <w:ind w:left="1429" w:hanging="360"/>
      </w:pPr>
      <w:rPr>
        <w:rFonts w:ascii="Calibri" w:hAnsi="Calibri"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3"/>
  </w:num>
  <w:num w:numId="6">
    <w:abstractNumId w:val="8"/>
  </w:num>
  <w:num w:numId="7">
    <w:abstractNumId w:val="7"/>
  </w:num>
  <w:num w:numId="8">
    <w:abstractNumId w:val="4"/>
  </w:num>
  <w:num w:numId="9">
    <w:abstractNumId w:val="6"/>
  </w:num>
  <w:num w:numId="10">
    <w:abstractNumId w:val="13"/>
  </w:num>
  <w:num w:numId="11">
    <w:abstractNumId w:val="14"/>
  </w:num>
  <w:num w:numId="12">
    <w:abstractNumId w:val="11"/>
  </w:num>
  <w:num w:numId="13">
    <w:abstractNumId w:val="9"/>
  </w:num>
  <w:num w:numId="14">
    <w:abstractNumId w:val="5"/>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425"/>
  <w:drawingGridHorizontalSpacing w:val="110"/>
  <w:drawingGridVerticalSpacing w:val="0"/>
  <w:displayHorizontalDrawingGridEvery w:val="0"/>
  <w:displayVerticalDrawingGridEvery w:val="0"/>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5D7311"/>
    <w:rsid w:val="000022DF"/>
    <w:rsid w:val="00042ED7"/>
    <w:rsid w:val="000612EF"/>
    <w:rsid w:val="00082735"/>
    <w:rsid w:val="000A7BE5"/>
    <w:rsid w:val="000B1AAF"/>
    <w:rsid w:val="000D1FEC"/>
    <w:rsid w:val="000E5AA6"/>
    <w:rsid w:val="000F5E66"/>
    <w:rsid w:val="001379D2"/>
    <w:rsid w:val="00162273"/>
    <w:rsid w:val="001930F0"/>
    <w:rsid w:val="001B0F5D"/>
    <w:rsid w:val="001C40DB"/>
    <w:rsid w:val="001C4183"/>
    <w:rsid w:val="001D3653"/>
    <w:rsid w:val="001F2C7A"/>
    <w:rsid w:val="001F6C59"/>
    <w:rsid w:val="002249AC"/>
    <w:rsid w:val="0022565E"/>
    <w:rsid w:val="00230842"/>
    <w:rsid w:val="00243CE2"/>
    <w:rsid w:val="0024580A"/>
    <w:rsid w:val="00261E35"/>
    <w:rsid w:val="0028178E"/>
    <w:rsid w:val="002837A8"/>
    <w:rsid w:val="002D32BE"/>
    <w:rsid w:val="002E143F"/>
    <w:rsid w:val="002F152A"/>
    <w:rsid w:val="003146E0"/>
    <w:rsid w:val="003151DB"/>
    <w:rsid w:val="00315C79"/>
    <w:rsid w:val="003240E2"/>
    <w:rsid w:val="00327E4A"/>
    <w:rsid w:val="0033710C"/>
    <w:rsid w:val="0034133B"/>
    <w:rsid w:val="00366AA8"/>
    <w:rsid w:val="00390BA9"/>
    <w:rsid w:val="00396371"/>
    <w:rsid w:val="003C45BF"/>
    <w:rsid w:val="003D7CCD"/>
    <w:rsid w:val="003E05B3"/>
    <w:rsid w:val="00415B62"/>
    <w:rsid w:val="00435DC1"/>
    <w:rsid w:val="00436EF5"/>
    <w:rsid w:val="0045255C"/>
    <w:rsid w:val="004A01F7"/>
    <w:rsid w:val="004A031A"/>
    <w:rsid w:val="004A68D5"/>
    <w:rsid w:val="004F049A"/>
    <w:rsid w:val="005046F0"/>
    <w:rsid w:val="005063EB"/>
    <w:rsid w:val="00525F8B"/>
    <w:rsid w:val="00532AE7"/>
    <w:rsid w:val="00540279"/>
    <w:rsid w:val="00597102"/>
    <w:rsid w:val="005A2923"/>
    <w:rsid w:val="005A6CB7"/>
    <w:rsid w:val="005A7FB4"/>
    <w:rsid w:val="005B27F9"/>
    <w:rsid w:val="005D0AC9"/>
    <w:rsid w:val="005D7311"/>
    <w:rsid w:val="005E0BF8"/>
    <w:rsid w:val="005E3254"/>
    <w:rsid w:val="005F38BF"/>
    <w:rsid w:val="005F7590"/>
    <w:rsid w:val="00674FD1"/>
    <w:rsid w:val="00692EA4"/>
    <w:rsid w:val="006A4FCF"/>
    <w:rsid w:val="006F78ED"/>
    <w:rsid w:val="006F7A42"/>
    <w:rsid w:val="007273B6"/>
    <w:rsid w:val="007345B8"/>
    <w:rsid w:val="00740623"/>
    <w:rsid w:val="00752E15"/>
    <w:rsid w:val="00767C01"/>
    <w:rsid w:val="00784A27"/>
    <w:rsid w:val="0078727D"/>
    <w:rsid w:val="007928E8"/>
    <w:rsid w:val="007A0707"/>
    <w:rsid w:val="007A09FC"/>
    <w:rsid w:val="007D1694"/>
    <w:rsid w:val="007E40D0"/>
    <w:rsid w:val="007E770B"/>
    <w:rsid w:val="00810357"/>
    <w:rsid w:val="00817C1F"/>
    <w:rsid w:val="00836ABD"/>
    <w:rsid w:val="00844395"/>
    <w:rsid w:val="00845C18"/>
    <w:rsid w:val="00876457"/>
    <w:rsid w:val="008934FB"/>
    <w:rsid w:val="008B217A"/>
    <w:rsid w:val="008D1523"/>
    <w:rsid w:val="008D2402"/>
    <w:rsid w:val="008E677D"/>
    <w:rsid w:val="009011D6"/>
    <w:rsid w:val="00941F02"/>
    <w:rsid w:val="00941F58"/>
    <w:rsid w:val="00955175"/>
    <w:rsid w:val="009644A2"/>
    <w:rsid w:val="009D4D80"/>
    <w:rsid w:val="009D6F48"/>
    <w:rsid w:val="00A10382"/>
    <w:rsid w:val="00A11E79"/>
    <w:rsid w:val="00A33E1F"/>
    <w:rsid w:val="00A40DD1"/>
    <w:rsid w:val="00A4574C"/>
    <w:rsid w:val="00A47E42"/>
    <w:rsid w:val="00A540CC"/>
    <w:rsid w:val="00A56A40"/>
    <w:rsid w:val="00A74EB7"/>
    <w:rsid w:val="00A773E9"/>
    <w:rsid w:val="00AA3E35"/>
    <w:rsid w:val="00AA6840"/>
    <w:rsid w:val="00AE37EE"/>
    <w:rsid w:val="00B160E8"/>
    <w:rsid w:val="00B4640B"/>
    <w:rsid w:val="00B479C5"/>
    <w:rsid w:val="00B53AEB"/>
    <w:rsid w:val="00B97CF4"/>
    <w:rsid w:val="00BA332C"/>
    <w:rsid w:val="00BB060F"/>
    <w:rsid w:val="00BB280A"/>
    <w:rsid w:val="00BC6899"/>
    <w:rsid w:val="00BD0804"/>
    <w:rsid w:val="00BF043D"/>
    <w:rsid w:val="00C04274"/>
    <w:rsid w:val="00C05589"/>
    <w:rsid w:val="00C25C45"/>
    <w:rsid w:val="00C708E3"/>
    <w:rsid w:val="00C84AC2"/>
    <w:rsid w:val="00C9446B"/>
    <w:rsid w:val="00CC28A7"/>
    <w:rsid w:val="00CD26EF"/>
    <w:rsid w:val="00D01847"/>
    <w:rsid w:val="00D025E0"/>
    <w:rsid w:val="00D0621A"/>
    <w:rsid w:val="00D13D28"/>
    <w:rsid w:val="00D16C2D"/>
    <w:rsid w:val="00D30B69"/>
    <w:rsid w:val="00D4774A"/>
    <w:rsid w:val="00D5405E"/>
    <w:rsid w:val="00D61B34"/>
    <w:rsid w:val="00D92080"/>
    <w:rsid w:val="00D92BC6"/>
    <w:rsid w:val="00DA1F6E"/>
    <w:rsid w:val="00DC6A91"/>
    <w:rsid w:val="00DE475F"/>
    <w:rsid w:val="00DE68CB"/>
    <w:rsid w:val="00DF3FAE"/>
    <w:rsid w:val="00DF7D3B"/>
    <w:rsid w:val="00E03043"/>
    <w:rsid w:val="00E103FE"/>
    <w:rsid w:val="00E16BF3"/>
    <w:rsid w:val="00E60AED"/>
    <w:rsid w:val="00E9640D"/>
    <w:rsid w:val="00EA0640"/>
    <w:rsid w:val="00EB4BB4"/>
    <w:rsid w:val="00EF2C22"/>
    <w:rsid w:val="00EF4D8D"/>
    <w:rsid w:val="00EF7DC9"/>
    <w:rsid w:val="00F12EC8"/>
    <w:rsid w:val="00F16F90"/>
    <w:rsid w:val="00F27C22"/>
    <w:rsid w:val="00F75AB4"/>
    <w:rsid w:val="00F9425B"/>
    <w:rsid w:val="00FA4FCC"/>
    <w:rsid w:val="00FB2D4C"/>
    <w:rsid w:val="00FB2F60"/>
    <w:rsid w:val="00FB74F3"/>
    <w:rsid w:val="00FC63FC"/>
    <w:rsid w:val="00FE009A"/>
    <w:rsid w:val="00FE4852"/>
    <w:rsid w:val="00FF590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382"/>
    <w:pPr>
      <w:suppressAutoHyphens/>
      <w:spacing w:before="120" w:after="120"/>
      <w:ind w:left="709"/>
      <w:jc w:val="both"/>
      <w:outlineLvl w:val="0"/>
    </w:pPr>
    <w:rPr>
      <w:rFonts w:ascii="Calibri" w:hAnsi="Calibri" w:cs="Calibri"/>
      <w:sz w:val="22"/>
      <w:szCs w:val="22"/>
      <w:lang w:eastAsia="ar-SA"/>
    </w:rPr>
  </w:style>
  <w:style w:type="paragraph" w:styleId="Ttulo1">
    <w:name w:val="heading 1"/>
    <w:basedOn w:val="Normal"/>
    <w:next w:val="Normal"/>
    <w:qFormat/>
    <w:rsid w:val="00DF7D3B"/>
    <w:pPr>
      <w:keepNext/>
      <w:keepLines/>
      <w:numPr>
        <w:numId w:val="4"/>
      </w:numPr>
      <w:spacing w:before="480" w:after="360"/>
      <w:ind w:left="0" w:firstLine="431"/>
    </w:pPr>
    <w:rPr>
      <w:rFonts w:asciiTheme="minorHAnsi" w:hAnsiTheme="minorHAnsi" w:cs="Times New Roman"/>
      <w:b/>
      <w:bCs/>
      <w:sz w:val="28"/>
      <w:szCs w:val="28"/>
    </w:rPr>
  </w:style>
  <w:style w:type="paragraph" w:styleId="Ttulo2">
    <w:name w:val="heading 2"/>
    <w:basedOn w:val="Ttulo1"/>
    <w:next w:val="Normal"/>
    <w:qFormat/>
    <w:rsid w:val="00DF7D3B"/>
    <w:pPr>
      <w:numPr>
        <w:ilvl w:val="1"/>
      </w:numPr>
      <w:spacing w:before="400"/>
      <w:ind w:left="0" w:firstLine="578"/>
      <w:outlineLvl w:val="1"/>
    </w:pPr>
    <w:rPr>
      <w:i/>
      <w:sz w:val="26"/>
      <w:szCs w:val="26"/>
    </w:rPr>
  </w:style>
  <w:style w:type="paragraph" w:styleId="Ttulo3">
    <w:name w:val="heading 3"/>
    <w:basedOn w:val="Normal"/>
    <w:next w:val="Normal"/>
    <w:qFormat/>
    <w:rsid w:val="00E9640D"/>
    <w:pPr>
      <w:keepNext/>
      <w:keepLines/>
      <w:numPr>
        <w:ilvl w:val="2"/>
        <w:numId w:val="4"/>
      </w:numPr>
      <w:spacing w:before="200"/>
      <w:outlineLvl w:val="2"/>
    </w:pPr>
    <w:rPr>
      <w:rFonts w:ascii="Cambria" w:hAnsi="Cambria" w:cs="Times New Roman"/>
      <w:b/>
      <w:bCs/>
      <w:color w:val="4F81BD"/>
    </w:rPr>
  </w:style>
  <w:style w:type="paragraph" w:styleId="Ttulo4">
    <w:name w:val="heading 4"/>
    <w:basedOn w:val="Normal"/>
    <w:next w:val="Normal"/>
    <w:link w:val="Ttulo4Char"/>
    <w:uiPriority w:val="9"/>
    <w:semiHidden/>
    <w:unhideWhenUsed/>
    <w:qFormat/>
    <w:rsid w:val="00740623"/>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740623"/>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74062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74062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4062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4062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E9640D"/>
    <w:rPr>
      <w:rFonts w:ascii="Calibri" w:hAnsi="Calibri" w:cs="Times New Roman"/>
    </w:rPr>
  </w:style>
  <w:style w:type="character" w:customStyle="1" w:styleId="WW-Absatz-Standardschriftart">
    <w:name w:val="WW-Absatz-Standardschriftart"/>
    <w:rsid w:val="00E9640D"/>
  </w:style>
  <w:style w:type="character" w:customStyle="1" w:styleId="WW8Num2z0">
    <w:name w:val="WW8Num2z0"/>
    <w:rsid w:val="00E9640D"/>
    <w:rPr>
      <w:rFonts w:ascii="Symbol" w:hAnsi="Symbol"/>
    </w:rPr>
  </w:style>
  <w:style w:type="character" w:customStyle="1" w:styleId="WW8Num2z1">
    <w:name w:val="WW8Num2z1"/>
    <w:rsid w:val="00E9640D"/>
    <w:rPr>
      <w:rFonts w:ascii="Courier New" w:hAnsi="Courier New" w:cs="Courier New"/>
    </w:rPr>
  </w:style>
  <w:style w:type="character" w:customStyle="1" w:styleId="WW8Num2z2">
    <w:name w:val="WW8Num2z2"/>
    <w:rsid w:val="00E9640D"/>
    <w:rPr>
      <w:rFonts w:ascii="Wingdings" w:hAnsi="Wingdings"/>
    </w:rPr>
  </w:style>
  <w:style w:type="character" w:customStyle="1" w:styleId="WW8Num3z0">
    <w:name w:val="WW8Num3z0"/>
    <w:rsid w:val="00E9640D"/>
    <w:rPr>
      <w:rFonts w:ascii="Symbol" w:hAnsi="Symbol"/>
    </w:rPr>
  </w:style>
  <w:style w:type="character" w:customStyle="1" w:styleId="WW8Num3z1">
    <w:name w:val="WW8Num3z1"/>
    <w:rsid w:val="00E9640D"/>
    <w:rPr>
      <w:rFonts w:ascii="Courier New" w:hAnsi="Courier New" w:cs="Courier New"/>
    </w:rPr>
  </w:style>
  <w:style w:type="character" w:customStyle="1" w:styleId="WW8Num3z2">
    <w:name w:val="WW8Num3z2"/>
    <w:rsid w:val="00E9640D"/>
    <w:rPr>
      <w:rFonts w:ascii="Wingdings" w:hAnsi="Wingdings"/>
    </w:rPr>
  </w:style>
  <w:style w:type="character" w:customStyle="1" w:styleId="WW8Num4z0">
    <w:name w:val="WW8Num4z0"/>
    <w:rsid w:val="00E9640D"/>
    <w:rPr>
      <w:rFonts w:ascii="Symbol" w:hAnsi="Symbol"/>
    </w:rPr>
  </w:style>
  <w:style w:type="character" w:customStyle="1" w:styleId="WW8Num4z1">
    <w:name w:val="WW8Num4z1"/>
    <w:rsid w:val="00E9640D"/>
    <w:rPr>
      <w:rFonts w:ascii="Courier New" w:hAnsi="Courier New" w:cs="Courier New"/>
    </w:rPr>
  </w:style>
  <w:style w:type="character" w:customStyle="1" w:styleId="WW8Num4z2">
    <w:name w:val="WW8Num4z2"/>
    <w:rsid w:val="00E9640D"/>
    <w:rPr>
      <w:rFonts w:ascii="Wingdings" w:hAnsi="Wingdings"/>
    </w:rPr>
  </w:style>
  <w:style w:type="character" w:customStyle="1" w:styleId="WW8Num6z0">
    <w:name w:val="WW8Num6z0"/>
    <w:rsid w:val="00E9640D"/>
    <w:rPr>
      <w:u w:val="none"/>
    </w:rPr>
  </w:style>
  <w:style w:type="character" w:customStyle="1" w:styleId="WW8Num8z0">
    <w:name w:val="WW8Num8z0"/>
    <w:rsid w:val="00E9640D"/>
    <w:rPr>
      <w:rFonts w:ascii="Symbol" w:hAnsi="Symbol"/>
    </w:rPr>
  </w:style>
  <w:style w:type="character" w:customStyle="1" w:styleId="WW8Num8z1">
    <w:name w:val="WW8Num8z1"/>
    <w:rsid w:val="00E9640D"/>
    <w:rPr>
      <w:rFonts w:ascii="Courier New" w:hAnsi="Courier New" w:cs="Courier New"/>
    </w:rPr>
  </w:style>
  <w:style w:type="character" w:customStyle="1" w:styleId="WW8Num8z2">
    <w:name w:val="WW8Num8z2"/>
    <w:rsid w:val="00E9640D"/>
    <w:rPr>
      <w:rFonts w:ascii="Wingdings" w:hAnsi="Wingdings"/>
    </w:rPr>
  </w:style>
  <w:style w:type="character" w:customStyle="1" w:styleId="WW8Num14z0">
    <w:name w:val="WW8Num14z0"/>
    <w:rsid w:val="00E9640D"/>
    <w:rPr>
      <w:rFonts w:ascii="Calibri" w:eastAsia="Times New Roman" w:hAnsi="Calibri" w:cs="Times New Roman"/>
    </w:rPr>
  </w:style>
  <w:style w:type="character" w:customStyle="1" w:styleId="WW8Num14z1">
    <w:name w:val="WW8Num14z1"/>
    <w:rsid w:val="00E9640D"/>
    <w:rPr>
      <w:rFonts w:ascii="Courier New" w:hAnsi="Courier New" w:cs="Courier New"/>
    </w:rPr>
  </w:style>
  <w:style w:type="character" w:customStyle="1" w:styleId="WW8Num14z2">
    <w:name w:val="WW8Num14z2"/>
    <w:rsid w:val="00E9640D"/>
    <w:rPr>
      <w:rFonts w:ascii="Wingdings" w:hAnsi="Wingdings"/>
    </w:rPr>
  </w:style>
  <w:style w:type="character" w:customStyle="1" w:styleId="WW8Num14z3">
    <w:name w:val="WW8Num14z3"/>
    <w:rsid w:val="00E9640D"/>
    <w:rPr>
      <w:rFonts w:ascii="Symbol" w:hAnsi="Symbol"/>
    </w:rPr>
  </w:style>
  <w:style w:type="character" w:customStyle="1" w:styleId="WW8Num15z0">
    <w:name w:val="WW8Num15z0"/>
    <w:rsid w:val="00E9640D"/>
    <w:rPr>
      <w:rFonts w:ascii="Symbol" w:hAnsi="Symbol"/>
    </w:rPr>
  </w:style>
  <w:style w:type="character" w:customStyle="1" w:styleId="WW8Num15z1">
    <w:name w:val="WW8Num15z1"/>
    <w:rsid w:val="00E9640D"/>
    <w:rPr>
      <w:rFonts w:ascii="Courier New" w:hAnsi="Courier New" w:cs="Courier New"/>
    </w:rPr>
  </w:style>
  <w:style w:type="character" w:customStyle="1" w:styleId="WW8Num15z2">
    <w:name w:val="WW8Num15z2"/>
    <w:rsid w:val="00E9640D"/>
    <w:rPr>
      <w:rFonts w:ascii="Wingdings" w:hAnsi="Wingdings"/>
    </w:rPr>
  </w:style>
  <w:style w:type="character" w:customStyle="1" w:styleId="WW8Num18z0">
    <w:name w:val="WW8Num18z0"/>
    <w:rsid w:val="00E9640D"/>
    <w:rPr>
      <w:rFonts w:ascii="Symbol" w:hAnsi="Symbol"/>
    </w:rPr>
  </w:style>
  <w:style w:type="character" w:customStyle="1" w:styleId="WW8Num18z1">
    <w:name w:val="WW8Num18z1"/>
    <w:rsid w:val="00E9640D"/>
    <w:rPr>
      <w:rFonts w:ascii="Courier New" w:hAnsi="Courier New" w:cs="Courier New"/>
    </w:rPr>
  </w:style>
  <w:style w:type="character" w:customStyle="1" w:styleId="WW8Num18z2">
    <w:name w:val="WW8Num18z2"/>
    <w:rsid w:val="00E9640D"/>
    <w:rPr>
      <w:rFonts w:ascii="Wingdings" w:hAnsi="Wingdings"/>
    </w:rPr>
  </w:style>
  <w:style w:type="character" w:customStyle="1" w:styleId="WW8Num21z0">
    <w:name w:val="WW8Num21z0"/>
    <w:rsid w:val="00E9640D"/>
    <w:rPr>
      <w:rFonts w:ascii="Symbol" w:hAnsi="Symbol"/>
    </w:rPr>
  </w:style>
  <w:style w:type="character" w:customStyle="1" w:styleId="WW8Num21z1">
    <w:name w:val="WW8Num21z1"/>
    <w:rsid w:val="00E9640D"/>
    <w:rPr>
      <w:rFonts w:ascii="Courier New" w:hAnsi="Courier New" w:cs="Courier New"/>
    </w:rPr>
  </w:style>
  <w:style w:type="character" w:customStyle="1" w:styleId="WW8Num21z2">
    <w:name w:val="WW8Num21z2"/>
    <w:rsid w:val="00E9640D"/>
    <w:rPr>
      <w:rFonts w:ascii="Wingdings" w:hAnsi="Wingdings"/>
    </w:rPr>
  </w:style>
  <w:style w:type="character" w:customStyle="1" w:styleId="WW8Num22z0">
    <w:name w:val="WW8Num22z0"/>
    <w:rsid w:val="00E9640D"/>
    <w:rPr>
      <w:rFonts w:ascii="Symbol" w:hAnsi="Symbol"/>
    </w:rPr>
  </w:style>
  <w:style w:type="character" w:customStyle="1" w:styleId="WW8Num22z1">
    <w:name w:val="WW8Num22z1"/>
    <w:rsid w:val="00E9640D"/>
    <w:rPr>
      <w:rFonts w:ascii="Courier New" w:hAnsi="Courier New" w:cs="Courier New"/>
    </w:rPr>
  </w:style>
  <w:style w:type="character" w:customStyle="1" w:styleId="WW8Num22z2">
    <w:name w:val="WW8Num22z2"/>
    <w:rsid w:val="00E9640D"/>
    <w:rPr>
      <w:rFonts w:ascii="Wingdings" w:hAnsi="Wingdings"/>
    </w:rPr>
  </w:style>
  <w:style w:type="character" w:customStyle="1" w:styleId="WW8Num24z0">
    <w:name w:val="WW8Num24z0"/>
    <w:rsid w:val="00E9640D"/>
    <w:rPr>
      <w:sz w:val="22"/>
    </w:rPr>
  </w:style>
  <w:style w:type="character" w:customStyle="1" w:styleId="WW8Num25z0">
    <w:name w:val="WW8Num25z0"/>
    <w:rsid w:val="00E9640D"/>
    <w:rPr>
      <w:rFonts w:ascii="Symbol" w:hAnsi="Symbol"/>
    </w:rPr>
  </w:style>
  <w:style w:type="character" w:customStyle="1" w:styleId="WW8Num25z1">
    <w:name w:val="WW8Num25z1"/>
    <w:rsid w:val="00E9640D"/>
    <w:rPr>
      <w:rFonts w:ascii="Courier New" w:hAnsi="Courier New" w:cs="Courier New"/>
    </w:rPr>
  </w:style>
  <w:style w:type="character" w:customStyle="1" w:styleId="WW8Num25z2">
    <w:name w:val="WW8Num25z2"/>
    <w:rsid w:val="00E9640D"/>
    <w:rPr>
      <w:rFonts w:ascii="Wingdings" w:hAnsi="Wingdings"/>
    </w:rPr>
  </w:style>
  <w:style w:type="character" w:customStyle="1" w:styleId="WW8Num26z0">
    <w:name w:val="WW8Num26z0"/>
    <w:rsid w:val="00E9640D"/>
    <w:rPr>
      <w:rFonts w:ascii="Symbol" w:hAnsi="Symbol"/>
    </w:rPr>
  </w:style>
  <w:style w:type="character" w:customStyle="1" w:styleId="WW8Num26z1">
    <w:name w:val="WW8Num26z1"/>
    <w:rsid w:val="00E9640D"/>
    <w:rPr>
      <w:rFonts w:ascii="Courier New" w:hAnsi="Courier New" w:cs="Courier New"/>
    </w:rPr>
  </w:style>
  <w:style w:type="character" w:customStyle="1" w:styleId="WW8Num26z2">
    <w:name w:val="WW8Num26z2"/>
    <w:rsid w:val="00E9640D"/>
    <w:rPr>
      <w:rFonts w:ascii="Wingdings" w:hAnsi="Wingdings"/>
    </w:rPr>
  </w:style>
  <w:style w:type="character" w:customStyle="1" w:styleId="WW8Num27z0">
    <w:name w:val="WW8Num27z0"/>
    <w:rsid w:val="00E9640D"/>
    <w:rPr>
      <w:rFonts w:ascii="Symbol" w:hAnsi="Symbol"/>
    </w:rPr>
  </w:style>
  <w:style w:type="character" w:customStyle="1" w:styleId="WW8Num27z1">
    <w:name w:val="WW8Num27z1"/>
    <w:rsid w:val="00E9640D"/>
    <w:rPr>
      <w:rFonts w:ascii="Courier New" w:hAnsi="Courier New" w:cs="Courier New"/>
    </w:rPr>
  </w:style>
  <w:style w:type="character" w:customStyle="1" w:styleId="WW8Num27z2">
    <w:name w:val="WW8Num27z2"/>
    <w:rsid w:val="00E9640D"/>
    <w:rPr>
      <w:rFonts w:ascii="Wingdings" w:hAnsi="Wingdings"/>
    </w:rPr>
  </w:style>
  <w:style w:type="character" w:customStyle="1" w:styleId="WW8Num28z0">
    <w:name w:val="WW8Num28z0"/>
    <w:rsid w:val="00E9640D"/>
    <w:rPr>
      <w:rFonts w:ascii="Symbol" w:hAnsi="Symbol"/>
    </w:rPr>
  </w:style>
  <w:style w:type="character" w:customStyle="1" w:styleId="WW8Num28z1">
    <w:name w:val="WW8Num28z1"/>
    <w:rsid w:val="00E9640D"/>
    <w:rPr>
      <w:rFonts w:ascii="Courier New" w:hAnsi="Courier New" w:cs="Courier New"/>
    </w:rPr>
  </w:style>
  <w:style w:type="character" w:customStyle="1" w:styleId="WW8Num28z2">
    <w:name w:val="WW8Num28z2"/>
    <w:rsid w:val="00E9640D"/>
    <w:rPr>
      <w:rFonts w:ascii="Wingdings" w:hAnsi="Wingdings"/>
    </w:rPr>
  </w:style>
  <w:style w:type="character" w:customStyle="1" w:styleId="WW8Num29z0">
    <w:name w:val="WW8Num29z0"/>
    <w:rsid w:val="00E9640D"/>
    <w:rPr>
      <w:sz w:val="24"/>
    </w:rPr>
  </w:style>
  <w:style w:type="character" w:customStyle="1" w:styleId="WW-DefaultParagraphFont">
    <w:name w:val="WW-Default Paragraph Font"/>
    <w:rsid w:val="00E9640D"/>
  </w:style>
  <w:style w:type="character" w:customStyle="1" w:styleId="BalloonTextChar">
    <w:name w:val="Balloon Text Char"/>
    <w:basedOn w:val="WW-DefaultParagraphFont"/>
    <w:rsid w:val="00E9640D"/>
    <w:rPr>
      <w:rFonts w:ascii="Tahoma" w:hAnsi="Tahoma" w:cs="Tahoma"/>
      <w:sz w:val="16"/>
      <w:szCs w:val="16"/>
    </w:rPr>
  </w:style>
  <w:style w:type="character" w:customStyle="1" w:styleId="HeaderChar">
    <w:name w:val="Header Char"/>
    <w:basedOn w:val="WW-DefaultParagraphFont"/>
    <w:rsid w:val="00E9640D"/>
  </w:style>
  <w:style w:type="character" w:customStyle="1" w:styleId="FooterChar">
    <w:name w:val="Footer Char"/>
    <w:basedOn w:val="WW-DefaultParagraphFont"/>
    <w:rsid w:val="00E9640D"/>
  </w:style>
  <w:style w:type="character" w:customStyle="1" w:styleId="SeoDHCTIChar">
    <w:name w:val="Seção_DHCTI Char"/>
    <w:basedOn w:val="WW-DefaultParagraphFont"/>
    <w:rsid w:val="00E9640D"/>
    <w:rPr>
      <w:b/>
      <w:i/>
      <w:color w:val="000000"/>
      <w:sz w:val="36"/>
      <w:szCs w:val="36"/>
      <w:lang w:val="en-US"/>
    </w:rPr>
  </w:style>
  <w:style w:type="character" w:customStyle="1" w:styleId="SubSeoDHCTIChar">
    <w:name w:val="SubSeção_DHCTI Char"/>
    <w:basedOn w:val="WW-DefaultParagraphFont"/>
    <w:rsid w:val="00E9640D"/>
    <w:rPr>
      <w:rFonts w:ascii="Helvetica-Bold" w:hAnsi="Helvetica-Bold" w:cs="Helvetica-Bold"/>
      <w:b/>
      <w:bCs/>
      <w:i/>
      <w:lang w:val="en-US"/>
    </w:rPr>
  </w:style>
  <w:style w:type="character" w:customStyle="1" w:styleId="SubSeodivisoDHCTIChar">
    <w:name w:val="SubSeção_divisão_DHCTI Char"/>
    <w:basedOn w:val="WW-DefaultParagraphFont"/>
    <w:rsid w:val="00E9640D"/>
    <w:rPr>
      <w:rFonts w:ascii="Helvetica-Bold" w:hAnsi="Helvetica-Bold" w:cs="Helvetica-Bold"/>
      <w:b/>
      <w:bCs/>
      <w:i/>
      <w:lang w:val="en-US"/>
    </w:rPr>
  </w:style>
  <w:style w:type="character" w:customStyle="1" w:styleId="Heading1Char">
    <w:name w:val="Heading 1 Char"/>
    <w:basedOn w:val="WW-DefaultParagraphFont"/>
    <w:rsid w:val="00E9640D"/>
    <w:rPr>
      <w:rFonts w:ascii="Cambria" w:eastAsia="Times New Roman" w:hAnsi="Cambria" w:cs="Times New Roman"/>
      <w:b/>
      <w:bCs/>
      <w:color w:val="365F91"/>
      <w:sz w:val="28"/>
      <w:szCs w:val="28"/>
    </w:rPr>
  </w:style>
  <w:style w:type="character" w:customStyle="1" w:styleId="FiguraChar">
    <w:name w:val="Figura Char"/>
    <w:basedOn w:val="WW-DefaultParagraphFont"/>
    <w:rsid w:val="00E9640D"/>
    <w:rPr>
      <w:rFonts w:cs="Helvetica"/>
      <w:b/>
      <w:lang w:val="en-US"/>
    </w:rPr>
  </w:style>
  <w:style w:type="character" w:styleId="Hyperlink">
    <w:name w:val="Hyperlink"/>
    <w:basedOn w:val="WW-DefaultParagraphFont"/>
    <w:uiPriority w:val="99"/>
    <w:rsid w:val="00E9640D"/>
    <w:rPr>
      <w:color w:val="0000FF"/>
      <w:u w:val="single"/>
    </w:rPr>
  </w:style>
  <w:style w:type="character" w:customStyle="1" w:styleId="EndnoteTextChar">
    <w:name w:val="Endnote Text Char"/>
    <w:basedOn w:val="WW-DefaultParagraphFont"/>
    <w:rsid w:val="00E9640D"/>
    <w:rPr>
      <w:sz w:val="20"/>
      <w:szCs w:val="20"/>
    </w:rPr>
  </w:style>
  <w:style w:type="character" w:customStyle="1" w:styleId="EndnoteCharacters">
    <w:name w:val="Endnote Characters"/>
    <w:rsid w:val="00E9640D"/>
  </w:style>
  <w:style w:type="character" w:customStyle="1" w:styleId="WW-EndnoteCharacters">
    <w:name w:val="WW-Endnote Characters"/>
    <w:basedOn w:val="WW-DefaultParagraphFont"/>
    <w:rsid w:val="00E9640D"/>
    <w:rPr>
      <w:vertAlign w:val="superscript"/>
    </w:rPr>
  </w:style>
  <w:style w:type="character" w:customStyle="1" w:styleId="FootnoteTextChar">
    <w:name w:val="Footnote Text Char"/>
    <w:basedOn w:val="WW-DefaultParagraphFont"/>
    <w:rsid w:val="00E9640D"/>
    <w:rPr>
      <w:sz w:val="20"/>
      <w:szCs w:val="20"/>
    </w:rPr>
  </w:style>
  <w:style w:type="character" w:customStyle="1" w:styleId="FootnoteCharacters">
    <w:name w:val="Footnote Characters"/>
    <w:rsid w:val="00E9640D"/>
  </w:style>
  <w:style w:type="character" w:customStyle="1" w:styleId="WW-FootnoteCharacters">
    <w:name w:val="WW-Footnote Characters"/>
    <w:basedOn w:val="WW-DefaultParagraphFont"/>
    <w:rsid w:val="00E9640D"/>
    <w:rPr>
      <w:vertAlign w:val="superscript"/>
    </w:rPr>
  </w:style>
  <w:style w:type="character" w:customStyle="1" w:styleId="Heading2Char">
    <w:name w:val="Heading 2 Char"/>
    <w:basedOn w:val="WW-DefaultParagraphFont"/>
    <w:rsid w:val="00E9640D"/>
    <w:rPr>
      <w:rFonts w:ascii="Cambria" w:eastAsia="Times New Roman" w:hAnsi="Cambria" w:cs="Times New Roman"/>
      <w:b/>
      <w:bCs/>
      <w:color w:val="4F81BD"/>
      <w:sz w:val="26"/>
      <w:szCs w:val="26"/>
    </w:rPr>
  </w:style>
  <w:style w:type="character" w:customStyle="1" w:styleId="Heading3Char">
    <w:name w:val="Heading 3 Char"/>
    <w:basedOn w:val="WW-DefaultParagraphFont"/>
    <w:rsid w:val="00E9640D"/>
    <w:rPr>
      <w:rFonts w:ascii="Cambria" w:eastAsia="Times New Roman" w:hAnsi="Cambria" w:cs="Times New Roman"/>
      <w:b/>
      <w:bCs/>
      <w:color w:val="4F81BD"/>
    </w:rPr>
  </w:style>
  <w:style w:type="paragraph" w:styleId="Corpodetexto">
    <w:name w:val="Body Text"/>
    <w:basedOn w:val="Normal"/>
    <w:semiHidden/>
    <w:rsid w:val="00E9640D"/>
    <w:pPr>
      <w:spacing w:before="0"/>
    </w:pPr>
  </w:style>
  <w:style w:type="paragraph" w:styleId="Lista">
    <w:name w:val="List"/>
    <w:basedOn w:val="Corpodetexto"/>
    <w:semiHidden/>
    <w:rsid w:val="00E9640D"/>
    <w:rPr>
      <w:rFonts w:cs="Tahoma"/>
    </w:rPr>
  </w:style>
  <w:style w:type="paragraph" w:customStyle="1" w:styleId="Caption">
    <w:name w:val="Caption"/>
    <w:basedOn w:val="Normal"/>
    <w:rsid w:val="00E9640D"/>
    <w:pPr>
      <w:suppressLineNumbers/>
    </w:pPr>
    <w:rPr>
      <w:rFonts w:cs="Tahoma"/>
      <w:i/>
      <w:iCs/>
      <w:sz w:val="20"/>
      <w:szCs w:val="20"/>
    </w:rPr>
  </w:style>
  <w:style w:type="paragraph" w:customStyle="1" w:styleId="Index">
    <w:name w:val="Index"/>
    <w:basedOn w:val="Normal"/>
    <w:rsid w:val="00E9640D"/>
    <w:pPr>
      <w:suppressLineNumbers/>
    </w:pPr>
    <w:rPr>
      <w:rFonts w:cs="Tahoma"/>
    </w:rPr>
  </w:style>
  <w:style w:type="paragraph" w:customStyle="1" w:styleId="Heading">
    <w:name w:val="Heading"/>
    <w:basedOn w:val="Normal"/>
    <w:next w:val="Corpodetexto"/>
    <w:rsid w:val="00E9640D"/>
    <w:pPr>
      <w:keepNext/>
      <w:spacing w:before="240"/>
    </w:pPr>
    <w:rPr>
      <w:rFonts w:ascii="Nimbus Sans L" w:eastAsia="HG Mincho Light J" w:hAnsi="Nimbus Sans L" w:cs="Tahoma"/>
      <w:sz w:val="28"/>
      <w:szCs w:val="28"/>
    </w:rPr>
  </w:style>
  <w:style w:type="paragraph" w:customStyle="1" w:styleId="WW-Caption">
    <w:name w:val="WW-Caption"/>
    <w:basedOn w:val="Normal"/>
    <w:rsid w:val="00E9640D"/>
    <w:pPr>
      <w:suppressLineNumbers/>
    </w:pPr>
    <w:rPr>
      <w:rFonts w:cs="Tahoma"/>
      <w:i/>
      <w:iCs/>
      <w:sz w:val="20"/>
      <w:szCs w:val="20"/>
    </w:rPr>
  </w:style>
  <w:style w:type="paragraph" w:customStyle="1" w:styleId="WW-Index">
    <w:name w:val="WW-Index"/>
    <w:basedOn w:val="Normal"/>
    <w:rsid w:val="00E9640D"/>
    <w:pPr>
      <w:suppressLineNumbers/>
    </w:pPr>
    <w:rPr>
      <w:rFonts w:cs="Tahoma"/>
    </w:rPr>
  </w:style>
  <w:style w:type="paragraph" w:customStyle="1" w:styleId="WW-Heading">
    <w:name w:val="WW-Heading"/>
    <w:basedOn w:val="Normal"/>
    <w:next w:val="Corpodetexto"/>
    <w:rsid w:val="00E9640D"/>
    <w:pPr>
      <w:keepNext/>
      <w:spacing w:before="240"/>
    </w:pPr>
    <w:rPr>
      <w:rFonts w:ascii="Nimbus Sans L" w:eastAsia="HG Mincho Light J" w:hAnsi="Nimbus Sans L" w:cs="Tahoma"/>
      <w:sz w:val="28"/>
      <w:szCs w:val="28"/>
    </w:rPr>
  </w:style>
  <w:style w:type="paragraph" w:customStyle="1" w:styleId="WW-BalloonText">
    <w:name w:val="WW-Balloon Text"/>
    <w:basedOn w:val="Normal"/>
    <w:rsid w:val="00E9640D"/>
    <w:rPr>
      <w:rFonts w:ascii="Tahoma" w:hAnsi="Tahoma" w:cs="Tahoma"/>
      <w:sz w:val="16"/>
      <w:szCs w:val="16"/>
    </w:rPr>
  </w:style>
  <w:style w:type="paragraph" w:styleId="Cabealho">
    <w:name w:val="header"/>
    <w:basedOn w:val="Normal"/>
    <w:semiHidden/>
    <w:rsid w:val="00E9640D"/>
  </w:style>
  <w:style w:type="paragraph" w:styleId="Rodap">
    <w:name w:val="footer"/>
    <w:basedOn w:val="Normal"/>
    <w:semiHidden/>
    <w:rsid w:val="00E9640D"/>
  </w:style>
  <w:style w:type="paragraph" w:customStyle="1" w:styleId="WW-ListParagraph">
    <w:name w:val="WW-List Paragraph"/>
    <w:basedOn w:val="Normal"/>
    <w:rsid w:val="00E9640D"/>
    <w:pPr>
      <w:ind w:left="720"/>
    </w:pPr>
  </w:style>
  <w:style w:type="paragraph" w:customStyle="1" w:styleId="SeoDHCTI">
    <w:name w:val="Seção_DHCTI"/>
    <w:basedOn w:val="Normal"/>
    <w:rsid w:val="00E9640D"/>
    <w:rPr>
      <w:b/>
      <w:i/>
      <w:color w:val="000000"/>
      <w:sz w:val="36"/>
      <w:szCs w:val="36"/>
      <w:lang w:val="en-US"/>
    </w:rPr>
  </w:style>
  <w:style w:type="paragraph" w:customStyle="1" w:styleId="SubSeoDHCTI">
    <w:name w:val="SubSeção_DHCTI"/>
    <w:basedOn w:val="Normal"/>
    <w:rsid w:val="00E9640D"/>
    <w:pPr>
      <w:tabs>
        <w:tab w:val="num" w:pos="1068"/>
      </w:tabs>
      <w:ind w:left="-708"/>
    </w:pPr>
    <w:rPr>
      <w:rFonts w:ascii="Helvetica-Bold" w:hAnsi="Helvetica-Bold" w:cs="Helvetica-Bold"/>
      <w:b/>
      <w:bCs/>
      <w:i/>
      <w:lang w:val="en-US"/>
    </w:rPr>
  </w:style>
  <w:style w:type="paragraph" w:customStyle="1" w:styleId="SubSeodivisoDHCTI">
    <w:name w:val="SubSeção_divisão_DHCTI"/>
    <w:basedOn w:val="Normal"/>
    <w:rsid w:val="00E9640D"/>
    <w:pPr>
      <w:autoSpaceDE w:val="0"/>
    </w:pPr>
    <w:rPr>
      <w:rFonts w:ascii="Helvetica-Bold" w:hAnsi="Helvetica-Bold" w:cs="Helvetica-Bold"/>
      <w:b/>
      <w:bCs/>
      <w:i/>
      <w:lang w:val="en-US"/>
    </w:rPr>
  </w:style>
  <w:style w:type="paragraph" w:customStyle="1" w:styleId="Figura">
    <w:name w:val="Figura"/>
    <w:basedOn w:val="Normal"/>
    <w:rsid w:val="00E9640D"/>
    <w:pPr>
      <w:autoSpaceDE w:val="0"/>
    </w:pPr>
    <w:rPr>
      <w:rFonts w:cs="Helvetica"/>
      <w:b/>
      <w:lang w:val="en-US"/>
    </w:rPr>
  </w:style>
  <w:style w:type="paragraph" w:customStyle="1" w:styleId="WW-TOCHeading">
    <w:name w:val="WW-TOC Heading"/>
    <w:basedOn w:val="Ttulo1"/>
    <w:next w:val="Normal"/>
    <w:rsid w:val="00E9640D"/>
    <w:pPr>
      <w:spacing w:line="276" w:lineRule="auto"/>
      <w:jc w:val="left"/>
    </w:pPr>
  </w:style>
  <w:style w:type="paragraph" w:styleId="Sumrio2">
    <w:name w:val="toc 2"/>
    <w:basedOn w:val="Normal"/>
    <w:next w:val="Normal"/>
    <w:uiPriority w:val="39"/>
    <w:rsid w:val="00E9640D"/>
    <w:pPr>
      <w:spacing w:after="0"/>
      <w:ind w:left="442"/>
      <w:jc w:val="left"/>
    </w:pPr>
    <w:rPr>
      <w:smallCaps/>
      <w:sz w:val="24"/>
      <w:szCs w:val="20"/>
    </w:rPr>
  </w:style>
  <w:style w:type="paragraph" w:styleId="Sumrio1">
    <w:name w:val="toc 1"/>
    <w:basedOn w:val="Normal"/>
    <w:next w:val="Normal"/>
    <w:uiPriority w:val="39"/>
    <w:rsid w:val="00E9640D"/>
    <w:pPr>
      <w:jc w:val="left"/>
    </w:pPr>
    <w:rPr>
      <w:b/>
      <w:bCs/>
      <w:caps/>
      <w:sz w:val="24"/>
      <w:szCs w:val="20"/>
    </w:rPr>
  </w:style>
  <w:style w:type="paragraph" w:styleId="Sumrio3">
    <w:name w:val="toc 3"/>
    <w:basedOn w:val="Normal"/>
    <w:next w:val="Normal"/>
    <w:uiPriority w:val="39"/>
    <w:rsid w:val="00E9640D"/>
    <w:pPr>
      <w:spacing w:before="80" w:after="0"/>
      <w:ind w:left="510"/>
      <w:jc w:val="left"/>
    </w:pPr>
    <w:rPr>
      <w:iCs/>
      <w:szCs w:val="20"/>
    </w:rPr>
  </w:style>
  <w:style w:type="paragraph" w:styleId="Textodenotadefim">
    <w:name w:val="endnote text"/>
    <w:basedOn w:val="Normal"/>
    <w:semiHidden/>
    <w:rsid w:val="00E9640D"/>
    <w:rPr>
      <w:sz w:val="20"/>
      <w:szCs w:val="20"/>
    </w:rPr>
  </w:style>
  <w:style w:type="paragraph" w:styleId="Textodenotaderodap">
    <w:name w:val="footnote text"/>
    <w:basedOn w:val="Normal"/>
    <w:semiHidden/>
    <w:rsid w:val="00E9640D"/>
    <w:rPr>
      <w:sz w:val="20"/>
      <w:szCs w:val="20"/>
    </w:rPr>
  </w:style>
  <w:style w:type="paragraph" w:customStyle="1" w:styleId="WW-Caption1">
    <w:name w:val="WW-Caption1"/>
    <w:basedOn w:val="Normal"/>
    <w:next w:val="Normal"/>
    <w:rsid w:val="00E9640D"/>
    <w:pPr>
      <w:spacing w:before="0" w:after="200"/>
    </w:pPr>
    <w:rPr>
      <w:b/>
      <w:bCs/>
      <w:color w:val="4F81BD"/>
      <w:sz w:val="18"/>
      <w:szCs w:val="18"/>
    </w:rPr>
  </w:style>
  <w:style w:type="paragraph" w:styleId="Sumrio4">
    <w:name w:val="toc 4"/>
    <w:basedOn w:val="Normal"/>
    <w:next w:val="Normal"/>
    <w:uiPriority w:val="39"/>
    <w:rsid w:val="00E9640D"/>
    <w:pPr>
      <w:ind w:left="660"/>
      <w:jc w:val="left"/>
    </w:pPr>
    <w:rPr>
      <w:sz w:val="18"/>
      <w:szCs w:val="18"/>
    </w:rPr>
  </w:style>
  <w:style w:type="paragraph" w:styleId="Sumrio5">
    <w:name w:val="toc 5"/>
    <w:basedOn w:val="Normal"/>
    <w:next w:val="Normal"/>
    <w:uiPriority w:val="39"/>
    <w:rsid w:val="00E9640D"/>
    <w:pPr>
      <w:ind w:left="880"/>
      <w:jc w:val="left"/>
    </w:pPr>
    <w:rPr>
      <w:sz w:val="18"/>
      <w:szCs w:val="18"/>
    </w:rPr>
  </w:style>
  <w:style w:type="paragraph" w:styleId="Sumrio6">
    <w:name w:val="toc 6"/>
    <w:basedOn w:val="Normal"/>
    <w:next w:val="Normal"/>
    <w:uiPriority w:val="39"/>
    <w:rsid w:val="00E9640D"/>
    <w:pPr>
      <w:ind w:left="1100"/>
      <w:jc w:val="left"/>
    </w:pPr>
    <w:rPr>
      <w:sz w:val="18"/>
      <w:szCs w:val="18"/>
    </w:rPr>
  </w:style>
  <w:style w:type="paragraph" w:styleId="Sumrio7">
    <w:name w:val="toc 7"/>
    <w:basedOn w:val="Normal"/>
    <w:next w:val="Normal"/>
    <w:uiPriority w:val="39"/>
    <w:rsid w:val="00E9640D"/>
    <w:pPr>
      <w:ind w:left="1320"/>
      <w:jc w:val="left"/>
    </w:pPr>
    <w:rPr>
      <w:sz w:val="18"/>
      <w:szCs w:val="18"/>
    </w:rPr>
  </w:style>
  <w:style w:type="paragraph" w:styleId="Sumrio8">
    <w:name w:val="toc 8"/>
    <w:basedOn w:val="Normal"/>
    <w:next w:val="Normal"/>
    <w:uiPriority w:val="39"/>
    <w:rsid w:val="00E9640D"/>
    <w:pPr>
      <w:ind w:left="1540"/>
      <w:jc w:val="left"/>
    </w:pPr>
    <w:rPr>
      <w:sz w:val="18"/>
      <w:szCs w:val="18"/>
    </w:rPr>
  </w:style>
  <w:style w:type="paragraph" w:styleId="Sumrio9">
    <w:name w:val="toc 9"/>
    <w:basedOn w:val="Normal"/>
    <w:next w:val="Normal"/>
    <w:uiPriority w:val="39"/>
    <w:rsid w:val="00E9640D"/>
    <w:pPr>
      <w:ind w:left="1760"/>
      <w:jc w:val="left"/>
    </w:pPr>
    <w:rPr>
      <w:sz w:val="18"/>
      <w:szCs w:val="18"/>
    </w:rPr>
  </w:style>
  <w:style w:type="paragraph" w:customStyle="1" w:styleId="Framecontents">
    <w:name w:val="Frame contents"/>
    <w:basedOn w:val="Corpodetexto"/>
    <w:rsid w:val="00E9640D"/>
  </w:style>
  <w:style w:type="paragraph" w:customStyle="1" w:styleId="WW-Framecontents">
    <w:name w:val="WW-Frame contents"/>
    <w:basedOn w:val="Corpodetexto"/>
    <w:rsid w:val="00E9640D"/>
  </w:style>
  <w:style w:type="paragraph" w:customStyle="1" w:styleId="TableContents">
    <w:name w:val="Table Contents"/>
    <w:basedOn w:val="Corpodetexto"/>
    <w:rsid w:val="00E9640D"/>
    <w:pPr>
      <w:suppressLineNumbers/>
    </w:pPr>
  </w:style>
  <w:style w:type="paragraph" w:customStyle="1" w:styleId="WW-TableContents">
    <w:name w:val="WW-Table Contents"/>
    <w:basedOn w:val="Corpodetexto"/>
    <w:rsid w:val="00E9640D"/>
    <w:pPr>
      <w:suppressLineNumbers/>
    </w:pPr>
  </w:style>
  <w:style w:type="paragraph" w:customStyle="1" w:styleId="TableHeading">
    <w:name w:val="Table Heading"/>
    <w:basedOn w:val="TableContents"/>
    <w:rsid w:val="00E9640D"/>
    <w:pPr>
      <w:jc w:val="center"/>
    </w:pPr>
    <w:rPr>
      <w:b/>
      <w:bCs/>
      <w:i/>
      <w:iCs/>
    </w:rPr>
  </w:style>
  <w:style w:type="paragraph" w:customStyle="1" w:styleId="WW-TableHeading">
    <w:name w:val="WW-Table Heading"/>
    <w:basedOn w:val="WW-TableContents"/>
    <w:rsid w:val="00E9640D"/>
    <w:pPr>
      <w:jc w:val="center"/>
    </w:pPr>
    <w:rPr>
      <w:b/>
      <w:bCs/>
      <w:i/>
      <w:iCs/>
    </w:rPr>
  </w:style>
  <w:style w:type="paragraph" w:styleId="Ttulo">
    <w:name w:val="Title"/>
    <w:basedOn w:val="Normal"/>
    <w:next w:val="Normal"/>
    <w:link w:val="TtuloChar"/>
    <w:uiPriority w:val="10"/>
    <w:qFormat/>
    <w:rsid w:val="00A10382"/>
    <w:pPr>
      <w:spacing w:after="300"/>
      <w:ind w:left="0"/>
      <w:contextualSpacing/>
      <w:jc w:val="left"/>
    </w:pPr>
    <w:rPr>
      <w:rFonts w:asciiTheme="minorHAnsi" w:eastAsiaTheme="majorEastAsia" w:hAnsiTheme="minorHAnsi" w:cstheme="majorBidi"/>
      <w:b/>
      <w:i/>
      <w:spacing w:val="5"/>
      <w:kern w:val="28"/>
      <w:sz w:val="36"/>
      <w:szCs w:val="52"/>
    </w:rPr>
  </w:style>
  <w:style w:type="character" w:customStyle="1" w:styleId="TtuloChar">
    <w:name w:val="Título Char"/>
    <w:basedOn w:val="Fontepargpadro"/>
    <w:link w:val="Ttulo"/>
    <w:uiPriority w:val="10"/>
    <w:rsid w:val="00A10382"/>
    <w:rPr>
      <w:rFonts w:asciiTheme="minorHAnsi" w:eastAsiaTheme="majorEastAsia" w:hAnsiTheme="minorHAnsi" w:cstheme="majorBidi"/>
      <w:b/>
      <w:i/>
      <w:spacing w:val="5"/>
      <w:kern w:val="28"/>
      <w:sz w:val="36"/>
      <w:szCs w:val="52"/>
      <w:lang w:eastAsia="ar-SA"/>
    </w:rPr>
  </w:style>
  <w:style w:type="character" w:customStyle="1" w:styleId="Ttulo4Char">
    <w:name w:val="Título 4 Char"/>
    <w:basedOn w:val="Fontepargpadro"/>
    <w:link w:val="Ttulo4"/>
    <w:uiPriority w:val="9"/>
    <w:semiHidden/>
    <w:rsid w:val="00740623"/>
    <w:rPr>
      <w:rFonts w:asciiTheme="majorHAnsi" w:eastAsiaTheme="majorEastAsia" w:hAnsiTheme="majorHAnsi" w:cstheme="majorBidi"/>
      <w:b/>
      <w:bCs/>
      <w:i/>
      <w:iCs/>
      <w:color w:val="4F81BD" w:themeColor="accent1"/>
      <w:sz w:val="22"/>
      <w:szCs w:val="22"/>
      <w:lang w:eastAsia="ar-SA"/>
    </w:rPr>
  </w:style>
  <w:style w:type="character" w:customStyle="1" w:styleId="Ttulo5Char">
    <w:name w:val="Título 5 Char"/>
    <w:basedOn w:val="Fontepargpadro"/>
    <w:link w:val="Ttulo5"/>
    <w:uiPriority w:val="9"/>
    <w:semiHidden/>
    <w:rsid w:val="00740623"/>
    <w:rPr>
      <w:rFonts w:asciiTheme="majorHAnsi" w:eastAsiaTheme="majorEastAsia" w:hAnsiTheme="majorHAnsi" w:cstheme="majorBidi"/>
      <w:color w:val="243F60" w:themeColor="accent1" w:themeShade="7F"/>
      <w:sz w:val="22"/>
      <w:szCs w:val="22"/>
      <w:lang w:eastAsia="ar-SA"/>
    </w:rPr>
  </w:style>
  <w:style w:type="character" w:customStyle="1" w:styleId="Ttulo6Char">
    <w:name w:val="Título 6 Char"/>
    <w:basedOn w:val="Fontepargpadro"/>
    <w:link w:val="Ttulo6"/>
    <w:uiPriority w:val="9"/>
    <w:semiHidden/>
    <w:rsid w:val="00740623"/>
    <w:rPr>
      <w:rFonts w:asciiTheme="majorHAnsi" w:eastAsiaTheme="majorEastAsia" w:hAnsiTheme="majorHAnsi" w:cstheme="majorBidi"/>
      <w:i/>
      <w:iCs/>
      <w:color w:val="243F60" w:themeColor="accent1" w:themeShade="7F"/>
      <w:sz w:val="22"/>
      <w:szCs w:val="22"/>
      <w:lang w:eastAsia="ar-SA"/>
    </w:rPr>
  </w:style>
  <w:style w:type="character" w:customStyle="1" w:styleId="Ttulo7Char">
    <w:name w:val="Título 7 Char"/>
    <w:basedOn w:val="Fontepargpadro"/>
    <w:link w:val="Ttulo7"/>
    <w:uiPriority w:val="9"/>
    <w:semiHidden/>
    <w:rsid w:val="00740623"/>
    <w:rPr>
      <w:rFonts w:asciiTheme="majorHAnsi" w:eastAsiaTheme="majorEastAsia" w:hAnsiTheme="majorHAnsi" w:cstheme="majorBidi"/>
      <w:i/>
      <w:iCs/>
      <w:color w:val="404040" w:themeColor="text1" w:themeTint="BF"/>
      <w:sz w:val="22"/>
      <w:szCs w:val="22"/>
      <w:lang w:eastAsia="ar-SA"/>
    </w:rPr>
  </w:style>
  <w:style w:type="character" w:customStyle="1" w:styleId="Ttulo8Char">
    <w:name w:val="Título 8 Char"/>
    <w:basedOn w:val="Fontepargpadro"/>
    <w:link w:val="Ttulo8"/>
    <w:uiPriority w:val="9"/>
    <w:semiHidden/>
    <w:rsid w:val="00740623"/>
    <w:rPr>
      <w:rFonts w:asciiTheme="majorHAnsi" w:eastAsiaTheme="majorEastAsia" w:hAnsiTheme="majorHAnsi" w:cstheme="majorBidi"/>
      <w:color w:val="404040" w:themeColor="text1" w:themeTint="BF"/>
      <w:lang w:eastAsia="ar-SA"/>
    </w:rPr>
  </w:style>
  <w:style w:type="character" w:customStyle="1" w:styleId="Ttulo9Char">
    <w:name w:val="Título 9 Char"/>
    <w:basedOn w:val="Fontepargpadro"/>
    <w:link w:val="Ttulo9"/>
    <w:uiPriority w:val="9"/>
    <w:semiHidden/>
    <w:rsid w:val="00740623"/>
    <w:rPr>
      <w:rFonts w:asciiTheme="majorHAnsi" w:eastAsiaTheme="majorEastAsia" w:hAnsiTheme="majorHAnsi" w:cstheme="majorBidi"/>
      <w:i/>
      <w:iCs/>
      <w:color w:val="404040" w:themeColor="text1" w:themeTint="BF"/>
      <w:lang w:eastAsia="ar-SA"/>
    </w:rPr>
  </w:style>
  <w:style w:type="numbering" w:customStyle="1" w:styleId="Estilo1">
    <w:name w:val="Estilo1"/>
    <w:uiPriority w:val="99"/>
    <w:rsid w:val="00DF7D3B"/>
    <w:pPr>
      <w:numPr>
        <w:numId w:val="5"/>
      </w:numPr>
    </w:pPr>
  </w:style>
  <w:style w:type="character" w:styleId="Refdecomentrio">
    <w:name w:val="annotation reference"/>
    <w:basedOn w:val="Fontepargpadro"/>
    <w:uiPriority w:val="99"/>
    <w:semiHidden/>
    <w:unhideWhenUsed/>
    <w:rsid w:val="00DF7D3B"/>
    <w:rPr>
      <w:sz w:val="16"/>
      <w:szCs w:val="16"/>
    </w:rPr>
  </w:style>
  <w:style w:type="paragraph" w:styleId="Textodecomentrio">
    <w:name w:val="annotation text"/>
    <w:basedOn w:val="Normal"/>
    <w:link w:val="TextodecomentrioChar"/>
    <w:uiPriority w:val="99"/>
    <w:semiHidden/>
    <w:unhideWhenUsed/>
    <w:rsid w:val="00DF7D3B"/>
    <w:rPr>
      <w:sz w:val="20"/>
      <w:szCs w:val="20"/>
    </w:rPr>
  </w:style>
  <w:style w:type="character" w:customStyle="1" w:styleId="TextodecomentrioChar">
    <w:name w:val="Texto de comentário Char"/>
    <w:basedOn w:val="Fontepargpadro"/>
    <w:link w:val="Textodecomentrio"/>
    <w:uiPriority w:val="99"/>
    <w:semiHidden/>
    <w:rsid w:val="00DF7D3B"/>
    <w:rPr>
      <w:rFonts w:ascii="Calibri" w:hAnsi="Calibri" w:cs="Calibri"/>
      <w:lang w:eastAsia="ar-SA"/>
    </w:rPr>
  </w:style>
  <w:style w:type="paragraph" w:styleId="Assuntodocomentrio">
    <w:name w:val="annotation subject"/>
    <w:basedOn w:val="Textodecomentrio"/>
    <w:next w:val="Textodecomentrio"/>
    <w:link w:val="AssuntodocomentrioChar"/>
    <w:uiPriority w:val="99"/>
    <w:semiHidden/>
    <w:unhideWhenUsed/>
    <w:rsid w:val="00DF7D3B"/>
    <w:rPr>
      <w:b/>
      <w:bCs/>
    </w:rPr>
  </w:style>
  <w:style w:type="character" w:customStyle="1" w:styleId="AssuntodocomentrioChar">
    <w:name w:val="Assunto do comentário Char"/>
    <w:basedOn w:val="TextodecomentrioChar"/>
    <w:link w:val="Assuntodocomentrio"/>
    <w:uiPriority w:val="99"/>
    <w:semiHidden/>
    <w:rsid w:val="00DF7D3B"/>
    <w:rPr>
      <w:b/>
      <w:bCs/>
    </w:rPr>
  </w:style>
  <w:style w:type="paragraph" w:styleId="Textodebalo">
    <w:name w:val="Balloon Text"/>
    <w:basedOn w:val="Normal"/>
    <w:link w:val="TextodebaloChar"/>
    <w:uiPriority w:val="99"/>
    <w:semiHidden/>
    <w:unhideWhenUsed/>
    <w:rsid w:val="00DF7D3B"/>
    <w:rPr>
      <w:rFonts w:ascii="Tahoma" w:hAnsi="Tahoma" w:cs="Tahoma"/>
      <w:sz w:val="16"/>
      <w:szCs w:val="16"/>
    </w:rPr>
  </w:style>
  <w:style w:type="character" w:customStyle="1" w:styleId="TextodebaloChar">
    <w:name w:val="Texto de balão Char"/>
    <w:basedOn w:val="Fontepargpadro"/>
    <w:link w:val="Textodebalo"/>
    <w:uiPriority w:val="99"/>
    <w:semiHidden/>
    <w:rsid w:val="00DF7D3B"/>
    <w:rPr>
      <w:rFonts w:ascii="Tahoma" w:hAnsi="Tahoma" w:cs="Tahoma"/>
      <w:sz w:val="16"/>
      <w:szCs w:val="16"/>
      <w:lang w:eastAsia="ar-SA"/>
    </w:rPr>
  </w:style>
  <w:style w:type="paragraph" w:styleId="CabealhodoSumrio">
    <w:name w:val="TOC Heading"/>
    <w:basedOn w:val="Ttulo1"/>
    <w:next w:val="Normal"/>
    <w:uiPriority w:val="39"/>
    <w:unhideWhenUsed/>
    <w:qFormat/>
    <w:rsid w:val="004A031A"/>
    <w:pPr>
      <w:numPr>
        <w:numId w:val="0"/>
      </w:numPr>
      <w:suppressAutoHyphens w:val="0"/>
      <w:spacing w:after="0" w:line="276" w:lineRule="auto"/>
      <w:jc w:val="left"/>
      <w:outlineLvl w:val="9"/>
    </w:pPr>
    <w:rPr>
      <w:rFonts w:asciiTheme="majorHAnsi" w:eastAsiaTheme="majorEastAsia" w:hAnsiTheme="majorHAnsi" w:cstheme="majorBidi"/>
      <w:color w:val="365F91" w:themeColor="accent1" w:themeShade="BF"/>
      <w:lang w:eastAsia="en-US"/>
    </w:rPr>
  </w:style>
  <w:style w:type="paragraph" w:styleId="PargrafodaLista">
    <w:name w:val="List Paragraph"/>
    <w:basedOn w:val="Normal"/>
    <w:uiPriority w:val="34"/>
    <w:qFormat/>
    <w:rsid w:val="00BB280A"/>
    <w:pPr>
      <w:ind w:left="720"/>
      <w:contextualSpacing/>
    </w:pPr>
  </w:style>
  <w:style w:type="paragraph" w:styleId="Legenda">
    <w:name w:val="caption"/>
    <w:basedOn w:val="Normal"/>
    <w:next w:val="Normal"/>
    <w:uiPriority w:val="35"/>
    <w:unhideWhenUsed/>
    <w:qFormat/>
    <w:rsid w:val="00844395"/>
    <w:pPr>
      <w:spacing w:before="0" w:after="200"/>
      <w:jc w:val="center"/>
    </w:pPr>
    <w:rPr>
      <w:bCs/>
      <w:i/>
      <w:sz w:val="18"/>
      <w:szCs w:val="18"/>
    </w:rPr>
  </w:style>
  <w:style w:type="table" w:styleId="Tabelacomgrade">
    <w:name w:val="Table Grid"/>
    <w:basedOn w:val="Tabelanormal"/>
    <w:uiPriority w:val="59"/>
    <w:rsid w:val="00A56A4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5F38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emEspaamento">
    <w:name w:val="No Spacing"/>
    <w:uiPriority w:val="1"/>
    <w:qFormat/>
    <w:rsid w:val="00876457"/>
    <w:pPr>
      <w:suppressAutoHyphens/>
      <w:ind w:left="709"/>
      <w:jc w:val="both"/>
      <w:outlineLvl w:val="0"/>
    </w:pPr>
    <w:rPr>
      <w:rFonts w:ascii="Calibri" w:hAnsi="Calibri" w:cs="Calibri"/>
      <w:sz w:val="22"/>
      <w:szCs w:val="22"/>
      <w:lang w:eastAsia="ar-SA"/>
    </w:rPr>
  </w:style>
  <w:style w:type="table" w:customStyle="1" w:styleId="SombreamentoClaro2">
    <w:name w:val="Sombreamento Claro2"/>
    <w:basedOn w:val="Tabelanormal"/>
    <w:uiPriority w:val="60"/>
    <w:rsid w:val="00BD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53687710">
      <w:bodyDiv w:val="1"/>
      <w:marLeft w:val="0"/>
      <w:marRight w:val="0"/>
      <w:marTop w:val="0"/>
      <w:marBottom w:val="0"/>
      <w:divBdr>
        <w:top w:val="none" w:sz="0" w:space="0" w:color="auto"/>
        <w:left w:val="none" w:sz="0" w:space="0" w:color="auto"/>
        <w:bottom w:val="none" w:sz="0" w:space="0" w:color="auto"/>
        <w:right w:val="none" w:sz="0" w:space="0" w:color="auto"/>
      </w:divBdr>
    </w:div>
    <w:div w:id="189804443">
      <w:bodyDiv w:val="1"/>
      <w:marLeft w:val="0"/>
      <w:marRight w:val="0"/>
      <w:marTop w:val="0"/>
      <w:marBottom w:val="0"/>
      <w:divBdr>
        <w:top w:val="none" w:sz="0" w:space="0" w:color="auto"/>
        <w:left w:val="none" w:sz="0" w:space="0" w:color="auto"/>
        <w:bottom w:val="none" w:sz="0" w:space="0" w:color="auto"/>
        <w:right w:val="none" w:sz="0" w:space="0" w:color="auto"/>
      </w:divBdr>
    </w:div>
    <w:div w:id="718361081">
      <w:bodyDiv w:val="1"/>
      <w:marLeft w:val="0"/>
      <w:marRight w:val="0"/>
      <w:marTop w:val="0"/>
      <w:marBottom w:val="0"/>
      <w:divBdr>
        <w:top w:val="none" w:sz="0" w:space="0" w:color="auto"/>
        <w:left w:val="none" w:sz="0" w:space="0" w:color="auto"/>
        <w:bottom w:val="none" w:sz="0" w:space="0" w:color="auto"/>
        <w:right w:val="none" w:sz="0" w:space="0" w:color="auto"/>
      </w:divBdr>
    </w:div>
    <w:div w:id="916671176">
      <w:bodyDiv w:val="1"/>
      <w:marLeft w:val="0"/>
      <w:marRight w:val="0"/>
      <w:marTop w:val="0"/>
      <w:marBottom w:val="0"/>
      <w:divBdr>
        <w:top w:val="none" w:sz="0" w:space="0" w:color="auto"/>
        <w:left w:val="none" w:sz="0" w:space="0" w:color="auto"/>
        <w:bottom w:val="none" w:sz="0" w:space="0" w:color="auto"/>
        <w:right w:val="none" w:sz="0" w:space="0" w:color="auto"/>
      </w:divBdr>
    </w:div>
    <w:div w:id="1306469440">
      <w:bodyDiv w:val="1"/>
      <w:marLeft w:val="0"/>
      <w:marRight w:val="0"/>
      <w:marTop w:val="0"/>
      <w:marBottom w:val="0"/>
      <w:divBdr>
        <w:top w:val="none" w:sz="0" w:space="0" w:color="auto"/>
        <w:left w:val="none" w:sz="0" w:space="0" w:color="auto"/>
        <w:bottom w:val="none" w:sz="0" w:space="0" w:color="auto"/>
        <w:right w:val="none" w:sz="0" w:space="0" w:color="auto"/>
      </w:divBdr>
    </w:div>
    <w:div w:id="1493763850">
      <w:bodyDiv w:val="1"/>
      <w:marLeft w:val="0"/>
      <w:marRight w:val="0"/>
      <w:marTop w:val="0"/>
      <w:marBottom w:val="0"/>
      <w:divBdr>
        <w:top w:val="none" w:sz="0" w:space="0" w:color="auto"/>
        <w:left w:val="none" w:sz="0" w:space="0" w:color="auto"/>
        <w:bottom w:val="none" w:sz="0" w:space="0" w:color="auto"/>
        <w:right w:val="none" w:sz="0" w:space="0" w:color="auto"/>
      </w:divBdr>
    </w:div>
    <w:div w:id="1952013519">
      <w:bodyDiv w:val="1"/>
      <w:marLeft w:val="0"/>
      <w:marRight w:val="0"/>
      <w:marTop w:val="0"/>
      <w:marBottom w:val="0"/>
      <w:divBdr>
        <w:top w:val="none" w:sz="0" w:space="0" w:color="auto"/>
        <w:left w:val="none" w:sz="0" w:space="0" w:color="auto"/>
        <w:bottom w:val="none" w:sz="0" w:space="0" w:color="auto"/>
        <w:right w:val="none" w:sz="0" w:space="0" w:color="auto"/>
      </w:divBdr>
    </w:div>
    <w:div w:id="195351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EA762B4-48F6-4B63-A378-1D5B021A9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3329</Words>
  <Characters>17980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Thiago Santos</cp:lastModifiedBy>
  <cp:revision>5</cp:revision>
  <cp:lastPrinted>2010-10-11T18:19:00Z</cp:lastPrinted>
  <dcterms:created xsi:type="dcterms:W3CDTF">2010-10-11T18:18:00Z</dcterms:created>
  <dcterms:modified xsi:type="dcterms:W3CDTF">2010-10-11T18:19:00Z</dcterms:modified>
</cp:coreProperties>
</file>