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Guia de Instalação e Configuração do 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BDD - MV Lojas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Marlon Lopes Pinto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/>
      </w:pPr>
      <w:r w:rsidDel="00000000" w:rsidR="00000000" w:rsidRPr="00000000">
        <w:rPr>
          <w:rtl w:val="0"/>
        </w:rPr>
        <w:t xml:space="preserve">Weverton Castro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480" w:lineRule="auto"/>
        <w:contextualSpacing w:val="0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Empresa: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Softbox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360" w:lineRule="auto"/>
        <w:contextualSpacing w:val="0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Cliente: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Máquina de Vendas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360" w:lineRule="auto"/>
        <w:contextualSpacing w:val="0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Projeto(s):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MV Lojas, BDD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360" w:lineRule="auto"/>
        <w:contextualSpacing w:val="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Contato: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marlon@softbox.com.br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weverton@softbox.com.br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p2ebevzbg3jw" w:id="0"/>
      <w:bookmarkEnd w:id="0"/>
      <w:r w:rsidDel="00000000" w:rsidR="00000000" w:rsidRPr="00000000">
        <w:rPr>
          <w:rtl w:val="0"/>
        </w:rPr>
        <w:t xml:space="preserve">O que é BDD?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  <w:t xml:space="preserve">Antes de começar a instalação e configuração do projeto é importante saber o que é o BDD, qual seu propósito e como funciona.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  <w:t xml:space="preserve">BDD é uma metodologia de desenvolvimento ágil que visa integrar regras de negócios com linguagem de programação, focando no comportamento do software.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  <w:t xml:space="preserve">O objetivo do BDD é possibilitar que os Analistas possam escrever seus cenários de teste no formato de histórias, especificando os requisitos através de um passo-a-passo.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  <w:t xml:space="preserve">Segue abaixo o padrão utilizado pela equipe de testes: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4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48150" cy="5391150"/>
            <wp:effectExtent b="0" l="0" r="0" t="0"/>
            <wp:docPr descr="modelo narrativa.png" id="14" name="image28.png"/>
            <a:graphic>
              <a:graphicData uri="http://schemas.openxmlformats.org/drawingml/2006/picture">
                <pic:pic>
                  <pic:nvPicPr>
                    <pic:cNvPr descr="modelo narrativa.png"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1:</w:t>
      </w:r>
      <w:r w:rsidDel="00000000" w:rsidR="00000000" w:rsidRPr="00000000">
        <w:rPr>
          <w:sz w:val="20"/>
          <w:szCs w:val="20"/>
          <w:rtl w:val="0"/>
        </w:rPr>
        <w:t xml:space="preserve"> Cenário de elaboração de um pedido a vista de um serviço.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bookmarkStart w:colFirst="0" w:colLast="0" w:name="_r5sqtliq645" w:id="1"/>
      <w:bookmarkEnd w:id="1"/>
      <w:r w:rsidDel="00000000" w:rsidR="00000000" w:rsidRPr="00000000">
        <w:rPr>
          <w:rtl w:val="0"/>
        </w:rPr>
        <w:t xml:space="preserve">Configuração do Ambiente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564.0000000000002"/>
        <w:contextualSpacing w:val="0"/>
        <w:jc w:val="both"/>
        <w:rPr/>
      </w:pPr>
      <w:r w:rsidDel="00000000" w:rsidR="00000000" w:rsidRPr="00000000">
        <w:rPr>
          <w:rtl w:val="0"/>
        </w:rPr>
        <w:t xml:space="preserve">A princípio a configuração será focada no sistema operacional Windows, abaixo seguem os pré-requisitos necessários.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jrwuhchj82tw" w:id="2"/>
      <w:bookmarkEnd w:id="2"/>
      <w:r w:rsidDel="00000000" w:rsidR="00000000" w:rsidRPr="00000000">
        <w:rPr>
          <w:rtl w:val="0"/>
        </w:rPr>
        <w:t xml:space="preserve">Pré-Requisitos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5" w:hanging="285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Baixar e instalar o </w:t>
      </w:r>
      <w:hyperlink w:anchor="_72gke3ng7ehr">
        <w:r w:rsidDel="00000000" w:rsidR="00000000" w:rsidRPr="00000000">
          <w:rPr>
            <w:color w:val="1155cc"/>
            <w:u w:val="single"/>
            <w:rtl w:val="0"/>
          </w:rPr>
          <w:t xml:space="preserve">Java</w:t>
        </w:r>
      </w:hyperlink>
      <w:r w:rsidDel="00000000" w:rsidR="00000000" w:rsidRPr="00000000">
        <w:rPr>
          <w:rtl w:val="0"/>
        </w:rPr>
        <w:t xml:space="preserve">, o mesmo pode ser obtido através do 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http://www.oracle.com/technetwork/java/javase/downloads/jdk8-downloads-2133151.html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/>
      </w:pPr>
      <w:r w:rsidDel="00000000" w:rsidR="00000000" w:rsidRPr="00000000">
        <w:rPr>
          <w:rtl w:val="0"/>
        </w:rPr>
        <w:t xml:space="preserve">2. Baixar e instalar o </w:t>
      </w:r>
      <w:hyperlink w:anchor="_72gke3ng7ehr">
        <w:r w:rsidDel="00000000" w:rsidR="00000000" w:rsidRPr="00000000">
          <w:rPr>
            <w:color w:val="1155cc"/>
            <w:u w:val="single"/>
            <w:rtl w:val="0"/>
          </w:rPr>
          <w:t xml:space="preserve">Eclipse</w:t>
        </w:r>
      </w:hyperlink>
      <w:r w:rsidDel="00000000" w:rsidR="00000000" w:rsidRPr="00000000">
        <w:rPr>
          <w:rtl w:val="0"/>
        </w:rPr>
        <w:t xml:space="preserve">, o mesmo pode ser obtido através do link: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>
          <w:b w:val="1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http://www.eclipse.org/downloads/packages/eclipse-ide-java-ee-developers/mars2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/>
      </w:pPr>
      <w:r w:rsidDel="00000000" w:rsidR="00000000" w:rsidRPr="00000000">
        <w:rPr>
          <w:rtl w:val="0"/>
        </w:rPr>
        <w:t xml:space="preserve">Configure no Eclipse, o local da instalação do </w:t>
      </w:r>
      <w:hyperlink w:anchor="_72gke3ng7ehr">
        <w:r w:rsidDel="00000000" w:rsidR="00000000" w:rsidRPr="00000000">
          <w:rPr>
            <w:color w:val="1155cc"/>
            <w:u w:val="single"/>
            <w:rtl w:val="0"/>
          </w:rPr>
          <w:t xml:space="preserve">JDK </w:t>
        </w:r>
      </w:hyperlink>
      <w:r w:rsidDel="00000000" w:rsidR="00000000" w:rsidRPr="00000000">
        <w:rPr>
          <w:rtl w:val="0"/>
        </w:rPr>
        <w:t xml:space="preserve">do Java.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Abra o Eclipse e acesse: Windows &gt; Preferences;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Acesse a opção Java &gt; Installed JREs;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Clique no botão “Add”, selecione a opção “Standard VM” e clique no botão “Next”;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 campo JRE home: informe o caminho da instalação do JDK da sua máquina; Ex.: C:\Program Files\Java\jdk1.8.0_101 e clique no botão “Finish”;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facilitar a escrita das histórias é necessário realizar a instalação do plugin do Jbehave no Eclipse, portanto, siga os passos abaixo: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hanging="5.999999999999872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Abra o Eclipse e acesse o menu: Help &gt; Install New Software…</w:t>
      </w:r>
    </w:p>
    <w:p w:rsidR="00000000" w:rsidDel="00000000" w:rsidP="00000000" w:rsidRDefault="00000000" w:rsidRPr="00000000" w14:paraId="00000049">
      <w:pPr>
        <w:numPr>
          <w:ilvl w:val="0"/>
          <w:numId w:val="2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Adicione um novo site: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http://jbehave.org/reference/eclipse/updates/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Selecione o plugin JBehave e clique Next, Next e Finish.</w:t>
      </w:r>
    </w:p>
    <w:p w:rsidR="00000000" w:rsidDel="00000000" w:rsidP="00000000" w:rsidRDefault="00000000" w:rsidRPr="00000000" w14:paraId="0000004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Outro plugin necessário é do </w:t>
      </w:r>
      <w:hyperlink w:anchor="_72gke3ng7ehr">
        <w:r w:rsidDel="00000000" w:rsidR="00000000" w:rsidRPr="00000000">
          <w:rPr>
            <w:color w:val="1155cc"/>
            <w:u w:val="single"/>
            <w:rtl w:val="0"/>
          </w:rPr>
          <w:t xml:space="preserve">Maven </w:t>
        </w:r>
      </w:hyperlink>
      <w:r w:rsidDel="00000000" w:rsidR="00000000" w:rsidRPr="00000000">
        <w:rPr>
          <w:rtl w:val="0"/>
        </w:rPr>
        <w:t xml:space="preserve">(m2eclipse):</w:t>
      </w:r>
    </w:p>
    <w:p w:rsidR="00000000" w:rsidDel="00000000" w:rsidP="00000000" w:rsidRDefault="00000000" w:rsidRPr="00000000" w14:paraId="0000004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Abra o Eclipse e acesse: Help &gt; Eclipse Marketplace...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Pesquise por: m2eclipse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Instale o plugin: Maven Integration for Eclipse WTP (Juno)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Confirme a seleção de todos os recursos do plugin e clique em Next;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Aceite os termos de licença e clique em Finish;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Após a conclusão da instalação, reinicie o Eclipse;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3. Baixar e instalar o </w:t>
      </w:r>
      <w:hyperlink w:anchor="_72gke3ng7ehr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  <w:t xml:space="preserve">, para clonar o repositório do projeto </w:t>
      </w:r>
      <w:r w:rsidDel="00000000" w:rsidR="00000000" w:rsidRPr="00000000">
        <w:rPr>
          <w:i w:val="1"/>
          <w:rtl w:val="0"/>
        </w:rPr>
        <w:t xml:space="preserve">mv-lojas-bdd</w:t>
      </w:r>
      <w:r w:rsidDel="00000000" w:rsidR="00000000" w:rsidRPr="00000000">
        <w:rPr>
          <w:rtl w:val="0"/>
        </w:rPr>
        <w:t xml:space="preserve"> que será utilizado para desenvolvimento dos cenários.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Após o passo acima, devemos configurar uma chave ssh, para tal, precisamos acessar o Gitlab da softbox(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https://gitlab.softbox.com.br</w:t>
        </w:r>
      </w:hyperlink>
      <w:r w:rsidDel="00000000" w:rsidR="00000000" w:rsidRPr="00000000">
        <w:rPr>
          <w:rtl w:val="0"/>
        </w:rPr>
        <w:t xml:space="preserve">), efetuar login através do usuário de rede.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Acessar o menu do Usuário &gt; Profile Settings &gt; SSH Keys;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Se você ainda não tiver uma chave gerada, clique no link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generate it</w:t>
        </w:r>
      </w:hyperlink>
      <w:r w:rsidDel="00000000" w:rsidR="00000000" w:rsidRPr="00000000">
        <w:rPr>
          <w:rtl w:val="0"/>
        </w:rPr>
        <w:t xml:space="preserve">) para pegar seu usuário de rede;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7175" cy="581025"/>
            <wp:effectExtent b="0" l="0" r="0" t="0"/>
            <wp:docPr descr="Screenshot_1.png" id="1" name="image9.png"/>
            <a:graphic>
              <a:graphicData uri="http://schemas.openxmlformats.org/drawingml/2006/picture">
                <pic:pic>
                  <pic:nvPicPr>
                    <pic:cNvPr descr="Screenshot_1.png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Abra o programa Git Bash e execute os comandos: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ssh-keygen -t rsa -C "SEU USUÁRIO DE REDE"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(Para gerar sua chave. Obs.: não informe senha)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6440" cy="2628900"/>
            <wp:effectExtent b="0" l="0" r="0" t="0"/>
            <wp:docPr descr="keygen.jpg" id="3" name="image17.jpg"/>
            <a:graphic>
              <a:graphicData uri="http://schemas.openxmlformats.org/drawingml/2006/picture">
                <pic:pic>
                  <pic:nvPicPr>
                    <pic:cNvPr descr="keygen.jpg"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cat ~/.ssh/id_rsa.pub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(Para copiar sua chave para a área de transferência. Obs.: Todo o conteúdo do arquivo faz parte da chave)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6440" cy="11811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Após isso, volte no GitLab da softbox e adicione sua chave: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No campo “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rtl w:val="0"/>
        </w:rPr>
        <w:t xml:space="preserve">”, cole a chave acima, e no campo “</w:t>
      </w: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”, informe um título qualquer e que no botão “Add key”.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Caso ocorra o erro abaixo: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6440" cy="4991100"/>
            <wp:effectExtent b="0" l="0" r="0" t="0"/>
            <wp:docPr descr="erro ao copiar chave.jpg" id="4" name="image18.jpg"/>
            <a:graphic>
              <a:graphicData uri="http://schemas.openxmlformats.org/drawingml/2006/picture">
                <pic:pic>
                  <pic:nvPicPr>
                    <pic:cNvPr descr="erro ao copiar chave.jpg"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Observe se todo o conteúdo do arquivo (</w:t>
      </w:r>
      <w:r w:rsidDel="00000000" w:rsidR="00000000" w:rsidRPr="00000000">
        <w:rPr>
          <w:i w:val="1"/>
          <w:rtl w:val="0"/>
        </w:rPr>
        <w:t xml:space="preserve">~/.ssh/id_rsa.pub</w:t>
      </w:r>
      <w:r w:rsidDel="00000000" w:rsidR="00000000" w:rsidRPr="00000000">
        <w:rPr>
          <w:rtl w:val="0"/>
        </w:rPr>
        <w:t xml:space="preserve">) foi copiado para o campo key sem espaçamento.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bookmarkStart w:colFirst="0" w:colLast="0" w:name="_a0lh4wlctxu" w:id="3"/>
      <w:bookmarkEnd w:id="3"/>
      <w:r w:rsidDel="00000000" w:rsidR="00000000" w:rsidRPr="00000000">
        <w:rPr>
          <w:rtl w:val="0"/>
        </w:rPr>
        <w:t xml:space="preserve">Baixando o projeto e executando os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Após ter verificado os pré-requisitos siga os passos abaixo: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Para padronizar o local onde os arquivos doc projeto serão clonados, crie a pasta </w:t>
      </w:r>
      <w:r w:rsidDel="00000000" w:rsidR="00000000" w:rsidRPr="00000000">
        <w:rPr>
          <w:i w:val="1"/>
          <w:rtl w:val="0"/>
        </w:rPr>
        <w:t xml:space="preserve">C:\testes-mv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Abra o programa Git Bash e execute o comando seguinte na pasta acima, para baixar o projeto: </w:t>
      </w:r>
      <w:r w:rsidDel="00000000" w:rsidR="00000000" w:rsidRPr="00000000">
        <w:rPr>
          <w:b w:val="1"/>
          <w:rtl w:val="0"/>
        </w:rPr>
        <w:t xml:space="preserve">$ git clone ssh: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//git@gitlab.softbox.com.br</w:t>
        </w:r>
      </w:hyperlink>
      <w:r w:rsidDel="00000000" w:rsidR="00000000" w:rsidRPr="00000000">
        <w:rPr>
          <w:b w:val="1"/>
          <w:rtl w:val="0"/>
        </w:rPr>
        <w:t xml:space="preserve">:1912/mv-lojas/testes-automatizados.git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Importe o projeto no eclipse da seguinte forma: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Acesse o menu: File &gt; Import &gt; Maven &gt; Existing Maven Projects;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Busque a pasta onde foi realizado o clone: Ex.: C:\testes-mv\testes-automatizados\mv-lojas-bdd, selecione projeto e Finish;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contextualSpacing w:val="0"/>
        <w:rPr>
          <w:u w:val="none"/>
        </w:rPr>
      </w:pPr>
      <w:r w:rsidDel="00000000" w:rsidR="00000000" w:rsidRPr="00000000">
        <w:rPr>
          <w:rtl w:val="0"/>
        </w:rPr>
        <w:t xml:space="preserve">Para fazer o build (execução dos testes) do projeto no eclipse siga os passos abaixo: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Botão direito no projeto "mv-lojas-bdd", Run As &gt; Maven build…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campo "Goals" informe: clean verify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OBS.: Caso queira filtrar por categoria/tags (SMOKE_TESTING / REGRESSAO), seguem abaixo alguns exemplos;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executar somente os testes que contém as tags: @issue smk-05, smk-03, smk-09 e a tag. @base RELOH</w:t>
      </w:r>
    </w:p>
    <w:p w:rsidR="00000000" w:rsidDel="00000000" w:rsidP="00000000" w:rsidRDefault="00000000" w:rsidRPr="00000000" w14:paraId="0000008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216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clean verify -Dmetafilter="groovy: (issue == 'smk-05' || issue == 'smk-03' || issue == 'smk-09') &amp;&amp; (base != 'MVSH')"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executar todos os testes que tenham a tag @context SMOKE_TESTING e a tag. @base RELOH</w:t>
        <w:tab/>
      </w:r>
    </w:p>
    <w:p w:rsidR="00000000" w:rsidDel="00000000" w:rsidP="00000000" w:rsidRDefault="00000000" w:rsidRPr="00000000" w14:paraId="0000008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216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clean verify -Dmetafilter="groovy: (context == 'SMOKE_TESTING' &amp;&amp; base != 'MVSH')"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executar todos os testes que tenham a tag @context REGRESSAO</w:t>
      </w:r>
    </w:p>
    <w:p w:rsidR="00000000" w:rsidDel="00000000" w:rsidP="00000000" w:rsidRDefault="00000000" w:rsidRPr="00000000" w14:paraId="0000009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216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clean verify -Dmetafilter="+context REGRESSAO"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Para executar somente o teste que contém a tag @rgs-20</w:t>
      </w:r>
    </w:p>
    <w:p w:rsidR="00000000" w:rsidDel="00000000" w:rsidP="00000000" w:rsidRDefault="00000000" w:rsidRPr="00000000" w14:paraId="00000093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216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clean verify -Dmetafilter="+rgs-20"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0" w:firstLine="0"/>
        <w:contextualSpacing w:val="0"/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Utilizar o parâmetro -Dmaven.clean.failOnError=false, caso aconteça falha ao executar o passo "clean". 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[INFO] --- maven-clean-plugin:2.5:clean (default-clean) @ mv-lojas-bdd ---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 xml:space="preserve">[INFO] Deleting C:\testes-mv\testes-automatizados\mv-lojas-bdd\target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clean verify -Dmetafilter="+rgs-20"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-Dmaven.clean.failOnError=false</w:t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Executa os cenários de reversão: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clean verify -Dmetafilter="groovy: (issue == 'rgs-59' || issue == 'rgs-60' || issue == 'rgs-61' || issue == 'rgs-62' || issue == 'rgs-63' || issue == 'rgs-64' || issue == 'rgs-65' || issue == 'rgs-73') &amp;&amp; (base != 'MVSH')"</w:t>
      </w:r>
    </w:p>
    <w:p w:rsidR="00000000" w:rsidDel="00000000" w:rsidP="00000000" w:rsidRDefault="00000000" w:rsidRPr="00000000" w14:paraId="0000009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Executa cenários avulsos, 4 pedidos a vista/dinheiro, 4 pedidos cartão de crédito: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clean verify -Dmetafilter="groovy: (issue == 'avl-03' || issue == 'avl-04' || issue == 'avl-05' || issue == 'avl-06' || issue == 'avl-02' || issue == 'avl-07' || issue == 'avl-08' || issue == 'avl-09') &amp;&amp; (base != 'MVSH')"</w:t>
      </w:r>
    </w:p>
    <w:p w:rsidR="00000000" w:rsidDel="00000000" w:rsidP="00000000" w:rsidRDefault="00000000" w:rsidRPr="00000000" w14:paraId="000000A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 xml:space="preserve">Executa cenários de reversão em AMBIENTE DE VALIDAÇÃO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clean verify -Dmetafilter="groovy: (issue == 'rgs-66' || issue == 'rgs-67' || issue == 'rgs-68' || issue == 'rgs-69' || issue == 'rgs-70' || issue == 'rgs-71' || issue == 'rgs-72' || issue == 'rgs-82') &amp;&amp; (base != 'MVSH')"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 xml:space="preserve">Aba JRE, marque a opção "Alternate JRE": escolha um jdk, Exemplo: jdk1.8.0_101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contextualSpacing w:val="0"/>
        <w:rPr/>
      </w:pPr>
      <w:bookmarkStart w:colFirst="0" w:colLast="0" w:name="_v7du0u568qzm" w:id="4"/>
      <w:bookmarkEnd w:id="4"/>
      <w:r w:rsidDel="00000000" w:rsidR="00000000" w:rsidRPr="00000000">
        <w:rPr>
          <w:rtl w:val="0"/>
        </w:rPr>
        <w:t xml:space="preserve">Criando uma branch e desenvolvendo novos cenários BDD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Atualize a branch master:</w:t>
      </w:r>
    </w:p>
    <w:p w:rsidR="00000000" w:rsidDel="00000000" w:rsidP="00000000" w:rsidRDefault="00000000" w:rsidRPr="00000000" w14:paraId="000000AC">
      <w:pPr>
        <w:numPr>
          <w:ilvl w:val="1"/>
          <w:numId w:val="1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pull origin master</w:t>
      </w:r>
    </w:p>
    <w:p w:rsidR="00000000" w:rsidDel="00000000" w:rsidP="00000000" w:rsidRDefault="00000000" w:rsidRPr="00000000" w14:paraId="000000A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Crie sua branch para o desenvolvimento do seu cenário:</w:t>
      </w:r>
    </w:p>
    <w:p w:rsidR="00000000" w:rsidDel="00000000" w:rsidP="00000000" w:rsidRDefault="00000000" w:rsidRPr="00000000" w14:paraId="000000AF">
      <w:pPr>
        <w:numPr>
          <w:ilvl w:val="1"/>
          <w:numId w:val="1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checko</w:t>
      </w:r>
      <w:commentRangeStart w:id="0"/>
      <w:commentRangeStart w:id="1"/>
      <w:r w:rsidDel="00000000" w:rsidR="00000000" w:rsidRPr="00000000">
        <w:rPr>
          <w:i w:val="1"/>
          <w:rtl w:val="0"/>
        </w:rPr>
        <w:t xml:space="preserve">ut -b nome-da-sua-branch</w:t>
      </w:r>
    </w:p>
    <w:p w:rsidR="00000000" w:rsidDel="00000000" w:rsidP="00000000" w:rsidRDefault="00000000" w:rsidRPr="00000000" w14:paraId="000000B0">
      <w:pPr>
        <w:ind w:left="720" w:firstLine="0"/>
        <w:contextualSpacing w:val="0"/>
        <w:rPr>
          <w:i w:val="1"/>
        </w:rPr>
      </w:pP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Para cada alteração/desenvolvimento no projeto devem ser executados os seguintes comandos: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Para adicionar todos os arquivos:</w:t>
      </w:r>
    </w:p>
    <w:p w:rsidR="00000000" w:rsidDel="00000000" w:rsidP="00000000" w:rsidRDefault="00000000" w:rsidRPr="00000000" w14:paraId="000000B3">
      <w:pPr>
        <w:numPr>
          <w:ilvl w:val="1"/>
          <w:numId w:val="1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add .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ou para </w:t>
      </w:r>
      <w:r w:rsidDel="00000000" w:rsidR="00000000" w:rsidRPr="00000000">
        <w:rPr>
          <w:rtl w:val="0"/>
        </w:rPr>
        <w:t xml:space="preserve">cada </w:t>
      </w:r>
      <w:r w:rsidDel="00000000" w:rsidR="00000000" w:rsidRPr="00000000">
        <w:rPr>
          <w:rtl w:val="0"/>
        </w:rPr>
        <w:t xml:space="preserve">arquivo: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add caminho-do-arquivo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Após executar um dos dois comandos acima, deve ser feito o commit e adicionar um comentário:</w:t>
      </w:r>
    </w:p>
    <w:p w:rsidR="00000000" w:rsidDel="00000000" w:rsidP="00000000" w:rsidRDefault="00000000" w:rsidRPr="00000000" w14:paraId="000000B7">
      <w:pPr>
        <w:numPr>
          <w:ilvl w:val="1"/>
          <w:numId w:val="1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commit -m 'Mensagem relacionada à alteração'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Realizar o envio dos arquivos para o repositório:</w:t>
      </w:r>
    </w:p>
    <w:p w:rsidR="00000000" w:rsidDel="00000000" w:rsidP="00000000" w:rsidRDefault="00000000" w:rsidRPr="00000000" w14:paraId="000000B9">
      <w:pPr>
        <w:numPr>
          <w:ilvl w:val="1"/>
          <w:numId w:val="1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push origin nome-da-sua-branch</w:t>
      </w:r>
    </w:p>
    <w:p w:rsidR="00000000" w:rsidDel="00000000" w:rsidP="00000000" w:rsidRDefault="00000000" w:rsidRPr="00000000" w14:paraId="000000BA">
      <w:pPr>
        <w:ind w:left="720" w:firstLine="0"/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Após a finalização de todo o desenvolvimento do cenário em questão, executar os seguintes comandos para realizar o merge da sua branch com a master:</w:t>
      </w:r>
    </w:p>
    <w:p w:rsidR="00000000" w:rsidDel="00000000" w:rsidP="00000000" w:rsidRDefault="00000000" w:rsidRPr="00000000" w14:paraId="000000BC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D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checkout master</w:t>
      </w:r>
    </w:p>
    <w:p w:rsidR="00000000" w:rsidDel="00000000" w:rsidP="00000000" w:rsidRDefault="00000000" w:rsidRPr="00000000" w14:paraId="000000BE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pull origin master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git merge nome-da-sua-branch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git push origin master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contextualSpacing w:val="0"/>
        <w:rPr/>
      </w:pPr>
      <w:bookmarkStart w:colFirst="0" w:colLast="0" w:name="_oonu6reo9h8p" w:id="5"/>
      <w:bookmarkEnd w:id="5"/>
      <w:r w:rsidDel="00000000" w:rsidR="00000000" w:rsidRPr="00000000">
        <w:rPr>
          <w:rtl w:val="0"/>
        </w:rPr>
        <w:t xml:space="preserve">Cenários e Histórias BDD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De acordo com a estrutura do projeto </w:t>
      </w:r>
      <w:r w:rsidDel="00000000" w:rsidR="00000000" w:rsidRPr="00000000">
        <w:rPr>
          <w:i w:val="1"/>
          <w:rtl w:val="0"/>
        </w:rPr>
        <w:t xml:space="preserve">mv-lojas-bdd</w:t>
      </w:r>
      <w:r w:rsidDel="00000000" w:rsidR="00000000" w:rsidRPr="00000000">
        <w:rPr>
          <w:rtl w:val="0"/>
        </w:rPr>
        <w:t xml:space="preserve">, para criar um novo cenário precisamos primeiro conhecer que dentro do projeto existe a pasta </w:t>
      </w:r>
      <w:r w:rsidDel="00000000" w:rsidR="00000000" w:rsidRPr="00000000">
        <w:rPr>
          <w:i w:val="1"/>
          <w:rtl w:val="0"/>
        </w:rPr>
        <w:t xml:space="preserve">/mv-lojas-bdd/src/test/resources/</w:t>
      </w:r>
      <w:r w:rsidDel="00000000" w:rsidR="00000000" w:rsidRPr="00000000">
        <w:rPr>
          <w:b w:val="1"/>
          <w:i w:val="1"/>
          <w:rtl w:val="0"/>
        </w:rPr>
        <w:t xml:space="preserve">stories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responsável por armazenar as histórias.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Dentro dessa pasta </w:t>
      </w:r>
      <w:r w:rsidDel="00000000" w:rsidR="00000000" w:rsidRPr="00000000">
        <w:rPr>
          <w:b w:val="1"/>
          <w:rtl w:val="0"/>
        </w:rPr>
        <w:t xml:space="preserve">stories </w:t>
      </w:r>
      <w:r w:rsidDel="00000000" w:rsidR="00000000" w:rsidRPr="00000000">
        <w:rPr>
          <w:rtl w:val="0"/>
        </w:rPr>
        <w:t xml:space="preserve">possuímos outras pastas que definem o tipo ou agrupamento de uma história, como por exemplo: </w:t>
      </w:r>
      <w:r w:rsidDel="00000000" w:rsidR="00000000" w:rsidRPr="00000000">
        <w:rPr>
          <w:b w:val="1"/>
          <w:rtl w:val="0"/>
        </w:rPr>
        <w:t xml:space="preserve">pedido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processos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A partir disso podemos criar um arquivo de uma história específica, Ex.: </w:t>
      </w:r>
      <w:r w:rsidDel="00000000" w:rsidR="00000000" w:rsidRPr="00000000">
        <w:rPr>
          <w:b w:val="1"/>
          <w:rtl w:val="0"/>
        </w:rPr>
        <w:t xml:space="preserve">pedido_a_vista.story </w:t>
      </w:r>
      <w:r w:rsidDel="00000000" w:rsidR="00000000" w:rsidRPr="00000000">
        <w:rPr>
          <w:rtl w:val="0"/>
        </w:rPr>
        <w:t xml:space="preserve">que fica dentro da pasta </w:t>
      </w:r>
      <w:r w:rsidDel="00000000" w:rsidR="00000000" w:rsidRPr="00000000">
        <w:rPr>
          <w:b w:val="1"/>
          <w:rtl w:val="0"/>
        </w:rPr>
        <w:t xml:space="preserve">pedido.</w:t>
      </w:r>
    </w:p>
    <w:p w:rsidR="00000000" w:rsidDel="00000000" w:rsidP="00000000" w:rsidRDefault="00000000" w:rsidRPr="00000000" w14:paraId="000000C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Segue abaixo um modelo de como devemos estruturar o conteúdo do arquivo acima.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...</w:t>
      </w:r>
    </w:p>
    <w:p w:rsidR="00000000" w:rsidDel="00000000" w:rsidP="00000000" w:rsidRDefault="00000000" w:rsidRPr="00000000" w14:paraId="000000C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0075" cy="6934200"/>
            <wp:effectExtent b="0" l="0" r="0" t="0"/>
            <wp:docPr descr="história.png" id="2" name="image10.png"/>
            <a:graphic>
              <a:graphicData uri="http://schemas.openxmlformats.org/drawingml/2006/picture">
                <pic:pic>
                  <pic:nvPicPr>
                    <pic:cNvPr descr="história.png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2:</w:t>
      </w:r>
      <w:r w:rsidDel="00000000" w:rsidR="00000000" w:rsidRPr="00000000">
        <w:rPr>
          <w:sz w:val="20"/>
          <w:szCs w:val="20"/>
          <w:rtl w:val="0"/>
        </w:rPr>
        <w:t xml:space="preserve"> Conteúdo do cenário </w:t>
      </w:r>
      <w:r w:rsidDel="00000000" w:rsidR="00000000" w:rsidRPr="00000000">
        <w:rPr>
          <w:b w:val="1"/>
          <w:sz w:val="20"/>
          <w:szCs w:val="20"/>
          <w:rtl w:val="0"/>
        </w:rPr>
        <w:t xml:space="preserve">pedido_a_vista.story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Após criarmos o arquivo </w:t>
      </w:r>
      <w:r w:rsidDel="00000000" w:rsidR="00000000" w:rsidRPr="00000000">
        <w:rPr>
          <w:b w:val="1"/>
          <w:rtl w:val="0"/>
        </w:rPr>
        <w:t xml:space="preserve">.story</w:t>
      </w:r>
      <w:r w:rsidDel="00000000" w:rsidR="00000000" w:rsidRPr="00000000">
        <w:rPr>
          <w:rtl w:val="0"/>
        </w:rPr>
        <w:t xml:space="preserve">, devemos criar um outro arquivo (</w:t>
      </w:r>
      <w:r w:rsidDel="00000000" w:rsidR="00000000" w:rsidRPr="00000000">
        <w:rPr>
          <w:b w:val="1"/>
          <w:rtl w:val="0"/>
        </w:rPr>
        <w:t xml:space="preserve">.java</w:t>
      </w:r>
      <w:r w:rsidDel="00000000" w:rsidR="00000000" w:rsidRPr="00000000">
        <w:rPr>
          <w:rtl w:val="0"/>
        </w:rPr>
        <w:t xml:space="preserve">) para que o projeto consiga encontrar essa história e executá-la.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Esse outro arquivo deve ser criado na pasta: /mv-lojas-bdd/src/test/java/br/com/mv/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, com o nome referente à história, como por exemplo: </w:t>
      </w:r>
      <w:r w:rsidDel="00000000" w:rsidR="00000000" w:rsidRPr="00000000">
        <w:rPr>
          <w:b w:val="1"/>
          <w:rtl w:val="0"/>
        </w:rPr>
        <w:t xml:space="preserve">PedidoAVista.java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Segue abaixo um modelo do conteúdo do arquivo acima.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38550" cy="1362075"/>
            <wp:effectExtent b="0" l="0" r="0" t="0"/>
            <wp:docPr descr="cenário java.png" id="13" name="image27.png"/>
            <a:graphic>
              <a:graphicData uri="http://schemas.openxmlformats.org/drawingml/2006/picture">
                <pic:pic>
                  <pic:nvPicPr>
                    <pic:cNvPr descr="cenário java.png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Após a criação desses dois arquivos, podemos realizar a execução do cenário.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Obs.:</w:t>
      </w:r>
      <w:r w:rsidDel="00000000" w:rsidR="00000000" w:rsidRPr="00000000">
        <w:rPr>
          <w:rtl w:val="0"/>
        </w:rPr>
        <w:t xml:space="preserve"> Caso tenha sido criada uma história que contenha passos que ainda não foram desenvolvidos em java, deve ser solicitado ao desenvolvedor da automação, para que esses passos sejam implementados.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O caminho do relatório do Serenity é </w:t>
      </w:r>
      <w:r w:rsidDel="00000000" w:rsidR="00000000" w:rsidRPr="00000000">
        <w:rPr>
          <w:b w:val="1"/>
          <w:rtl w:val="0"/>
        </w:rPr>
        <w:t xml:space="preserve">/testes-automatizados/mv-lojas-bdd/target/site/index.html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contextualSpacing w:val="0"/>
        <w:rPr/>
      </w:pPr>
      <w:bookmarkStart w:colFirst="0" w:colLast="0" w:name="_50iq25qnyurp" w:id="6"/>
      <w:bookmarkEnd w:id="6"/>
      <w:r w:rsidDel="00000000" w:rsidR="00000000" w:rsidRPr="00000000">
        <w:rPr>
          <w:rtl w:val="0"/>
        </w:rPr>
        <w:t xml:space="preserve">Executando via Docker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Executar o comando para criação de dockers ansible\ansible-playbook init.yml: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Descomentar a linha no arquivo serenity.properties 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'#webdriver.remote.url=http://localhost:4446/wd/hub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Executar via gradle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gradle clean build test aggregate -Dmetafilter="+prd-smk-02" -Dmvlojas.urlProducao="http://10.30.232.18:8080" --stacktrace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contextualSpacing w:val="0"/>
        <w:rPr/>
      </w:pPr>
      <w:bookmarkStart w:colFirst="0" w:colLast="0" w:name="_ozh5ejdb9zob" w:id="7"/>
      <w:bookmarkEnd w:id="7"/>
      <w:r w:rsidDel="00000000" w:rsidR="00000000" w:rsidRPr="00000000">
        <w:rPr>
          <w:rtl w:val="0"/>
        </w:rPr>
        <w:t xml:space="preserve">Jenkins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Jenkins é um servidor </w:t>
      </w:r>
      <w:r w:rsidDel="00000000" w:rsidR="00000000" w:rsidRPr="00000000">
        <w:rPr>
          <w:i w:val="1"/>
          <w:rtl w:val="0"/>
        </w:rPr>
        <w:t xml:space="preserve">opensource</w:t>
      </w:r>
      <w:r w:rsidDel="00000000" w:rsidR="00000000" w:rsidRPr="00000000">
        <w:rPr>
          <w:rtl w:val="0"/>
        </w:rPr>
        <w:t xml:space="preserve"> voltado para automação que possui centenas de plugins, facilitando assim o </w:t>
      </w:r>
      <w:r w:rsidDel="00000000" w:rsidR="00000000" w:rsidRPr="00000000">
        <w:rPr>
          <w:i w:val="1"/>
          <w:rtl w:val="0"/>
        </w:rPr>
        <w:t xml:space="preserve">building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deploying</w:t>
      </w:r>
      <w:r w:rsidDel="00000000" w:rsidR="00000000" w:rsidRPr="00000000">
        <w:rPr>
          <w:rtl w:val="0"/>
        </w:rPr>
        <w:t xml:space="preserve"> e a automação de qualquer projeto.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Para baixá-lo, acesse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https://jenkins.io/download/</w:t>
        </w:r>
      </w:hyperlink>
      <w:r w:rsidDel="00000000" w:rsidR="00000000" w:rsidRPr="00000000">
        <w:rPr>
          <w:rtl w:val="0"/>
        </w:rPr>
        <w:t xml:space="preserve">. Qualquer dúvida na instalação, acesse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https://www.tutorialspoint.com/jenkins/jenkins_installation.htm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No quesito de configuração, deve-se baixar os plugins necessários (cuja lista se encontra abaixo): acesse o servidor pelo endereço (o padrão é localhost:8080), vá em Gerenciar Jenkins, Gerenciar Plugins, clique na aba Disponíveis e marque a checkbox dos seguintes plugins: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9290" cy="3238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9290" cy="3238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9290" cy="32385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9290" cy="32385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9290" cy="32385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9290" cy="32385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Após isso, é necessário importar os Jobs do já criados. Tendo o arquivo dos Jobs, basta copiá-los para dentro da pasta de jobs, e reiniciar o computador. Caso exista jobs com caracteres especiais, favor renomeá-los de forma ao nome possuir apenas caracteres simples.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contextualSpacing w:val="0"/>
        <w:rPr/>
      </w:pPr>
      <w:bookmarkStart w:colFirst="0" w:colLast="0" w:name="_ide2p7mgqgoh" w:id="8"/>
      <w:bookmarkEnd w:id="8"/>
      <w:r w:rsidDel="00000000" w:rsidR="00000000" w:rsidRPr="00000000">
        <w:rPr>
          <w:rtl w:val="0"/>
        </w:rPr>
        <w:t xml:space="preserve">Observações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  <w:t xml:space="preserve">O Selenium WebDriver é a interface que permite “conduzir” um navegador de forma nativa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  <w:t xml:space="preserve">assim como um usuário faria, seja na máquina local ou remotamente. Suas bibliotecas devem ser atualizadas no projeto sempre que possível. Para isso: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  <w:t xml:space="preserve">Baixe a última versão do selenium no link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https://www.seleniumhq.org/download/</w:t>
        </w:r>
      </w:hyperlink>
      <w:r w:rsidDel="00000000" w:rsidR="00000000" w:rsidRPr="00000000">
        <w:rPr>
          <w:rtl w:val="0"/>
        </w:rPr>
        <w:t xml:space="preserve"> (baixar para linguagem Java). Em seguida, abra as Propriedades do projeto vigente no eclipse e vá para </w:t>
      </w:r>
      <w:r w:rsidDel="00000000" w:rsidR="00000000" w:rsidRPr="00000000">
        <w:rPr>
          <w:b w:val="1"/>
          <w:rtl w:val="0"/>
        </w:rPr>
        <w:t xml:space="preserve">Java Build Path</w:t>
      </w:r>
      <w:r w:rsidDel="00000000" w:rsidR="00000000" w:rsidRPr="00000000">
        <w:rPr>
          <w:rtl w:val="0"/>
        </w:rPr>
        <w:t xml:space="preserve">. Acesse a aba </w:t>
      </w:r>
      <w:r w:rsidDel="00000000" w:rsidR="00000000" w:rsidRPr="00000000">
        <w:rPr>
          <w:b w:val="1"/>
          <w:rtl w:val="0"/>
        </w:rPr>
        <w:t xml:space="preserve">Libraries </w:t>
      </w:r>
      <w:r w:rsidDel="00000000" w:rsidR="00000000" w:rsidRPr="00000000">
        <w:rPr>
          <w:rtl w:val="0"/>
        </w:rPr>
        <w:t xml:space="preserve">e clique em </w:t>
      </w:r>
      <w:r w:rsidDel="00000000" w:rsidR="00000000" w:rsidRPr="00000000">
        <w:rPr>
          <w:b w:val="1"/>
          <w:rtl w:val="0"/>
        </w:rPr>
        <w:t xml:space="preserve">Add External JARs</w:t>
      </w:r>
      <w:r w:rsidDel="00000000" w:rsidR="00000000" w:rsidRPr="00000000">
        <w:rPr>
          <w:rtl w:val="0"/>
        </w:rPr>
        <w:t xml:space="preserve">. Selecione a pasta onde se extraiu o arquivo, e adicione todos os arquivos </w:t>
      </w:r>
      <w:r w:rsidDel="00000000" w:rsidR="00000000" w:rsidRPr="00000000">
        <w:rPr>
          <w:b w:val="1"/>
          <w:rtl w:val="0"/>
        </w:rPr>
        <w:t xml:space="preserve">.jar</w:t>
      </w:r>
      <w:r w:rsidDel="00000000" w:rsidR="00000000" w:rsidRPr="00000000">
        <w:rPr>
          <w:rtl w:val="0"/>
        </w:rPr>
        <w:t xml:space="preserve">, os do selenium e dos dentro da pasta </w:t>
      </w:r>
      <w:r w:rsidDel="00000000" w:rsidR="00000000" w:rsidRPr="00000000">
        <w:rPr>
          <w:b w:val="1"/>
          <w:rtl w:val="0"/>
        </w:rPr>
        <w:t xml:space="preserve"> lib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  <w:t xml:space="preserve">Obs.: sempre verificar compatibilidade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https://www.seleniumhq.org/about/platforms.jsp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  <w:t xml:space="preserve">O Gecko Driver é um proxy para fazer a interação entre clientes compatíveis com W3C WebDriver e navegadores baseados em Gecko, como é o caso do Mozilla FireFox.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No pŕojeto, deve-se indicar o caminho onde se encontra o executável do drive atribuindo-o à variável </w:t>
      </w:r>
      <w:r w:rsidDel="00000000" w:rsidR="00000000" w:rsidRPr="00000000">
        <w:rPr>
          <w:b w:val="1"/>
          <w:rtl w:val="0"/>
        </w:rPr>
        <w:t xml:space="preserve">webdriver.gecko.driver</w:t>
      </w:r>
      <w:r w:rsidDel="00000000" w:rsidR="00000000" w:rsidRPr="00000000">
        <w:rPr>
          <w:rtl w:val="0"/>
        </w:rPr>
        <w:t xml:space="preserve">, que se encontra em </w:t>
      </w:r>
      <w:r w:rsidDel="00000000" w:rsidR="00000000" w:rsidRPr="00000000">
        <w:rPr>
          <w:b w:val="1"/>
          <w:rtl w:val="0"/>
        </w:rPr>
        <w:t xml:space="preserve">serenity.properties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Recomenda-se atualizar o driver sempre que possível. Para isso, basta acessar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https://github.com/mozilla/geckodriver/releases</w:t>
        </w:r>
      </w:hyperlink>
      <w:r w:rsidDel="00000000" w:rsidR="00000000" w:rsidRPr="00000000">
        <w:rPr>
          <w:rtl w:val="0"/>
        </w:rPr>
        <w:t xml:space="preserve"> e  baixar o arquivo mais atual adequado ao sistema operacional.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  <w:t xml:space="preserve">O ChromeDriver é um servidor autônomo que implementa o protocolo </w:t>
      </w:r>
      <w:r w:rsidDel="00000000" w:rsidR="00000000" w:rsidRPr="00000000">
        <w:rPr>
          <w:b w:val="1"/>
          <w:rtl w:val="0"/>
        </w:rPr>
        <w:t xml:space="preserve">wire </w:t>
      </w:r>
      <w:r w:rsidDel="00000000" w:rsidR="00000000" w:rsidRPr="00000000">
        <w:rPr>
          <w:rtl w:val="0"/>
        </w:rPr>
        <w:t xml:space="preserve">para o </w:t>
      </w:r>
      <w:r w:rsidDel="00000000" w:rsidR="00000000" w:rsidRPr="00000000">
        <w:rPr>
          <w:b w:val="1"/>
          <w:rtl w:val="0"/>
        </w:rPr>
        <w:t xml:space="preserve">Chromium</w:t>
      </w:r>
      <w:r w:rsidDel="00000000" w:rsidR="00000000" w:rsidRPr="00000000">
        <w:rPr>
          <w:rtl w:val="0"/>
        </w:rPr>
        <w:t xml:space="preserve">, que é a base do Chrome.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  <w:t xml:space="preserve">Da mesma forma que o Gecko Driver, deve-se indicar o caminho onde se encontra o executável do drive atribuindo-o à variável </w:t>
      </w:r>
      <w:r w:rsidDel="00000000" w:rsidR="00000000" w:rsidRPr="00000000">
        <w:rPr>
          <w:b w:val="1"/>
          <w:rtl w:val="0"/>
        </w:rPr>
        <w:t xml:space="preserve">webdriver.chrome.driver</w:t>
      </w:r>
      <w:r w:rsidDel="00000000" w:rsidR="00000000" w:rsidRPr="00000000">
        <w:rPr>
          <w:rtl w:val="0"/>
        </w:rPr>
        <w:t xml:space="preserve">,  que se encontra em </w:t>
      </w:r>
      <w:r w:rsidDel="00000000" w:rsidR="00000000" w:rsidRPr="00000000">
        <w:rPr>
          <w:b w:val="1"/>
          <w:rtl w:val="0"/>
        </w:rPr>
        <w:t xml:space="preserve">serenity.properties </w:t>
      </w:r>
      <w:r w:rsidDel="00000000" w:rsidR="00000000" w:rsidRPr="00000000">
        <w:rPr>
          <w:rtl w:val="0"/>
        </w:rPr>
        <w:t xml:space="preserve">(localizada na pasta raiz de cada projeto). </w:t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  <w:t xml:space="preserve">Também atualizar o drive sempre que possível. Basta então acessar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http://chromedriver.chromium.org/downloads</w:t>
        </w:r>
      </w:hyperlink>
      <w:r w:rsidDel="00000000" w:rsidR="00000000" w:rsidRPr="00000000">
        <w:rPr>
          <w:rtl w:val="0"/>
        </w:rPr>
        <w:t xml:space="preserve"> e baixar o arquivo mais recente de acordo com o sistema operacional.</w:t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contextualSpacing w:val="0"/>
        <w:rPr/>
      </w:pPr>
      <w:bookmarkStart w:colFirst="0" w:colLast="0" w:name="_whmsohqusdcf" w:id="9"/>
      <w:bookmarkEnd w:id="9"/>
      <w:r w:rsidDel="00000000" w:rsidR="00000000" w:rsidRPr="00000000">
        <w:rPr>
          <w:rtl w:val="0"/>
        </w:rPr>
        <w:t xml:space="preserve">Analytics BDD</w:t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  <w:t xml:space="preserve">Sistema desenvolvido para a infra validar os status de algumas aplicações que serão configuradas no arquivo (src/test/resources/stories/aplicacao/valida_aplicacao.story)</w:t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  <w:t xml:space="preserve">Para fazer o build do projeto siga os passos abaixo:</w:t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Botão direito no projeto "analytics-bdd", Maven &gt; Run As &gt; Maven build...</w:t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campo "Goals" informe: clean verify</w:t>
      </w:r>
    </w:p>
    <w:p w:rsidR="00000000" w:rsidDel="00000000" w:rsidP="00000000" w:rsidRDefault="00000000" w:rsidRPr="00000000" w14:paraId="0000011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OBS.: Caso queira filtrar por categoria/tags, seguem abaixo alguns exemplos;</w:t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72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Executa os testes que contém as tags: </w:t>
      </w:r>
      <w:r w:rsidDel="00000000" w:rsidR="00000000" w:rsidRPr="00000000">
        <w:rPr>
          <w:b w:val="1"/>
          <w:rtl w:val="0"/>
        </w:rPr>
        <w:t xml:space="preserve">@aplicacao Efetividade</w:t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clean verify -Dmetafilter="+aplicacao Efetividade"</w:t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Aba JRE, marque a opção "Alternate JRE": escolha um jdk, Exemplo: jdk1.8.0_101</w:t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contextualSpacing w:val="0"/>
        <w:rPr/>
      </w:pPr>
      <w:bookmarkStart w:colFirst="0" w:colLast="0" w:name="_l0np8qt7avwo" w:id="10"/>
      <w:bookmarkEnd w:id="10"/>
      <w:r w:rsidDel="00000000" w:rsidR="00000000" w:rsidRPr="00000000">
        <w:rPr>
          <w:rtl w:val="0"/>
        </w:rPr>
        <w:t xml:space="preserve">Procedimentos para execução</w:t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/>
      </w:pPr>
      <w:r w:rsidDel="00000000" w:rsidR="00000000" w:rsidRPr="00000000">
        <w:rPr>
          <w:rtl w:val="0"/>
        </w:rPr>
        <w:t xml:space="preserve">Geralmente esses passos são executados uma vez/dia antes de começar as execuções.</w:t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Executar os scripts de reset, base "RELOH":</w:t>
      </w:r>
    </w:p>
    <w:p w:rsidR="00000000" w:rsidDel="00000000" w:rsidP="00000000" w:rsidRDefault="00000000" w:rsidRPr="00000000" w14:paraId="0000012B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scripts_sql_reset_base_testes/RESET_PRODUTOS.sql</w:t>
      </w:r>
    </w:p>
    <w:p w:rsidR="00000000" w:rsidDel="00000000" w:rsidP="00000000" w:rsidRDefault="00000000" w:rsidRPr="00000000" w14:paraId="0000012C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scripts_sql_reset_base_testes/RESET_PLANO_DE_PAGAMENTO.sql</w:t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Fechar/Abrir caixa e PDV; Loja: 291, PDV: 110, Base: "RELOH":</w:t>
      </w:r>
    </w:p>
    <w:p w:rsidR="00000000" w:rsidDel="00000000" w:rsidP="00000000" w:rsidRDefault="00000000" w:rsidRPr="00000000" w14:paraId="0000012F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Pois é utilizado nos testes, caso o dado "receber_pedido" esteja setado como true em conexao.json;</w:t>
      </w:r>
    </w:p>
    <w:p w:rsidR="00000000" w:rsidDel="00000000" w:rsidP="00000000" w:rsidRDefault="00000000" w:rsidRPr="00000000" w14:paraId="00000130">
      <w:pPr>
        <w:numPr>
          <w:ilvl w:val="1"/>
          <w:numId w:val="1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Obs.: Se ao tentar fechar o pdv der o erro: "PDV / ECF possui histórico de uso de NFC-e" devemos executar o sql:</w:t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from (select * from MV_CONTROLE_NFCE where NRO_PDV = 110 and nro_loja_pdv = 1101);</w:t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Fechar/Abrir caixa e PDV; Loja: 4010, PDV: 110, Base: "RELOH"</w:t>
      </w:r>
    </w:p>
    <w:p w:rsidR="00000000" w:rsidDel="00000000" w:rsidP="00000000" w:rsidRDefault="00000000" w:rsidRPr="00000000" w14:paraId="00000136">
      <w:pPr>
        <w:numPr>
          <w:ilvl w:val="1"/>
          <w:numId w:val="1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Pois é utilizado no testes de nota fiscal de acompanhamento (NotaFiscalDeAcompanhamento) executar via Jenkins job "NOTA FISCAL DE ACOMPANHAMENTO";</w:t>
      </w:r>
    </w:p>
    <w:p w:rsidR="00000000" w:rsidDel="00000000" w:rsidP="00000000" w:rsidRDefault="00000000" w:rsidRPr="00000000" w14:paraId="000001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Ao executar os testes do selenium, observar a instância que está configurada nos arquivos, variável IP;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contextualSpacing w:val="0"/>
        <w:rPr/>
      </w:pPr>
      <w:bookmarkStart w:colFirst="0" w:colLast="0" w:name="_dbwnhrvdm83e" w:id="11"/>
      <w:bookmarkEnd w:id="11"/>
      <w:r w:rsidDel="00000000" w:rsidR="00000000" w:rsidRPr="00000000">
        <w:rPr>
          <w:rtl w:val="0"/>
        </w:rPr>
        <w:t xml:space="preserve">Glossário</w:t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: Linguagem de programação. O que será baixado é o JDK(Java Development Kit) que é utilizado para desenvolvimento.</w:t>
      </w:r>
    </w:p>
    <w:p w:rsidR="00000000" w:rsidDel="00000000" w:rsidP="00000000" w:rsidRDefault="00000000" w:rsidRPr="00000000" w14:paraId="000001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Eclipse: </w:t>
      </w:r>
      <w:r w:rsidDel="00000000" w:rsidR="00000000" w:rsidRPr="00000000">
        <w:rPr>
          <w:rtl w:val="0"/>
        </w:rPr>
        <w:t xml:space="preserve">Plataforma para desenvolvimento de sistemas.</w:t>
      </w:r>
    </w:p>
    <w:p w:rsidR="00000000" w:rsidDel="00000000" w:rsidP="00000000" w:rsidRDefault="00000000" w:rsidRPr="00000000" w14:paraId="000001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Maven:</w:t>
      </w:r>
      <w:r w:rsidDel="00000000" w:rsidR="00000000" w:rsidRPr="00000000">
        <w:rPr>
          <w:rtl w:val="0"/>
        </w:rPr>
        <w:t xml:space="preserve"> Ferramenta de automação de build (construção / execução do projeto)</w:t>
      </w:r>
    </w:p>
    <w:p w:rsidR="00000000" w:rsidDel="00000000" w:rsidP="00000000" w:rsidRDefault="00000000" w:rsidRPr="00000000" w14:paraId="000001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Git:</w:t>
      </w:r>
      <w:r w:rsidDel="00000000" w:rsidR="00000000" w:rsidRPr="00000000">
        <w:rPr>
          <w:rtl w:val="0"/>
        </w:rPr>
        <w:t xml:space="preserve"> Programa de versionamento de sistemas.</w:t>
      </w:r>
      <w:r w:rsidDel="00000000" w:rsidR="00000000" w:rsidRPr="00000000">
        <w:rPr>
          <w:rtl w:val="0"/>
        </w:rPr>
      </w:r>
    </w:p>
    <w:sectPr>
      <w:headerReference r:id="rId35" w:type="default"/>
      <w:pgSz w:h="16834" w:w="11909"/>
      <w:pgMar w:bottom="1440" w:top="1440" w:left="1416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Unknown" w:id="0" w:date="2017-05-16T13:15:20Z"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adicionar o comando da criação da branch</w:t>
      </w:r>
    </w:p>
  </w:comment>
  <w:comment w:author="Unknown" w:id="1" w:date="2017-05-18T11:50:41Z"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 comando "git checkout" já cria a branch quando ela não existe e já entra nela.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left"/>
      <w:rPr/>
    </w:pPr>
    <w:r w:rsidDel="00000000" w:rsidR="00000000" w:rsidRPr="00000000">
      <w:rPr>
        <w:rtl w:val="0"/>
      </w:rPr>
      <w:t xml:space="preserve">git</w:t>
    </w:r>
    <w:r w:rsidDel="00000000" w:rsidR="00000000" w:rsidRPr="00000000">
      <w:drawing>
        <wp:anchor allowOverlap="1" behindDoc="0" distB="228600" distT="228600" distL="228600" distR="228600" hidden="0" layoutInCell="1" locked="0" relativeHeight="0" simplePos="0">
          <wp:simplePos x="0" y="0"/>
          <wp:positionH relativeFrom="margin">
            <wp:posOffset>3590925</wp:posOffset>
          </wp:positionH>
          <wp:positionV relativeFrom="paragraph">
            <wp:posOffset>161926</wp:posOffset>
          </wp:positionV>
          <wp:extent cx="2143125" cy="523875"/>
          <wp:effectExtent b="0" l="0" r="0" t="0"/>
          <wp:wrapTopAndBottom distB="228600" distT="228600"/>
          <wp:docPr id="6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3125" cy="5238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about:blank" TargetMode="External"/><Relationship Id="rId22" Type="http://schemas.openxmlformats.org/officeDocument/2006/relationships/image" Target="media/image27.png"/><Relationship Id="rId21" Type="http://schemas.openxmlformats.org/officeDocument/2006/relationships/image" Target="media/image10.png"/><Relationship Id="rId24" Type="http://schemas.openxmlformats.org/officeDocument/2006/relationships/hyperlink" Target="https://www.tutorialspoint.com/jenkins/jenkins_installation.htm" TargetMode="External"/><Relationship Id="rId23" Type="http://schemas.openxmlformats.org/officeDocument/2006/relationships/hyperlink" Target="https://jenkins.io/download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8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4.png"/><Relationship Id="rId7" Type="http://schemas.openxmlformats.org/officeDocument/2006/relationships/hyperlink" Target="mailto:marlon@softbox.com.br" TargetMode="External"/><Relationship Id="rId8" Type="http://schemas.openxmlformats.org/officeDocument/2006/relationships/hyperlink" Target="mailto:weverton@softbox.com.br" TargetMode="External"/><Relationship Id="rId31" Type="http://schemas.openxmlformats.org/officeDocument/2006/relationships/hyperlink" Target="https://www.seleniumhq.org/download/" TargetMode="External"/><Relationship Id="rId30" Type="http://schemas.openxmlformats.org/officeDocument/2006/relationships/image" Target="media/image21.png"/><Relationship Id="rId11" Type="http://schemas.openxmlformats.org/officeDocument/2006/relationships/hyperlink" Target="http://www.eclipse.org/downloads/packages/eclipse-ide-java-ee-developers/mars2" TargetMode="External"/><Relationship Id="rId33" Type="http://schemas.openxmlformats.org/officeDocument/2006/relationships/hyperlink" Target="https://github.com/mozilla/geckodriver/releases" TargetMode="External"/><Relationship Id="rId10" Type="http://schemas.openxmlformats.org/officeDocument/2006/relationships/hyperlink" Target="http://www.oracle.com/technetwork/java/javase/downloads/jdk8-downloads-2133151.html" TargetMode="External"/><Relationship Id="rId32" Type="http://schemas.openxmlformats.org/officeDocument/2006/relationships/hyperlink" Target="https://www.seleniumhq.org/about/platforms.jsp" TargetMode="External"/><Relationship Id="rId13" Type="http://schemas.openxmlformats.org/officeDocument/2006/relationships/hyperlink" Target="https://git-scm.com/download/win" TargetMode="External"/><Relationship Id="rId35" Type="http://schemas.openxmlformats.org/officeDocument/2006/relationships/header" Target="header1.xml"/><Relationship Id="rId12" Type="http://schemas.openxmlformats.org/officeDocument/2006/relationships/hyperlink" Target="http://jbehave.org/reference/eclipse/updates/" TargetMode="External"/><Relationship Id="rId34" Type="http://schemas.openxmlformats.org/officeDocument/2006/relationships/hyperlink" Target="http://chromedriver.chromium.org/downloads" TargetMode="External"/><Relationship Id="rId15" Type="http://schemas.openxmlformats.org/officeDocument/2006/relationships/hyperlink" Target="https://gitlab.softbox.com.br/help/ssh/README" TargetMode="External"/><Relationship Id="rId14" Type="http://schemas.openxmlformats.org/officeDocument/2006/relationships/hyperlink" Target="https://gitlab.softbox.com.br" TargetMode="External"/><Relationship Id="rId17" Type="http://schemas.openxmlformats.org/officeDocument/2006/relationships/image" Target="media/image17.jpg"/><Relationship Id="rId16" Type="http://schemas.openxmlformats.org/officeDocument/2006/relationships/image" Target="media/image9.png"/><Relationship Id="rId19" Type="http://schemas.openxmlformats.org/officeDocument/2006/relationships/image" Target="media/image18.jpg"/><Relationship Id="rId18" Type="http://schemas.openxmlformats.org/officeDocument/2006/relationships/image" Target="media/image2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