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6D0F4" w14:textId="77777777" w:rsidR="005323B0" w:rsidRDefault="005323B0" w:rsidP="004F7690">
      <w:pPr>
        <w:autoSpaceDE w:val="0"/>
        <w:autoSpaceDN w:val="0"/>
        <w:adjustRightInd w:val="0"/>
        <w:spacing w:line="360" w:lineRule="auto"/>
        <w:rPr>
          <w:rFonts w:cstheme="minorHAnsi"/>
          <w:color w:val="000000"/>
        </w:rPr>
      </w:pPr>
    </w:p>
    <w:p w14:paraId="18BEBA38" w14:textId="766B6343" w:rsidR="00F65B79" w:rsidRPr="004266E8" w:rsidRDefault="002F00D8" w:rsidP="004F7690">
      <w:pPr>
        <w:autoSpaceDE w:val="0"/>
        <w:autoSpaceDN w:val="0"/>
        <w:adjustRightInd w:val="0"/>
        <w:spacing w:line="360" w:lineRule="auto"/>
        <w:rPr>
          <w:rFonts w:cstheme="minorHAnsi"/>
          <w:color w:val="000000"/>
        </w:rPr>
      </w:pPr>
      <w:r w:rsidRPr="004266E8">
        <w:rPr>
          <w:rFonts w:cstheme="minorHAnsi"/>
          <w:color w:val="000000"/>
        </w:rPr>
        <w:t xml:space="preserve">             Democracy and social media: Between the dialogue and the strategy</w:t>
      </w:r>
    </w:p>
    <w:p w14:paraId="2EEA8CEF" w14:textId="2C74425D" w:rsidR="00F65B79" w:rsidRPr="004266E8" w:rsidRDefault="00F65B79" w:rsidP="00A519FA">
      <w:pPr>
        <w:pStyle w:val="NormalWeb"/>
        <w:rPr>
          <w:rFonts w:asciiTheme="minorHAnsi" w:hAnsiTheme="minorHAnsi" w:cstheme="minorHAnsi"/>
          <w:lang w:val="en-US"/>
        </w:rPr>
      </w:pPr>
      <w:r w:rsidRPr="004266E8">
        <w:rPr>
          <w:rFonts w:asciiTheme="minorHAnsi" w:hAnsiTheme="minorHAnsi" w:cstheme="minorHAnsi"/>
          <w:lang w:val="en-US"/>
        </w:rPr>
        <w:t xml:space="preserve">This </w:t>
      </w:r>
      <w:r w:rsidR="00297DBF" w:rsidRPr="004266E8">
        <w:rPr>
          <w:rFonts w:asciiTheme="minorHAnsi" w:hAnsiTheme="minorHAnsi" w:cstheme="minorHAnsi"/>
          <w:lang w:val="en-US"/>
        </w:rPr>
        <w:t xml:space="preserve">study </w:t>
      </w:r>
      <w:r w:rsidRPr="004266E8">
        <w:rPr>
          <w:rFonts w:asciiTheme="minorHAnsi" w:hAnsiTheme="minorHAnsi" w:cstheme="minorHAnsi"/>
          <w:lang w:val="en-US"/>
        </w:rPr>
        <w:t xml:space="preserve">analyzes the role of traditional </w:t>
      </w:r>
      <w:r w:rsidR="00AF5281" w:rsidRPr="004266E8">
        <w:rPr>
          <w:rFonts w:asciiTheme="minorHAnsi" w:hAnsiTheme="minorHAnsi" w:cstheme="minorHAnsi"/>
          <w:lang w:val="en-US"/>
        </w:rPr>
        <w:t xml:space="preserve">news </w:t>
      </w:r>
      <w:r w:rsidRPr="004266E8">
        <w:rPr>
          <w:rFonts w:asciiTheme="minorHAnsi" w:hAnsiTheme="minorHAnsi" w:cstheme="minorHAnsi"/>
          <w:lang w:val="en-US"/>
        </w:rPr>
        <w:t xml:space="preserve">media and social media in public deliberation within democratic systems. Using the concepts of Understanding Orientation </w:t>
      </w:r>
      <w:r w:rsidR="00EF6054" w:rsidRPr="004266E8">
        <w:rPr>
          <w:rFonts w:asciiTheme="minorHAnsi" w:hAnsiTheme="minorHAnsi" w:cstheme="minorHAnsi"/>
          <w:color w:val="000000"/>
          <w:lang w:val="en-US"/>
        </w:rPr>
        <w:t xml:space="preserve">(consensus-oriented, communicative rationality) </w:t>
      </w:r>
      <w:r w:rsidRPr="004266E8">
        <w:rPr>
          <w:rFonts w:asciiTheme="minorHAnsi" w:hAnsiTheme="minorHAnsi" w:cstheme="minorHAnsi"/>
          <w:lang w:val="en-US"/>
        </w:rPr>
        <w:t>and Strategic Orientation</w:t>
      </w:r>
      <w:r w:rsidR="00EF6054" w:rsidRPr="004266E8">
        <w:rPr>
          <w:rFonts w:asciiTheme="minorHAnsi" w:hAnsiTheme="minorHAnsi" w:cstheme="minorHAnsi"/>
          <w:lang w:val="en-US"/>
        </w:rPr>
        <w:t xml:space="preserve"> (</w:t>
      </w:r>
      <w:r w:rsidR="00EF6054" w:rsidRPr="004266E8">
        <w:rPr>
          <w:rFonts w:asciiTheme="minorHAnsi" w:hAnsiTheme="minorHAnsi" w:cstheme="minorHAnsi"/>
          <w:color w:val="000000"/>
          <w:lang w:val="en-US"/>
        </w:rPr>
        <w:t>goal-oriented, instrumental rationality)</w:t>
      </w:r>
      <w:r w:rsidRPr="004266E8">
        <w:rPr>
          <w:rFonts w:asciiTheme="minorHAnsi" w:hAnsiTheme="minorHAnsi" w:cstheme="minorHAnsi"/>
          <w:lang w:val="en-US"/>
        </w:rPr>
        <w:t xml:space="preserve">, proposed by Jürgen Habermas, this study </w:t>
      </w:r>
      <w:r w:rsidR="00AF5281" w:rsidRPr="004266E8">
        <w:rPr>
          <w:rFonts w:asciiTheme="minorHAnsi" w:hAnsiTheme="minorHAnsi" w:cstheme="minorHAnsi"/>
          <w:lang w:val="en-US"/>
        </w:rPr>
        <w:t>looks at</w:t>
      </w:r>
      <w:r w:rsidRPr="004266E8">
        <w:rPr>
          <w:rFonts w:asciiTheme="minorHAnsi" w:hAnsiTheme="minorHAnsi" w:cstheme="minorHAnsi"/>
          <w:lang w:val="en-US"/>
        </w:rPr>
        <w:t xml:space="preserve"> </w:t>
      </w:r>
      <w:r w:rsidR="00AF5281" w:rsidRPr="004266E8">
        <w:rPr>
          <w:rFonts w:asciiTheme="minorHAnsi" w:hAnsiTheme="minorHAnsi" w:cstheme="minorHAnsi"/>
          <w:lang w:val="en-US"/>
        </w:rPr>
        <w:t xml:space="preserve">the </w:t>
      </w:r>
      <w:r w:rsidRPr="004266E8">
        <w:rPr>
          <w:rFonts w:asciiTheme="minorHAnsi" w:hAnsiTheme="minorHAnsi" w:cstheme="minorHAnsi"/>
          <w:lang w:val="en-US"/>
        </w:rPr>
        <w:t xml:space="preserve">public space in a </w:t>
      </w:r>
      <w:r w:rsidR="00AF5281" w:rsidRPr="004266E8">
        <w:rPr>
          <w:rFonts w:asciiTheme="minorHAnsi" w:hAnsiTheme="minorHAnsi" w:cstheme="minorHAnsi"/>
          <w:lang w:val="en-US"/>
        </w:rPr>
        <w:t xml:space="preserve">digital </w:t>
      </w:r>
      <w:r w:rsidRPr="004266E8">
        <w:rPr>
          <w:rFonts w:asciiTheme="minorHAnsi" w:hAnsiTheme="minorHAnsi" w:cstheme="minorHAnsi"/>
          <w:lang w:val="en-US"/>
        </w:rPr>
        <w:t xml:space="preserve">context </w:t>
      </w:r>
      <w:r w:rsidR="00AF5281" w:rsidRPr="004266E8">
        <w:rPr>
          <w:rFonts w:asciiTheme="minorHAnsi" w:hAnsiTheme="minorHAnsi" w:cstheme="minorHAnsi"/>
          <w:lang w:val="en-US"/>
        </w:rPr>
        <w:t xml:space="preserve">to explore </w:t>
      </w:r>
      <w:r w:rsidRPr="004266E8">
        <w:rPr>
          <w:rFonts w:asciiTheme="minorHAnsi" w:hAnsiTheme="minorHAnsi" w:cstheme="minorHAnsi"/>
          <w:lang w:val="en-US"/>
        </w:rPr>
        <w:t xml:space="preserve">how </w:t>
      </w:r>
      <w:r w:rsidR="00AF5281" w:rsidRPr="004266E8">
        <w:rPr>
          <w:rFonts w:asciiTheme="minorHAnsi" w:hAnsiTheme="minorHAnsi" w:cstheme="minorHAnsi"/>
          <w:lang w:val="en-US"/>
        </w:rPr>
        <w:t xml:space="preserve">the news </w:t>
      </w:r>
      <w:r w:rsidRPr="004266E8">
        <w:rPr>
          <w:rFonts w:asciiTheme="minorHAnsi" w:hAnsiTheme="minorHAnsi" w:cstheme="minorHAnsi"/>
          <w:lang w:val="en-US"/>
        </w:rPr>
        <w:t xml:space="preserve">media can either contribute to the existence of rational communication in </w:t>
      </w:r>
      <w:r w:rsidR="00AF5281" w:rsidRPr="004266E8">
        <w:rPr>
          <w:rFonts w:asciiTheme="minorHAnsi" w:hAnsiTheme="minorHAnsi" w:cstheme="minorHAnsi"/>
          <w:lang w:val="en-US"/>
        </w:rPr>
        <w:t xml:space="preserve">the </w:t>
      </w:r>
      <w:r w:rsidRPr="004266E8">
        <w:rPr>
          <w:rFonts w:asciiTheme="minorHAnsi" w:hAnsiTheme="minorHAnsi" w:cstheme="minorHAnsi"/>
          <w:lang w:val="en-US"/>
        </w:rPr>
        <w:t>public debate or, conversely, promote interventions of a strategic nature.</w:t>
      </w:r>
    </w:p>
    <w:p w14:paraId="72225BBD" w14:textId="5B38BEB9" w:rsidR="00AF5281" w:rsidRPr="004266E8" w:rsidRDefault="00AF5281" w:rsidP="00AF5281">
      <w:pPr>
        <w:pStyle w:val="NormalWeb"/>
        <w:rPr>
          <w:rFonts w:asciiTheme="minorHAnsi" w:hAnsiTheme="minorHAnsi" w:cstheme="minorHAnsi"/>
          <w:lang w:val="en-US"/>
        </w:rPr>
      </w:pPr>
      <w:r w:rsidRPr="004266E8">
        <w:rPr>
          <w:rFonts w:asciiTheme="minorHAnsi" w:hAnsiTheme="minorHAnsi" w:cstheme="minorHAnsi"/>
          <w:lang w:val="en-US"/>
        </w:rPr>
        <w:t xml:space="preserve">To estimate the influence of traditional news media and social media on the orientation to engage in dialogue with others within a framework of rationality and equality, this study relies on a two-wave online panel survey conducted in Chile before and after the constitutional referendum, held on September 4, 2022, a period of intense political polarization. The first wave (T1) received 2,117 responses, and the second wave (T2) received </w:t>
      </w:r>
      <w:r w:rsidR="001F46F1" w:rsidRPr="004266E8">
        <w:rPr>
          <w:rFonts w:asciiTheme="minorHAnsi" w:hAnsiTheme="minorHAnsi" w:cstheme="minorHAnsi"/>
          <w:lang w:val="en-US"/>
        </w:rPr>
        <w:t>903</w:t>
      </w:r>
      <w:r w:rsidRPr="004266E8">
        <w:rPr>
          <w:rFonts w:asciiTheme="minorHAnsi" w:hAnsiTheme="minorHAnsi" w:cstheme="minorHAnsi"/>
          <w:lang w:val="en-US"/>
        </w:rPr>
        <w:t xml:space="preserve"> responses. </w:t>
      </w:r>
    </w:p>
    <w:p w14:paraId="2463C9AC" w14:textId="427C86DE" w:rsidR="00F65B79" w:rsidRPr="004266E8" w:rsidRDefault="00AF5281" w:rsidP="00F65B79">
      <w:pPr>
        <w:pStyle w:val="NormalWeb"/>
        <w:rPr>
          <w:rFonts w:asciiTheme="minorHAnsi" w:hAnsiTheme="minorHAnsi" w:cstheme="minorHAnsi"/>
          <w:lang w:val="en-US"/>
        </w:rPr>
      </w:pPr>
      <w:r w:rsidRPr="004266E8">
        <w:rPr>
          <w:rFonts w:asciiTheme="minorHAnsi" w:hAnsiTheme="minorHAnsi" w:cstheme="minorHAnsi"/>
          <w:lang w:val="en-US"/>
        </w:rPr>
        <w:t>R</w:t>
      </w:r>
      <w:r w:rsidR="00F65B79" w:rsidRPr="004266E8">
        <w:rPr>
          <w:rFonts w:asciiTheme="minorHAnsi" w:hAnsiTheme="minorHAnsi" w:cstheme="minorHAnsi"/>
          <w:lang w:val="en-US"/>
        </w:rPr>
        <w:t xml:space="preserve">esults show that Understanding Orientation is a predictor of political situations linked to public deliberation, such as Political Participation and Political Interest. However, news consumption in both traditional </w:t>
      </w:r>
      <w:r w:rsidRPr="004266E8">
        <w:rPr>
          <w:rFonts w:asciiTheme="minorHAnsi" w:hAnsiTheme="minorHAnsi" w:cstheme="minorHAnsi"/>
          <w:lang w:val="en-US"/>
        </w:rPr>
        <w:t xml:space="preserve">news outlets </w:t>
      </w:r>
      <w:r w:rsidR="00F65B79" w:rsidRPr="004266E8">
        <w:rPr>
          <w:rFonts w:asciiTheme="minorHAnsi" w:hAnsiTheme="minorHAnsi" w:cstheme="minorHAnsi"/>
          <w:lang w:val="en-US"/>
        </w:rPr>
        <w:t xml:space="preserve">and social media is not associated with the presence of Understanding Orientation, but rather with Strategic Orientation. These results support a more pessimistic view of the contribution of </w:t>
      </w:r>
      <w:r w:rsidRPr="004266E8">
        <w:rPr>
          <w:rFonts w:asciiTheme="minorHAnsi" w:hAnsiTheme="minorHAnsi" w:cstheme="minorHAnsi"/>
          <w:lang w:val="en-US"/>
        </w:rPr>
        <w:t xml:space="preserve">the news </w:t>
      </w:r>
      <w:r w:rsidR="00F65B79" w:rsidRPr="004266E8">
        <w:rPr>
          <w:rFonts w:asciiTheme="minorHAnsi" w:hAnsiTheme="minorHAnsi" w:cstheme="minorHAnsi"/>
          <w:lang w:val="en-US"/>
        </w:rPr>
        <w:t xml:space="preserve">media and social media to creating a rational public sphere, where reason </w:t>
      </w:r>
      <w:r w:rsidRPr="004266E8">
        <w:rPr>
          <w:rFonts w:asciiTheme="minorHAnsi" w:hAnsiTheme="minorHAnsi" w:cstheme="minorHAnsi"/>
          <w:lang w:val="en-US"/>
        </w:rPr>
        <w:t xml:space="preserve">should </w:t>
      </w:r>
      <w:r w:rsidR="00F65B79" w:rsidRPr="004266E8">
        <w:rPr>
          <w:rFonts w:asciiTheme="minorHAnsi" w:hAnsiTheme="minorHAnsi" w:cstheme="minorHAnsi"/>
          <w:lang w:val="en-US"/>
        </w:rPr>
        <w:t xml:space="preserve">predominate in interactions between citizens </w:t>
      </w:r>
      <w:r w:rsidRPr="004266E8">
        <w:rPr>
          <w:rFonts w:asciiTheme="minorHAnsi" w:hAnsiTheme="minorHAnsi" w:cstheme="minorHAnsi"/>
          <w:lang w:val="en-US"/>
        </w:rPr>
        <w:t xml:space="preserve">to </w:t>
      </w:r>
      <w:r w:rsidR="00F65B79" w:rsidRPr="004266E8">
        <w:rPr>
          <w:rFonts w:asciiTheme="minorHAnsi" w:hAnsiTheme="minorHAnsi" w:cstheme="minorHAnsi"/>
          <w:lang w:val="en-US"/>
        </w:rPr>
        <w:t>strengthen</w:t>
      </w:r>
      <w:r w:rsidRPr="004266E8">
        <w:rPr>
          <w:rFonts w:asciiTheme="minorHAnsi" w:hAnsiTheme="minorHAnsi" w:cstheme="minorHAnsi"/>
          <w:lang w:val="en-US"/>
        </w:rPr>
        <w:t xml:space="preserve"> democracy</w:t>
      </w:r>
      <w:r w:rsidR="00F65B79" w:rsidRPr="004266E8">
        <w:rPr>
          <w:rFonts w:asciiTheme="minorHAnsi" w:hAnsiTheme="minorHAnsi" w:cstheme="minorHAnsi"/>
          <w:lang w:val="en-US"/>
        </w:rPr>
        <w:t>.</w:t>
      </w:r>
    </w:p>
    <w:p w14:paraId="7D1DD272" w14:textId="77777777" w:rsidR="00F65B79" w:rsidRDefault="00F65B79" w:rsidP="004F7690">
      <w:pPr>
        <w:autoSpaceDE w:val="0"/>
        <w:autoSpaceDN w:val="0"/>
        <w:adjustRightInd w:val="0"/>
        <w:spacing w:line="360" w:lineRule="auto"/>
        <w:rPr>
          <w:rFonts w:cstheme="minorHAnsi"/>
          <w:color w:val="000000"/>
        </w:rPr>
      </w:pPr>
    </w:p>
    <w:p w14:paraId="1A31E46B" w14:textId="10F6C5E0" w:rsidR="00FF2519" w:rsidRPr="00EA33BB" w:rsidRDefault="00FF2519" w:rsidP="00FF2519">
      <w:pPr>
        <w:rPr>
          <w:rFonts w:cstheme="minorHAnsi"/>
          <w:sz w:val="22"/>
          <w:szCs w:val="22"/>
        </w:rPr>
      </w:pPr>
      <w:r w:rsidRPr="00EA33BB">
        <w:rPr>
          <w:rFonts w:cstheme="minorHAnsi"/>
          <w:sz w:val="22"/>
          <w:szCs w:val="22"/>
        </w:rPr>
        <w:t xml:space="preserve"> </w:t>
      </w:r>
    </w:p>
    <w:sectPr w:rsidR="00FF2519" w:rsidRPr="00EA33BB" w:rsidSect="0014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00CF5"/>
    <w:multiLevelType w:val="hybridMultilevel"/>
    <w:tmpl w:val="7786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87"/>
    <w:rsid w:val="00052631"/>
    <w:rsid w:val="001261F4"/>
    <w:rsid w:val="00137D49"/>
    <w:rsid w:val="0014428B"/>
    <w:rsid w:val="001914C1"/>
    <w:rsid w:val="001A5BB6"/>
    <w:rsid w:val="001D295D"/>
    <w:rsid w:val="001E7C0C"/>
    <w:rsid w:val="001F46F1"/>
    <w:rsid w:val="0021018D"/>
    <w:rsid w:val="002336D1"/>
    <w:rsid w:val="00297DBF"/>
    <w:rsid w:val="002A0449"/>
    <w:rsid w:val="002F00D8"/>
    <w:rsid w:val="00315452"/>
    <w:rsid w:val="00387E2F"/>
    <w:rsid w:val="00391B56"/>
    <w:rsid w:val="003D0580"/>
    <w:rsid w:val="004266E8"/>
    <w:rsid w:val="00427051"/>
    <w:rsid w:val="00494834"/>
    <w:rsid w:val="004971E1"/>
    <w:rsid w:val="004F7690"/>
    <w:rsid w:val="005323B0"/>
    <w:rsid w:val="00534217"/>
    <w:rsid w:val="005827F1"/>
    <w:rsid w:val="00590BA6"/>
    <w:rsid w:val="005A495D"/>
    <w:rsid w:val="005C3D5B"/>
    <w:rsid w:val="005E1188"/>
    <w:rsid w:val="0060687B"/>
    <w:rsid w:val="006223FA"/>
    <w:rsid w:val="006A369F"/>
    <w:rsid w:val="007319D9"/>
    <w:rsid w:val="007860BA"/>
    <w:rsid w:val="00802EF2"/>
    <w:rsid w:val="00841B2B"/>
    <w:rsid w:val="008A20F0"/>
    <w:rsid w:val="008B23CF"/>
    <w:rsid w:val="00927E04"/>
    <w:rsid w:val="00932FC5"/>
    <w:rsid w:val="009777C1"/>
    <w:rsid w:val="00A0208C"/>
    <w:rsid w:val="00A519FA"/>
    <w:rsid w:val="00A52767"/>
    <w:rsid w:val="00A62BC6"/>
    <w:rsid w:val="00A75598"/>
    <w:rsid w:val="00AE5903"/>
    <w:rsid w:val="00AF0223"/>
    <w:rsid w:val="00AF5281"/>
    <w:rsid w:val="00B10438"/>
    <w:rsid w:val="00B733C5"/>
    <w:rsid w:val="00BF56CA"/>
    <w:rsid w:val="00C314CC"/>
    <w:rsid w:val="00C87F69"/>
    <w:rsid w:val="00CB7CEA"/>
    <w:rsid w:val="00CC3276"/>
    <w:rsid w:val="00CF74FC"/>
    <w:rsid w:val="00D706EE"/>
    <w:rsid w:val="00DC5F2B"/>
    <w:rsid w:val="00E445F7"/>
    <w:rsid w:val="00E702B9"/>
    <w:rsid w:val="00E723CA"/>
    <w:rsid w:val="00EA33BB"/>
    <w:rsid w:val="00EB5487"/>
    <w:rsid w:val="00EF6054"/>
    <w:rsid w:val="00F03103"/>
    <w:rsid w:val="00F65B79"/>
    <w:rsid w:val="00F77348"/>
    <w:rsid w:val="00FB6560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277A"/>
  <w14:defaultImageDpi w14:val="32767"/>
  <w15:chartTrackingRefBased/>
  <w15:docId w15:val="{7E4DDC34-1518-2843-83A0-06393C25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48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A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A33BB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y2iqfc">
    <w:name w:val="y2iqfc"/>
    <w:basedOn w:val="Fuentedeprrafopredeter"/>
    <w:rsid w:val="00EA33BB"/>
  </w:style>
  <w:style w:type="paragraph" w:styleId="NormalWeb">
    <w:name w:val="Normal (Web)"/>
    <w:basedOn w:val="Normal"/>
    <w:uiPriority w:val="99"/>
    <w:semiHidden/>
    <w:unhideWhenUsed/>
    <w:rsid w:val="00F65B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L"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F52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52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52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52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528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28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281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1F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63AB-C6E6-45AE-8725-4F5F63FC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255</Words>
  <Characters>1415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Riedl, Martin J</dc:creator>
  <cp:keywords/>
  <dc:description/>
  <cp:lastModifiedBy>Andres Scherman Teitelboim</cp:lastModifiedBy>
  <cp:revision>9</cp:revision>
  <dcterms:created xsi:type="dcterms:W3CDTF">2024-09-11T14:48:00Z</dcterms:created>
  <dcterms:modified xsi:type="dcterms:W3CDTF">2024-09-13T15:54:00Z</dcterms:modified>
</cp:coreProperties>
</file>