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3A133" w14:textId="5B2F3209" w:rsidR="00DB74CB" w:rsidRDefault="00504995">
      <w:pPr>
        <w:rPr>
          <w:lang w:val="es-ES"/>
        </w:rPr>
      </w:pPr>
      <w:r>
        <w:rPr>
          <w:lang w:val="es-ES"/>
        </w:rPr>
        <w:t>Determinantes de la Orientación al Entendimiento y Orientación Estratégica (regresión lineal)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04995" w14:paraId="71DBCD8D" w14:textId="77777777" w:rsidTr="008978F1">
        <w:tc>
          <w:tcPr>
            <w:tcW w:w="2942" w:type="dxa"/>
          </w:tcPr>
          <w:p w14:paraId="4C6E3322" w14:textId="3D934A36" w:rsidR="00504995" w:rsidRDefault="0050499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14:paraId="3AAC7D2A" w14:textId="3B340A85" w:rsidR="00504995" w:rsidRDefault="0050499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Undertanding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Orientation</w:t>
            </w:r>
            <w:proofErr w:type="spellEnd"/>
          </w:p>
        </w:tc>
        <w:tc>
          <w:tcPr>
            <w:tcW w:w="2943" w:type="dxa"/>
          </w:tcPr>
          <w:p w14:paraId="064A779F" w14:textId="2B541AF7" w:rsidR="00504995" w:rsidRDefault="0050499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Strategic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Orientation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406407" w14:paraId="7529E01B" w14:textId="77777777" w:rsidTr="008978F1">
        <w:tc>
          <w:tcPr>
            <w:tcW w:w="2942" w:type="dxa"/>
          </w:tcPr>
          <w:p w14:paraId="18697C4E" w14:textId="0AF36994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Edad (años)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21D28D56" w14:textId="34B7D5FA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0,004</w:t>
            </w:r>
          </w:p>
        </w:tc>
        <w:tc>
          <w:tcPr>
            <w:tcW w:w="2943" w:type="dxa"/>
          </w:tcPr>
          <w:p w14:paraId="2584DD48" w14:textId="536180FC" w:rsidR="00406407" w:rsidRDefault="00406407" w:rsidP="00406407">
            <w:pPr>
              <w:jc w:val="center"/>
              <w:rPr>
                <w:lang w:val="es-ES"/>
              </w:rPr>
            </w:pPr>
            <w:r w:rsidRPr="00406407">
              <w:rPr>
                <w:rFonts w:cs="Arial"/>
              </w:rPr>
              <w:t>-0,005</w:t>
            </w:r>
            <w:r>
              <w:rPr>
                <w:rFonts w:cs="Arial"/>
              </w:rPr>
              <w:t>*</w:t>
            </w:r>
          </w:p>
        </w:tc>
      </w:tr>
      <w:tr w:rsidR="00406407" w14:paraId="15C58459" w14:textId="77777777" w:rsidTr="008978F1">
        <w:tc>
          <w:tcPr>
            <w:tcW w:w="2942" w:type="dxa"/>
          </w:tcPr>
          <w:p w14:paraId="62875A8D" w14:textId="5B89C482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NSE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7DA9BF0B" w14:textId="0B98AC45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0,011</w:t>
            </w:r>
          </w:p>
        </w:tc>
        <w:tc>
          <w:tcPr>
            <w:tcW w:w="2943" w:type="dxa"/>
          </w:tcPr>
          <w:p w14:paraId="7412F171" w14:textId="5E9E191D" w:rsidR="00406407" w:rsidRDefault="00406407" w:rsidP="00406407">
            <w:pPr>
              <w:jc w:val="center"/>
              <w:rPr>
                <w:lang w:val="es-ES"/>
              </w:rPr>
            </w:pPr>
            <w:r w:rsidRPr="00406407">
              <w:rPr>
                <w:rFonts w:cs="Arial"/>
              </w:rPr>
              <w:t>0,058</w:t>
            </w:r>
            <w:r>
              <w:rPr>
                <w:rFonts w:cs="Arial"/>
              </w:rPr>
              <w:t>*</w:t>
            </w:r>
          </w:p>
        </w:tc>
      </w:tr>
      <w:tr w:rsidR="00406407" w14:paraId="6B5412D1" w14:textId="77777777" w:rsidTr="008978F1">
        <w:tc>
          <w:tcPr>
            <w:tcW w:w="2942" w:type="dxa"/>
          </w:tcPr>
          <w:p w14:paraId="55730D64" w14:textId="7EDB3211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Mujer (Hombre)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39D5A4F9" w14:textId="7B157B60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0,021</w:t>
            </w:r>
          </w:p>
        </w:tc>
        <w:tc>
          <w:tcPr>
            <w:tcW w:w="2943" w:type="dxa"/>
          </w:tcPr>
          <w:p w14:paraId="5426B0A8" w14:textId="29DB22D7" w:rsidR="00406407" w:rsidRDefault="00406407" w:rsidP="00406407">
            <w:pPr>
              <w:jc w:val="center"/>
              <w:rPr>
                <w:lang w:val="es-ES"/>
              </w:rPr>
            </w:pPr>
            <w:r w:rsidRPr="00406407">
              <w:rPr>
                <w:rFonts w:cs="Arial"/>
              </w:rPr>
              <w:t>-0,173</w:t>
            </w:r>
            <w:r>
              <w:rPr>
                <w:rFonts w:cs="Arial"/>
              </w:rPr>
              <w:t>**</w:t>
            </w:r>
          </w:p>
        </w:tc>
      </w:tr>
      <w:tr w:rsidR="00406407" w14:paraId="5234CA48" w14:textId="77777777" w:rsidTr="008978F1">
        <w:tc>
          <w:tcPr>
            <w:tcW w:w="2942" w:type="dxa"/>
          </w:tcPr>
          <w:p w14:paraId="1362CA73" w14:textId="56E1D970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% R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 xml:space="preserve"> Incremental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4FFD4E41" w14:textId="2C4DE9F4" w:rsidR="00406407" w:rsidRPr="008978F1" w:rsidRDefault="00322617" w:rsidP="00322617">
            <w:pPr>
              <w:jc w:val="center"/>
              <w:rPr>
                <w:lang w:val="es-ES"/>
              </w:rPr>
            </w:pPr>
            <w:r w:rsidRPr="008978F1">
              <w:rPr>
                <w:lang w:val="es-ES"/>
              </w:rPr>
              <w:t>1</w:t>
            </w:r>
            <w:r w:rsidR="00E760ED" w:rsidRPr="008978F1">
              <w:rPr>
                <w:lang w:val="es-ES"/>
              </w:rPr>
              <w:t>,</w:t>
            </w:r>
            <w:r w:rsidRPr="008978F1">
              <w:rPr>
                <w:lang w:val="es-ES"/>
              </w:rPr>
              <w:t>6</w:t>
            </w:r>
            <w:r w:rsidR="00E760ED" w:rsidRPr="008978F1">
              <w:rPr>
                <w:lang w:val="es-ES"/>
              </w:rPr>
              <w:t>%,</w:t>
            </w:r>
          </w:p>
        </w:tc>
        <w:tc>
          <w:tcPr>
            <w:tcW w:w="2943" w:type="dxa"/>
          </w:tcPr>
          <w:p w14:paraId="43B00175" w14:textId="7FB8B1E1" w:rsidR="00406407" w:rsidRDefault="00406407" w:rsidP="004064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E760ED">
              <w:rPr>
                <w:lang w:val="es-ES"/>
              </w:rPr>
              <w:t>,</w:t>
            </w:r>
            <w:r w:rsidR="00322617">
              <w:rPr>
                <w:lang w:val="es-ES"/>
              </w:rPr>
              <w:t>0</w:t>
            </w:r>
            <w:r w:rsidR="00E760ED">
              <w:rPr>
                <w:lang w:val="es-ES"/>
              </w:rPr>
              <w:t>%</w:t>
            </w:r>
          </w:p>
        </w:tc>
      </w:tr>
      <w:tr w:rsidR="00406407" w14:paraId="151BC16B" w14:textId="77777777" w:rsidTr="008978F1">
        <w:tc>
          <w:tcPr>
            <w:tcW w:w="2942" w:type="dxa"/>
          </w:tcPr>
          <w:p w14:paraId="4E4111C2" w14:textId="35A8BAED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Medios Tradicionales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31532501" w14:textId="18F1D231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0,065</w:t>
            </w:r>
          </w:p>
        </w:tc>
        <w:tc>
          <w:tcPr>
            <w:tcW w:w="2943" w:type="dxa"/>
          </w:tcPr>
          <w:p w14:paraId="5DBF75EC" w14:textId="10D6F7FE" w:rsidR="00406407" w:rsidRDefault="00406407" w:rsidP="00406407">
            <w:pPr>
              <w:jc w:val="center"/>
              <w:rPr>
                <w:lang w:val="es-ES"/>
              </w:rPr>
            </w:pPr>
            <w:r w:rsidRPr="00406407">
              <w:rPr>
                <w:rFonts w:cs="Arial"/>
              </w:rPr>
              <w:t>0,131</w:t>
            </w:r>
            <w:r>
              <w:rPr>
                <w:rFonts w:cs="Arial"/>
              </w:rPr>
              <w:t>***</w:t>
            </w:r>
          </w:p>
        </w:tc>
      </w:tr>
      <w:tr w:rsidR="00406407" w14:paraId="353C6941" w14:textId="77777777" w:rsidTr="008978F1">
        <w:tc>
          <w:tcPr>
            <w:tcW w:w="2942" w:type="dxa"/>
          </w:tcPr>
          <w:p w14:paraId="64D7E1D0" w14:textId="7F8C2A64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Medios Digitales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48FECE64" w14:textId="10196F5B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0,001</w:t>
            </w:r>
          </w:p>
        </w:tc>
        <w:tc>
          <w:tcPr>
            <w:tcW w:w="2943" w:type="dxa"/>
          </w:tcPr>
          <w:p w14:paraId="7240A665" w14:textId="09CF7429" w:rsidR="00406407" w:rsidRDefault="00406407" w:rsidP="00406407">
            <w:pPr>
              <w:jc w:val="center"/>
              <w:rPr>
                <w:lang w:val="es-ES"/>
              </w:rPr>
            </w:pPr>
            <w:r w:rsidRPr="00406407">
              <w:rPr>
                <w:rFonts w:cs="Arial"/>
              </w:rPr>
              <w:t>-0,028</w:t>
            </w:r>
          </w:p>
        </w:tc>
      </w:tr>
      <w:tr w:rsidR="00406407" w14:paraId="4E6F1D38" w14:textId="77777777" w:rsidTr="008978F1">
        <w:tc>
          <w:tcPr>
            <w:tcW w:w="2942" w:type="dxa"/>
          </w:tcPr>
          <w:p w14:paraId="699EA021" w14:textId="60662D93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Redes Sociales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0571F0B4" w14:textId="19689AA0" w:rsidR="00406407" w:rsidRPr="008978F1" w:rsidRDefault="00E760ED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0,060</w:t>
            </w:r>
          </w:p>
        </w:tc>
        <w:tc>
          <w:tcPr>
            <w:tcW w:w="2943" w:type="dxa"/>
          </w:tcPr>
          <w:p w14:paraId="7F2BCD47" w14:textId="3DFCA2E9" w:rsidR="00406407" w:rsidRPr="00E760ED" w:rsidRDefault="00406407" w:rsidP="00406407">
            <w:pPr>
              <w:jc w:val="center"/>
              <w:rPr>
                <w:lang w:val="es-ES"/>
              </w:rPr>
            </w:pPr>
            <w:r w:rsidRPr="00E760ED">
              <w:rPr>
                <w:rFonts w:cs="Arial"/>
              </w:rPr>
              <w:t>0,080</w:t>
            </w:r>
            <w:r w:rsidRPr="00E760ED">
              <w:rPr>
                <w:rFonts w:cs="Arial"/>
              </w:rPr>
              <w:t>**</w:t>
            </w:r>
          </w:p>
        </w:tc>
      </w:tr>
      <w:tr w:rsidR="00406407" w14:paraId="7F90BA64" w14:textId="77777777" w:rsidTr="008978F1">
        <w:tc>
          <w:tcPr>
            <w:tcW w:w="2942" w:type="dxa"/>
          </w:tcPr>
          <w:p w14:paraId="17C0D413" w14:textId="204374BA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% R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 xml:space="preserve"> Incremental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5B949180" w14:textId="3B614D7F" w:rsidR="00406407" w:rsidRPr="008978F1" w:rsidRDefault="00E760ED" w:rsidP="00322617">
            <w:pPr>
              <w:jc w:val="center"/>
              <w:rPr>
                <w:lang w:val="es-ES"/>
              </w:rPr>
            </w:pPr>
            <w:r w:rsidRPr="008978F1">
              <w:rPr>
                <w:lang w:val="es-ES"/>
              </w:rPr>
              <w:t>3,9%</w:t>
            </w:r>
          </w:p>
        </w:tc>
        <w:tc>
          <w:tcPr>
            <w:tcW w:w="2943" w:type="dxa"/>
          </w:tcPr>
          <w:p w14:paraId="6D9EC8F8" w14:textId="431C8A40" w:rsidR="00406407" w:rsidRPr="00E760ED" w:rsidRDefault="00E760ED" w:rsidP="004064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4,</w:t>
            </w:r>
            <w:r w:rsidR="00406407" w:rsidRPr="00E760ED">
              <w:rPr>
                <w:lang w:val="es-ES"/>
              </w:rPr>
              <w:t>4</w:t>
            </w:r>
            <w:r>
              <w:rPr>
                <w:lang w:val="es-ES"/>
              </w:rPr>
              <w:t>%</w:t>
            </w:r>
          </w:p>
        </w:tc>
      </w:tr>
      <w:tr w:rsidR="00406407" w14:paraId="45897DCC" w14:textId="77777777" w:rsidTr="008978F1">
        <w:tc>
          <w:tcPr>
            <w:tcW w:w="2942" w:type="dxa"/>
          </w:tcPr>
          <w:p w14:paraId="6E4B8889" w14:textId="48AB2522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Interés en Política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62C1D37F" w14:textId="0E5234D0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0,097</w:t>
            </w:r>
            <w:r w:rsidRPr="008978F1">
              <w:rPr>
                <w:rFonts w:cs="Arial"/>
              </w:rPr>
              <w:t>***</w:t>
            </w:r>
          </w:p>
        </w:tc>
        <w:tc>
          <w:tcPr>
            <w:tcW w:w="2943" w:type="dxa"/>
          </w:tcPr>
          <w:p w14:paraId="40DBA659" w14:textId="7FBEFCF4" w:rsidR="00406407" w:rsidRPr="00E760ED" w:rsidRDefault="00406407" w:rsidP="00406407">
            <w:pPr>
              <w:jc w:val="center"/>
              <w:rPr>
                <w:lang w:val="es-ES"/>
              </w:rPr>
            </w:pPr>
            <w:r w:rsidRPr="00E760ED">
              <w:rPr>
                <w:rFonts w:cs="Arial"/>
              </w:rPr>
              <w:t>-0,020</w:t>
            </w:r>
          </w:p>
        </w:tc>
      </w:tr>
      <w:tr w:rsidR="00406407" w14:paraId="11B3CFC7" w14:textId="77777777" w:rsidTr="008978F1">
        <w:tc>
          <w:tcPr>
            <w:tcW w:w="2942" w:type="dxa"/>
          </w:tcPr>
          <w:p w14:paraId="46ABD04E" w14:textId="68BC5E2B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Confianza Interpersonal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486307F8" w14:textId="1D2F7123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0,315</w:t>
            </w:r>
            <w:r w:rsidRPr="008978F1">
              <w:rPr>
                <w:rFonts w:cs="Arial"/>
              </w:rPr>
              <w:t>***</w:t>
            </w:r>
          </w:p>
        </w:tc>
        <w:tc>
          <w:tcPr>
            <w:tcW w:w="2943" w:type="dxa"/>
          </w:tcPr>
          <w:p w14:paraId="1A358173" w14:textId="3EBB8018" w:rsidR="00406407" w:rsidRPr="00E760ED" w:rsidRDefault="00406407" w:rsidP="00406407">
            <w:pPr>
              <w:jc w:val="center"/>
              <w:rPr>
                <w:lang w:val="es-ES"/>
              </w:rPr>
            </w:pPr>
            <w:r w:rsidRPr="00E760ED">
              <w:rPr>
                <w:rFonts w:cs="Arial"/>
              </w:rPr>
              <w:t>-0,202</w:t>
            </w:r>
            <w:r w:rsidRPr="00E760ED">
              <w:rPr>
                <w:rFonts w:cs="Arial"/>
              </w:rPr>
              <w:t>*</w:t>
            </w:r>
          </w:p>
        </w:tc>
      </w:tr>
      <w:tr w:rsidR="00406407" w14:paraId="182B02EE" w14:textId="77777777" w:rsidTr="008978F1">
        <w:tc>
          <w:tcPr>
            <w:tcW w:w="2942" w:type="dxa"/>
          </w:tcPr>
          <w:p w14:paraId="528FC375" w14:textId="413B9604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 xml:space="preserve">% </w:t>
            </w:r>
            <w:r>
              <w:rPr>
                <w:lang w:val="es-ES"/>
              </w:rPr>
              <w:t>R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Incremental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333333"/>
            </w:tcBorders>
            <w:shd w:val="clear" w:color="000000" w:fill="FFFFFF"/>
          </w:tcPr>
          <w:p w14:paraId="704A2FD3" w14:textId="61F6A036" w:rsidR="00406407" w:rsidRPr="008978F1" w:rsidRDefault="00322617" w:rsidP="00322617">
            <w:pPr>
              <w:jc w:val="center"/>
              <w:rPr>
                <w:lang w:val="es-ES"/>
              </w:rPr>
            </w:pPr>
            <w:r w:rsidRPr="008978F1">
              <w:rPr>
                <w:lang w:val="es-ES"/>
              </w:rPr>
              <w:t>7</w:t>
            </w:r>
            <w:r w:rsidR="00E760ED" w:rsidRPr="008978F1">
              <w:rPr>
                <w:lang w:val="es-ES"/>
              </w:rPr>
              <w:t>,4%</w:t>
            </w:r>
          </w:p>
        </w:tc>
        <w:tc>
          <w:tcPr>
            <w:tcW w:w="2943" w:type="dxa"/>
          </w:tcPr>
          <w:p w14:paraId="6919A710" w14:textId="53F31C4B" w:rsidR="00406407" w:rsidRPr="00E760ED" w:rsidRDefault="00E760ED" w:rsidP="004064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2,2</w:t>
            </w:r>
            <w:r w:rsidR="00125BB0">
              <w:rPr>
                <w:lang w:val="es-ES"/>
              </w:rPr>
              <w:t>%</w:t>
            </w:r>
          </w:p>
        </w:tc>
      </w:tr>
      <w:tr w:rsidR="00406407" w14:paraId="6373C11B" w14:textId="77777777" w:rsidTr="008978F1">
        <w:tc>
          <w:tcPr>
            <w:tcW w:w="2942" w:type="dxa"/>
          </w:tcPr>
          <w:p w14:paraId="3A36C535" w14:textId="1D758924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Eficacia Externa</w:t>
            </w:r>
          </w:p>
        </w:tc>
        <w:tc>
          <w:tcPr>
            <w:tcW w:w="2943" w:type="dxa"/>
            <w:tcBorders>
              <w:top w:val="single" w:sz="4" w:space="0" w:color="auto"/>
            </w:tcBorders>
          </w:tcPr>
          <w:p w14:paraId="623859C5" w14:textId="5E425DA8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0,020</w:t>
            </w:r>
            <w:r w:rsidRPr="008978F1">
              <w:rPr>
                <w:rFonts w:cs="Arial"/>
              </w:rPr>
              <w:t>**</w:t>
            </w:r>
          </w:p>
        </w:tc>
        <w:tc>
          <w:tcPr>
            <w:tcW w:w="2943" w:type="dxa"/>
          </w:tcPr>
          <w:p w14:paraId="26D8BA67" w14:textId="3A2DE093" w:rsidR="00406407" w:rsidRPr="00E760ED" w:rsidRDefault="00406407" w:rsidP="00406407">
            <w:pPr>
              <w:jc w:val="center"/>
              <w:rPr>
                <w:lang w:val="es-ES"/>
              </w:rPr>
            </w:pPr>
            <w:r w:rsidRPr="00E760ED">
              <w:rPr>
                <w:rFonts w:cs="Arial"/>
              </w:rPr>
              <w:t>0,042</w:t>
            </w:r>
            <w:r w:rsidRPr="00E760ED">
              <w:rPr>
                <w:rFonts w:cs="Arial"/>
              </w:rPr>
              <w:t>*</w:t>
            </w:r>
          </w:p>
        </w:tc>
      </w:tr>
      <w:tr w:rsidR="00406407" w14:paraId="1F1C41E1" w14:textId="77777777" w:rsidTr="00504995">
        <w:tc>
          <w:tcPr>
            <w:tcW w:w="2942" w:type="dxa"/>
          </w:tcPr>
          <w:p w14:paraId="6AC411C8" w14:textId="411AE4AC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Eficacia Interna</w:t>
            </w:r>
          </w:p>
        </w:tc>
        <w:tc>
          <w:tcPr>
            <w:tcW w:w="2943" w:type="dxa"/>
          </w:tcPr>
          <w:p w14:paraId="7EEB11D9" w14:textId="68312A40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0,114</w:t>
            </w:r>
          </w:p>
        </w:tc>
        <w:tc>
          <w:tcPr>
            <w:tcW w:w="2943" w:type="dxa"/>
          </w:tcPr>
          <w:p w14:paraId="1B18BD20" w14:textId="1205E900" w:rsidR="00406407" w:rsidRDefault="00406407" w:rsidP="00406407">
            <w:pPr>
              <w:jc w:val="center"/>
              <w:rPr>
                <w:lang w:val="es-ES"/>
              </w:rPr>
            </w:pPr>
            <w:r w:rsidRPr="00406407">
              <w:rPr>
                <w:rFonts w:cs="Arial"/>
              </w:rPr>
              <w:t>-0,094</w:t>
            </w:r>
          </w:p>
        </w:tc>
      </w:tr>
      <w:tr w:rsidR="00406407" w14:paraId="42D4E8DC" w14:textId="77777777" w:rsidTr="00504995">
        <w:tc>
          <w:tcPr>
            <w:tcW w:w="2942" w:type="dxa"/>
          </w:tcPr>
          <w:p w14:paraId="1A1812A2" w14:textId="3FC375F9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Eficacia Online</w:t>
            </w:r>
          </w:p>
        </w:tc>
        <w:tc>
          <w:tcPr>
            <w:tcW w:w="2943" w:type="dxa"/>
          </w:tcPr>
          <w:p w14:paraId="288F85AE" w14:textId="7264E847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rFonts w:cs="Arial"/>
              </w:rPr>
              <w:t>0,106</w:t>
            </w:r>
            <w:r w:rsidRPr="008978F1">
              <w:rPr>
                <w:rFonts w:cs="Arial"/>
              </w:rPr>
              <w:t>***</w:t>
            </w:r>
          </w:p>
        </w:tc>
        <w:tc>
          <w:tcPr>
            <w:tcW w:w="2943" w:type="dxa"/>
          </w:tcPr>
          <w:p w14:paraId="250819DD" w14:textId="0D0D48AA" w:rsidR="00406407" w:rsidRDefault="00406407" w:rsidP="00406407">
            <w:pPr>
              <w:jc w:val="center"/>
              <w:rPr>
                <w:lang w:val="es-ES"/>
              </w:rPr>
            </w:pPr>
            <w:r w:rsidRPr="00406407">
              <w:rPr>
                <w:rFonts w:cs="Arial"/>
              </w:rPr>
              <w:t>0,102</w:t>
            </w:r>
            <w:r>
              <w:rPr>
                <w:rFonts w:cs="Arial"/>
              </w:rPr>
              <w:t>*</w:t>
            </w:r>
          </w:p>
        </w:tc>
      </w:tr>
      <w:tr w:rsidR="00322617" w14:paraId="0B2D4E1E" w14:textId="77777777" w:rsidTr="00504995">
        <w:tc>
          <w:tcPr>
            <w:tcW w:w="2942" w:type="dxa"/>
          </w:tcPr>
          <w:p w14:paraId="502F6824" w14:textId="68284578" w:rsidR="00322617" w:rsidRDefault="00322617" w:rsidP="00406407">
            <w:pPr>
              <w:rPr>
                <w:lang w:val="es-ES"/>
              </w:rPr>
            </w:pPr>
            <w:r>
              <w:rPr>
                <w:lang w:val="es-ES"/>
              </w:rPr>
              <w:t>% R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 xml:space="preserve"> Incremental</w:t>
            </w:r>
          </w:p>
        </w:tc>
        <w:tc>
          <w:tcPr>
            <w:tcW w:w="2943" w:type="dxa"/>
          </w:tcPr>
          <w:p w14:paraId="45BB178D" w14:textId="614355F6" w:rsidR="00322617" w:rsidRPr="008978F1" w:rsidRDefault="00E760ED" w:rsidP="00322617">
            <w:pPr>
              <w:jc w:val="center"/>
              <w:rPr>
                <w:lang w:val="es-ES"/>
              </w:rPr>
            </w:pPr>
            <w:r w:rsidRPr="008978F1">
              <w:rPr>
                <w:lang w:val="es-ES"/>
              </w:rPr>
              <w:t>4,4%</w:t>
            </w:r>
          </w:p>
        </w:tc>
        <w:tc>
          <w:tcPr>
            <w:tcW w:w="2943" w:type="dxa"/>
          </w:tcPr>
          <w:p w14:paraId="35835A55" w14:textId="264D0D52" w:rsidR="00322617" w:rsidRPr="00406407" w:rsidRDefault="00125BB0" w:rsidP="004064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1,1%</w:t>
            </w:r>
          </w:p>
        </w:tc>
      </w:tr>
      <w:tr w:rsidR="00406407" w14:paraId="1477971A" w14:textId="77777777" w:rsidTr="00504995">
        <w:tc>
          <w:tcPr>
            <w:tcW w:w="2942" w:type="dxa"/>
          </w:tcPr>
          <w:p w14:paraId="7CF614E3" w14:textId="4891A2FB" w:rsidR="00406407" w:rsidRDefault="00406407" w:rsidP="00406407">
            <w:pPr>
              <w:rPr>
                <w:lang w:val="es-ES"/>
              </w:rPr>
            </w:pPr>
            <w:r>
              <w:rPr>
                <w:lang w:val="es-ES"/>
              </w:rPr>
              <w:t>Constante</w:t>
            </w:r>
          </w:p>
        </w:tc>
        <w:tc>
          <w:tcPr>
            <w:tcW w:w="2943" w:type="dxa"/>
          </w:tcPr>
          <w:p w14:paraId="078C47EC" w14:textId="26C1E669" w:rsidR="00406407" w:rsidRPr="008978F1" w:rsidRDefault="00406407" w:rsidP="00322617">
            <w:pPr>
              <w:jc w:val="center"/>
              <w:rPr>
                <w:lang w:val="es-ES"/>
              </w:rPr>
            </w:pPr>
            <w:r w:rsidRPr="008978F1">
              <w:rPr>
                <w:lang w:val="es-ES"/>
              </w:rPr>
              <w:t>1,731***</w:t>
            </w:r>
          </w:p>
        </w:tc>
        <w:tc>
          <w:tcPr>
            <w:tcW w:w="2943" w:type="dxa"/>
          </w:tcPr>
          <w:p w14:paraId="2BAFDB2A" w14:textId="0858D7F5" w:rsidR="00406407" w:rsidRDefault="00406407" w:rsidP="00406407">
            <w:pPr>
              <w:jc w:val="center"/>
              <w:rPr>
                <w:lang w:val="es-ES"/>
              </w:rPr>
            </w:pPr>
            <w:r w:rsidRPr="00406407">
              <w:rPr>
                <w:lang w:val="es-ES"/>
              </w:rPr>
              <w:t>2,339</w:t>
            </w:r>
            <w:r>
              <w:rPr>
                <w:lang w:val="es-ES"/>
              </w:rPr>
              <w:t>***</w:t>
            </w:r>
          </w:p>
        </w:tc>
      </w:tr>
      <w:tr w:rsidR="00406407" w14:paraId="2635D131" w14:textId="77777777" w:rsidTr="00504995">
        <w:tc>
          <w:tcPr>
            <w:tcW w:w="2942" w:type="dxa"/>
          </w:tcPr>
          <w:p w14:paraId="53B7A597" w14:textId="08CB477D" w:rsidR="00406407" w:rsidRPr="00504995" w:rsidRDefault="00322617" w:rsidP="00406407">
            <w:pPr>
              <w:rPr>
                <w:lang w:val="es-ES"/>
              </w:rPr>
            </w:pPr>
            <w:r>
              <w:rPr>
                <w:lang w:val="es-ES"/>
              </w:rPr>
              <w:t xml:space="preserve">% </w:t>
            </w:r>
            <w:r w:rsidR="00406407">
              <w:rPr>
                <w:lang w:val="es-ES"/>
              </w:rPr>
              <w:t>R</w:t>
            </w:r>
            <w:r w:rsidR="00406407">
              <w:rPr>
                <w:vertAlign w:val="superscript"/>
                <w:lang w:val="es-ES"/>
              </w:rPr>
              <w:t>2</w:t>
            </w:r>
            <w:r w:rsidR="00406407">
              <w:rPr>
                <w:lang w:val="es-ES"/>
              </w:rPr>
              <w:t xml:space="preserve"> Total</w:t>
            </w:r>
          </w:p>
        </w:tc>
        <w:tc>
          <w:tcPr>
            <w:tcW w:w="2943" w:type="dxa"/>
          </w:tcPr>
          <w:p w14:paraId="4758834C" w14:textId="106BC866" w:rsidR="00406407" w:rsidRPr="008978F1" w:rsidRDefault="00322617" w:rsidP="00322617">
            <w:pPr>
              <w:jc w:val="center"/>
              <w:rPr>
                <w:lang w:val="es-ES"/>
              </w:rPr>
            </w:pPr>
            <w:r w:rsidRPr="008978F1">
              <w:rPr>
                <w:lang w:val="es-ES"/>
              </w:rPr>
              <w:t>17</w:t>
            </w:r>
            <w:r w:rsidR="00E760ED" w:rsidRPr="008978F1">
              <w:rPr>
                <w:lang w:val="es-ES"/>
              </w:rPr>
              <w:t>,</w:t>
            </w:r>
            <w:r w:rsidRPr="008978F1">
              <w:rPr>
                <w:lang w:val="es-ES"/>
              </w:rPr>
              <w:t>4</w:t>
            </w:r>
            <w:r w:rsidR="00E760ED" w:rsidRPr="008978F1">
              <w:rPr>
                <w:lang w:val="es-ES"/>
              </w:rPr>
              <w:t>%</w:t>
            </w:r>
          </w:p>
        </w:tc>
        <w:tc>
          <w:tcPr>
            <w:tcW w:w="2943" w:type="dxa"/>
          </w:tcPr>
          <w:p w14:paraId="29B1D49A" w14:textId="0DAB324C" w:rsidR="00406407" w:rsidRDefault="00406407" w:rsidP="0040640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="00E760ED">
              <w:rPr>
                <w:lang w:val="es-ES"/>
              </w:rPr>
              <w:t>,</w:t>
            </w:r>
            <w:r>
              <w:rPr>
                <w:lang w:val="es-ES"/>
              </w:rPr>
              <w:t>7</w:t>
            </w:r>
            <w:r w:rsidR="00E760ED">
              <w:rPr>
                <w:lang w:val="es-ES"/>
              </w:rPr>
              <w:t>%</w:t>
            </w:r>
          </w:p>
        </w:tc>
      </w:tr>
    </w:tbl>
    <w:p w14:paraId="36BDCBE6" w14:textId="77777777" w:rsidR="00504995" w:rsidRPr="00504995" w:rsidRDefault="00504995">
      <w:pPr>
        <w:rPr>
          <w:lang w:val="es-ES"/>
        </w:rPr>
      </w:pPr>
    </w:p>
    <w:sectPr w:rsidR="00504995" w:rsidRPr="00504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95"/>
    <w:rsid w:val="000A0696"/>
    <w:rsid w:val="00125BB0"/>
    <w:rsid w:val="00322617"/>
    <w:rsid w:val="00406407"/>
    <w:rsid w:val="00504995"/>
    <w:rsid w:val="008978F1"/>
    <w:rsid w:val="008F2491"/>
    <w:rsid w:val="00D042AC"/>
    <w:rsid w:val="00DB74CB"/>
    <w:rsid w:val="00E7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2A89"/>
  <w15:chartTrackingRefBased/>
  <w15:docId w15:val="{51B167CE-72B0-404D-A54F-D37446B9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0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9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9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99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9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995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995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995"/>
    <w:rPr>
      <w:rFonts w:eastAsiaTheme="majorEastAsia" w:cstheme="majorBidi"/>
      <w:color w:val="2E74B5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99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995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99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995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9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99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50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995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504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99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9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995"/>
    <w:rPr>
      <w:i/>
      <w:iCs/>
      <w:color w:val="2E74B5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504995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Adolfo Ibañez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Scherman Teitelboim</dc:creator>
  <cp:keywords/>
  <dc:description/>
  <cp:lastModifiedBy>Andres Scherman Teitelboim</cp:lastModifiedBy>
  <cp:revision>1</cp:revision>
  <dcterms:created xsi:type="dcterms:W3CDTF">2024-08-20T17:07:00Z</dcterms:created>
  <dcterms:modified xsi:type="dcterms:W3CDTF">2024-08-20T18:35:00Z</dcterms:modified>
</cp:coreProperties>
</file>