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2638EF41" w14:textId="77777777" w:rsidR="003471E6" w:rsidRPr="00CA4A31" w:rsidRDefault="003471E6" w:rsidP="003471E6">
      <w:pPr>
        <w:pStyle w:val="TtuloApartado1sinnivel"/>
      </w:pPr>
      <w:r>
        <w:t xml:space="preserve">Análisis de un conjunto de datos de origen biológico mediante técnicas de </w:t>
      </w:r>
      <w:r w:rsidRPr="00156C87">
        <w:rPr>
          <w:i/>
          <w:iCs/>
        </w:rPr>
        <w:t xml:space="preserve">machine </w:t>
      </w:r>
      <w:proofErr w:type="spellStart"/>
      <w:r w:rsidRPr="00156C87">
        <w:rPr>
          <w:i/>
          <w:iCs/>
        </w:rPr>
        <w:t>learning</w:t>
      </w:r>
      <w:proofErr w:type="spellEnd"/>
      <w:r>
        <w:t xml:space="preserve"> supervisadas y no supervisadas </w:t>
      </w:r>
    </w:p>
    <w:p w14:paraId="713F48BB" w14:textId="77777777" w:rsidR="003471E6" w:rsidRPr="00CA4A31" w:rsidRDefault="003471E6" w:rsidP="003471E6"/>
    <w:p w14:paraId="23D63003" w14:textId="77777777" w:rsidR="003471E6" w:rsidRDefault="003471E6" w:rsidP="003471E6">
      <w:pPr>
        <w:pStyle w:val="TtuloApartado3"/>
      </w:pPr>
      <w:r w:rsidRPr="005241B8">
        <w:t>Objetivos</w:t>
      </w:r>
      <w:r w:rsidRPr="0015347F">
        <w:t xml:space="preserve"> </w:t>
      </w:r>
    </w:p>
    <w:p w14:paraId="6AFCA327" w14:textId="77777777" w:rsidR="003471E6" w:rsidRPr="00924FBA" w:rsidRDefault="003471E6" w:rsidP="003471E6"/>
    <w:p w14:paraId="790BF49E" w14:textId="77777777" w:rsidR="003471E6" w:rsidRDefault="003471E6" w:rsidP="003471E6">
      <w:pPr>
        <w:rPr>
          <w:b/>
        </w:rPr>
      </w:pPr>
      <w:r w:rsidRPr="004F7EBC">
        <w:t xml:space="preserve">El objetivo de esta actividad es </w:t>
      </w:r>
      <w:r>
        <w:t xml:space="preserve">implementar de forma razonada </w:t>
      </w:r>
      <w:r w:rsidRPr="008348D8">
        <w:t>técnicas de aprendizaje</w:t>
      </w:r>
      <w:r>
        <w:t xml:space="preserve"> supervisado y no </w:t>
      </w:r>
      <w:r w:rsidRPr="008348D8">
        <w:t>supervisado</w:t>
      </w:r>
      <w:r>
        <w:t xml:space="preserve"> </w:t>
      </w:r>
      <w:r w:rsidRPr="008348D8">
        <w:t>para</w:t>
      </w:r>
      <w:r>
        <w:t xml:space="preserve"> el análisis de un conjunto de datos de origen biológico. </w:t>
      </w:r>
    </w:p>
    <w:p w14:paraId="5AB44F80" w14:textId="77777777" w:rsidR="003471E6" w:rsidRPr="008348D8" w:rsidRDefault="003471E6" w:rsidP="003471E6"/>
    <w:p w14:paraId="525AD650" w14:textId="77777777" w:rsidR="003471E6" w:rsidRDefault="003471E6" w:rsidP="003471E6">
      <w:pPr>
        <w:pStyle w:val="TtuloApartado3"/>
      </w:pPr>
      <w:r w:rsidRPr="005241B8">
        <w:t>Pautas de elaboración</w:t>
      </w:r>
    </w:p>
    <w:p w14:paraId="01DC9BB9" w14:textId="77777777" w:rsidR="003471E6" w:rsidRPr="00924FBA" w:rsidRDefault="003471E6" w:rsidP="003471E6"/>
    <w:p w14:paraId="7454A54B" w14:textId="000A8BD3" w:rsidR="003471E6" w:rsidRDefault="003471E6" w:rsidP="003471E6">
      <w:r>
        <w:t xml:space="preserve">Para esta actividad </w:t>
      </w:r>
      <w:r w:rsidRPr="00C51065">
        <w:t>necesitaréis</w:t>
      </w:r>
      <w:r>
        <w:t xml:space="preserve"> un ordenador con </w:t>
      </w:r>
      <w:hyperlink r:id="rId11" w:history="1">
        <w:r w:rsidRPr="00AB4A2A">
          <w:rPr>
            <w:rStyle w:val="Hipervnculo"/>
          </w:rPr>
          <w:t>R instalado</w:t>
        </w:r>
      </w:hyperlink>
      <w:r>
        <w:t xml:space="preserve"> y los datos provistos por el profesor, que consisten en:</w:t>
      </w:r>
    </w:p>
    <w:p w14:paraId="0B85C631" w14:textId="77777777" w:rsidR="003471E6" w:rsidRDefault="003471E6" w:rsidP="003471E6"/>
    <w:p w14:paraId="6E56358E" w14:textId="77777777" w:rsidR="003471E6" w:rsidRPr="003471E6" w:rsidRDefault="003471E6" w:rsidP="003471E6">
      <w:pPr>
        <w:pStyle w:val="Vietaprimernivel"/>
      </w:pPr>
      <w:proofErr w:type="spellStart"/>
      <w:r w:rsidRPr="003471E6">
        <w:t>Classes</w:t>
      </w:r>
      <w:proofErr w:type="spellEnd"/>
      <w:r w:rsidRPr="003471E6">
        <w:t xml:space="preserve">: contiene las clases de cada muestra. </w:t>
      </w:r>
    </w:p>
    <w:p w14:paraId="7C517B4C" w14:textId="77777777" w:rsidR="003471E6" w:rsidRPr="003471E6" w:rsidRDefault="003471E6" w:rsidP="003471E6">
      <w:pPr>
        <w:pStyle w:val="Vietaprimernivel"/>
      </w:pPr>
      <w:proofErr w:type="spellStart"/>
      <w:r w:rsidRPr="003471E6">
        <w:t>Column_names</w:t>
      </w:r>
      <w:proofErr w:type="spellEnd"/>
      <w:r w:rsidRPr="003471E6">
        <w:t>: contiene los nombres de cada columna (genes)</w:t>
      </w:r>
    </w:p>
    <w:p w14:paraId="5CF41668" w14:textId="77777777" w:rsidR="003471E6" w:rsidRPr="003471E6" w:rsidRDefault="003471E6" w:rsidP="003471E6">
      <w:pPr>
        <w:pStyle w:val="Vietaprimernivel"/>
      </w:pPr>
      <w:proofErr w:type="spellStart"/>
      <w:r w:rsidRPr="003471E6">
        <w:t>Gene_expression</w:t>
      </w:r>
      <w:proofErr w:type="spellEnd"/>
      <w:r w:rsidRPr="003471E6">
        <w:t xml:space="preserve">: valores de expresión de cada gen. </w:t>
      </w:r>
    </w:p>
    <w:p w14:paraId="1B0C811B" w14:textId="77777777" w:rsidR="003471E6" w:rsidRDefault="003471E6" w:rsidP="003471E6"/>
    <w:p w14:paraId="49C19CCF" w14:textId="77777777" w:rsidR="003471E6" w:rsidRDefault="003471E6" w:rsidP="003471E6">
      <w:pPr>
        <w:pStyle w:val="TtuloApartado3"/>
      </w:pPr>
      <w:r w:rsidRPr="00C45D98">
        <w:t>Actividades</w:t>
      </w:r>
    </w:p>
    <w:p w14:paraId="23A98D4A" w14:textId="77777777" w:rsidR="003471E6" w:rsidRPr="00C45D98" w:rsidRDefault="003471E6" w:rsidP="003471E6"/>
    <w:p w14:paraId="3A9E0C6D" w14:textId="77777777" w:rsidR="003471E6" w:rsidRDefault="003471E6" w:rsidP="003471E6">
      <w:pPr>
        <w:pStyle w:val="Vietaprimernivel"/>
      </w:pPr>
      <w:r>
        <w:t>Preparación el entorno de trabajo (instalación y carga de paquetes adecuados).</w:t>
      </w:r>
    </w:p>
    <w:p w14:paraId="5C4F8272" w14:textId="77777777" w:rsidR="003471E6" w:rsidRDefault="003471E6" w:rsidP="003471E6">
      <w:pPr>
        <w:pStyle w:val="Vietaprimernivel"/>
      </w:pPr>
      <w:r>
        <w:t xml:space="preserve">Depurado del conjunto de datos: </w:t>
      </w:r>
    </w:p>
    <w:p w14:paraId="714C28E0" w14:textId="77777777" w:rsidR="003471E6" w:rsidRDefault="003471E6" w:rsidP="003471E6">
      <w:pPr>
        <w:pStyle w:val="Vietasegundonivel"/>
      </w:pPr>
      <w:r>
        <w:t xml:space="preserve">Generar un solo </w:t>
      </w:r>
      <w:proofErr w:type="spellStart"/>
      <w:r w:rsidRPr="00A8358B">
        <w:rPr>
          <w:i/>
          <w:iCs/>
        </w:rPr>
        <w:t>dataframe</w:t>
      </w:r>
      <w:proofErr w:type="spellEnd"/>
      <w:r>
        <w:t xml:space="preserve"> cuyas columnas se correspondan con el nombre del gen, el nombre de las filas con el ID </w:t>
      </w:r>
      <w:r w:rsidRPr="00E86452">
        <w:rPr>
          <w:i/>
          <w:iCs/>
        </w:rPr>
        <w:t>(</w:t>
      </w:r>
      <w:proofErr w:type="spellStart"/>
      <w:r w:rsidRPr="00E86452">
        <w:rPr>
          <w:i/>
          <w:iCs/>
        </w:rPr>
        <w:t>identification</w:t>
      </w:r>
      <w:proofErr w:type="spellEnd"/>
      <w:r w:rsidRPr="00E86452">
        <w:rPr>
          <w:i/>
          <w:iCs/>
        </w:rPr>
        <w:t>)</w:t>
      </w:r>
      <w:r>
        <w:t xml:space="preserve"> de cada muestra y donde se incluya la columna con la clase de cada muestra.</w:t>
      </w:r>
    </w:p>
    <w:p w14:paraId="11C914EF" w14:textId="77777777" w:rsidR="003471E6" w:rsidRDefault="003471E6" w:rsidP="003471E6">
      <w:pPr>
        <w:pStyle w:val="Vietasegundonivel"/>
      </w:pPr>
      <w:r>
        <w:lastRenderedPageBreak/>
        <w:t xml:space="preserve">Imputación de los datos NA. </w:t>
      </w:r>
    </w:p>
    <w:p w14:paraId="6A34DC87" w14:textId="77777777" w:rsidR="003471E6" w:rsidRDefault="003471E6" w:rsidP="003471E6">
      <w:pPr>
        <w:pStyle w:val="Vietasegundonivel"/>
      </w:pPr>
      <w:r>
        <w:t>Otros métodos de procesamiento de las muestras escogidos por el estudiante después explorar los datos.</w:t>
      </w:r>
    </w:p>
    <w:p w14:paraId="08FD20BB" w14:textId="77777777" w:rsidR="003471E6" w:rsidRDefault="003471E6" w:rsidP="003471E6">
      <w:pPr>
        <w:pStyle w:val="Vietaprimernivel"/>
      </w:pPr>
      <w:r>
        <w:t xml:space="preserve">Implementación de cuatro métodos de aprendizaje no supervisado: dos de reducción de dimensionalidad y dos de </w:t>
      </w:r>
      <w:proofErr w:type="spellStart"/>
      <w:r>
        <w:t>clusterización</w:t>
      </w:r>
      <w:proofErr w:type="spellEnd"/>
      <w:r>
        <w:t xml:space="preserve">. </w:t>
      </w:r>
    </w:p>
    <w:p w14:paraId="71DD58CF" w14:textId="77777777" w:rsidR="003471E6" w:rsidRDefault="003471E6" w:rsidP="003471E6">
      <w:pPr>
        <w:pStyle w:val="Vietaprimernivel"/>
      </w:pPr>
      <w:r>
        <w:t xml:space="preserve">Implementación de tres métodos de aprendizaje supervisado + cálculo de diferentes métricas de evaluación: </w:t>
      </w:r>
      <w:r w:rsidRPr="00C5173C">
        <w:t>matriz de confusión, precisión, sensibilidad, especificidad y</w:t>
      </w:r>
      <w:r>
        <w:t xml:space="preserve"> score-F1. </w:t>
      </w:r>
    </w:p>
    <w:p w14:paraId="53A4E3DA" w14:textId="77777777" w:rsidR="003471E6" w:rsidRDefault="003471E6" w:rsidP="003471E6">
      <w:pPr>
        <w:pStyle w:val="Vietaprimernivel"/>
      </w:pPr>
      <w:r>
        <w:t xml:space="preserve">Preguntas de respuesta corta. </w:t>
      </w:r>
    </w:p>
    <w:p w14:paraId="77C5F656" w14:textId="77777777" w:rsidR="003471E6" w:rsidRDefault="003471E6" w:rsidP="003471E6"/>
    <w:p w14:paraId="008840C6" w14:textId="77777777" w:rsidR="003471E6" w:rsidRDefault="003471E6" w:rsidP="003471E6">
      <w:pPr>
        <w:pStyle w:val="TtuloApartado3"/>
      </w:pPr>
      <w:r w:rsidRPr="005241B8">
        <w:t>Extensión</w:t>
      </w:r>
      <w:r>
        <w:t xml:space="preserve"> y formato</w:t>
      </w:r>
    </w:p>
    <w:p w14:paraId="0629A567" w14:textId="77777777" w:rsidR="003471E6" w:rsidRPr="00FF463B" w:rsidRDefault="003471E6" w:rsidP="003471E6"/>
    <w:p w14:paraId="06BB201D" w14:textId="77777777" w:rsidR="003471E6" w:rsidRDefault="003471E6" w:rsidP="003471E6">
      <w:r>
        <w:t xml:space="preserve">Los resultados deberán ser entregados como un </w:t>
      </w:r>
      <w:r w:rsidRPr="00FF463B">
        <w:rPr>
          <w:i/>
          <w:iCs/>
        </w:rPr>
        <w:t>script</w:t>
      </w:r>
      <w:r>
        <w:t xml:space="preserve"> de R. </w:t>
      </w:r>
    </w:p>
    <w:p w14:paraId="53CBA047" w14:textId="77777777" w:rsidR="003471E6" w:rsidRDefault="003471E6" w:rsidP="003471E6"/>
    <w:p w14:paraId="45D0B704" w14:textId="77777777" w:rsidR="003471E6" w:rsidRDefault="003471E6" w:rsidP="003471E6">
      <w:r>
        <w:t xml:space="preserve">No hay una extensión máxima del </w:t>
      </w:r>
      <w:r w:rsidRPr="00FF463B">
        <w:rPr>
          <w:i/>
          <w:iCs/>
        </w:rPr>
        <w:t>script.</w:t>
      </w:r>
    </w:p>
    <w:p w14:paraId="7309DDBB" w14:textId="77777777" w:rsidR="003471E6" w:rsidRDefault="003471E6" w:rsidP="003471E6"/>
    <w:p w14:paraId="5C8C417F" w14:textId="77777777" w:rsidR="003471E6" w:rsidRDefault="003471E6" w:rsidP="003471E6">
      <w:r>
        <w:t>El código utilizado ha de estar comentado de forma que su interpretación sea sencilla.</w:t>
      </w:r>
    </w:p>
    <w:p w14:paraId="0BB99B01" w14:textId="77777777" w:rsidR="003471E6" w:rsidRPr="00157806" w:rsidRDefault="003471E6" w:rsidP="003471E6"/>
    <w:p w14:paraId="6A7C1E1F" w14:textId="77777777"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7777777" w:rsidR="003471E6" w:rsidRDefault="003471E6" w:rsidP="003471E6">
      <w:pPr>
        <w:pStyle w:val="ListanumeradaTEST"/>
      </w:pPr>
      <w:r>
        <w:t>Procesamiento de los datos (0,5 puntos):</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084E486E" w14:textId="77777777" w:rsidR="003471E6" w:rsidRDefault="003471E6" w:rsidP="003471E6"/>
    <w:p w14:paraId="3E3D5F3B" w14:textId="77777777" w:rsidR="003471E6" w:rsidRDefault="003471E6" w:rsidP="003471E6">
      <w:r>
        <w:t>¿Habéis llevado a cabo algún otro tipo de procesamiento? Razonad vuestra respuesta. (0,2</w:t>
      </w:r>
      <w:r w:rsidRPr="00E174D2">
        <w:t xml:space="preserve"> </w:t>
      </w:r>
      <w:r>
        <w:t>puntos).</w:t>
      </w:r>
    </w:p>
    <w:p w14:paraId="537B27E9" w14:textId="77777777" w:rsidR="003471E6" w:rsidRDefault="003471E6" w:rsidP="003471E6"/>
    <w:p w14:paraId="36B6E871" w14:textId="77777777" w:rsidR="003471E6" w:rsidRDefault="003471E6" w:rsidP="003471E6">
      <w:pPr>
        <w:pStyle w:val="ListanumeradaTEST"/>
      </w:pPr>
      <w:r>
        <w:t>Métodos no supervisados (1 punto):</w:t>
      </w:r>
    </w:p>
    <w:p w14:paraId="220005E1" w14:textId="77777777" w:rsidR="003471E6" w:rsidRDefault="003471E6" w:rsidP="003471E6"/>
    <w:p w14:paraId="75EE3F82" w14:textId="77777777" w:rsidR="003471E6" w:rsidRDefault="003471E6" w:rsidP="003471E6">
      <w:r>
        <w:t>¿Cuál es el motivo por el cual habéis seleccionado estas técnicas de reducción de dimensionalidad? (0,3</w:t>
      </w:r>
      <w:r w:rsidRPr="00E174D2">
        <w:t xml:space="preserve"> </w:t>
      </w:r>
      <w:r>
        <w:t>puntos).</w:t>
      </w:r>
    </w:p>
    <w:p w14:paraId="500755F6" w14:textId="77777777" w:rsidR="003471E6" w:rsidRDefault="003471E6" w:rsidP="003471E6"/>
    <w:p w14:paraId="4479A266" w14:textId="77777777" w:rsidR="003471E6" w:rsidRDefault="003471E6" w:rsidP="003471E6">
      <w:r>
        <w:t xml:space="preserve">¿Cuál es el motivo por el cual habéis seleccionado estas técnicas de </w:t>
      </w:r>
      <w:proofErr w:type="spellStart"/>
      <w:r>
        <w:t>clusterización</w:t>
      </w:r>
      <w:proofErr w:type="spellEnd"/>
      <w:r>
        <w:t>? (0,3</w:t>
      </w:r>
      <w:r w:rsidRPr="00E174D2">
        <w:t xml:space="preserve"> </w:t>
      </w:r>
      <w:r>
        <w:t>puntos).</w:t>
      </w:r>
    </w:p>
    <w:p w14:paraId="0957E957" w14:textId="77777777" w:rsidR="003471E6" w:rsidRDefault="003471E6" w:rsidP="003471E6"/>
    <w:p w14:paraId="0C9F709F" w14:textId="77777777" w:rsidR="003471E6" w:rsidRDefault="003471E6" w:rsidP="003471E6">
      <w:r>
        <w:t>En ambos casos, ¿qué aspectos positivos y negativos tienen cada una? (0,2</w:t>
      </w:r>
      <w:r w:rsidRPr="00E174D2">
        <w:t xml:space="preserve"> </w:t>
      </w:r>
      <w:r>
        <w:t>puntos).</w:t>
      </w:r>
    </w:p>
    <w:p w14:paraId="5BB03836" w14:textId="77777777" w:rsidR="003471E6" w:rsidRDefault="003471E6" w:rsidP="003471E6"/>
    <w:p w14:paraId="12694F27" w14:textId="77777777" w:rsidR="003471E6" w:rsidRDefault="003471E6" w:rsidP="003471E6">
      <w:r>
        <w:t xml:space="preserve">En el caso de la </w:t>
      </w:r>
      <w:proofErr w:type="spellStart"/>
      <w:r>
        <w:t>clusterización</w:t>
      </w:r>
      <w:proofErr w:type="spellEnd"/>
      <w:r>
        <w:t>, ¿podéis afirmar con certeza que los clústeres generados son los mejores posibles? Razonad vuestra respuesta. (0,2</w:t>
      </w:r>
      <w:r w:rsidRPr="00E174D2">
        <w:t xml:space="preserve"> </w:t>
      </w:r>
      <w:r>
        <w:t>puntos).</w:t>
      </w:r>
    </w:p>
    <w:p w14:paraId="59ED0A6D" w14:textId="77777777" w:rsidR="003471E6" w:rsidRDefault="003471E6" w:rsidP="003471E6"/>
    <w:p w14:paraId="75B5E25E" w14:textId="77777777" w:rsidR="003471E6" w:rsidRDefault="003471E6" w:rsidP="003471E6">
      <w:pPr>
        <w:pStyle w:val="ListanumeradaTEST"/>
      </w:pPr>
      <w:r>
        <w:t>Métodos supervisados (1,75 puntos):</w:t>
      </w:r>
    </w:p>
    <w:p w14:paraId="5DBA2A21" w14:textId="77777777" w:rsidR="003471E6" w:rsidRDefault="003471E6" w:rsidP="003471E6"/>
    <w:p w14:paraId="4A4C6725" w14:textId="4B595D3C" w:rsidR="00D203E5" w:rsidRDefault="003471E6" w:rsidP="003471E6">
      <w:r>
        <w:t>¿Cuál es el motivo por el cual habéis seleccionado ambas técnicas de aprendizaje supervisado? ¿Cuál ha dado mejores resultados a la hora de clasificar las muestras? Razonad vuestra respuesta (1</w:t>
      </w:r>
      <w:r w:rsidRPr="002A10D5">
        <w:t xml:space="preserve"> </w:t>
      </w:r>
      <w:r>
        <w:t>punto).</w:t>
      </w:r>
    </w:p>
    <w:p w14:paraId="509519EB" w14:textId="00F49406" w:rsidR="00216E18" w:rsidRDefault="00216E18" w:rsidP="003471E6">
      <w:r>
        <w:t xml:space="preserve">Por un lado, </w:t>
      </w:r>
      <w:r w:rsidR="004A0BA2">
        <w:t xml:space="preserve">decidimos </w:t>
      </w:r>
      <w:r>
        <w:t xml:space="preserve">usar un método de análisis de la discriminante, concretamente el RDA (análisis de la discriminante regularizada). Este método lo que hace es, a partir de un conjunto de variables predictoras, generar una función discriminante, que permite clasificar las observaciones según las clases establecidas por la variable categórica (variable dependiente). Concretamente, el RDA es un método muy adecuado cuando los datos tienen relaciones lineales y se quiere evitar el sobreajuste, ya que tiene dos parámetros de regularización (gamma y lambda) que penaliza las variables con colinealidad. </w:t>
      </w:r>
    </w:p>
    <w:p w14:paraId="7708A09C" w14:textId="33E1E7B1" w:rsidR="003471E6" w:rsidRDefault="00216E18" w:rsidP="003471E6">
      <w:r>
        <w:t xml:space="preserve">También decidimos usar el método </w:t>
      </w:r>
      <w:proofErr w:type="spellStart"/>
      <w:r>
        <w:t>Support</w:t>
      </w:r>
      <w:proofErr w:type="spellEnd"/>
      <w:r>
        <w:t xml:space="preserve"> Vector Machine (SVM). En este caso, para la clasificación, este algoritmo se basa en el cálculo de hiperplanos, que permiten la separación entre clases. Estos hiperplanos pueden constituirse a partir de funciones lineales o funciones de tipo </w:t>
      </w:r>
      <w:proofErr w:type="spellStart"/>
      <w:r>
        <w:t>kernel</w:t>
      </w:r>
      <w:proofErr w:type="spellEnd"/>
      <w:r>
        <w:t xml:space="preserve">. Como el RDA daba una buena </w:t>
      </w:r>
      <w:r>
        <w:lastRenderedPageBreak/>
        <w:t xml:space="preserve">precisión, consideramos que los datos se podían separar con funciones lineales y por ello decidimos usar para el SVM su forma lineal. </w:t>
      </w:r>
    </w:p>
    <w:p w14:paraId="4D0C8AA2" w14:textId="1DBDD233" w:rsidR="004A0BA2" w:rsidRDefault="004A0BA2" w:rsidP="003471E6">
      <w:r>
        <w:t xml:space="preserve">Finalmente, usamos </w:t>
      </w:r>
      <w:proofErr w:type="spellStart"/>
      <w:r>
        <w:t>Random</w:t>
      </w:r>
      <w:proofErr w:type="spellEnd"/>
      <w:r>
        <w:t xml:space="preserve"> Forest, que es una </w:t>
      </w:r>
      <w:r w:rsidR="00D203E5" w:rsidRPr="00216E18">
        <w:t>técnica más robusta que las anteriores, ya que combina el poder predictivo de muchos modelos individuales (árboles de decisión).</w:t>
      </w:r>
      <w:r>
        <w:t xml:space="preserve"> Consideramos apropiado comparar la capacidad predictiva de modelos más simples (RDA y SVM) </w:t>
      </w:r>
      <w:r w:rsidR="00E52138">
        <w:t>con</w:t>
      </w:r>
      <w:r>
        <w:t xml:space="preserve"> un modelo más complejo como el </w:t>
      </w:r>
      <w:proofErr w:type="spellStart"/>
      <w:r>
        <w:t>Random</w:t>
      </w:r>
      <w:proofErr w:type="spellEnd"/>
      <w:r>
        <w:t xml:space="preserve"> Forest</w:t>
      </w:r>
      <w:r w:rsidR="002F6766">
        <w:t xml:space="preserve">. Además, </w:t>
      </w:r>
      <w:proofErr w:type="spellStart"/>
      <w:r w:rsidR="002F6766">
        <w:t>Random</w:t>
      </w:r>
      <w:proofErr w:type="spellEnd"/>
      <w:r w:rsidR="002F6766">
        <w:t xml:space="preserve"> Forest también contempla relaciones no lineales de los datos, un aspecto que no tuvimos en cuenta con los dos modelos anteriores. </w:t>
      </w:r>
    </w:p>
    <w:p w14:paraId="33950CC9" w14:textId="77777777" w:rsidR="002F6766" w:rsidRDefault="002F6766" w:rsidP="003471E6"/>
    <w:p w14:paraId="47822844" w14:textId="38E5EBD4" w:rsidR="00E52138" w:rsidRDefault="00E52138" w:rsidP="003471E6">
      <w:r w:rsidRPr="00E52138">
        <w:rPr>
          <w:highlight w:val="yellow"/>
        </w:rPr>
        <w:t xml:space="preserve">Los resultados fueron para los tres algoritmos, una precisión bastante elevada (0,99 para el RDA, 0,84 para el SVM y 0,99 para el </w:t>
      </w:r>
      <w:proofErr w:type="spellStart"/>
      <w:r w:rsidRPr="00E52138">
        <w:rPr>
          <w:highlight w:val="yellow"/>
        </w:rPr>
        <w:t>Random</w:t>
      </w:r>
      <w:proofErr w:type="spellEnd"/>
      <w:r w:rsidRPr="00E52138">
        <w:rPr>
          <w:highlight w:val="yellow"/>
        </w:rPr>
        <w:t xml:space="preserve"> Forest). A parte de la precisión, también calculamos el área bajo la curva. Aunque realmente no se podían generar ni curvas ROC ni curvas PR ya que se trataba de un problema multiclase, usamos la función </w:t>
      </w:r>
      <w:proofErr w:type="spellStart"/>
      <w:proofErr w:type="gramStart"/>
      <w:r w:rsidRPr="00E52138">
        <w:rPr>
          <w:highlight w:val="yellow"/>
        </w:rPr>
        <w:t>multiclass.roc</w:t>
      </w:r>
      <w:proofErr w:type="spellEnd"/>
      <w:r w:rsidRPr="00E52138">
        <w:rPr>
          <w:highlight w:val="yellow"/>
        </w:rPr>
        <w:t>(</w:t>
      </w:r>
      <w:proofErr w:type="gramEnd"/>
      <w:r w:rsidRPr="00E52138">
        <w:rPr>
          <w:highlight w:val="yellow"/>
        </w:rPr>
        <w:t xml:space="preserve">), que calcula una curva ROC para cada nivel de la variable categórica y luego hace un promedio. Esta función no permite obtener un resultado gráfico, pero sí un valor de área bajo la curva (AUC) promedio. Para </w:t>
      </w:r>
      <w:r w:rsidR="00EF0701">
        <w:rPr>
          <w:highlight w:val="yellow"/>
        </w:rPr>
        <w:t>los tres</w:t>
      </w:r>
      <w:r w:rsidRPr="00E52138">
        <w:rPr>
          <w:highlight w:val="yellow"/>
        </w:rPr>
        <w:t xml:space="preserve"> modelos, </w:t>
      </w:r>
      <w:proofErr w:type="gramStart"/>
      <w:r w:rsidRPr="00E52138">
        <w:rPr>
          <w:highlight w:val="yellow"/>
        </w:rPr>
        <w:t>est</w:t>
      </w:r>
      <w:r w:rsidR="00EF0701">
        <w:rPr>
          <w:highlight w:val="yellow"/>
        </w:rPr>
        <w:t xml:space="preserve">e </w:t>
      </w:r>
      <w:r w:rsidRPr="00E52138">
        <w:rPr>
          <w:highlight w:val="yellow"/>
        </w:rPr>
        <w:t>área</w:t>
      </w:r>
      <w:proofErr w:type="gramEnd"/>
      <w:r w:rsidRPr="00E52138">
        <w:rPr>
          <w:highlight w:val="yellow"/>
        </w:rPr>
        <w:t xml:space="preserve"> estaba muy próxima a 1, por lo que los tres son muy eficientes a la hora de hacer la clasificación.</w:t>
      </w:r>
      <w:r>
        <w:t xml:space="preserve"> </w:t>
      </w:r>
    </w:p>
    <w:p w14:paraId="2A32BC0C" w14:textId="77777777" w:rsidR="00E52138" w:rsidRDefault="00E52138" w:rsidP="003471E6"/>
    <w:p w14:paraId="21067C88" w14:textId="77777777" w:rsidR="003471E6" w:rsidRDefault="003471E6" w:rsidP="003471E6">
      <w:r>
        <w:t>¿Habéis considerado oportuno implementar algún método de reducción de dimensionalidad para procesar los datos antes de implementarlos en dichas técnicas? ¿Por qué? (0,5</w:t>
      </w:r>
      <w:r w:rsidRPr="002A10D5">
        <w:t xml:space="preserve"> </w:t>
      </w:r>
      <w:r>
        <w:t>puntos).</w:t>
      </w:r>
    </w:p>
    <w:p w14:paraId="6E0BC507" w14:textId="33656FA3" w:rsidR="00D203E5" w:rsidRPr="00CD7EC9" w:rsidRDefault="00CD7EC9" w:rsidP="003471E6">
      <w:r>
        <w:t xml:space="preserve">Consideramos tanto la posibilidad de usar los resultados de los algoritmos de reducción de la dimensionalidad como pre-procesado para los algoritmos de aprendizaje supervisado, como el uso de métodos de regularización (LASSO, RIDGE, </w:t>
      </w:r>
      <w:proofErr w:type="spellStart"/>
      <w:r>
        <w:t>Elastic</w:t>
      </w:r>
      <w:proofErr w:type="spellEnd"/>
      <w:r>
        <w:t xml:space="preserve"> Net). Llegamos a la conclusión de, en muchos casos, los resultados de los métodos de aprendizaje no supervisado son difícilmente interpretables, ya que, en muchos casos, al proyectar los datos de un espacio de mayor dimensión a uno de menor dimensión, el resultado son un conjunto de variables, diferentes a las </w:t>
      </w:r>
      <w:r>
        <w:lastRenderedPageBreak/>
        <w:t>originales, y difíciles de comprender y extraer un significado biológico. Por ello, en su lugar, decidimos usar un método de regularización, para quedarnos solo con un subconjunto de todas las variables originales. De entre los métodos de regularización que existen, decidimos usar LASSO, puesto que aplica una penalización más intensa y con ella consegu</w:t>
      </w:r>
      <w:r w:rsidR="00EF0701">
        <w:t>imos</w:t>
      </w:r>
      <w:r>
        <w:t xml:space="preserve"> </w:t>
      </w:r>
      <w:r w:rsidR="00EF0701">
        <w:t>seleccionar</w:t>
      </w:r>
      <w:r>
        <w:t xml:space="preserve"> 104 </w:t>
      </w:r>
      <w:r w:rsidR="00EF0701">
        <w:t xml:space="preserve">variables, </w:t>
      </w:r>
      <w:r>
        <w:t xml:space="preserve">con respecto a los 500 originales, reduciendo considerablemente la dimensionalidad y quedándonos solo con las variables más relevantes a la hora de hacer la clasificación. </w:t>
      </w:r>
    </w:p>
    <w:p w14:paraId="03A18497" w14:textId="77777777" w:rsidR="00D203E5" w:rsidRDefault="00D203E5" w:rsidP="003471E6"/>
    <w:p w14:paraId="1C43FEF7" w14:textId="77777777" w:rsidR="003471E6" w:rsidRDefault="003471E6" w:rsidP="003471E6">
      <w:r>
        <w:t>¿Qué aspectos positivos y negativos tienen cada una de las técnicas que habéis escogido? (0,25</w:t>
      </w:r>
      <w:r w:rsidRPr="002A10D5">
        <w:t xml:space="preserve"> </w:t>
      </w:r>
      <w:r>
        <w:t>puntos).</w:t>
      </w:r>
    </w:p>
    <w:tbl>
      <w:tblPr>
        <w:tblStyle w:val="Tablaconcuadrcula"/>
        <w:tblW w:w="0" w:type="auto"/>
        <w:tblLook w:val="04A0" w:firstRow="1" w:lastRow="0" w:firstColumn="1" w:lastColumn="0" w:noHBand="0" w:noVBand="1"/>
      </w:tblPr>
      <w:tblGrid>
        <w:gridCol w:w="2736"/>
        <w:gridCol w:w="2737"/>
        <w:gridCol w:w="2737"/>
      </w:tblGrid>
      <w:tr w:rsidR="00E52138" w14:paraId="4B51D23F" w14:textId="77777777" w:rsidTr="00E52138">
        <w:tc>
          <w:tcPr>
            <w:tcW w:w="2736" w:type="dxa"/>
          </w:tcPr>
          <w:p w14:paraId="0EFA7FD7" w14:textId="214A37AE" w:rsidR="00E52138" w:rsidRPr="00E52138" w:rsidRDefault="00E52138" w:rsidP="003471E6">
            <w:pPr>
              <w:rPr>
                <w:b/>
                <w:bCs/>
              </w:rPr>
            </w:pPr>
            <w:r w:rsidRPr="00E52138">
              <w:rPr>
                <w:b/>
                <w:bCs/>
              </w:rPr>
              <w:t>Modelo</w:t>
            </w:r>
          </w:p>
        </w:tc>
        <w:tc>
          <w:tcPr>
            <w:tcW w:w="2737" w:type="dxa"/>
          </w:tcPr>
          <w:p w14:paraId="3B072390" w14:textId="37696709" w:rsidR="00E52138" w:rsidRPr="00E52138" w:rsidRDefault="00E52138" w:rsidP="003471E6">
            <w:pPr>
              <w:rPr>
                <w:b/>
                <w:bCs/>
              </w:rPr>
            </w:pPr>
            <w:r w:rsidRPr="00E52138">
              <w:rPr>
                <w:b/>
                <w:bCs/>
              </w:rPr>
              <w:t>Ventajas</w:t>
            </w:r>
          </w:p>
        </w:tc>
        <w:tc>
          <w:tcPr>
            <w:tcW w:w="2737" w:type="dxa"/>
          </w:tcPr>
          <w:p w14:paraId="1BEC1798" w14:textId="59049229" w:rsidR="00E52138" w:rsidRPr="00E52138" w:rsidRDefault="00E52138" w:rsidP="003471E6">
            <w:pPr>
              <w:rPr>
                <w:b/>
                <w:bCs/>
              </w:rPr>
            </w:pPr>
            <w:r w:rsidRPr="00E52138">
              <w:rPr>
                <w:b/>
                <w:bCs/>
              </w:rPr>
              <w:t>Inconvenientes</w:t>
            </w:r>
          </w:p>
        </w:tc>
      </w:tr>
      <w:tr w:rsidR="00E52138" w14:paraId="1977B032" w14:textId="77777777" w:rsidTr="00E52138">
        <w:tc>
          <w:tcPr>
            <w:tcW w:w="2736" w:type="dxa"/>
          </w:tcPr>
          <w:p w14:paraId="1CFBA54A" w14:textId="46705098" w:rsidR="00E52138" w:rsidRPr="00E52138" w:rsidRDefault="00E52138" w:rsidP="003471E6">
            <w:pPr>
              <w:rPr>
                <w:b/>
                <w:bCs/>
              </w:rPr>
            </w:pPr>
            <w:r w:rsidRPr="00E52138">
              <w:rPr>
                <w:b/>
                <w:bCs/>
              </w:rPr>
              <w:t>RDA</w:t>
            </w:r>
          </w:p>
        </w:tc>
        <w:tc>
          <w:tcPr>
            <w:tcW w:w="2737" w:type="dxa"/>
          </w:tcPr>
          <w:p w14:paraId="267481A9" w14:textId="1647323F" w:rsidR="00E52138" w:rsidRDefault="00E52138" w:rsidP="00E52138">
            <w:pPr>
              <w:jc w:val="left"/>
            </w:pPr>
            <w:r>
              <w:t>-Buen rendimiento para datos con relaciones lineales.</w:t>
            </w:r>
          </w:p>
          <w:p w14:paraId="1AF16D8F" w14:textId="621B0F6F" w:rsidR="00E52138" w:rsidRDefault="00E52138" w:rsidP="00E52138">
            <w:pPr>
              <w:jc w:val="left"/>
            </w:pPr>
            <w:r>
              <w:t>-Previene sobreajuste y problemas de multicolinealidad.</w:t>
            </w:r>
          </w:p>
          <w:p w14:paraId="7D00B8A8" w14:textId="5E9F54D2" w:rsidR="00E52138" w:rsidRDefault="00E52138" w:rsidP="003471E6"/>
        </w:tc>
        <w:tc>
          <w:tcPr>
            <w:tcW w:w="2737" w:type="dxa"/>
          </w:tcPr>
          <w:p w14:paraId="131B9D41" w14:textId="77777777" w:rsidR="00E52138" w:rsidRDefault="00E52138" w:rsidP="00E52138">
            <w:pPr>
              <w:jc w:val="left"/>
            </w:pPr>
            <w:r>
              <w:t>-Asume una distribución normal de los datos.</w:t>
            </w:r>
          </w:p>
          <w:p w14:paraId="1FB90EC0" w14:textId="6320511C" w:rsidR="00E52138" w:rsidRDefault="00E52138" w:rsidP="00E52138">
            <w:pPr>
              <w:jc w:val="left"/>
            </w:pPr>
            <w:r>
              <w:t>-No es adecuado para problemas de clasificación con patrones no lineales.</w:t>
            </w:r>
          </w:p>
        </w:tc>
      </w:tr>
      <w:tr w:rsidR="00E52138" w14:paraId="5E42BD68" w14:textId="77777777" w:rsidTr="00E52138">
        <w:tc>
          <w:tcPr>
            <w:tcW w:w="2736" w:type="dxa"/>
          </w:tcPr>
          <w:p w14:paraId="1FAF3CD7" w14:textId="59185ED6" w:rsidR="00E52138" w:rsidRPr="00E52138" w:rsidRDefault="00E52138" w:rsidP="003471E6">
            <w:pPr>
              <w:rPr>
                <w:b/>
                <w:bCs/>
              </w:rPr>
            </w:pPr>
            <w:r w:rsidRPr="00E52138">
              <w:rPr>
                <w:b/>
                <w:bCs/>
              </w:rPr>
              <w:t>SVM</w:t>
            </w:r>
          </w:p>
        </w:tc>
        <w:tc>
          <w:tcPr>
            <w:tcW w:w="2737" w:type="dxa"/>
          </w:tcPr>
          <w:p w14:paraId="2DAF90A9" w14:textId="77777777" w:rsidR="00E52138" w:rsidRDefault="00E52138" w:rsidP="00E52138">
            <w:pPr>
              <w:jc w:val="left"/>
            </w:pPr>
            <w:r>
              <w:t>-Efectivo en espacios de alta dimensión.</w:t>
            </w:r>
          </w:p>
          <w:p w14:paraId="2EE52C57" w14:textId="77777777" w:rsidR="00E52138" w:rsidRDefault="00E52138" w:rsidP="00E52138">
            <w:pPr>
              <w:jc w:val="left"/>
            </w:pPr>
            <w:r>
              <w:t xml:space="preserve">-Admite funciones lineales y funciones tipo </w:t>
            </w:r>
            <w:proofErr w:type="spellStart"/>
            <w:r>
              <w:t>kernel</w:t>
            </w:r>
            <w:proofErr w:type="spellEnd"/>
            <w:r>
              <w:t>.</w:t>
            </w:r>
          </w:p>
          <w:p w14:paraId="23524233" w14:textId="77777777" w:rsidR="00E52138" w:rsidRDefault="00E52138" w:rsidP="00E52138">
            <w:pPr>
              <w:jc w:val="left"/>
            </w:pPr>
          </w:p>
          <w:p w14:paraId="2D51C532" w14:textId="77777777" w:rsidR="00E52138" w:rsidRDefault="00E52138" w:rsidP="00E52138">
            <w:pPr>
              <w:jc w:val="left"/>
            </w:pPr>
          </w:p>
          <w:p w14:paraId="65567AD6" w14:textId="77777777" w:rsidR="00E52138" w:rsidRDefault="00E52138" w:rsidP="00E52138">
            <w:pPr>
              <w:jc w:val="left"/>
            </w:pPr>
          </w:p>
          <w:p w14:paraId="153CE412" w14:textId="77777777" w:rsidR="00E52138" w:rsidRDefault="00E52138" w:rsidP="00E52138">
            <w:pPr>
              <w:jc w:val="left"/>
            </w:pPr>
          </w:p>
          <w:p w14:paraId="20BDD34F" w14:textId="69D49C99" w:rsidR="00E52138" w:rsidRDefault="00E52138" w:rsidP="00E52138">
            <w:pPr>
              <w:jc w:val="left"/>
            </w:pPr>
          </w:p>
        </w:tc>
        <w:tc>
          <w:tcPr>
            <w:tcW w:w="2737" w:type="dxa"/>
          </w:tcPr>
          <w:p w14:paraId="505DF1DC" w14:textId="77777777" w:rsidR="00E52138" w:rsidRDefault="00E52138" w:rsidP="00E52138">
            <w:pPr>
              <w:jc w:val="left"/>
            </w:pPr>
            <w:r>
              <w:t>-Coste computacional.</w:t>
            </w:r>
          </w:p>
          <w:p w14:paraId="62E86BCA" w14:textId="70FC8681" w:rsidR="00E52138" w:rsidRDefault="00E52138" w:rsidP="00E52138">
            <w:pPr>
              <w:jc w:val="left"/>
            </w:pPr>
            <w:r>
              <w:t xml:space="preserve">-Puede ser difícil elegir la función óptima para cada caso. </w:t>
            </w:r>
          </w:p>
          <w:p w14:paraId="2D6030F4" w14:textId="22C1064A" w:rsidR="00E52138" w:rsidRDefault="00E52138" w:rsidP="00E52138">
            <w:pPr>
              <w:jc w:val="left"/>
            </w:pPr>
            <w:r>
              <w:t xml:space="preserve">-Puede ser difícil determinar el </w:t>
            </w:r>
            <w:proofErr w:type="spellStart"/>
            <w:r>
              <w:t>hiperparámetro</w:t>
            </w:r>
            <w:proofErr w:type="spellEnd"/>
            <w:r>
              <w:t xml:space="preserve"> C más adecuado.</w:t>
            </w:r>
          </w:p>
        </w:tc>
      </w:tr>
      <w:tr w:rsidR="00E52138" w14:paraId="03E9BEF3" w14:textId="77777777" w:rsidTr="00E52138">
        <w:tc>
          <w:tcPr>
            <w:tcW w:w="2736" w:type="dxa"/>
          </w:tcPr>
          <w:p w14:paraId="41692489" w14:textId="6973E7BB" w:rsidR="00E52138" w:rsidRPr="00E52138" w:rsidRDefault="00E52138" w:rsidP="003471E6">
            <w:pPr>
              <w:rPr>
                <w:b/>
                <w:bCs/>
              </w:rPr>
            </w:pPr>
            <w:proofErr w:type="spellStart"/>
            <w:r w:rsidRPr="00E52138">
              <w:rPr>
                <w:b/>
                <w:bCs/>
              </w:rPr>
              <w:lastRenderedPageBreak/>
              <w:t>Random</w:t>
            </w:r>
            <w:proofErr w:type="spellEnd"/>
            <w:r w:rsidRPr="00E52138">
              <w:rPr>
                <w:b/>
                <w:bCs/>
              </w:rPr>
              <w:t xml:space="preserve"> Forest</w:t>
            </w:r>
          </w:p>
        </w:tc>
        <w:tc>
          <w:tcPr>
            <w:tcW w:w="2737" w:type="dxa"/>
          </w:tcPr>
          <w:p w14:paraId="46BDA55F" w14:textId="0DB79BD8" w:rsidR="00E52138" w:rsidRDefault="00E52138" w:rsidP="00E52138">
            <w:pPr>
              <w:jc w:val="left"/>
            </w:pPr>
            <w:r>
              <w:t xml:space="preserve">-Combina el poder </w:t>
            </w:r>
            <w:r w:rsidR="005147BB">
              <w:t>predictivo</w:t>
            </w:r>
            <w:r>
              <w:t xml:space="preserve"> de modelos individuales para generar un modelo final más robusto. </w:t>
            </w:r>
          </w:p>
          <w:p w14:paraId="79AB68DE" w14:textId="57384C4B" w:rsidR="00E52138" w:rsidRDefault="00E52138" w:rsidP="00E52138">
            <w:pPr>
              <w:jc w:val="left"/>
            </w:pPr>
            <w:r>
              <w:t xml:space="preserve">-Menos sensible a la presencia de datos atípicos. </w:t>
            </w:r>
          </w:p>
        </w:tc>
        <w:tc>
          <w:tcPr>
            <w:tcW w:w="2737" w:type="dxa"/>
          </w:tcPr>
          <w:p w14:paraId="3C454EBB" w14:textId="77777777" w:rsidR="00E52138" w:rsidRDefault="00E52138" w:rsidP="00E52138">
            <w:pPr>
              <w:jc w:val="left"/>
            </w:pPr>
            <w:r>
              <w:t>-Coste computacional.</w:t>
            </w:r>
          </w:p>
          <w:p w14:paraId="35E6742C" w14:textId="77777777" w:rsidR="00E52138" w:rsidRDefault="00E52138" w:rsidP="00E52138">
            <w:pPr>
              <w:jc w:val="left"/>
            </w:pPr>
            <w:r>
              <w:t>-Potencial sobreajuste.</w:t>
            </w:r>
          </w:p>
          <w:p w14:paraId="3FE30954" w14:textId="32F26F02" w:rsidR="00E52138" w:rsidRDefault="00E52138" w:rsidP="00E52138">
            <w:pPr>
              <w:jc w:val="left"/>
            </w:pPr>
            <w:r>
              <w:t xml:space="preserve">-Falta de interpretabilidad. </w:t>
            </w:r>
          </w:p>
        </w:tc>
      </w:tr>
    </w:tbl>
    <w:p w14:paraId="7656D856" w14:textId="77777777" w:rsidR="00E52138" w:rsidRDefault="00E52138" w:rsidP="003471E6">
      <w:pPr>
        <w:rPr>
          <w:i/>
          <w:iCs/>
        </w:rPr>
      </w:pPr>
    </w:p>
    <w:p w14:paraId="232A4BE6" w14:textId="77777777" w:rsidR="00E52138" w:rsidRPr="006C499A" w:rsidRDefault="00E52138" w:rsidP="003471E6">
      <w:pPr>
        <w:rPr>
          <w:i/>
          <w:iCs/>
        </w:rPr>
      </w:pPr>
    </w:p>
    <w:p w14:paraId="43592A60" w14:textId="77777777" w:rsidR="003471E6" w:rsidRDefault="003471E6" w:rsidP="003471E6">
      <w:pPr>
        <w:pStyle w:val="ListanumeradaTEST"/>
      </w:pPr>
      <w:r>
        <w:t xml:space="preserve">De estas cuatro opciones, ¿qué tipo de arquitectura de </w:t>
      </w:r>
      <w:proofErr w:type="spellStart"/>
      <w:r w:rsidRPr="009D4D5D">
        <w:rPr>
          <w:i/>
          <w:iCs/>
        </w:rPr>
        <w:t>deep</w:t>
      </w:r>
      <w:proofErr w:type="spellEnd"/>
      <w:r w:rsidRPr="009D4D5D">
        <w:rPr>
          <w:i/>
          <w:iCs/>
        </w:rPr>
        <w:t xml:space="preserve"> </w:t>
      </w:r>
      <w:proofErr w:type="spellStart"/>
      <w:r w:rsidRPr="009D4D5D">
        <w:rPr>
          <w:i/>
          <w:iCs/>
        </w:rPr>
        <w:t>learning</w:t>
      </w:r>
      <w:proofErr w:type="spellEnd"/>
      <w:r>
        <w:t xml:space="preserve"> sería la más adecuada para procesar datos de expresión génica? Razonad vuestra respuesta (0,25 puntos).</w:t>
      </w:r>
    </w:p>
    <w:p w14:paraId="4EBB7353" w14:textId="77777777" w:rsidR="003471E6" w:rsidRDefault="003471E6" w:rsidP="003471E6"/>
    <w:p w14:paraId="084417D0" w14:textId="77777777" w:rsidR="003471E6" w:rsidRDefault="003471E6" w:rsidP="003471E6">
      <w:pPr>
        <w:ind w:firstLine="284"/>
      </w:pPr>
      <w:r>
        <w:t xml:space="preserve">a) Red de perceptrones </w:t>
      </w:r>
      <w:r w:rsidRPr="004645F0">
        <w:rPr>
          <w:i/>
          <w:iCs/>
        </w:rPr>
        <w:t>(</w:t>
      </w:r>
      <w:proofErr w:type="spellStart"/>
      <w:r w:rsidRPr="004645F0">
        <w:rPr>
          <w:i/>
          <w:iCs/>
        </w:rPr>
        <w:t>multiperceptron</w:t>
      </w:r>
      <w:proofErr w:type="spellEnd"/>
      <w:r w:rsidRPr="004645F0">
        <w:rPr>
          <w:i/>
          <w:iCs/>
        </w:rPr>
        <w:t xml:space="preserve"> </w:t>
      </w:r>
      <w:proofErr w:type="spellStart"/>
      <w:r w:rsidRPr="004645F0">
        <w:rPr>
          <w:i/>
          <w:iCs/>
        </w:rPr>
        <w:t>layers</w:t>
      </w:r>
      <w:proofErr w:type="spellEnd"/>
      <w:r w:rsidRPr="004645F0">
        <w:rPr>
          <w:i/>
          <w:iCs/>
        </w:rPr>
        <w:t>).</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0CA8EEA6" w14:textId="77777777" w:rsidR="003471E6" w:rsidRDefault="003471E6" w:rsidP="003471E6"/>
    <w:p w14:paraId="47D800A4" w14:textId="77777777" w:rsidR="003471E6" w:rsidRDefault="003471E6" w:rsidP="003471E6">
      <w:pPr>
        <w:pStyle w:val="TtuloApartado3"/>
      </w:pPr>
      <w:r w:rsidRPr="005241B8">
        <w:t>Rúbrica</w:t>
      </w:r>
    </w:p>
    <w:p w14:paraId="449D5F1B" w14:textId="77777777" w:rsidR="003471E6" w:rsidRDefault="003471E6" w:rsidP="003471E6">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3471E6" w14:paraId="676F07BD" w14:textId="77777777" w:rsidTr="00D41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64566C3E" w14:textId="77777777" w:rsidR="003471E6" w:rsidRPr="006069B6" w:rsidRDefault="003471E6" w:rsidP="00D41761">
            <w:pPr>
              <w:spacing w:line="240" w:lineRule="auto"/>
              <w:jc w:val="center"/>
              <w:rPr>
                <w:rFonts w:cs="UnitOT-Medi"/>
                <w:b w:val="0"/>
                <w:color w:val="FFFFFF" w:themeColor="background1"/>
                <w:sz w:val="22"/>
                <w:szCs w:val="22"/>
              </w:rPr>
            </w:pPr>
            <w:r w:rsidRPr="00996F85">
              <w:rPr>
                <w:rFonts w:cs="UnitOT-Medi"/>
                <w:b w:val="0"/>
                <w:bCs w:val="0"/>
                <w:color w:val="FFFFFF" w:themeColor="background1"/>
                <w:sz w:val="22"/>
                <w:szCs w:val="22"/>
              </w:rPr>
              <w:t xml:space="preserve">Análisis de un conjunto de datos de origen biológico mediante técnicas de </w:t>
            </w:r>
            <w:r w:rsidRPr="00996F85">
              <w:rPr>
                <w:rFonts w:cs="UnitOT-Medi"/>
                <w:b w:val="0"/>
                <w:bCs w:val="0"/>
                <w:i/>
                <w:iCs/>
                <w:color w:val="FFFFFF" w:themeColor="background1"/>
                <w:sz w:val="22"/>
                <w:szCs w:val="22"/>
              </w:rPr>
              <w:t xml:space="preserve">machine </w:t>
            </w:r>
            <w:proofErr w:type="spellStart"/>
            <w:r w:rsidRPr="00996F85">
              <w:rPr>
                <w:rFonts w:cs="UnitOT-Medi"/>
                <w:b w:val="0"/>
                <w:bCs w:val="0"/>
                <w:i/>
                <w:iCs/>
                <w:color w:val="FFFFFF" w:themeColor="background1"/>
                <w:sz w:val="22"/>
                <w:szCs w:val="22"/>
              </w:rPr>
              <w:t>learning</w:t>
            </w:r>
            <w:proofErr w:type="spellEnd"/>
            <w:r w:rsidRPr="00996F85">
              <w:rPr>
                <w:rFonts w:cs="UnitOT-Medi"/>
                <w:b w:val="0"/>
                <w:bCs w:val="0"/>
                <w:color w:val="FFFFFF" w:themeColor="background1"/>
                <w:sz w:val="22"/>
                <w:szCs w:val="22"/>
              </w:rPr>
              <w:t xml:space="preserve"> supervisadas y no supervisadas</w:t>
            </w:r>
          </w:p>
        </w:tc>
        <w:tc>
          <w:tcPr>
            <w:tcW w:w="4221" w:type="dxa"/>
            <w:tcBorders>
              <w:bottom w:val="single" w:sz="4" w:space="0" w:color="FFFFFF" w:themeColor="background1"/>
            </w:tcBorders>
            <w:shd w:val="clear" w:color="auto" w:fill="0098CD"/>
            <w:vAlign w:val="center"/>
          </w:tcPr>
          <w:p w14:paraId="628373C4"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67FD1FF6"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4C00092"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04E2E9F0"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0354A46" w14:textId="77777777" w:rsidR="003471E6" w:rsidRPr="006069B6" w:rsidRDefault="003471E6" w:rsidP="00D41761">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471E6" w14:paraId="4F3DF03A" w14:textId="77777777" w:rsidTr="00D4176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988D339"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lastRenderedPageBreak/>
              <w:t>Criterio 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1C0B53"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Preparación del conjunto de datos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EB2BEC"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7800BC1F" w14:textId="77777777" w:rsidR="003471E6" w:rsidRPr="006069B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15 %</w:t>
            </w:r>
          </w:p>
        </w:tc>
      </w:tr>
      <w:tr w:rsidR="003471E6" w14:paraId="6C43D744" w14:textId="77777777" w:rsidTr="00D41761">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635C627"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FF7AEB"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Implementación de cuatro técnicas de aprendizaje no supervisado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F1B5E6B"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801E891"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20 %</w:t>
            </w:r>
          </w:p>
        </w:tc>
      </w:tr>
      <w:tr w:rsidR="003471E6" w14:paraId="09998BFA" w14:textId="77777777" w:rsidTr="00D41761">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1A64EAF"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25302B"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Implementación de tres técnicas de aprendizaje supervisado + evaluación del rendimiento de cada modelo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1B5BBFD"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3F99A19"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3471E6" w14:paraId="4368D076" w14:textId="77777777" w:rsidTr="00D41761">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29BA699"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8531EF1"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Preguntas sobre las actividades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D6B17B"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0263A2CA" w14:textId="77777777" w:rsidR="003471E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35 %</w:t>
            </w:r>
          </w:p>
        </w:tc>
      </w:tr>
      <w:tr w:rsidR="003471E6" w14:paraId="55876BCA" w14:textId="77777777" w:rsidTr="00D41761">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71217BD"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C25621B"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Orden y claridad del código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131ABB5"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29950902" w14:textId="77777777" w:rsidR="003471E6" w:rsidRDefault="003471E6" w:rsidP="00D41761">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5 %</w:t>
            </w:r>
          </w:p>
        </w:tc>
      </w:tr>
      <w:tr w:rsidR="003471E6" w14:paraId="4579CEF6" w14:textId="77777777" w:rsidTr="00D41761">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3F0AF6" w14:textId="77777777" w:rsidR="003471E6" w:rsidRPr="004645F0" w:rsidRDefault="003471E6" w:rsidP="00D41761">
            <w:pPr>
              <w:jc w:val="center"/>
              <w:rPr>
                <w:rFonts w:cs="UnitOT-Medi"/>
                <w:b w:val="0"/>
                <w:bCs w:val="0"/>
                <w:sz w:val="20"/>
                <w:szCs w:val="20"/>
              </w:rPr>
            </w:pPr>
            <w:r w:rsidRPr="004645F0">
              <w:rPr>
                <w:rFonts w:cs="UnitOT-Medi"/>
                <w:b w:val="0"/>
                <w:bCs w:val="0"/>
                <w:sz w:val="20"/>
                <w:szCs w:val="20"/>
              </w:rPr>
              <w:t>Criterio 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8944C64"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Creatividad: se</w:t>
            </w:r>
            <w:r w:rsidRPr="002D10E9">
              <w:rPr>
                <w:rFonts w:cs="UnitOT-Light"/>
                <w:sz w:val="20"/>
                <w:szCs w:val="20"/>
              </w:rPr>
              <w:t xml:space="preserve"> muestra un enfoque innovador o una solución creativa para resolver el problema plantead</w:t>
            </w:r>
            <w:r>
              <w:rPr>
                <w:rFonts w:cs="UnitOT-Light"/>
                <w:sz w:val="20"/>
                <w:szCs w:val="20"/>
              </w:rPr>
              <w: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C438E0A"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56ACFD2F" w14:textId="77777777" w:rsidR="003471E6" w:rsidRPr="006069B6" w:rsidRDefault="003471E6" w:rsidP="00D41761">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5 %</w:t>
            </w:r>
          </w:p>
        </w:tc>
      </w:tr>
      <w:tr w:rsidR="003471E6" w14:paraId="65418137" w14:textId="77777777" w:rsidTr="00D4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6D0599DE" w14:textId="77777777" w:rsidR="003471E6" w:rsidRPr="005B48C2" w:rsidRDefault="003471E6" w:rsidP="00D41761">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AECC613"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38777416"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59AD37C6" w14:textId="77777777" w:rsidR="003471E6" w:rsidRPr="006069B6" w:rsidRDefault="003471E6" w:rsidP="00D41761">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w:t>
            </w:r>
            <w:r w:rsidRPr="006069B6">
              <w:rPr>
                <w:rFonts w:cs="UnitOT-Light"/>
                <w:b/>
                <w:sz w:val="20"/>
                <w:szCs w:val="20"/>
              </w:rPr>
              <w:t xml:space="preserve"> %</w:t>
            </w:r>
          </w:p>
        </w:tc>
      </w:tr>
    </w:tbl>
    <w:p w14:paraId="1DD7AE10" w14:textId="77777777" w:rsidR="005C4BE9" w:rsidRPr="005C4BE9" w:rsidRDefault="005C4BE9" w:rsidP="003471E6">
      <w:pPr>
        <w:pStyle w:val="TtuloApartado1sinnivel"/>
      </w:pPr>
    </w:p>
    <w:sectPr w:rsidR="005C4BE9" w:rsidRPr="005C4BE9" w:rsidSect="002C0E95">
      <w:headerReference w:type="even" r:id="rId12"/>
      <w:headerReference w:type="default" r:id="rId13"/>
      <w:footerReference w:type="even" r:id="rId14"/>
      <w:footerReference w:type="default" r:id="rId15"/>
      <w:headerReference w:type="first" r:id="rId16"/>
      <w:footerReference w:type="first" r:id="rId17"/>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A128" w14:textId="77777777" w:rsidR="004C139E" w:rsidRDefault="004C139E" w:rsidP="00C50246">
      <w:pPr>
        <w:spacing w:line="240" w:lineRule="auto"/>
      </w:pPr>
      <w:r>
        <w:separator/>
      </w:r>
    </w:p>
  </w:endnote>
  <w:endnote w:type="continuationSeparator" w:id="0">
    <w:p w14:paraId="1823AFF6" w14:textId="77777777" w:rsidR="004C139E" w:rsidRDefault="004C139E" w:rsidP="00C50246">
      <w:pPr>
        <w:spacing w:line="240" w:lineRule="auto"/>
      </w:pPr>
      <w:r>
        <w:continuationSeparator/>
      </w:r>
    </w:p>
  </w:endnote>
  <w:endnote w:type="continuationNotice" w:id="1">
    <w:p w14:paraId="38693D3D" w14:textId="77777777" w:rsidR="004C139E" w:rsidRDefault="004C13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4690" w14:textId="77777777" w:rsidR="003003F8" w:rsidRDefault="003003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6SAaAIAADwFAAAOAAAAZHJzL2Uyb0RvYy54bWysVE1P3DAQvVfqf7B8L9kPQdGKLNqCqCoh&#13;&#10;QEDF2evYbFTH445nN9n++o6dZEG0F6rmYE08z88zb2Z8dt41TuwMxhp8KadHEymM11DV/rmU3x+v&#13;&#10;Pp1KEUn5SjnwppR7E+X58uOHszYszAw24CqDgkl8XLShlBuisCiKqDemUfEIgvHstICNIv7F56JC&#13;&#10;1TJ744rZZHJStIBVQNAmRt697J1ymfmtNZpurY2GhCslx0Z5xbyu01osz9TiGVXY1HoIQ/1DFI2q&#13;&#10;PV96oLpUpMQW6z+omlojRLB0pKEpwNpam5wDZzOdvMnmYaOCybmwODEcZIr/j1bf7B7CHQrqvkDH&#13;&#10;BUyCtCEuIm+mfDqLjUBg3aYnrDd/OU0OXDCcFd0fVDQdCc2b88lsfvqZXZp989ns+DTLXPRkiTRg&#13;&#10;pK8GGpGMUiJXKbOq3XUkDoChIyTBPVzVzuVKOS/aUp7Mj/swDh4+4XzCmlzzgeYlkWzR3pmEcf7e&#13;&#10;WFFXOYG0kbvNXDgUO8V9orQ2nrIUmZfRCWU5iPccHPAvUb3ncJ/HeDN4Ohxuag+Y5XoTdvVjDNn2&#13;&#10;eBbyVd7JpG7dDQVeQ7XnuufScq1i0Fc1V+NaRbpTyDPAmzzXdMuLdcCqw2BJsQH89bf9hOfWZK8U&#13;&#10;Lc9UKePPrUIjhfvmuWmZkkYDR2M9Gn7bXADLP83RZJMPILnRtAjNE4/7Kt3CLuU131XK9WheUD/Z&#13;&#10;/Fxos1plEI9ZUHTtH4JO1KkaqbceuyeFYWhA4ta9gXHa1OJNH/bYdNLDaktg69ykSdBexUFoHtHc&#13;&#10;u8Nzkt6A1/8Z9fLoLX8DAAD//wMAUEsDBBQABgAIAAAAIQA0Xfzd5QAAABIBAAAPAAAAZHJzL2Rv&#13;&#10;d25yZXYueG1sTE/LTsMwELwj8Q/WInFB1E5a0iqNU/EQqtQTlIqzGxs7Il6H2G3C37Oc4LLS7szO&#13;&#10;o9pMvmNnM8Q2oIRsJoAZbIJu0Uo4vD3froDFpFCrLqCR8G0ibOrLi0qVOoz4as77ZBmJYCyVBJdS&#13;&#10;X3IeG2e8irPQGyTsIwxeJVoHy/WgRhL3Hc+FKLhXLZKDU715dKb53J+8hIfk/bBzFsfs5uvl3Ytt&#13;&#10;PNitlNdX09Oaxv0aWDJT+vuA3w6UH2oKdgwn1JF1EvIsXxKVgLlYLIARJS/md8COdFquRAG8rvj/&#13;&#10;KvUPAAAA//8DAFBLAQItABQABgAIAAAAIQC2gziS/gAAAOEBAAATAAAAAAAAAAAAAAAAAAAAAABb&#13;&#10;Q29udGVudF9UeXBlc10ueG1sUEsBAi0AFAAGAAgAAAAhADj9If/WAAAAlAEAAAsAAAAAAAAAAAAA&#13;&#10;AAAALwEAAF9yZWxzLy5yZWxzUEsBAi0AFAAGAAgAAAAhALqvpIBoAgAAPAUAAA4AAAAAAAAAAAAA&#13;&#10;AAAALgIAAGRycy9lMm9Eb2MueG1sUEsBAi0AFAAGAAgAAAAhADRd/N3lAAAAEgEAAA8AAAAAAAAA&#13;&#10;AAAAAAAAwgQAAGRycy9kb3ducmV2LnhtbFBLBQYAAAAABAAEAPMAAADUBQ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FBD2" w14:textId="77777777" w:rsidR="003003F8" w:rsidRDefault="00300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7FDA7" w14:textId="77777777" w:rsidR="004C139E" w:rsidRDefault="004C139E" w:rsidP="00C50246">
      <w:pPr>
        <w:spacing w:line="240" w:lineRule="auto"/>
      </w:pPr>
      <w:r>
        <w:separator/>
      </w:r>
    </w:p>
  </w:footnote>
  <w:footnote w:type="continuationSeparator" w:id="0">
    <w:p w14:paraId="02AF4FD5" w14:textId="77777777" w:rsidR="004C139E" w:rsidRDefault="004C139E" w:rsidP="00C50246">
      <w:pPr>
        <w:spacing w:line="240" w:lineRule="auto"/>
      </w:pPr>
      <w:r>
        <w:continuationSeparator/>
      </w:r>
    </w:p>
  </w:footnote>
  <w:footnote w:type="continuationNotice" w:id="1">
    <w:p w14:paraId="155BBE64" w14:textId="77777777" w:rsidR="004C139E" w:rsidRDefault="004C13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6D2EF" w14:textId="77777777" w:rsidR="003003F8" w:rsidRDefault="003003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2543627" w:rsidR="005C4BE9" w:rsidRPr="00472B27" w:rsidRDefault="00074A66" w:rsidP="005C4BE9">
          <w:pPr>
            <w:pStyle w:val="Textocajaactividades"/>
          </w:pPr>
          <w:r w:rsidRPr="00074A66">
            <w:t>Algoritmos e Inteligencia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5D2FF" w14:textId="77777777" w:rsidR="003003F8" w:rsidRDefault="003003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1D223D"/>
    <w:multiLevelType w:val="hybridMultilevel"/>
    <w:tmpl w:val="54F48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42AC73EE"/>
    <w:multiLevelType w:val="multilevel"/>
    <w:tmpl w:val="B0E0186E"/>
    <w:numStyleLink w:val="NumeracinTest"/>
  </w:abstractNum>
  <w:abstractNum w:abstractNumId="2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4A11290D"/>
    <w:multiLevelType w:val="hybridMultilevel"/>
    <w:tmpl w:val="3BDCC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AF60E94"/>
    <w:multiLevelType w:val="multilevel"/>
    <w:tmpl w:val="B0E0186E"/>
    <w:numStyleLink w:val="NumeracinTest"/>
  </w:abstractNum>
  <w:abstractNum w:abstractNumId="31" w15:restartNumberingAfterBreak="0">
    <w:nsid w:val="4D255449"/>
    <w:multiLevelType w:val="multilevel"/>
    <w:tmpl w:val="B37C3B20"/>
    <w:numStyleLink w:val="VietasUNIR"/>
  </w:abstractNum>
  <w:abstractNum w:abstractNumId="32" w15:restartNumberingAfterBreak="0">
    <w:nsid w:val="4EB95FAC"/>
    <w:multiLevelType w:val="multilevel"/>
    <w:tmpl w:val="B37C3B20"/>
    <w:numStyleLink w:val="VietasUNIR"/>
  </w:abstractNum>
  <w:abstractNum w:abstractNumId="3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5A890AAF"/>
    <w:multiLevelType w:val="multilevel"/>
    <w:tmpl w:val="B37C3B20"/>
    <w:numStyleLink w:val="VietasUNIR"/>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6E4510"/>
    <w:multiLevelType w:val="hybridMultilevel"/>
    <w:tmpl w:val="7124F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4186772">
    <w:abstractNumId w:val="34"/>
  </w:num>
  <w:num w:numId="2" w16cid:durableId="643239019">
    <w:abstractNumId w:val="31"/>
  </w:num>
  <w:num w:numId="3" w16cid:durableId="28342140">
    <w:abstractNumId w:val="22"/>
  </w:num>
  <w:num w:numId="4" w16cid:durableId="1281184439">
    <w:abstractNumId w:val="23"/>
  </w:num>
  <w:num w:numId="5" w16cid:durableId="1762292123">
    <w:abstractNumId w:val="18"/>
  </w:num>
  <w:num w:numId="6" w16cid:durableId="2016880192">
    <w:abstractNumId w:val="24"/>
  </w:num>
  <w:num w:numId="7" w16cid:durableId="1965577909">
    <w:abstractNumId w:val="33"/>
  </w:num>
  <w:num w:numId="8" w16cid:durableId="1216042527">
    <w:abstractNumId w:val="35"/>
  </w:num>
  <w:num w:numId="9" w16cid:durableId="370769378">
    <w:abstractNumId w:val="38"/>
  </w:num>
  <w:num w:numId="10" w16cid:durableId="1843885099">
    <w:abstractNumId w:val="10"/>
  </w:num>
  <w:num w:numId="11" w16cid:durableId="1256747596">
    <w:abstractNumId w:val="41"/>
  </w:num>
  <w:num w:numId="12" w16cid:durableId="912087682">
    <w:abstractNumId w:val="25"/>
  </w:num>
  <w:num w:numId="13" w16cid:durableId="1829327244">
    <w:abstractNumId w:val="40"/>
  </w:num>
  <w:num w:numId="14" w16cid:durableId="1281569159">
    <w:abstractNumId w:val="30"/>
  </w:num>
  <w:num w:numId="15" w16cid:durableId="1009528830">
    <w:abstractNumId w:val="16"/>
  </w:num>
  <w:num w:numId="16" w16cid:durableId="533346287">
    <w:abstractNumId w:val="27"/>
  </w:num>
  <w:num w:numId="17" w16cid:durableId="237909419">
    <w:abstractNumId w:val="26"/>
  </w:num>
  <w:num w:numId="18" w16cid:durableId="879705280">
    <w:abstractNumId w:val="12"/>
  </w:num>
  <w:num w:numId="19" w16cid:durableId="468862565">
    <w:abstractNumId w:val="37"/>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8"/>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6"/>
  </w:num>
  <w:num w:numId="39" w16cid:durableId="83764407">
    <w:abstractNumId w:val="13"/>
  </w:num>
  <w:num w:numId="40" w16cid:durableId="1025404646">
    <w:abstractNumId w:val="21"/>
  </w:num>
  <w:num w:numId="41" w16cid:durableId="742027316">
    <w:abstractNumId w:val="29"/>
  </w:num>
  <w:num w:numId="42" w16cid:durableId="1358850893">
    <w:abstractNumId w:val="19"/>
  </w:num>
  <w:num w:numId="43" w16cid:durableId="870998675">
    <w:abstractNumId w:val="39"/>
  </w:num>
  <w:num w:numId="44" w16cid:durableId="6799687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310A"/>
    <w:rsid w:val="00190973"/>
    <w:rsid w:val="00193D6D"/>
    <w:rsid w:val="0019470A"/>
    <w:rsid w:val="00194B1F"/>
    <w:rsid w:val="00196EB1"/>
    <w:rsid w:val="001A29F5"/>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6E18"/>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2F6766"/>
    <w:rsid w:val="003003F8"/>
    <w:rsid w:val="00301D6A"/>
    <w:rsid w:val="00302FF8"/>
    <w:rsid w:val="003117D6"/>
    <w:rsid w:val="00320378"/>
    <w:rsid w:val="00322210"/>
    <w:rsid w:val="003224A0"/>
    <w:rsid w:val="003250C5"/>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12A4"/>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73C10"/>
    <w:rsid w:val="00495C03"/>
    <w:rsid w:val="004966B9"/>
    <w:rsid w:val="00497C87"/>
    <w:rsid w:val="004A0BA2"/>
    <w:rsid w:val="004A1A48"/>
    <w:rsid w:val="004A2922"/>
    <w:rsid w:val="004B2B82"/>
    <w:rsid w:val="004B3822"/>
    <w:rsid w:val="004B7249"/>
    <w:rsid w:val="004C1059"/>
    <w:rsid w:val="004C139E"/>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147BB"/>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5F07"/>
    <w:rsid w:val="00697E5F"/>
    <w:rsid w:val="006A210E"/>
    <w:rsid w:val="006B2B85"/>
    <w:rsid w:val="006B3751"/>
    <w:rsid w:val="006B683F"/>
    <w:rsid w:val="006C499A"/>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5052"/>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B1C85"/>
    <w:rsid w:val="008B4C66"/>
    <w:rsid w:val="008B6154"/>
    <w:rsid w:val="008B7EF4"/>
    <w:rsid w:val="008C09DB"/>
    <w:rsid w:val="008C4127"/>
    <w:rsid w:val="008C4BB2"/>
    <w:rsid w:val="008C52BD"/>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D7EC9"/>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03E5"/>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36B2"/>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2138"/>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EF0701"/>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4DEF"/>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99D8FB"/>
    <w:rsid w:val="0D31854B"/>
    <w:rsid w:val="0E0B8BEE"/>
    <w:rsid w:val="0E881E9E"/>
    <w:rsid w:val="1662E396"/>
    <w:rsid w:val="197668F4"/>
    <w:rsid w:val="1FB653B6"/>
    <w:rsid w:val="23BD6A15"/>
    <w:rsid w:val="25E496E5"/>
    <w:rsid w:val="2F5A66E1"/>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an.r-project.org/bin/windows/bas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1239</Words>
  <Characters>6817</Characters>
  <Application>Microsoft Office Word</Application>
  <DocSecurity>0</DocSecurity>
  <Lines>56</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Cristina Lázaro Ruiz</cp:lastModifiedBy>
  <cp:revision>69</cp:revision>
  <cp:lastPrinted>2017-11-10T07:47:00Z</cp:lastPrinted>
  <dcterms:created xsi:type="dcterms:W3CDTF">2023-06-22T00:37:00Z</dcterms:created>
  <dcterms:modified xsi:type="dcterms:W3CDTF">2025-01-21T10:52:00Z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