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F8272" w14:textId="77777777" w:rsidR="001E6FBA" w:rsidRDefault="001E6FBA">
      <w:pPr>
        <w:spacing w:before="500"/>
      </w:pPr>
    </w:p>
    <w:p w14:paraId="08ABFE06" w14:textId="77777777" w:rsidR="001E6FBA" w:rsidRDefault="00000000">
      <w:pPr>
        <w:spacing w:after="120"/>
      </w:pPr>
      <w:r>
        <w:rPr>
          <w:b/>
          <w:bCs/>
          <w:color w:val="C46A2D"/>
          <w:spacing w:val="80"/>
        </w:rPr>
        <w:t>PROPOSTA E ORÇAMENTO</w:t>
      </w:r>
    </w:p>
    <w:p w14:paraId="3F4042FF" w14:textId="77777777" w:rsidR="001E6FBA" w:rsidRDefault="00000000">
      <w:pPr>
        <w:spacing w:after="240"/>
      </w:pPr>
      <w:r>
        <w:rPr>
          <w:b/>
          <w:bCs/>
          <w:color w:val="C46A2D"/>
          <w:sz w:val="54"/>
          <w:szCs w:val="54"/>
        </w:rPr>
        <w:t>TERR4 Outdoor Gear</w:t>
      </w:r>
    </w:p>
    <w:p w14:paraId="1F570CE0" w14:textId="77777777" w:rsidR="001E6FBA" w:rsidRDefault="00000000">
      <w:pPr>
        <w:spacing w:after="360"/>
      </w:pPr>
      <w:r>
        <w:rPr>
          <w:i/>
          <w:iCs/>
          <w:color w:val="6B6358"/>
          <w:sz w:val="22"/>
          <w:szCs w:val="22"/>
        </w:rPr>
        <w:t>Loja online completa, sistema de alugueres, painel de gestão e automação de marketing. Uma plataforma desenvolvida de raiz para vender, alugar e crescer.</w:t>
      </w:r>
    </w:p>
    <w:tbl>
      <w:tblPr>
        <w:tblW w:w="9900" w:type="dxa"/>
        <w:tblBorders>
          <w:top w:val="single" w:sz="6" w:space="0" w:color="E7E2D8"/>
          <w:left w:val="single" w:sz="6" w:space="0" w:color="E7E2D8"/>
          <w:bottom w:val="single" w:sz="6" w:space="0" w:color="E7E2D8"/>
          <w:right w:val="single" w:sz="6" w:space="0" w:color="E7E2D8"/>
          <w:insideH w:val="single" w:sz="4" w:space="0" w:color="E7E2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700"/>
      </w:tblGrid>
      <w:tr w:rsidR="001E6FBA" w14:paraId="3727C6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7F4E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95B7DA" w14:textId="77777777" w:rsidR="001E6FBA" w:rsidRDefault="00000000">
            <w:r>
              <w:rPr>
                <w:b/>
                <w:bCs/>
                <w:color w:val="6B6358"/>
                <w:sz w:val="19"/>
                <w:szCs w:val="19"/>
              </w:rPr>
              <w:t>Cliente</w:t>
            </w:r>
          </w:p>
        </w:tc>
        <w:tc>
          <w:tcPr>
            <w:tcW w:w="67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BB152A" w14:textId="77777777" w:rsidR="001E6FBA" w:rsidRDefault="00000000">
            <w:r>
              <w:rPr>
                <w:color w:val="1A1714"/>
                <w:sz w:val="19"/>
                <w:szCs w:val="19"/>
              </w:rPr>
              <w:t>TERR4 Outdoor Gear</w:t>
            </w:r>
          </w:p>
        </w:tc>
      </w:tr>
      <w:tr w:rsidR="001E6FBA" w14:paraId="7FD033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7F4E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F5DE1C" w14:textId="77777777" w:rsidR="001E6FBA" w:rsidRDefault="00000000">
            <w:r>
              <w:rPr>
                <w:b/>
                <w:bCs/>
                <w:color w:val="6B6358"/>
                <w:sz w:val="19"/>
                <w:szCs w:val="19"/>
              </w:rPr>
              <w:t>Projeto</w:t>
            </w:r>
          </w:p>
        </w:tc>
        <w:tc>
          <w:tcPr>
            <w:tcW w:w="67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569CF4" w14:textId="4F8ABCF6" w:rsidR="001E6FBA" w:rsidRDefault="00000000">
            <w:r>
              <w:rPr>
                <w:color w:val="1A1714"/>
                <w:sz w:val="19"/>
                <w:szCs w:val="19"/>
              </w:rPr>
              <w:t xml:space="preserve">Plataforma </w:t>
            </w:r>
            <w:r w:rsidR="006D5DA3">
              <w:rPr>
                <w:color w:val="1A1714"/>
                <w:sz w:val="19"/>
                <w:szCs w:val="19"/>
              </w:rPr>
              <w:t>de vendas</w:t>
            </w:r>
            <w:r>
              <w:rPr>
                <w:color w:val="1A1714"/>
                <w:sz w:val="19"/>
                <w:szCs w:val="19"/>
              </w:rPr>
              <w:t xml:space="preserve"> </w:t>
            </w:r>
            <w:r w:rsidR="006D5DA3">
              <w:rPr>
                <w:color w:val="1A1714"/>
                <w:sz w:val="19"/>
                <w:szCs w:val="19"/>
              </w:rPr>
              <w:t>(</w:t>
            </w:r>
            <w:r>
              <w:rPr>
                <w:color w:val="1A1714"/>
                <w:sz w:val="19"/>
                <w:szCs w:val="19"/>
              </w:rPr>
              <w:t>terr4.pt</w:t>
            </w:r>
            <w:r w:rsidR="006D5DA3">
              <w:rPr>
                <w:color w:val="1A1714"/>
                <w:sz w:val="19"/>
                <w:szCs w:val="19"/>
              </w:rPr>
              <w:t>)</w:t>
            </w:r>
          </w:p>
        </w:tc>
      </w:tr>
      <w:tr w:rsidR="001E6FBA" w14:paraId="0C57BB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7F4E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54D06" w14:textId="77777777" w:rsidR="001E6FBA" w:rsidRDefault="00000000">
            <w:r>
              <w:rPr>
                <w:b/>
                <w:bCs/>
                <w:color w:val="6B6358"/>
                <w:sz w:val="19"/>
                <w:szCs w:val="19"/>
              </w:rPr>
              <w:t>Data</w:t>
            </w:r>
          </w:p>
        </w:tc>
        <w:tc>
          <w:tcPr>
            <w:tcW w:w="67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8E4A1" w14:textId="77777777" w:rsidR="001E6FBA" w:rsidRDefault="00000000">
            <w:r>
              <w:rPr>
                <w:color w:val="1A1714"/>
                <w:sz w:val="19"/>
                <w:szCs w:val="19"/>
              </w:rPr>
              <w:t>Julho de 2026</w:t>
            </w:r>
          </w:p>
        </w:tc>
      </w:tr>
      <w:tr w:rsidR="001E6FBA" w14:paraId="669A4F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7F4E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B91F0A" w14:textId="77777777" w:rsidR="001E6FBA" w:rsidRDefault="00000000">
            <w:r>
              <w:rPr>
                <w:b/>
                <w:bCs/>
                <w:color w:val="6B6358"/>
                <w:sz w:val="19"/>
                <w:szCs w:val="19"/>
              </w:rPr>
              <w:t>Investimento total</w:t>
            </w:r>
          </w:p>
        </w:tc>
        <w:tc>
          <w:tcPr>
            <w:tcW w:w="67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E8809A" w14:textId="7E9F1B57" w:rsidR="001E6FBA" w:rsidRDefault="00000000">
            <w:r>
              <w:rPr>
                <w:b/>
                <w:bCs/>
                <w:color w:val="1A1714"/>
                <w:sz w:val="19"/>
                <w:szCs w:val="19"/>
              </w:rPr>
              <w:t xml:space="preserve">3 </w:t>
            </w:r>
            <w:r w:rsidR="00213994">
              <w:rPr>
                <w:b/>
                <w:bCs/>
                <w:color w:val="1A1714"/>
                <w:sz w:val="19"/>
                <w:szCs w:val="19"/>
              </w:rPr>
              <w:t>1</w:t>
            </w:r>
            <w:r>
              <w:rPr>
                <w:b/>
                <w:bCs/>
                <w:color w:val="1A1714"/>
                <w:sz w:val="19"/>
                <w:szCs w:val="19"/>
              </w:rPr>
              <w:t xml:space="preserve">00,00 € </w:t>
            </w:r>
          </w:p>
        </w:tc>
      </w:tr>
      <w:tr w:rsidR="001E6FBA" w14:paraId="3B17C7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7F4E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F1DD8D" w14:textId="77777777" w:rsidR="001E6FBA" w:rsidRDefault="00000000">
            <w:r>
              <w:rPr>
                <w:b/>
                <w:bCs/>
                <w:color w:val="6B6358"/>
                <w:sz w:val="19"/>
                <w:szCs w:val="19"/>
              </w:rPr>
              <w:t>Modalidades</w:t>
            </w:r>
          </w:p>
        </w:tc>
        <w:tc>
          <w:tcPr>
            <w:tcW w:w="67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CD468A" w14:textId="77777777" w:rsidR="001E6FBA" w:rsidRDefault="00000000">
            <w:r>
              <w:rPr>
                <w:color w:val="1A1714"/>
                <w:sz w:val="19"/>
                <w:szCs w:val="19"/>
              </w:rPr>
              <w:t>4 opções de pagamento (ver secção 5)</w:t>
            </w:r>
          </w:p>
        </w:tc>
      </w:tr>
    </w:tbl>
    <w:p w14:paraId="1A4273D5" w14:textId="77777777" w:rsidR="001E6FBA" w:rsidRDefault="001E6FBA">
      <w:pPr>
        <w:spacing w:after="200"/>
      </w:pPr>
    </w:p>
    <w:p w14:paraId="2510924E" w14:textId="60CE2125" w:rsidR="00213994" w:rsidRPr="00213994" w:rsidRDefault="00000000">
      <w:pPr>
        <w:rPr>
          <w:color w:val="6B6358"/>
          <w:sz w:val="19"/>
          <w:szCs w:val="19"/>
        </w:rPr>
      </w:pPr>
      <w:r>
        <w:rPr>
          <w:color w:val="6B6358"/>
          <w:sz w:val="19"/>
          <w:szCs w:val="19"/>
        </w:rPr>
        <w:t>Este documento apresenta o âmbito do trabalho, a composição do investimento e quatro modalidades de pagamento à escolha.</w:t>
      </w:r>
    </w:p>
    <w:p w14:paraId="05D3C546" w14:textId="77777777" w:rsidR="00213994" w:rsidRDefault="00213994" w:rsidP="00213994">
      <w:pPr>
        <w:pStyle w:val="Heading1"/>
        <w:pBdr>
          <w:bottom w:val="single" w:sz="18" w:space="6" w:color="C46A2D"/>
        </w:pBdr>
        <w:spacing w:before="320" w:after="160"/>
      </w:pPr>
      <w:r>
        <w:rPr>
          <w:b/>
          <w:bCs/>
          <w:color w:val="070706"/>
          <w:sz w:val="30"/>
          <w:szCs w:val="30"/>
        </w:rPr>
        <w:t>1. Resumo do projeto</w:t>
      </w:r>
    </w:p>
    <w:p w14:paraId="2843D384" w14:textId="77777777" w:rsidR="00213994" w:rsidRDefault="00213994" w:rsidP="00213994">
      <w:pPr>
        <w:spacing w:after="120" w:line="276" w:lineRule="auto"/>
      </w:pPr>
      <w:r>
        <w:rPr>
          <w:color w:val="1A1714"/>
          <w:sz w:val="21"/>
          <w:szCs w:val="21"/>
        </w:rPr>
        <w:t>A TERR4 Outdoor Gear passa a dispor de uma plataforma de e-commerce completa e à medida, desenhada para vender e alugar tendas de tejadilho e equipamento de campismo.</w:t>
      </w:r>
    </w:p>
    <w:p w14:paraId="4D163490" w14:textId="77777777" w:rsidR="00213994" w:rsidRDefault="00213994" w:rsidP="00213994">
      <w:pPr>
        <w:spacing w:after="120" w:line="276" w:lineRule="auto"/>
        <w:rPr>
          <w:color w:val="1A1714"/>
          <w:sz w:val="21"/>
          <w:szCs w:val="21"/>
        </w:rPr>
      </w:pPr>
      <w:r>
        <w:rPr>
          <w:color w:val="1A1714"/>
          <w:sz w:val="21"/>
          <w:szCs w:val="21"/>
        </w:rPr>
        <w:t>Não se trata de um website montado a partir de um template, mas de uma aplicação web desenvolvida de raiz, com loja integrada com pagamentos, sistema de alugueres com calendário, painel de administração completo e automação de emails e campanhas de marketing. É uma base tecnológica pensada para gerar vendas e crescer com o negócio.</w:t>
      </w:r>
    </w:p>
    <w:p w14:paraId="27E86AA0" w14:textId="10C2B52C" w:rsidR="00213994" w:rsidRDefault="00213994" w:rsidP="00213994">
      <w:r>
        <w:rPr>
          <w:noProof/>
        </w:rPr>
        <w:drawing>
          <wp:inline distT="0" distB="0" distL="0" distR="0" wp14:anchorId="18AD01F9" wp14:editId="2F263C07">
            <wp:extent cx="6290310" cy="3286760"/>
            <wp:effectExtent l="0" t="0" r="0" b="2540"/>
            <wp:docPr id="120478288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8288" name="Picture 1" descr="A screenshot of a websit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4CC3690B" w14:textId="77777777" w:rsidR="009C1712" w:rsidRDefault="009C1712" w:rsidP="009C1712">
      <w:pPr>
        <w:pStyle w:val="Heading1"/>
        <w:pBdr>
          <w:bottom w:val="single" w:sz="18" w:space="6" w:color="C46A2D"/>
        </w:pBdr>
        <w:spacing w:before="320" w:after="160"/>
      </w:pPr>
      <w:r>
        <w:rPr>
          <w:b/>
          <w:bCs/>
          <w:color w:val="070706"/>
          <w:sz w:val="30"/>
          <w:szCs w:val="30"/>
        </w:rPr>
        <w:lastRenderedPageBreak/>
        <w:t>2. Tecnologia utilizada</w:t>
      </w:r>
    </w:p>
    <w:p w14:paraId="7FA1AF8C" w14:textId="77777777" w:rsidR="009C1712" w:rsidRDefault="009C1712" w:rsidP="009C1712">
      <w:pPr>
        <w:spacing w:after="120" w:line="276" w:lineRule="auto"/>
      </w:pPr>
      <w:r>
        <w:rPr>
          <w:color w:val="1A1714"/>
          <w:sz w:val="21"/>
          <w:szCs w:val="21"/>
        </w:rPr>
        <w:t>A plataforma assenta em tecnologias modernas, robustas e usadas por empresas de referência, garantindo desempenho, segurança e escalabilidade futura.</w:t>
      </w:r>
    </w:p>
    <w:p w14:paraId="78D89BEC" w14:textId="77777777" w:rsidR="009C1712" w:rsidRDefault="009C1712" w:rsidP="009C1712">
      <w:pPr>
        <w:pStyle w:val="Heading2"/>
        <w:spacing w:before="240" w:after="100"/>
      </w:pPr>
      <w:r>
        <w:rPr>
          <w:b/>
          <w:bCs/>
          <w:color w:val="C46A2D"/>
          <w:sz w:val="24"/>
          <w:szCs w:val="24"/>
        </w:rPr>
        <w:t>Base da aplicação</w:t>
      </w:r>
    </w:p>
    <w:p w14:paraId="28E29590" w14:textId="77777777" w:rsidR="009C1712" w:rsidRDefault="009C1712" w:rsidP="009C1712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1A1714"/>
        </w:rPr>
        <w:t>Next.js 16 e React — framework moderno, o mesmo usado por empresas como a OpenAI, Notion e TikTok.</w:t>
      </w:r>
    </w:p>
    <w:p w14:paraId="17906D49" w14:textId="77777777" w:rsidR="009C1712" w:rsidRDefault="009C1712" w:rsidP="009C1712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1A1714"/>
        </w:rPr>
        <w:t>TypeScript — código tipado, mais fiável e com menos erros.</w:t>
      </w:r>
    </w:p>
    <w:p w14:paraId="1ABD574C" w14:textId="77777777" w:rsidR="009C1712" w:rsidRDefault="009C1712" w:rsidP="009C1712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1A1714"/>
        </w:rPr>
        <w:t>Tailwind CSS — design responsivo, adaptado a telemóvel, tablet e computador.</w:t>
      </w:r>
    </w:p>
    <w:p w14:paraId="6CCAC6EA" w14:textId="77777777" w:rsidR="009C1712" w:rsidRDefault="009C1712" w:rsidP="009C1712">
      <w:pPr>
        <w:pStyle w:val="Heading2"/>
        <w:spacing w:before="240" w:after="100"/>
      </w:pPr>
      <w:r>
        <w:rPr>
          <w:b/>
          <w:bCs/>
          <w:color w:val="C46A2D"/>
          <w:sz w:val="24"/>
          <w:szCs w:val="24"/>
        </w:rPr>
        <w:t>Dados e infraestrutura</w:t>
      </w:r>
    </w:p>
    <w:p w14:paraId="3A3DE3B6" w14:textId="77777777" w:rsidR="009C1712" w:rsidRDefault="009C1712" w:rsidP="009C1712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1A1714"/>
        </w:rPr>
        <w:t>PostgreSQL (Neon) — base de dados profissional na cloud.</w:t>
      </w:r>
    </w:p>
    <w:p w14:paraId="73559BC0" w14:textId="77777777" w:rsidR="009C1712" w:rsidRDefault="009C1712" w:rsidP="009C1712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1A1714"/>
        </w:rPr>
        <w:t>Prisma — camada de acesso a dados segura e organizada.</w:t>
      </w:r>
    </w:p>
    <w:p w14:paraId="3644FE66" w14:textId="77777777" w:rsidR="009C1712" w:rsidRDefault="009C1712" w:rsidP="009C1712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1A1714"/>
        </w:rPr>
        <w:t>Vercel — alojamento com entrega global e alta disponibilidade.</w:t>
      </w:r>
    </w:p>
    <w:p w14:paraId="0FE06D3E" w14:textId="77777777" w:rsidR="009C1712" w:rsidRDefault="009C1712" w:rsidP="009C1712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1A1714"/>
        </w:rPr>
        <w:t>Cloudinary — gestão e otimização das imagens dos produtos.</w:t>
      </w:r>
    </w:p>
    <w:p w14:paraId="2FCBA35D" w14:textId="77777777" w:rsidR="009C1712" w:rsidRDefault="009C1712" w:rsidP="009C1712">
      <w:pPr>
        <w:pStyle w:val="Heading2"/>
        <w:spacing w:before="240" w:after="100"/>
      </w:pPr>
      <w:r>
        <w:rPr>
          <w:b/>
          <w:bCs/>
          <w:color w:val="C46A2D"/>
          <w:sz w:val="24"/>
          <w:szCs w:val="24"/>
        </w:rPr>
        <w:t>Serviços integrados</w:t>
      </w:r>
    </w:p>
    <w:p w14:paraId="3246F756" w14:textId="77777777" w:rsidR="009C1712" w:rsidRDefault="009C1712" w:rsidP="009C1712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1A1714"/>
        </w:rPr>
        <w:t>Stripe — processamento de pagamentos seguro e certificado.</w:t>
      </w:r>
    </w:p>
    <w:p w14:paraId="678B5BD5" w14:textId="77777777" w:rsidR="009C1712" w:rsidRPr="009C1712" w:rsidRDefault="009C1712" w:rsidP="009C1712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1A1714"/>
        </w:rPr>
        <w:t>Resend — envio de emails transacionais e de marketing.</w:t>
      </w:r>
    </w:p>
    <w:p w14:paraId="7CCAF49F" w14:textId="77777777" w:rsidR="009C1712" w:rsidRDefault="009C1712" w:rsidP="009C1712">
      <w:pPr>
        <w:spacing w:after="60" w:line="264" w:lineRule="auto"/>
      </w:pPr>
    </w:p>
    <w:p w14:paraId="49072985" w14:textId="77777777" w:rsidR="009C1712" w:rsidRDefault="009C1712" w:rsidP="009C1712">
      <w:pPr>
        <w:spacing w:after="60" w:line="264" w:lineRule="auto"/>
      </w:pPr>
    </w:p>
    <w:p w14:paraId="3D95E13B" w14:textId="77777777" w:rsidR="009C1712" w:rsidRDefault="009C1712" w:rsidP="009C1712">
      <w:pPr>
        <w:spacing w:after="60" w:line="264" w:lineRule="auto"/>
      </w:pPr>
    </w:p>
    <w:p w14:paraId="0B5F813A" w14:textId="77777777" w:rsidR="009C1712" w:rsidRDefault="009C1712" w:rsidP="009C1712">
      <w:pPr>
        <w:spacing w:after="60" w:line="264" w:lineRule="auto"/>
      </w:pPr>
    </w:p>
    <w:p w14:paraId="4C9F790D" w14:textId="77777777" w:rsidR="009C1712" w:rsidRDefault="009C1712" w:rsidP="009C1712">
      <w:pPr>
        <w:spacing w:after="60" w:line="264" w:lineRule="auto"/>
      </w:pPr>
    </w:p>
    <w:p w14:paraId="4DA34B01" w14:textId="77777777" w:rsidR="009C1712" w:rsidRDefault="009C1712" w:rsidP="009C1712">
      <w:pPr>
        <w:spacing w:after="60" w:line="264" w:lineRule="auto"/>
      </w:pPr>
    </w:p>
    <w:p w14:paraId="535D16D7" w14:textId="77777777" w:rsidR="009C1712" w:rsidRDefault="009C1712" w:rsidP="009C1712">
      <w:pPr>
        <w:spacing w:after="60" w:line="264" w:lineRule="auto"/>
      </w:pPr>
    </w:p>
    <w:p w14:paraId="4447B31E" w14:textId="77777777" w:rsidR="009C1712" w:rsidRDefault="009C1712" w:rsidP="009C1712">
      <w:pPr>
        <w:spacing w:after="60" w:line="264" w:lineRule="auto"/>
      </w:pPr>
    </w:p>
    <w:p w14:paraId="1CDE9CFD" w14:textId="77777777" w:rsidR="009C1712" w:rsidRDefault="009C1712" w:rsidP="009C1712">
      <w:pPr>
        <w:spacing w:after="60" w:line="264" w:lineRule="auto"/>
      </w:pPr>
    </w:p>
    <w:p w14:paraId="6A05D283" w14:textId="77777777" w:rsidR="009C1712" w:rsidRDefault="009C1712" w:rsidP="009C1712">
      <w:pPr>
        <w:spacing w:after="60" w:line="264" w:lineRule="auto"/>
      </w:pPr>
    </w:p>
    <w:p w14:paraId="02714B7F" w14:textId="77777777" w:rsidR="009C1712" w:rsidRDefault="009C1712" w:rsidP="009C1712">
      <w:pPr>
        <w:spacing w:after="60" w:line="264" w:lineRule="auto"/>
      </w:pPr>
    </w:p>
    <w:p w14:paraId="304464C3" w14:textId="77777777" w:rsidR="009C1712" w:rsidRDefault="009C1712" w:rsidP="009C1712">
      <w:pPr>
        <w:spacing w:after="60" w:line="264" w:lineRule="auto"/>
      </w:pPr>
    </w:p>
    <w:p w14:paraId="3599AA4B" w14:textId="77777777" w:rsidR="009C1712" w:rsidRDefault="009C1712" w:rsidP="009C1712">
      <w:pPr>
        <w:spacing w:after="60" w:line="264" w:lineRule="auto"/>
      </w:pPr>
    </w:p>
    <w:p w14:paraId="611E784C" w14:textId="77777777" w:rsidR="009C1712" w:rsidRDefault="009C1712" w:rsidP="009C1712">
      <w:pPr>
        <w:spacing w:after="60" w:line="264" w:lineRule="auto"/>
      </w:pPr>
    </w:p>
    <w:p w14:paraId="54EB7E06" w14:textId="77777777" w:rsidR="009C1712" w:rsidRDefault="009C1712" w:rsidP="009C1712">
      <w:pPr>
        <w:spacing w:after="60" w:line="264" w:lineRule="auto"/>
      </w:pPr>
    </w:p>
    <w:p w14:paraId="0675089A" w14:textId="77777777" w:rsidR="009C1712" w:rsidRDefault="009C1712" w:rsidP="009C1712">
      <w:pPr>
        <w:spacing w:after="60" w:line="264" w:lineRule="auto"/>
      </w:pPr>
    </w:p>
    <w:p w14:paraId="374C3597" w14:textId="77777777" w:rsidR="009C1712" w:rsidRDefault="009C1712" w:rsidP="009C1712">
      <w:pPr>
        <w:spacing w:after="60" w:line="264" w:lineRule="auto"/>
      </w:pPr>
    </w:p>
    <w:p w14:paraId="7093F612" w14:textId="77777777" w:rsidR="009C1712" w:rsidRDefault="009C1712" w:rsidP="009C1712">
      <w:pPr>
        <w:spacing w:after="60" w:line="264" w:lineRule="auto"/>
      </w:pPr>
    </w:p>
    <w:p w14:paraId="6E135D21" w14:textId="77777777" w:rsidR="009C1712" w:rsidRDefault="009C1712" w:rsidP="009C1712">
      <w:pPr>
        <w:spacing w:after="60" w:line="264" w:lineRule="auto"/>
      </w:pPr>
    </w:p>
    <w:p w14:paraId="37258FC1" w14:textId="77777777" w:rsidR="009C1712" w:rsidRDefault="009C1712" w:rsidP="009C1712">
      <w:pPr>
        <w:spacing w:after="60" w:line="264" w:lineRule="auto"/>
      </w:pPr>
    </w:p>
    <w:p w14:paraId="63E8C31B" w14:textId="77777777" w:rsidR="009C1712" w:rsidRDefault="009C1712" w:rsidP="009C1712">
      <w:pPr>
        <w:spacing w:after="60" w:line="264" w:lineRule="auto"/>
      </w:pPr>
    </w:p>
    <w:p w14:paraId="3AAE2A94" w14:textId="77777777" w:rsidR="009C1712" w:rsidRDefault="009C1712" w:rsidP="009C1712">
      <w:pPr>
        <w:spacing w:after="60" w:line="264" w:lineRule="auto"/>
      </w:pPr>
    </w:p>
    <w:p w14:paraId="26F09942" w14:textId="77777777" w:rsidR="009C1712" w:rsidRDefault="009C1712" w:rsidP="009C1712">
      <w:pPr>
        <w:spacing w:after="60" w:line="264" w:lineRule="auto"/>
      </w:pPr>
    </w:p>
    <w:p w14:paraId="2C90B6A7" w14:textId="77777777" w:rsidR="009C1712" w:rsidRDefault="009C1712" w:rsidP="009C1712">
      <w:pPr>
        <w:spacing w:after="60" w:line="264" w:lineRule="auto"/>
      </w:pPr>
    </w:p>
    <w:p w14:paraId="324B337D" w14:textId="77777777" w:rsidR="009C1712" w:rsidRDefault="009C1712" w:rsidP="009C1712">
      <w:pPr>
        <w:spacing w:after="60" w:line="264" w:lineRule="auto"/>
      </w:pPr>
    </w:p>
    <w:p w14:paraId="684EE00E" w14:textId="77777777" w:rsidR="009C1712" w:rsidRDefault="009C1712" w:rsidP="009C1712">
      <w:pPr>
        <w:pStyle w:val="Heading1"/>
        <w:pBdr>
          <w:bottom w:val="single" w:sz="18" w:space="6" w:color="C46A2D"/>
        </w:pBdr>
        <w:spacing w:before="320" w:after="160"/>
      </w:pPr>
      <w:r>
        <w:rPr>
          <w:b/>
          <w:bCs/>
          <w:color w:val="070706"/>
          <w:sz w:val="30"/>
          <w:szCs w:val="30"/>
        </w:rPr>
        <w:lastRenderedPageBreak/>
        <w:t>3. Funcionalidades desenvolvidas</w:t>
      </w:r>
    </w:p>
    <w:p w14:paraId="34F66595" w14:textId="77777777" w:rsidR="009C1712" w:rsidRDefault="009C1712" w:rsidP="009C1712">
      <w:pPr>
        <w:pStyle w:val="Heading2"/>
        <w:spacing w:before="240" w:after="100"/>
      </w:pPr>
      <w:r>
        <w:rPr>
          <w:b/>
          <w:bCs/>
          <w:color w:val="C46A2D"/>
          <w:sz w:val="24"/>
          <w:szCs w:val="24"/>
        </w:rPr>
        <w:t>Loja online</w:t>
      </w:r>
    </w:p>
    <w:p w14:paraId="6BA3DF91" w14:textId="77777777" w:rsidR="009C1712" w:rsidRDefault="009C1712" w:rsidP="009C1712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1A1714"/>
        </w:rPr>
        <w:t>Catálogo de produtos com página individual detalhada por produto.</w:t>
      </w:r>
    </w:p>
    <w:p w14:paraId="08C4A0BC" w14:textId="77777777" w:rsidR="009C1712" w:rsidRDefault="009C1712" w:rsidP="009C1712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1A1714"/>
        </w:rPr>
        <w:t>Carrinho de compras persistente.</w:t>
      </w:r>
    </w:p>
    <w:p w14:paraId="7A5704B7" w14:textId="77777777" w:rsidR="009C1712" w:rsidRDefault="009C1712" w:rsidP="009C1712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1A1714"/>
        </w:rPr>
        <w:t>Checkout com pagamento por cartão via Stripe.</w:t>
      </w:r>
    </w:p>
    <w:p w14:paraId="775CD810" w14:textId="77777777" w:rsidR="009C1712" w:rsidRDefault="009C1712" w:rsidP="009C1712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1A1714"/>
        </w:rPr>
        <w:t>Gestão automática de stock, com estados (disponível, brevemente, esgotado).</w:t>
      </w:r>
    </w:p>
    <w:p w14:paraId="3FD9DA1E" w14:textId="77777777" w:rsidR="009C1712" w:rsidRDefault="009C1712" w:rsidP="009C1712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1A1714"/>
        </w:rPr>
        <w:t>Reserva de produtos esgotados com aviso automático quando voltam a ter stock.</w:t>
      </w:r>
    </w:p>
    <w:p w14:paraId="239197ED" w14:textId="77777777" w:rsidR="009C1712" w:rsidRDefault="009C1712" w:rsidP="009C1712">
      <w:pPr>
        <w:pStyle w:val="Heading2"/>
        <w:spacing w:before="240" w:after="100"/>
      </w:pPr>
      <w:r>
        <w:rPr>
          <w:b/>
          <w:bCs/>
          <w:color w:val="C46A2D"/>
          <w:sz w:val="24"/>
          <w:szCs w:val="24"/>
        </w:rPr>
        <w:t>Sistema de alugueres</w:t>
      </w:r>
    </w:p>
    <w:p w14:paraId="237E2F93" w14:textId="77777777" w:rsidR="009C1712" w:rsidRDefault="009C1712" w:rsidP="009C1712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1A1714"/>
        </w:rPr>
        <w:t>Pedido de aluguer com seleção de datas e calendário de disponibilidade.</w:t>
      </w:r>
    </w:p>
    <w:p w14:paraId="3AF3D107" w14:textId="77777777" w:rsidR="009C1712" w:rsidRDefault="009C1712" w:rsidP="009C1712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1A1714"/>
        </w:rPr>
        <w:t>Fluxo de aprovação, rejeição e cancelamento pelo administrador.</w:t>
      </w:r>
    </w:p>
    <w:p w14:paraId="36A6BCFB" w14:textId="77777777" w:rsidR="009C1712" w:rsidRDefault="009C1712" w:rsidP="009C1712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1A1714"/>
        </w:rPr>
        <w:t>Emails automáticos ao cliente em cada fase do processo.</w:t>
      </w:r>
    </w:p>
    <w:p w14:paraId="35ACAEF1" w14:textId="77777777" w:rsidR="009C1712" w:rsidRDefault="009C1712" w:rsidP="009C1712">
      <w:pPr>
        <w:pStyle w:val="Heading2"/>
        <w:spacing w:before="240" w:after="100"/>
      </w:pPr>
      <w:r>
        <w:rPr>
          <w:b/>
          <w:bCs/>
          <w:color w:val="C46A2D"/>
          <w:sz w:val="24"/>
          <w:szCs w:val="24"/>
        </w:rPr>
        <w:t>Contas de cliente</w:t>
      </w:r>
    </w:p>
    <w:p w14:paraId="3CC03183" w14:textId="77777777" w:rsidR="009C1712" w:rsidRDefault="009C1712" w:rsidP="009C1712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1A1714"/>
        </w:rPr>
        <w:t>Registo com confirmação de email obrigatória.</w:t>
      </w:r>
    </w:p>
    <w:p w14:paraId="34383FE3" w14:textId="77777777" w:rsidR="009C1712" w:rsidRDefault="009C1712" w:rsidP="009C1712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1A1714"/>
        </w:rPr>
        <w:t>Requisitos de segurança na password.</w:t>
      </w:r>
    </w:p>
    <w:p w14:paraId="6CF7C460" w14:textId="77777777" w:rsidR="009C1712" w:rsidRDefault="009C1712" w:rsidP="009C1712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1A1714"/>
        </w:rPr>
        <w:t>Aceitação obrigatória de termos e condições, com registo da data (RGPD).</w:t>
      </w:r>
    </w:p>
    <w:p w14:paraId="783579B4" w14:textId="77777777" w:rsidR="009C1712" w:rsidRDefault="009C1712" w:rsidP="009C1712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1A1714"/>
        </w:rPr>
        <w:t>Consentimento opcional para comunicações de marketing.</w:t>
      </w:r>
    </w:p>
    <w:p w14:paraId="368ADEB6" w14:textId="77777777" w:rsidR="009C1712" w:rsidRDefault="009C1712" w:rsidP="009C1712">
      <w:pPr>
        <w:pStyle w:val="Heading2"/>
        <w:spacing w:before="240" w:after="100"/>
      </w:pPr>
      <w:r>
        <w:rPr>
          <w:b/>
          <w:bCs/>
          <w:color w:val="C46A2D"/>
          <w:sz w:val="24"/>
          <w:szCs w:val="24"/>
        </w:rPr>
        <w:t>Painel de administração</w:t>
      </w:r>
    </w:p>
    <w:p w14:paraId="088EAA63" w14:textId="77777777" w:rsidR="009C1712" w:rsidRDefault="009C1712" w:rsidP="009C1712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1A1714"/>
        </w:rPr>
        <w:t>Gestão completa de produtos, com upload de imagens e reordenação.</w:t>
      </w:r>
    </w:p>
    <w:p w14:paraId="642B4944" w14:textId="77777777" w:rsidR="009C1712" w:rsidRDefault="009C1712" w:rsidP="009C1712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1A1714"/>
        </w:rPr>
        <w:t>Gestão de encomendas e do respetivo estado.</w:t>
      </w:r>
    </w:p>
    <w:p w14:paraId="6BA6A379" w14:textId="77777777" w:rsidR="009C1712" w:rsidRDefault="009C1712" w:rsidP="009C1712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1A1714"/>
        </w:rPr>
        <w:t>Gestão de alugueres com calendário.</w:t>
      </w:r>
    </w:p>
    <w:p w14:paraId="72DA36C4" w14:textId="77777777" w:rsidR="009C1712" w:rsidRDefault="009C1712" w:rsidP="009C1712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1A1714"/>
        </w:rPr>
        <w:t>Gestão de clientes e exportação de contactos.</w:t>
      </w:r>
    </w:p>
    <w:p w14:paraId="3873E6EE" w14:textId="77777777" w:rsidR="009C1712" w:rsidRDefault="009C1712" w:rsidP="009C1712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1A1714"/>
        </w:rPr>
        <w:t>Moderação de avaliações e galeria de fotos de clientes.</w:t>
      </w:r>
    </w:p>
    <w:p w14:paraId="516EF753" w14:textId="77777777" w:rsidR="009C1712" w:rsidRDefault="009C1712" w:rsidP="009C1712">
      <w:pPr>
        <w:pStyle w:val="Heading2"/>
        <w:spacing w:before="240" w:after="100"/>
      </w:pPr>
      <w:r>
        <w:rPr>
          <w:b/>
          <w:bCs/>
          <w:color w:val="C46A2D"/>
          <w:sz w:val="24"/>
          <w:szCs w:val="24"/>
        </w:rPr>
        <w:t>Promoções e campanhas</w:t>
      </w:r>
    </w:p>
    <w:p w14:paraId="29131434" w14:textId="77777777" w:rsidR="009C1712" w:rsidRDefault="009C1712" w:rsidP="009C1712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1A1714"/>
        </w:rPr>
        <w:t>Criação de promoções com preço reduzido e data de validade.</w:t>
      </w:r>
    </w:p>
    <w:p w14:paraId="5BFADBB1" w14:textId="77777777" w:rsidR="009C1712" w:rsidRDefault="009C1712" w:rsidP="009C1712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1A1714"/>
        </w:rPr>
        <w:t>Preço promocional refletido em todo o site e respeitado no pagamento.</w:t>
      </w:r>
    </w:p>
    <w:p w14:paraId="41CAF61C" w14:textId="77777777" w:rsidR="009C1712" w:rsidRDefault="009C1712" w:rsidP="009C1712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1A1714"/>
        </w:rPr>
        <w:t>Envio automático de email de promoção aos clientes subscritos.</w:t>
      </w:r>
    </w:p>
    <w:p w14:paraId="22505DBA" w14:textId="77777777" w:rsidR="009C1712" w:rsidRDefault="009C1712" w:rsidP="009C1712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1A1714"/>
        </w:rPr>
        <w:t>Envio automático de email quando um novo produto é lançado.</w:t>
      </w:r>
    </w:p>
    <w:p w14:paraId="00285BFA" w14:textId="77777777" w:rsidR="009C1712" w:rsidRDefault="009C1712" w:rsidP="009C1712">
      <w:pPr>
        <w:pStyle w:val="Heading2"/>
        <w:spacing w:before="240" w:after="100"/>
      </w:pPr>
      <w:r>
        <w:rPr>
          <w:b/>
          <w:bCs/>
          <w:color w:val="C46A2D"/>
          <w:sz w:val="24"/>
          <w:szCs w:val="24"/>
        </w:rPr>
        <w:t>Emails automáticos</w:t>
      </w:r>
    </w:p>
    <w:p w14:paraId="275D2A2A" w14:textId="77777777" w:rsidR="009C1712" w:rsidRDefault="009C1712" w:rsidP="009C1712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1A1714"/>
        </w:rPr>
        <w:t>Cerca de 15 tipos de email, com design profissional e identidade da marca.</w:t>
      </w:r>
    </w:p>
    <w:p w14:paraId="3C274468" w14:textId="77777777" w:rsidR="009C1712" w:rsidRDefault="009C1712" w:rsidP="009C1712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1A1714"/>
        </w:rPr>
        <w:t>Confirmações de conta, encomenda e aluguer; avisos internos ao negócio.</w:t>
      </w:r>
    </w:p>
    <w:p w14:paraId="49782605" w14:textId="77777777" w:rsidR="009C1712" w:rsidRDefault="009C1712" w:rsidP="009C1712">
      <w:pPr>
        <w:pStyle w:val="Heading2"/>
        <w:spacing w:before="240" w:after="100"/>
      </w:pPr>
      <w:r>
        <w:rPr>
          <w:b/>
          <w:bCs/>
          <w:color w:val="C46A2D"/>
          <w:sz w:val="24"/>
          <w:szCs w:val="24"/>
        </w:rPr>
        <w:t>Segurança</w:t>
      </w:r>
    </w:p>
    <w:p w14:paraId="2157584C" w14:textId="77777777" w:rsidR="009C1712" w:rsidRDefault="009C1712" w:rsidP="009C1712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1A1714"/>
        </w:rPr>
        <w:t>Área de administração protegida e isolada do público.</w:t>
      </w:r>
    </w:p>
    <w:p w14:paraId="2EE32437" w14:textId="77777777" w:rsidR="009C1712" w:rsidRDefault="009C1712" w:rsidP="009C1712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1A1714"/>
        </w:rPr>
        <w:t>Passwords encriptadas; sessões seguras; verificação de permissões.</w:t>
      </w:r>
    </w:p>
    <w:p w14:paraId="5AF12C31" w14:textId="77777777" w:rsidR="009C1712" w:rsidRDefault="009C1712" w:rsidP="009C1712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1A1714"/>
        </w:rPr>
        <w:t>Boas práticas de conformidade com o RGPD.</w:t>
      </w:r>
    </w:p>
    <w:p w14:paraId="71394850" w14:textId="77777777" w:rsidR="009C1712" w:rsidRDefault="009C1712" w:rsidP="009C1712">
      <w:pPr>
        <w:pStyle w:val="Heading2"/>
        <w:spacing w:before="240" w:after="100"/>
      </w:pPr>
      <w:r>
        <w:rPr>
          <w:b/>
          <w:bCs/>
          <w:color w:val="C46A2D"/>
          <w:sz w:val="24"/>
          <w:szCs w:val="24"/>
        </w:rPr>
        <w:t>SEO e presença online</w:t>
      </w:r>
    </w:p>
    <w:p w14:paraId="3D981036" w14:textId="77777777" w:rsidR="009C1712" w:rsidRDefault="009C1712" w:rsidP="009C1712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1A1714"/>
        </w:rPr>
        <w:t>Site indexado no Google, com sitemap e metadados otimizados.</w:t>
      </w:r>
    </w:p>
    <w:p w14:paraId="2E0629CB" w14:textId="44EB1630" w:rsidR="009C1712" w:rsidRPr="009C1712" w:rsidRDefault="009C1712" w:rsidP="009C1712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1A1714"/>
        </w:rPr>
        <w:t>Domínio próprio terr4.pt configurado e seguro (HTTPS).</w:t>
      </w:r>
    </w:p>
    <w:p w14:paraId="102CEA87" w14:textId="5F79575F" w:rsidR="001E6FBA" w:rsidRDefault="009C1712">
      <w:pPr>
        <w:pStyle w:val="Heading1"/>
        <w:pBdr>
          <w:bottom w:val="single" w:sz="18" w:space="6" w:color="C46A2D"/>
        </w:pBdr>
        <w:spacing w:before="320" w:after="160"/>
      </w:pPr>
      <w:r>
        <w:rPr>
          <w:b/>
          <w:bCs/>
          <w:color w:val="070706"/>
          <w:sz w:val="30"/>
          <w:szCs w:val="30"/>
        </w:rPr>
        <w:lastRenderedPageBreak/>
        <w:t>4</w:t>
      </w:r>
      <w:r w:rsidR="00000000">
        <w:rPr>
          <w:b/>
          <w:bCs/>
          <w:color w:val="070706"/>
          <w:sz w:val="30"/>
          <w:szCs w:val="30"/>
        </w:rPr>
        <w:t>. Composição do investimento</w:t>
      </w:r>
    </w:p>
    <w:p w14:paraId="262E09D9" w14:textId="77777777" w:rsidR="001E6FBA" w:rsidRDefault="00000000">
      <w:pPr>
        <w:spacing w:after="120" w:line="276" w:lineRule="auto"/>
      </w:pPr>
      <w:r>
        <w:rPr>
          <w:color w:val="1A1714"/>
          <w:sz w:val="21"/>
          <w:szCs w:val="21"/>
        </w:rPr>
        <w:t>O valor do projeto reflete não apenas as horas de desenvolvimento, mas também o valor de componentes especializados que uma plataforma deste tipo exige. Cada componente é apresentado em separado, para total transparência.</w:t>
      </w:r>
    </w:p>
    <w:p w14:paraId="4F3C8447" w14:textId="77777777" w:rsidR="001E6FBA" w:rsidRDefault="001E6FBA">
      <w:pPr>
        <w:spacing w:after="80"/>
      </w:pPr>
    </w:p>
    <w:tbl>
      <w:tblPr>
        <w:tblW w:w="9900" w:type="dxa"/>
        <w:tblBorders>
          <w:top w:val="single" w:sz="4" w:space="0" w:color="E7E2D8"/>
          <w:bottom w:val="single" w:sz="4" w:space="0" w:color="E7E2D8"/>
          <w:insideH w:val="single" w:sz="3" w:space="0" w:color="E7E2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100"/>
        <w:gridCol w:w="1400"/>
      </w:tblGrid>
      <w:tr w:rsidR="001E6FBA" w14:paraId="48EFA2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07070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B6558" w14:textId="77777777" w:rsidR="001E6FBA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5100" w:type="dxa"/>
            <w:shd w:val="clear" w:color="auto" w:fill="07070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BBABB" w14:textId="77777777" w:rsidR="001E6FBA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  <w:tc>
          <w:tcPr>
            <w:tcW w:w="1400" w:type="dxa"/>
            <w:shd w:val="clear" w:color="auto" w:fill="07070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78900" w14:textId="77777777" w:rsidR="001E6FBA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1E6FBA" w14:paraId="4806B64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7F4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A4971" w14:textId="77777777" w:rsidR="001E6FBA" w:rsidRDefault="00000000">
            <w:r>
              <w:rPr>
                <w:b/>
                <w:bCs/>
                <w:color w:val="1A1714"/>
                <w:sz w:val="19"/>
                <w:szCs w:val="19"/>
              </w:rPr>
              <w:t>Desenvolvimento da plataforma</w:t>
            </w:r>
          </w:p>
        </w:tc>
        <w:tc>
          <w:tcPr>
            <w:tcW w:w="5100" w:type="dxa"/>
            <w:shd w:val="clear" w:color="auto" w:fill="F7F4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04353" w14:textId="6EDE5D9E" w:rsidR="001E6FBA" w:rsidRDefault="006D5DA3">
            <w:r>
              <w:rPr>
                <w:color w:val="6B6358"/>
                <w:sz w:val="17"/>
                <w:szCs w:val="17"/>
              </w:rPr>
              <w:t>5</w:t>
            </w:r>
            <w:r w:rsidR="00000000">
              <w:rPr>
                <w:color w:val="6B6358"/>
                <w:sz w:val="17"/>
                <w:szCs w:val="17"/>
              </w:rPr>
              <w:t xml:space="preserve">0 horas de desenvolvimento à medida (frontend, loja, alugueres, painel de administração, contas de cliente), à taxa de </w:t>
            </w:r>
            <w:r>
              <w:rPr>
                <w:color w:val="6B6358"/>
                <w:sz w:val="17"/>
                <w:szCs w:val="17"/>
              </w:rPr>
              <w:t>37</w:t>
            </w:r>
            <w:r w:rsidR="00000000">
              <w:rPr>
                <w:color w:val="6B6358"/>
                <w:sz w:val="17"/>
                <w:szCs w:val="17"/>
              </w:rPr>
              <w:t>,00 €/h.</w:t>
            </w:r>
          </w:p>
        </w:tc>
        <w:tc>
          <w:tcPr>
            <w:tcW w:w="1400" w:type="dxa"/>
            <w:shd w:val="clear" w:color="auto" w:fill="F7F4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3A7BD" w14:textId="346051E1" w:rsidR="001E6FBA" w:rsidRDefault="006D5DA3">
            <w:pPr>
              <w:jc w:val="right"/>
            </w:pPr>
            <w:r>
              <w:rPr>
                <w:color w:val="1A1714"/>
                <w:sz w:val="19"/>
                <w:szCs w:val="19"/>
              </w:rPr>
              <w:t>1850</w:t>
            </w:r>
            <w:r w:rsidR="00000000">
              <w:rPr>
                <w:color w:val="1A1714"/>
                <w:sz w:val="19"/>
                <w:szCs w:val="19"/>
              </w:rPr>
              <w:t>,00 €</w:t>
            </w:r>
          </w:p>
        </w:tc>
      </w:tr>
      <w:tr w:rsidR="001E6FBA" w14:paraId="664A0DB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CB477" w14:textId="77777777" w:rsidR="001E6FBA" w:rsidRDefault="00000000">
            <w:r>
              <w:rPr>
                <w:b/>
                <w:bCs/>
                <w:color w:val="1A1714"/>
                <w:sz w:val="19"/>
                <w:szCs w:val="19"/>
              </w:rPr>
              <w:t>Integração de pagamentos</w:t>
            </w:r>
          </w:p>
        </w:tc>
        <w:tc>
          <w:tcPr>
            <w:tcW w:w="5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402CF" w14:textId="77777777" w:rsidR="001E6FBA" w:rsidRDefault="00000000">
            <w:r>
              <w:rPr>
                <w:color w:val="6B6358"/>
                <w:sz w:val="17"/>
                <w:szCs w:val="17"/>
              </w:rPr>
              <w:t>Configuração completa do Stripe: checkout seguro, confirmação automática de pagamentos e sincronização de encomendas.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CA747" w14:textId="08693A75" w:rsidR="001E6FBA" w:rsidRDefault="00000000">
            <w:pPr>
              <w:jc w:val="right"/>
            </w:pPr>
            <w:r>
              <w:rPr>
                <w:color w:val="1A1714"/>
                <w:sz w:val="19"/>
                <w:szCs w:val="19"/>
              </w:rPr>
              <w:t>3</w:t>
            </w:r>
            <w:r w:rsidR="006D5DA3">
              <w:rPr>
                <w:color w:val="1A1714"/>
                <w:sz w:val="19"/>
                <w:szCs w:val="19"/>
              </w:rPr>
              <w:t>5</w:t>
            </w:r>
            <w:r>
              <w:rPr>
                <w:color w:val="1A1714"/>
                <w:sz w:val="19"/>
                <w:szCs w:val="19"/>
              </w:rPr>
              <w:t>0,00 €</w:t>
            </w:r>
          </w:p>
        </w:tc>
      </w:tr>
      <w:tr w:rsidR="001E6FBA" w14:paraId="77BA0E7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7F4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DAEF4" w14:textId="77777777" w:rsidR="001E6FBA" w:rsidRDefault="00000000">
            <w:r>
              <w:rPr>
                <w:b/>
                <w:bCs/>
                <w:color w:val="1A1714"/>
                <w:sz w:val="19"/>
                <w:szCs w:val="19"/>
              </w:rPr>
              <w:t>Automação de emails e marketing</w:t>
            </w:r>
          </w:p>
        </w:tc>
        <w:tc>
          <w:tcPr>
            <w:tcW w:w="5100" w:type="dxa"/>
            <w:shd w:val="clear" w:color="auto" w:fill="F7F4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D9DB5" w14:textId="77777777" w:rsidR="001E6FBA" w:rsidRDefault="00000000">
            <w:r>
              <w:rPr>
                <w:color w:val="6B6358"/>
                <w:sz w:val="17"/>
                <w:szCs w:val="17"/>
              </w:rPr>
              <w:t>Cerca de 15 tipos de email automáticos e sistema de campanhas e promoções com envio a subscritores.</w:t>
            </w:r>
          </w:p>
        </w:tc>
        <w:tc>
          <w:tcPr>
            <w:tcW w:w="1400" w:type="dxa"/>
            <w:shd w:val="clear" w:color="auto" w:fill="F7F4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80524" w14:textId="77777777" w:rsidR="001E6FBA" w:rsidRDefault="00000000">
            <w:pPr>
              <w:jc w:val="right"/>
            </w:pPr>
            <w:r>
              <w:rPr>
                <w:color w:val="1A1714"/>
                <w:sz w:val="19"/>
                <w:szCs w:val="19"/>
              </w:rPr>
              <w:t>300,00 €</w:t>
            </w:r>
          </w:p>
        </w:tc>
      </w:tr>
      <w:tr w:rsidR="001E6FBA" w14:paraId="26D9486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ADE80" w14:textId="77777777" w:rsidR="001E6FBA" w:rsidRDefault="00000000">
            <w:r>
              <w:rPr>
                <w:b/>
                <w:bCs/>
                <w:color w:val="1A1714"/>
                <w:sz w:val="19"/>
                <w:szCs w:val="19"/>
              </w:rPr>
              <w:t>Infraestrutura e colocação online</w:t>
            </w:r>
          </w:p>
        </w:tc>
        <w:tc>
          <w:tcPr>
            <w:tcW w:w="5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6AF89" w14:textId="77777777" w:rsidR="001E6FBA" w:rsidRDefault="00000000">
            <w:r>
              <w:rPr>
                <w:color w:val="6B6358"/>
                <w:sz w:val="17"/>
                <w:szCs w:val="17"/>
              </w:rPr>
              <w:t>Configuração de domínio, alojamento, base de dados e serviços; colocação da plataforma em produção.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90F35" w14:textId="01DF0DAE" w:rsidR="001E6FBA" w:rsidRDefault="006D5DA3">
            <w:pPr>
              <w:jc w:val="right"/>
            </w:pPr>
            <w:r>
              <w:rPr>
                <w:color w:val="1A1714"/>
                <w:sz w:val="19"/>
                <w:szCs w:val="19"/>
              </w:rPr>
              <w:t>3</w:t>
            </w:r>
            <w:r w:rsidR="00000000">
              <w:rPr>
                <w:color w:val="1A1714"/>
                <w:sz w:val="19"/>
                <w:szCs w:val="19"/>
              </w:rPr>
              <w:t>50,00 €</w:t>
            </w:r>
          </w:p>
        </w:tc>
      </w:tr>
      <w:tr w:rsidR="001E6FBA" w14:paraId="64AC117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7F4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C9E9E" w14:textId="77777777" w:rsidR="001E6FBA" w:rsidRDefault="00000000">
            <w:r>
              <w:rPr>
                <w:b/>
                <w:bCs/>
                <w:color w:val="1A1714"/>
                <w:sz w:val="19"/>
                <w:szCs w:val="19"/>
              </w:rPr>
              <w:t>SEO e indexação</w:t>
            </w:r>
          </w:p>
        </w:tc>
        <w:tc>
          <w:tcPr>
            <w:tcW w:w="5100" w:type="dxa"/>
            <w:shd w:val="clear" w:color="auto" w:fill="F7F4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DFA7F" w14:textId="77777777" w:rsidR="001E6FBA" w:rsidRDefault="00000000">
            <w:r>
              <w:rPr>
                <w:color w:val="6B6358"/>
                <w:sz w:val="17"/>
                <w:szCs w:val="17"/>
              </w:rPr>
              <w:t>Otimização para motores de busca, sitemap, metadados e indexação no Google.</w:t>
            </w:r>
          </w:p>
        </w:tc>
        <w:tc>
          <w:tcPr>
            <w:tcW w:w="1400" w:type="dxa"/>
            <w:shd w:val="clear" w:color="auto" w:fill="F7F4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FD7F1" w14:textId="1055C062" w:rsidR="001E6FBA" w:rsidRDefault="00000000">
            <w:pPr>
              <w:jc w:val="right"/>
            </w:pPr>
            <w:r>
              <w:rPr>
                <w:color w:val="1A1714"/>
                <w:sz w:val="19"/>
                <w:szCs w:val="19"/>
              </w:rPr>
              <w:t>2</w:t>
            </w:r>
            <w:r w:rsidR="006D5DA3">
              <w:rPr>
                <w:color w:val="1A1714"/>
                <w:sz w:val="19"/>
                <w:szCs w:val="19"/>
              </w:rPr>
              <w:t>5</w:t>
            </w:r>
            <w:r>
              <w:rPr>
                <w:color w:val="1A1714"/>
                <w:sz w:val="19"/>
                <w:szCs w:val="19"/>
              </w:rPr>
              <w:t>0,00 €</w:t>
            </w:r>
          </w:p>
        </w:tc>
      </w:tr>
      <w:tr w:rsidR="001E6FBA" w14:paraId="1B2B75E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C4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7D98D" w14:textId="77777777" w:rsidR="001E6FBA" w:rsidRDefault="00000000">
            <w:r>
              <w:rPr>
                <w:b/>
                <w:bCs/>
                <w:color w:val="FFFFFF"/>
                <w:sz w:val="19"/>
                <w:szCs w:val="19"/>
              </w:rPr>
              <w:t>INVESTIMENTO TOTAL</w:t>
            </w:r>
          </w:p>
        </w:tc>
        <w:tc>
          <w:tcPr>
            <w:tcW w:w="5100" w:type="dxa"/>
            <w:shd w:val="clear" w:color="auto" w:fill="C4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1DAB3" w14:textId="77777777" w:rsidR="001E6FBA" w:rsidRDefault="00000000">
            <w:r>
              <w:rPr>
                <w:color w:val="FFFFFF"/>
                <w:sz w:val="17"/>
                <w:szCs w:val="17"/>
              </w:rPr>
              <w:t>Plataforma completa, testada e em produção</w:t>
            </w:r>
          </w:p>
        </w:tc>
        <w:tc>
          <w:tcPr>
            <w:tcW w:w="1400" w:type="dxa"/>
            <w:shd w:val="clear" w:color="auto" w:fill="C4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FF51E" w14:textId="68DF2FE1" w:rsidR="001E6FBA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3 </w:t>
            </w:r>
            <w:r w:rsidR="006D5DA3">
              <w:rPr>
                <w:b/>
                <w:bCs/>
                <w:color w:val="FFFFFF"/>
                <w:sz w:val="19"/>
                <w:szCs w:val="19"/>
              </w:rPr>
              <w:t>1</w:t>
            </w:r>
            <w:r>
              <w:rPr>
                <w:b/>
                <w:bCs/>
                <w:color w:val="FFFFFF"/>
                <w:sz w:val="19"/>
                <w:szCs w:val="19"/>
              </w:rPr>
              <w:t>00,00 €</w:t>
            </w:r>
          </w:p>
        </w:tc>
      </w:tr>
    </w:tbl>
    <w:p w14:paraId="6EF8B391" w14:textId="77777777" w:rsidR="006D5DA3" w:rsidRDefault="006D5DA3">
      <w:pPr>
        <w:spacing w:after="160"/>
      </w:pPr>
    </w:p>
    <w:p w14:paraId="6F6584A0" w14:textId="77777777" w:rsidR="00213994" w:rsidRDefault="00213994">
      <w:pPr>
        <w:spacing w:after="160"/>
      </w:pPr>
    </w:p>
    <w:p w14:paraId="58AD6B32" w14:textId="77777777" w:rsidR="00213994" w:rsidRDefault="00213994">
      <w:pPr>
        <w:spacing w:after="160"/>
      </w:pPr>
    </w:p>
    <w:p w14:paraId="732798DA" w14:textId="77777777" w:rsidR="00213994" w:rsidRDefault="00213994">
      <w:pPr>
        <w:spacing w:after="160"/>
      </w:pPr>
    </w:p>
    <w:p w14:paraId="4E5DFD7F" w14:textId="77777777" w:rsidR="00213994" w:rsidRDefault="00213994">
      <w:pPr>
        <w:spacing w:after="160"/>
      </w:pPr>
    </w:p>
    <w:p w14:paraId="5E65DA24" w14:textId="77777777" w:rsidR="00213994" w:rsidRDefault="00213994">
      <w:pPr>
        <w:spacing w:after="160"/>
      </w:pPr>
    </w:p>
    <w:p w14:paraId="1BDA99F3" w14:textId="77777777" w:rsidR="00213994" w:rsidRDefault="00213994">
      <w:pPr>
        <w:spacing w:after="160"/>
      </w:pPr>
    </w:p>
    <w:p w14:paraId="3327D6C6" w14:textId="77777777" w:rsidR="00213994" w:rsidRDefault="00213994">
      <w:pPr>
        <w:spacing w:after="160"/>
      </w:pPr>
    </w:p>
    <w:p w14:paraId="02753E39" w14:textId="77777777" w:rsidR="00213994" w:rsidRDefault="00213994">
      <w:pPr>
        <w:spacing w:after="160"/>
      </w:pPr>
    </w:p>
    <w:p w14:paraId="56EA3B39" w14:textId="77777777" w:rsidR="00213994" w:rsidRDefault="00213994">
      <w:pPr>
        <w:spacing w:after="160"/>
      </w:pPr>
    </w:p>
    <w:p w14:paraId="000C7B61" w14:textId="77777777" w:rsidR="00213994" w:rsidRDefault="00213994">
      <w:pPr>
        <w:spacing w:after="160"/>
      </w:pPr>
    </w:p>
    <w:p w14:paraId="014F02AA" w14:textId="77777777" w:rsidR="00213994" w:rsidRDefault="00213994">
      <w:pPr>
        <w:spacing w:after="160"/>
      </w:pPr>
    </w:p>
    <w:p w14:paraId="793F1BD5" w14:textId="77777777" w:rsidR="00213994" w:rsidRDefault="00213994">
      <w:pPr>
        <w:spacing w:after="160"/>
      </w:pPr>
    </w:p>
    <w:p w14:paraId="13D497AD" w14:textId="77777777" w:rsidR="00213994" w:rsidRDefault="00213994">
      <w:pPr>
        <w:spacing w:after="160"/>
      </w:pPr>
    </w:p>
    <w:p w14:paraId="619798B6" w14:textId="77777777" w:rsidR="00213994" w:rsidRDefault="00213994">
      <w:pPr>
        <w:spacing w:after="160"/>
      </w:pPr>
    </w:p>
    <w:p w14:paraId="63B95FDA" w14:textId="77777777" w:rsidR="00213994" w:rsidRDefault="00213994">
      <w:pPr>
        <w:spacing w:after="160"/>
      </w:pPr>
    </w:p>
    <w:p w14:paraId="465A238D" w14:textId="77777777" w:rsidR="00213994" w:rsidRDefault="00213994">
      <w:pPr>
        <w:spacing w:after="160"/>
      </w:pPr>
    </w:p>
    <w:p w14:paraId="6873B3E7" w14:textId="77777777" w:rsidR="00213994" w:rsidRDefault="00213994">
      <w:pPr>
        <w:spacing w:after="160"/>
      </w:pPr>
    </w:p>
    <w:p w14:paraId="06241B35" w14:textId="77777777" w:rsidR="00213994" w:rsidRDefault="00213994">
      <w:pPr>
        <w:spacing w:after="160"/>
      </w:pPr>
    </w:p>
    <w:p w14:paraId="213FFEFF" w14:textId="77777777" w:rsidR="00213994" w:rsidRDefault="00213994">
      <w:pPr>
        <w:spacing w:after="160"/>
      </w:pPr>
    </w:p>
    <w:p w14:paraId="50DFE064" w14:textId="77777777" w:rsidR="00213994" w:rsidRDefault="00213994">
      <w:pPr>
        <w:spacing w:after="160"/>
      </w:pPr>
    </w:p>
    <w:p w14:paraId="5544DA6C" w14:textId="6F9B6582" w:rsidR="001E6FBA" w:rsidRDefault="009C1712">
      <w:pPr>
        <w:pStyle w:val="Heading1"/>
        <w:pBdr>
          <w:bottom w:val="single" w:sz="18" w:space="6" w:color="C46A2D"/>
        </w:pBdr>
        <w:spacing w:before="320" w:after="160"/>
      </w:pPr>
      <w:r>
        <w:rPr>
          <w:b/>
          <w:bCs/>
          <w:color w:val="070706"/>
          <w:sz w:val="30"/>
          <w:szCs w:val="30"/>
        </w:rPr>
        <w:lastRenderedPageBreak/>
        <w:t>5</w:t>
      </w:r>
      <w:r w:rsidR="00000000">
        <w:rPr>
          <w:b/>
          <w:bCs/>
          <w:color w:val="070706"/>
          <w:sz w:val="30"/>
          <w:szCs w:val="30"/>
        </w:rPr>
        <w:t>. Detalhe das horas de desenvolvimento</w:t>
      </w:r>
    </w:p>
    <w:p w14:paraId="4D7C3FF1" w14:textId="77777777" w:rsidR="001E6FBA" w:rsidRDefault="00000000">
      <w:pPr>
        <w:spacing w:after="120" w:line="276" w:lineRule="auto"/>
      </w:pPr>
      <w:r>
        <w:rPr>
          <w:color w:val="1A1714"/>
          <w:sz w:val="21"/>
          <w:szCs w:val="21"/>
        </w:rPr>
        <w:t>As 40 horas de desenvolvimento incluídas na primeira linha do quadro anterior repartem-se pelas seguintes áreas:</w:t>
      </w:r>
    </w:p>
    <w:p w14:paraId="32ADF12B" w14:textId="77777777" w:rsidR="001E6FBA" w:rsidRDefault="001E6FBA">
      <w:pPr>
        <w:spacing w:after="80"/>
      </w:pPr>
    </w:p>
    <w:tbl>
      <w:tblPr>
        <w:tblW w:w="9900" w:type="dxa"/>
        <w:tblBorders>
          <w:top w:val="single" w:sz="4" w:space="0" w:color="E7E2D8"/>
          <w:bottom w:val="single" w:sz="4" w:space="0" w:color="E7E2D8"/>
          <w:insideH w:val="single" w:sz="3" w:space="0" w:color="E7E2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0"/>
        <w:gridCol w:w="2800"/>
      </w:tblGrid>
      <w:tr w:rsidR="001E6FBA" w14:paraId="413BDD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100" w:type="dxa"/>
            <w:shd w:val="clear" w:color="auto" w:fill="07070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9D8AF" w14:textId="77777777" w:rsidR="001E6FBA" w:rsidRDefault="00000000">
            <w:r>
              <w:rPr>
                <w:b/>
                <w:bCs/>
                <w:color w:val="FFFFFF"/>
                <w:sz w:val="19"/>
                <w:szCs w:val="19"/>
              </w:rPr>
              <w:t>Área</w:t>
            </w:r>
          </w:p>
        </w:tc>
        <w:tc>
          <w:tcPr>
            <w:tcW w:w="2800" w:type="dxa"/>
            <w:shd w:val="clear" w:color="auto" w:fill="07070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A9826" w14:textId="77777777" w:rsidR="001E6FB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Horas</w:t>
            </w:r>
          </w:p>
        </w:tc>
      </w:tr>
      <w:tr w:rsidR="001E6FBA" w14:paraId="2ED6CAF8" w14:textId="77777777">
        <w:tblPrEx>
          <w:tblCellMar>
            <w:top w:w="0" w:type="dxa"/>
            <w:bottom w:w="0" w:type="dxa"/>
          </w:tblCellMar>
        </w:tblPrEx>
        <w:tc>
          <w:tcPr>
            <w:tcW w:w="7100" w:type="dxa"/>
            <w:shd w:val="clear" w:color="auto" w:fill="F7F4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19684" w14:textId="77777777" w:rsidR="001E6FBA" w:rsidRDefault="00000000">
            <w:r>
              <w:rPr>
                <w:color w:val="1A1714"/>
                <w:sz w:val="19"/>
                <w:szCs w:val="19"/>
              </w:rPr>
              <w:t>Arquitetura, setup e infraestrutura</w:t>
            </w:r>
          </w:p>
        </w:tc>
        <w:tc>
          <w:tcPr>
            <w:tcW w:w="2800" w:type="dxa"/>
            <w:shd w:val="clear" w:color="auto" w:fill="F7F4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80724" w14:textId="1AF59FC6" w:rsidR="001E6FBA" w:rsidRDefault="00213994">
            <w:pPr>
              <w:jc w:val="center"/>
            </w:pPr>
            <w:r>
              <w:rPr>
                <w:b/>
                <w:bCs/>
                <w:color w:val="1A1714"/>
                <w:sz w:val="19"/>
                <w:szCs w:val="19"/>
              </w:rPr>
              <w:t>4</w:t>
            </w:r>
            <w:r w:rsidR="00000000">
              <w:rPr>
                <w:b/>
                <w:bCs/>
                <w:color w:val="1A1714"/>
                <w:sz w:val="19"/>
                <w:szCs w:val="19"/>
              </w:rPr>
              <w:t>h</w:t>
            </w:r>
          </w:p>
        </w:tc>
      </w:tr>
      <w:tr w:rsidR="001E6FBA" w14:paraId="2CFC2808" w14:textId="77777777">
        <w:tblPrEx>
          <w:tblCellMar>
            <w:top w:w="0" w:type="dxa"/>
            <w:bottom w:w="0" w:type="dxa"/>
          </w:tblCellMar>
        </w:tblPrEx>
        <w:tc>
          <w:tcPr>
            <w:tcW w:w="71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54C3D" w14:textId="77777777" w:rsidR="001E6FBA" w:rsidRDefault="00000000">
            <w:r>
              <w:rPr>
                <w:color w:val="1A1714"/>
                <w:sz w:val="19"/>
                <w:szCs w:val="19"/>
              </w:rPr>
              <w:t>Frontend público e design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A5FDA" w14:textId="3DC82FC8" w:rsidR="001E6FBA" w:rsidRDefault="00213994">
            <w:pPr>
              <w:jc w:val="center"/>
            </w:pPr>
            <w:r>
              <w:rPr>
                <w:b/>
                <w:bCs/>
                <w:color w:val="1A1714"/>
                <w:sz w:val="19"/>
                <w:szCs w:val="19"/>
              </w:rPr>
              <w:t>7</w:t>
            </w:r>
            <w:r w:rsidR="00000000">
              <w:rPr>
                <w:b/>
                <w:bCs/>
                <w:color w:val="1A1714"/>
                <w:sz w:val="19"/>
                <w:szCs w:val="19"/>
              </w:rPr>
              <w:t>h</w:t>
            </w:r>
          </w:p>
        </w:tc>
      </w:tr>
      <w:tr w:rsidR="001E6FBA" w14:paraId="7F70E584" w14:textId="77777777">
        <w:tblPrEx>
          <w:tblCellMar>
            <w:top w:w="0" w:type="dxa"/>
            <w:bottom w:w="0" w:type="dxa"/>
          </w:tblCellMar>
        </w:tblPrEx>
        <w:tc>
          <w:tcPr>
            <w:tcW w:w="7100" w:type="dxa"/>
            <w:shd w:val="clear" w:color="auto" w:fill="F7F4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88742" w14:textId="77777777" w:rsidR="001E6FBA" w:rsidRDefault="00000000">
            <w:r>
              <w:rPr>
                <w:color w:val="1A1714"/>
                <w:sz w:val="19"/>
                <w:szCs w:val="19"/>
              </w:rPr>
              <w:t>Loja, carrinho e checkout</w:t>
            </w:r>
          </w:p>
        </w:tc>
        <w:tc>
          <w:tcPr>
            <w:tcW w:w="2800" w:type="dxa"/>
            <w:shd w:val="clear" w:color="auto" w:fill="F7F4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9CC56" w14:textId="2F9AEEC3" w:rsidR="001E6FBA" w:rsidRDefault="00213994">
            <w:pPr>
              <w:jc w:val="center"/>
            </w:pPr>
            <w:r>
              <w:rPr>
                <w:b/>
                <w:bCs/>
                <w:color w:val="1A1714"/>
                <w:sz w:val="19"/>
                <w:szCs w:val="19"/>
              </w:rPr>
              <w:t>7</w:t>
            </w:r>
            <w:r w:rsidR="00000000">
              <w:rPr>
                <w:b/>
                <w:bCs/>
                <w:color w:val="1A1714"/>
                <w:sz w:val="19"/>
                <w:szCs w:val="19"/>
              </w:rPr>
              <w:t>h</w:t>
            </w:r>
          </w:p>
        </w:tc>
      </w:tr>
      <w:tr w:rsidR="001E6FBA" w14:paraId="08C4E2AC" w14:textId="77777777">
        <w:tblPrEx>
          <w:tblCellMar>
            <w:top w:w="0" w:type="dxa"/>
            <w:bottom w:w="0" w:type="dxa"/>
          </w:tblCellMar>
        </w:tblPrEx>
        <w:tc>
          <w:tcPr>
            <w:tcW w:w="71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1F6D6" w14:textId="77777777" w:rsidR="001E6FBA" w:rsidRDefault="00000000">
            <w:r>
              <w:rPr>
                <w:color w:val="1A1714"/>
                <w:sz w:val="19"/>
                <w:szCs w:val="19"/>
              </w:rPr>
              <w:t>Sistema de contas de cliente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72937" w14:textId="77777777" w:rsidR="001E6FBA" w:rsidRDefault="00000000">
            <w:pPr>
              <w:jc w:val="center"/>
            </w:pPr>
            <w:r>
              <w:rPr>
                <w:b/>
                <w:bCs/>
                <w:color w:val="1A1714"/>
                <w:sz w:val="19"/>
                <w:szCs w:val="19"/>
              </w:rPr>
              <w:t>3h</w:t>
            </w:r>
          </w:p>
        </w:tc>
      </w:tr>
      <w:tr w:rsidR="001E6FBA" w14:paraId="2196E4F0" w14:textId="77777777">
        <w:tblPrEx>
          <w:tblCellMar>
            <w:top w:w="0" w:type="dxa"/>
            <w:bottom w:w="0" w:type="dxa"/>
          </w:tblCellMar>
        </w:tblPrEx>
        <w:tc>
          <w:tcPr>
            <w:tcW w:w="7100" w:type="dxa"/>
            <w:shd w:val="clear" w:color="auto" w:fill="F7F4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8A319" w14:textId="77777777" w:rsidR="001E6FBA" w:rsidRDefault="00000000">
            <w:r>
              <w:rPr>
                <w:color w:val="1A1714"/>
                <w:sz w:val="19"/>
                <w:szCs w:val="19"/>
              </w:rPr>
              <w:t>Sistema de alugueres</w:t>
            </w:r>
          </w:p>
        </w:tc>
        <w:tc>
          <w:tcPr>
            <w:tcW w:w="2800" w:type="dxa"/>
            <w:shd w:val="clear" w:color="auto" w:fill="F7F4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5BBEB" w14:textId="0B9BD6B7" w:rsidR="001E6FBA" w:rsidRDefault="00213994">
            <w:pPr>
              <w:jc w:val="center"/>
            </w:pPr>
            <w:r>
              <w:rPr>
                <w:b/>
                <w:bCs/>
                <w:color w:val="1A1714"/>
                <w:sz w:val="19"/>
                <w:szCs w:val="19"/>
              </w:rPr>
              <w:t>5</w:t>
            </w:r>
            <w:r w:rsidR="00000000">
              <w:rPr>
                <w:b/>
                <w:bCs/>
                <w:color w:val="1A1714"/>
                <w:sz w:val="19"/>
                <w:szCs w:val="19"/>
              </w:rPr>
              <w:t>h</w:t>
            </w:r>
          </w:p>
        </w:tc>
      </w:tr>
      <w:tr w:rsidR="001E6FBA" w14:paraId="7A4A62D8" w14:textId="77777777">
        <w:tblPrEx>
          <w:tblCellMar>
            <w:top w:w="0" w:type="dxa"/>
            <w:bottom w:w="0" w:type="dxa"/>
          </w:tblCellMar>
        </w:tblPrEx>
        <w:tc>
          <w:tcPr>
            <w:tcW w:w="71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9985D" w14:textId="77777777" w:rsidR="001E6FBA" w:rsidRDefault="00000000">
            <w:r>
              <w:rPr>
                <w:color w:val="1A1714"/>
                <w:sz w:val="19"/>
                <w:szCs w:val="19"/>
              </w:rPr>
              <w:t>Dashboard de administração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70513" w14:textId="42980797" w:rsidR="001E6FBA" w:rsidRDefault="00213994">
            <w:pPr>
              <w:jc w:val="center"/>
            </w:pPr>
            <w:r>
              <w:rPr>
                <w:b/>
                <w:bCs/>
                <w:color w:val="1A1714"/>
                <w:sz w:val="19"/>
                <w:szCs w:val="19"/>
              </w:rPr>
              <w:t>8</w:t>
            </w:r>
            <w:r w:rsidR="00000000">
              <w:rPr>
                <w:b/>
                <w:bCs/>
                <w:color w:val="1A1714"/>
                <w:sz w:val="19"/>
                <w:szCs w:val="19"/>
              </w:rPr>
              <w:t>h</w:t>
            </w:r>
          </w:p>
        </w:tc>
      </w:tr>
      <w:tr w:rsidR="001E6FBA" w14:paraId="464D952B" w14:textId="77777777">
        <w:tblPrEx>
          <w:tblCellMar>
            <w:top w:w="0" w:type="dxa"/>
            <w:bottom w:w="0" w:type="dxa"/>
          </w:tblCellMar>
        </w:tblPrEx>
        <w:tc>
          <w:tcPr>
            <w:tcW w:w="7100" w:type="dxa"/>
            <w:shd w:val="clear" w:color="auto" w:fill="F7F4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EFA79" w14:textId="77777777" w:rsidR="001E6FBA" w:rsidRDefault="00000000">
            <w:r>
              <w:rPr>
                <w:color w:val="1A1714"/>
                <w:sz w:val="19"/>
                <w:szCs w:val="19"/>
              </w:rPr>
              <w:t>Promoções e campanhas</w:t>
            </w:r>
          </w:p>
        </w:tc>
        <w:tc>
          <w:tcPr>
            <w:tcW w:w="2800" w:type="dxa"/>
            <w:shd w:val="clear" w:color="auto" w:fill="F7F4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BAD21" w14:textId="77777777" w:rsidR="001E6FBA" w:rsidRDefault="00000000">
            <w:pPr>
              <w:jc w:val="center"/>
            </w:pPr>
            <w:r>
              <w:rPr>
                <w:b/>
                <w:bCs/>
                <w:color w:val="1A1714"/>
                <w:sz w:val="19"/>
                <w:szCs w:val="19"/>
              </w:rPr>
              <w:t>3h</w:t>
            </w:r>
          </w:p>
        </w:tc>
      </w:tr>
      <w:tr w:rsidR="001E6FBA" w14:paraId="77E5995C" w14:textId="77777777">
        <w:tblPrEx>
          <w:tblCellMar>
            <w:top w:w="0" w:type="dxa"/>
            <w:bottom w:w="0" w:type="dxa"/>
          </w:tblCellMar>
        </w:tblPrEx>
        <w:tc>
          <w:tcPr>
            <w:tcW w:w="71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065B8" w14:textId="77777777" w:rsidR="001E6FBA" w:rsidRDefault="00000000">
            <w:r>
              <w:rPr>
                <w:color w:val="1A1714"/>
                <w:sz w:val="19"/>
                <w:szCs w:val="19"/>
              </w:rPr>
              <w:t>Sistema de emails transacionais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B082D" w14:textId="77777777" w:rsidR="001E6FBA" w:rsidRDefault="00000000">
            <w:pPr>
              <w:jc w:val="center"/>
            </w:pPr>
            <w:r>
              <w:rPr>
                <w:b/>
                <w:bCs/>
                <w:color w:val="1A1714"/>
                <w:sz w:val="19"/>
                <w:szCs w:val="19"/>
              </w:rPr>
              <w:t>3h</w:t>
            </w:r>
          </w:p>
        </w:tc>
      </w:tr>
      <w:tr w:rsidR="001E6FBA" w14:paraId="23D0CA6E" w14:textId="77777777">
        <w:tblPrEx>
          <w:tblCellMar>
            <w:top w:w="0" w:type="dxa"/>
            <w:bottom w:w="0" w:type="dxa"/>
          </w:tblCellMar>
        </w:tblPrEx>
        <w:tc>
          <w:tcPr>
            <w:tcW w:w="7100" w:type="dxa"/>
            <w:shd w:val="clear" w:color="auto" w:fill="F7F4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957BB" w14:textId="77777777" w:rsidR="001E6FBA" w:rsidRDefault="00000000">
            <w:r>
              <w:rPr>
                <w:color w:val="1A1714"/>
                <w:sz w:val="19"/>
                <w:szCs w:val="19"/>
              </w:rPr>
              <w:t>Segurança e proteção de dados</w:t>
            </w:r>
          </w:p>
        </w:tc>
        <w:tc>
          <w:tcPr>
            <w:tcW w:w="2800" w:type="dxa"/>
            <w:shd w:val="clear" w:color="auto" w:fill="F7F4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77DC5" w14:textId="78706933" w:rsidR="001E6FBA" w:rsidRDefault="00213994">
            <w:pPr>
              <w:jc w:val="center"/>
            </w:pPr>
            <w:r>
              <w:rPr>
                <w:b/>
                <w:bCs/>
                <w:color w:val="1A1714"/>
                <w:sz w:val="19"/>
                <w:szCs w:val="19"/>
              </w:rPr>
              <w:t>3</w:t>
            </w:r>
            <w:r w:rsidR="00000000">
              <w:rPr>
                <w:b/>
                <w:bCs/>
                <w:color w:val="1A1714"/>
                <w:sz w:val="19"/>
                <w:szCs w:val="19"/>
              </w:rPr>
              <w:t>h</w:t>
            </w:r>
          </w:p>
        </w:tc>
      </w:tr>
      <w:tr w:rsidR="001E6FBA" w14:paraId="0C96DB1C" w14:textId="77777777">
        <w:tblPrEx>
          <w:tblCellMar>
            <w:top w:w="0" w:type="dxa"/>
            <w:bottom w:w="0" w:type="dxa"/>
          </w:tblCellMar>
        </w:tblPrEx>
        <w:tc>
          <w:tcPr>
            <w:tcW w:w="71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2ABF7" w14:textId="77777777" w:rsidR="001E6FBA" w:rsidRDefault="00000000">
            <w:r>
              <w:rPr>
                <w:color w:val="1A1714"/>
                <w:sz w:val="19"/>
                <w:szCs w:val="19"/>
              </w:rPr>
              <w:t>SEO, indexação e domínio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BD994" w14:textId="2A361766" w:rsidR="001E6FBA" w:rsidRDefault="00213994">
            <w:pPr>
              <w:jc w:val="center"/>
            </w:pPr>
            <w:r>
              <w:rPr>
                <w:b/>
                <w:bCs/>
                <w:color w:val="1A1714"/>
                <w:sz w:val="19"/>
                <w:szCs w:val="19"/>
              </w:rPr>
              <w:t>2</w:t>
            </w:r>
            <w:r w:rsidR="00000000">
              <w:rPr>
                <w:b/>
                <w:bCs/>
                <w:color w:val="1A1714"/>
                <w:sz w:val="19"/>
                <w:szCs w:val="19"/>
              </w:rPr>
              <w:t>h</w:t>
            </w:r>
          </w:p>
        </w:tc>
      </w:tr>
      <w:tr w:rsidR="001E6FBA" w14:paraId="47435E92" w14:textId="77777777">
        <w:tblPrEx>
          <w:tblCellMar>
            <w:top w:w="0" w:type="dxa"/>
            <w:bottom w:w="0" w:type="dxa"/>
          </w:tblCellMar>
        </w:tblPrEx>
        <w:tc>
          <w:tcPr>
            <w:tcW w:w="7100" w:type="dxa"/>
            <w:shd w:val="clear" w:color="auto" w:fill="F7F4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07A92" w14:textId="77777777" w:rsidR="001E6FBA" w:rsidRDefault="00000000">
            <w:r>
              <w:rPr>
                <w:color w:val="1A1714"/>
                <w:sz w:val="19"/>
                <w:szCs w:val="19"/>
              </w:rPr>
              <w:t>Testes, correções e mobile</w:t>
            </w:r>
          </w:p>
        </w:tc>
        <w:tc>
          <w:tcPr>
            <w:tcW w:w="2800" w:type="dxa"/>
            <w:shd w:val="clear" w:color="auto" w:fill="F7F4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AEBC3" w14:textId="5A9C51C1" w:rsidR="001E6FBA" w:rsidRDefault="00000000">
            <w:pPr>
              <w:jc w:val="center"/>
            </w:pPr>
            <w:r>
              <w:rPr>
                <w:b/>
                <w:bCs/>
                <w:color w:val="1A1714"/>
                <w:sz w:val="19"/>
                <w:szCs w:val="19"/>
              </w:rPr>
              <w:t>5h</w:t>
            </w:r>
          </w:p>
        </w:tc>
      </w:tr>
      <w:tr w:rsidR="001E6FBA" w14:paraId="7CB4804A" w14:textId="77777777">
        <w:tblPrEx>
          <w:tblCellMar>
            <w:top w:w="0" w:type="dxa"/>
            <w:bottom w:w="0" w:type="dxa"/>
          </w:tblCellMar>
        </w:tblPrEx>
        <w:tc>
          <w:tcPr>
            <w:tcW w:w="7100" w:type="dxa"/>
            <w:shd w:val="clear" w:color="auto" w:fill="C4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FF2DB" w14:textId="77777777" w:rsidR="001E6FBA" w:rsidRDefault="00000000">
            <w:r>
              <w:rPr>
                <w:b/>
                <w:bCs/>
                <w:color w:val="FFFFFF"/>
                <w:sz w:val="19"/>
                <w:szCs w:val="19"/>
              </w:rPr>
              <w:t>TOTAL</w:t>
            </w:r>
          </w:p>
        </w:tc>
        <w:tc>
          <w:tcPr>
            <w:tcW w:w="2800" w:type="dxa"/>
            <w:shd w:val="clear" w:color="auto" w:fill="C4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4CA5E" w14:textId="2AD0AD89" w:rsidR="001E6FBA" w:rsidRDefault="0021399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5</w:t>
            </w:r>
            <w:r w:rsidR="00000000">
              <w:rPr>
                <w:b/>
                <w:bCs/>
                <w:color w:val="FFFFFF"/>
                <w:sz w:val="19"/>
                <w:szCs w:val="19"/>
              </w:rPr>
              <w:t>0h</w:t>
            </w:r>
          </w:p>
        </w:tc>
      </w:tr>
    </w:tbl>
    <w:p w14:paraId="66F329EA" w14:textId="57CFE380" w:rsidR="001E6FBA" w:rsidRDefault="00000000">
      <w:r>
        <w:br w:type="page"/>
      </w:r>
    </w:p>
    <w:p w14:paraId="199BE6DA" w14:textId="12D376DC" w:rsidR="001E6FBA" w:rsidRDefault="009C1712">
      <w:pPr>
        <w:pStyle w:val="Heading1"/>
        <w:pBdr>
          <w:bottom w:val="single" w:sz="18" w:space="6" w:color="C46A2D"/>
        </w:pBdr>
        <w:spacing w:before="320" w:after="160"/>
      </w:pPr>
      <w:r>
        <w:rPr>
          <w:b/>
          <w:bCs/>
          <w:color w:val="070706"/>
          <w:sz w:val="30"/>
          <w:szCs w:val="30"/>
        </w:rPr>
        <w:lastRenderedPageBreak/>
        <w:t>6</w:t>
      </w:r>
      <w:r w:rsidR="00000000">
        <w:rPr>
          <w:b/>
          <w:bCs/>
          <w:color w:val="070706"/>
          <w:sz w:val="30"/>
          <w:szCs w:val="30"/>
        </w:rPr>
        <w:t>. Modalidades de pagamento</w:t>
      </w:r>
    </w:p>
    <w:p w14:paraId="0CF401CE" w14:textId="77777777" w:rsidR="001E6FBA" w:rsidRDefault="00000000">
      <w:pPr>
        <w:spacing w:after="120" w:line="276" w:lineRule="auto"/>
      </w:pPr>
      <w:r>
        <w:rPr>
          <w:color w:val="1A1714"/>
          <w:sz w:val="21"/>
          <w:szCs w:val="21"/>
        </w:rPr>
        <w:t>Apresentam-se quatro modalidades à escolha, para se adaptarem à preferência e ao fluxo de tesouraria do cliente.</w:t>
      </w:r>
    </w:p>
    <w:p w14:paraId="07F5EFB1" w14:textId="77777777" w:rsidR="001E6FBA" w:rsidRDefault="001E6FBA">
      <w:pPr>
        <w:spacing w:after="140"/>
      </w:pPr>
    </w:p>
    <w:tbl>
      <w:tblPr>
        <w:tblW w:w="9900" w:type="dxa"/>
        <w:tblBorders>
          <w:top w:val="single" w:sz="4" w:space="0" w:color="E7E2D8"/>
          <w:left w:val="single" w:sz="4" w:space="0" w:color="E7E2D8"/>
          <w:bottom w:val="single" w:sz="4" w:space="0" w:color="E7E2D8"/>
          <w:right w:val="single" w:sz="4" w:space="0" w:color="E7E2D8"/>
          <w:insideH w:val="single" w:sz="3" w:space="0" w:color="E7E2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0"/>
        <w:gridCol w:w="3500"/>
      </w:tblGrid>
      <w:tr w:rsidR="001E6FBA" w14:paraId="305EF9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07070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AB9423" w14:textId="78D1DFC5" w:rsidR="001E6FBA" w:rsidRDefault="00000000" w:rsidP="009C1712">
            <w:r>
              <w:rPr>
                <w:b/>
                <w:bCs/>
                <w:color w:val="FFFFFF"/>
                <w:spacing w:val="30"/>
              </w:rPr>
              <w:t xml:space="preserve">OPÇÃO A   </w:t>
            </w:r>
            <w:r>
              <w:rPr>
                <w:b/>
                <w:bCs/>
                <w:color w:val="FFFFFF"/>
                <w:sz w:val="24"/>
                <w:szCs w:val="24"/>
              </w:rPr>
              <w:t>Pagamento único</w:t>
            </w:r>
          </w:p>
        </w:tc>
      </w:tr>
      <w:tr w:rsidR="001E6FBA" w14:paraId="2955711B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shd w:val="clear" w:color="auto" w:fill="F7F4ED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468A1F52" w14:textId="77777777" w:rsidR="001E6FBA" w:rsidRDefault="00000000">
            <w:r>
              <w:rPr>
                <w:color w:val="1A1714"/>
                <w:sz w:val="19"/>
                <w:szCs w:val="19"/>
              </w:rPr>
              <w:t>Pagamento integral no arranque</w:t>
            </w:r>
          </w:p>
        </w:tc>
        <w:tc>
          <w:tcPr>
            <w:tcW w:w="3500" w:type="dxa"/>
            <w:shd w:val="clear" w:color="auto" w:fill="F7F4ED"/>
            <w:tcMar>
              <w:top w:w="70" w:type="dxa"/>
              <w:left w:w="120" w:type="dxa"/>
              <w:bottom w:w="70" w:type="dxa"/>
              <w:right w:w="160" w:type="dxa"/>
            </w:tcMar>
          </w:tcPr>
          <w:p w14:paraId="3BE05CD0" w14:textId="58174BD7" w:rsidR="001E6FBA" w:rsidRDefault="00000000">
            <w:pPr>
              <w:jc w:val="right"/>
            </w:pPr>
            <w:r>
              <w:rPr>
                <w:color w:val="1A1714"/>
                <w:sz w:val="19"/>
                <w:szCs w:val="19"/>
              </w:rPr>
              <w:t xml:space="preserve">3 </w:t>
            </w:r>
            <w:r w:rsidR="00213994">
              <w:rPr>
                <w:color w:val="1A1714"/>
                <w:sz w:val="19"/>
                <w:szCs w:val="19"/>
              </w:rPr>
              <w:t>1</w:t>
            </w:r>
            <w:r>
              <w:rPr>
                <w:color w:val="1A1714"/>
                <w:sz w:val="19"/>
                <w:szCs w:val="19"/>
              </w:rPr>
              <w:t>00,00 €</w:t>
            </w:r>
          </w:p>
        </w:tc>
      </w:tr>
      <w:tr w:rsidR="001E6FBA" w14:paraId="2424A9CE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shd w:val="clear" w:color="auto" w:fill="FFFFFF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4DE0CE9B" w14:textId="00261E68" w:rsidR="001E6FBA" w:rsidRDefault="00000000">
            <w:r>
              <w:rPr>
                <w:color w:val="1A1714"/>
                <w:sz w:val="19"/>
                <w:szCs w:val="19"/>
              </w:rPr>
              <w:t xml:space="preserve">Desconto de </w:t>
            </w:r>
            <w:r w:rsidR="00213994">
              <w:rPr>
                <w:color w:val="1A1714"/>
                <w:sz w:val="19"/>
                <w:szCs w:val="19"/>
              </w:rPr>
              <w:t>7</w:t>
            </w:r>
            <w:r>
              <w:rPr>
                <w:color w:val="1A1714"/>
                <w:sz w:val="19"/>
                <w:szCs w:val="19"/>
              </w:rPr>
              <w:t>% por pagamento único</w:t>
            </w:r>
          </w:p>
        </w:tc>
        <w:tc>
          <w:tcPr>
            <w:tcW w:w="3500" w:type="dxa"/>
            <w:shd w:val="clear" w:color="auto" w:fill="FFFFFF"/>
            <w:tcMar>
              <w:top w:w="70" w:type="dxa"/>
              <w:left w:w="120" w:type="dxa"/>
              <w:bottom w:w="70" w:type="dxa"/>
              <w:right w:w="160" w:type="dxa"/>
            </w:tcMar>
          </w:tcPr>
          <w:p w14:paraId="4462FA2F" w14:textId="7526B4DD" w:rsidR="001E6FBA" w:rsidRDefault="00000000">
            <w:pPr>
              <w:jc w:val="right"/>
            </w:pPr>
            <w:r>
              <w:rPr>
                <w:color w:val="1A1714"/>
                <w:sz w:val="19"/>
                <w:szCs w:val="19"/>
              </w:rPr>
              <w:t>− 2</w:t>
            </w:r>
            <w:r w:rsidR="00213994">
              <w:rPr>
                <w:color w:val="1A1714"/>
                <w:sz w:val="19"/>
                <w:szCs w:val="19"/>
              </w:rPr>
              <w:t>17</w:t>
            </w:r>
            <w:r>
              <w:rPr>
                <w:color w:val="1A1714"/>
                <w:sz w:val="19"/>
                <w:szCs w:val="19"/>
              </w:rPr>
              <w:t>,00 €</w:t>
            </w:r>
          </w:p>
        </w:tc>
      </w:tr>
      <w:tr w:rsidR="001E6FBA" w14:paraId="337ECAB0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shd w:val="clear" w:color="auto" w:fill="F7F4ED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2D92F750" w14:textId="77777777" w:rsidR="001E6FBA" w:rsidRDefault="00000000">
            <w:r>
              <w:rPr>
                <w:b/>
                <w:bCs/>
                <w:color w:val="1A1714"/>
                <w:sz w:val="19"/>
                <w:szCs w:val="19"/>
              </w:rPr>
              <w:t>Total a pagar</w:t>
            </w:r>
          </w:p>
        </w:tc>
        <w:tc>
          <w:tcPr>
            <w:tcW w:w="3500" w:type="dxa"/>
            <w:shd w:val="clear" w:color="auto" w:fill="F7F4ED"/>
            <w:tcMar>
              <w:top w:w="70" w:type="dxa"/>
              <w:left w:w="120" w:type="dxa"/>
              <w:bottom w:w="70" w:type="dxa"/>
              <w:right w:w="160" w:type="dxa"/>
            </w:tcMar>
          </w:tcPr>
          <w:p w14:paraId="7A2689BB" w14:textId="1A066213" w:rsidR="001E6FBA" w:rsidRDefault="00213994">
            <w:pPr>
              <w:jc w:val="right"/>
            </w:pPr>
            <w:r>
              <w:rPr>
                <w:b/>
                <w:bCs/>
                <w:color w:val="C46A2D"/>
                <w:sz w:val="19"/>
                <w:szCs w:val="19"/>
              </w:rPr>
              <w:t>2883</w:t>
            </w:r>
            <w:r w:rsidR="00000000">
              <w:rPr>
                <w:b/>
                <w:bCs/>
                <w:color w:val="C46A2D"/>
                <w:sz w:val="19"/>
                <w:szCs w:val="19"/>
              </w:rPr>
              <w:t>,00 €</w:t>
            </w:r>
          </w:p>
        </w:tc>
      </w:tr>
    </w:tbl>
    <w:p w14:paraId="2232903D" w14:textId="77777777" w:rsidR="001E6FBA" w:rsidRDefault="001E6FBA">
      <w:pPr>
        <w:spacing w:after="220"/>
      </w:pPr>
    </w:p>
    <w:tbl>
      <w:tblPr>
        <w:tblW w:w="9900" w:type="dxa"/>
        <w:tblBorders>
          <w:top w:val="single" w:sz="4" w:space="0" w:color="E7E2D8"/>
          <w:left w:val="single" w:sz="4" w:space="0" w:color="E7E2D8"/>
          <w:bottom w:val="single" w:sz="4" w:space="0" w:color="E7E2D8"/>
          <w:right w:val="single" w:sz="4" w:space="0" w:color="E7E2D8"/>
          <w:insideH w:val="single" w:sz="3" w:space="0" w:color="E7E2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0"/>
        <w:gridCol w:w="3500"/>
      </w:tblGrid>
      <w:tr w:rsidR="001E6FBA" w14:paraId="47FA7F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C46A2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B013F5" w14:textId="26828027" w:rsidR="001E6FBA" w:rsidRDefault="00000000" w:rsidP="009C1712">
            <w:r>
              <w:rPr>
                <w:b/>
                <w:bCs/>
                <w:color w:val="FFFFFF"/>
                <w:spacing w:val="30"/>
              </w:rPr>
              <w:t xml:space="preserve">OPÇÃO B   </w:t>
            </w:r>
            <w:r>
              <w:rPr>
                <w:b/>
                <w:bCs/>
                <w:color w:val="FFFFFF"/>
                <w:sz w:val="24"/>
                <w:szCs w:val="24"/>
              </w:rPr>
              <w:t>Faseado (40 / 30 / 30)</w:t>
            </w:r>
          </w:p>
        </w:tc>
      </w:tr>
      <w:tr w:rsidR="001E6FBA" w14:paraId="193D56E5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shd w:val="clear" w:color="auto" w:fill="F7F4ED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6FF0FE56" w14:textId="268E98E3" w:rsidR="001E6FBA" w:rsidRDefault="00000000">
            <w:r>
              <w:rPr>
                <w:color w:val="1A1714"/>
                <w:sz w:val="19"/>
                <w:szCs w:val="19"/>
              </w:rPr>
              <w:t xml:space="preserve">Entrada (arranque) </w:t>
            </w:r>
            <w:r w:rsidR="00213994">
              <w:rPr>
                <w:color w:val="1A1714"/>
                <w:sz w:val="19"/>
                <w:szCs w:val="19"/>
              </w:rPr>
              <w:t>-</w:t>
            </w:r>
            <w:r>
              <w:rPr>
                <w:color w:val="1A1714"/>
                <w:sz w:val="19"/>
                <w:szCs w:val="19"/>
              </w:rPr>
              <w:t xml:space="preserve"> 40%</w:t>
            </w:r>
          </w:p>
        </w:tc>
        <w:tc>
          <w:tcPr>
            <w:tcW w:w="3500" w:type="dxa"/>
            <w:shd w:val="clear" w:color="auto" w:fill="F7F4ED"/>
            <w:tcMar>
              <w:top w:w="70" w:type="dxa"/>
              <w:left w:w="120" w:type="dxa"/>
              <w:bottom w:w="70" w:type="dxa"/>
              <w:right w:w="160" w:type="dxa"/>
            </w:tcMar>
          </w:tcPr>
          <w:p w14:paraId="0B5A10A6" w14:textId="01F83BA5" w:rsidR="001E6FBA" w:rsidRDefault="00000000">
            <w:pPr>
              <w:jc w:val="right"/>
            </w:pPr>
            <w:r>
              <w:rPr>
                <w:color w:val="1A1714"/>
                <w:sz w:val="19"/>
                <w:szCs w:val="19"/>
              </w:rPr>
              <w:t xml:space="preserve">1 </w:t>
            </w:r>
            <w:r w:rsidR="00213994">
              <w:rPr>
                <w:color w:val="1A1714"/>
                <w:sz w:val="19"/>
                <w:szCs w:val="19"/>
              </w:rPr>
              <w:t>240</w:t>
            </w:r>
            <w:r>
              <w:rPr>
                <w:color w:val="1A1714"/>
                <w:sz w:val="19"/>
                <w:szCs w:val="19"/>
              </w:rPr>
              <w:t>,00 €</w:t>
            </w:r>
          </w:p>
        </w:tc>
      </w:tr>
      <w:tr w:rsidR="001E6FBA" w14:paraId="30E68BA2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shd w:val="clear" w:color="auto" w:fill="FFFFFF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613B5792" w14:textId="23BE054E" w:rsidR="001E6FBA" w:rsidRDefault="00000000">
            <w:r>
              <w:rPr>
                <w:color w:val="1A1714"/>
                <w:sz w:val="19"/>
                <w:szCs w:val="19"/>
              </w:rPr>
              <w:t xml:space="preserve">Fase intermédia </w:t>
            </w:r>
            <w:r w:rsidR="00213994">
              <w:rPr>
                <w:color w:val="1A1714"/>
                <w:sz w:val="19"/>
                <w:szCs w:val="19"/>
              </w:rPr>
              <w:t>-</w:t>
            </w:r>
            <w:r>
              <w:rPr>
                <w:color w:val="1A1714"/>
                <w:sz w:val="19"/>
                <w:szCs w:val="19"/>
              </w:rPr>
              <w:t xml:space="preserve"> 30%</w:t>
            </w:r>
          </w:p>
        </w:tc>
        <w:tc>
          <w:tcPr>
            <w:tcW w:w="3500" w:type="dxa"/>
            <w:shd w:val="clear" w:color="auto" w:fill="FFFFFF"/>
            <w:tcMar>
              <w:top w:w="70" w:type="dxa"/>
              <w:left w:w="120" w:type="dxa"/>
              <w:bottom w:w="70" w:type="dxa"/>
              <w:right w:w="160" w:type="dxa"/>
            </w:tcMar>
          </w:tcPr>
          <w:p w14:paraId="3C9B67B6" w14:textId="784AD19C" w:rsidR="001E6FBA" w:rsidRDefault="00213994">
            <w:pPr>
              <w:jc w:val="right"/>
            </w:pPr>
            <w:r>
              <w:rPr>
                <w:color w:val="1A1714"/>
                <w:sz w:val="19"/>
                <w:szCs w:val="19"/>
              </w:rPr>
              <w:t>930</w:t>
            </w:r>
            <w:r w:rsidR="00000000">
              <w:rPr>
                <w:color w:val="1A1714"/>
                <w:sz w:val="19"/>
                <w:szCs w:val="19"/>
              </w:rPr>
              <w:t>,00 €</w:t>
            </w:r>
          </w:p>
        </w:tc>
      </w:tr>
      <w:tr w:rsidR="001E6FBA" w14:paraId="08DB2C37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shd w:val="clear" w:color="auto" w:fill="F7F4ED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17878984" w14:textId="4EC54ACC" w:rsidR="001E6FBA" w:rsidRDefault="00000000">
            <w:r>
              <w:rPr>
                <w:color w:val="1A1714"/>
                <w:sz w:val="19"/>
                <w:szCs w:val="19"/>
              </w:rPr>
              <w:t xml:space="preserve">Entrega final </w:t>
            </w:r>
            <w:r w:rsidR="00213994">
              <w:rPr>
                <w:color w:val="1A1714"/>
                <w:sz w:val="19"/>
                <w:szCs w:val="19"/>
              </w:rPr>
              <w:t>-</w:t>
            </w:r>
            <w:r>
              <w:rPr>
                <w:color w:val="1A1714"/>
                <w:sz w:val="19"/>
                <w:szCs w:val="19"/>
              </w:rPr>
              <w:t xml:space="preserve"> 30%</w:t>
            </w:r>
          </w:p>
        </w:tc>
        <w:tc>
          <w:tcPr>
            <w:tcW w:w="3500" w:type="dxa"/>
            <w:shd w:val="clear" w:color="auto" w:fill="F7F4ED"/>
            <w:tcMar>
              <w:top w:w="70" w:type="dxa"/>
              <w:left w:w="120" w:type="dxa"/>
              <w:bottom w:w="70" w:type="dxa"/>
              <w:right w:w="160" w:type="dxa"/>
            </w:tcMar>
          </w:tcPr>
          <w:p w14:paraId="45B34141" w14:textId="5FC7D34F" w:rsidR="001E6FBA" w:rsidRDefault="00213994">
            <w:pPr>
              <w:jc w:val="right"/>
            </w:pPr>
            <w:r>
              <w:rPr>
                <w:color w:val="1A1714"/>
                <w:sz w:val="19"/>
                <w:szCs w:val="19"/>
              </w:rPr>
              <w:t>93</w:t>
            </w:r>
            <w:r w:rsidR="00000000">
              <w:rPr>
                <w:color w:val="1A1714"/>
                <w:sz w:val="19"/>
                <w:szCs w:val="19"/>
              </w:rPr>
              <w:t>0,00 €</w:t>
            </w:r>
          </w:p>
        </w:tc>
      </w:tr>
      <w:tr w:rsidR="001E6FBA" w14:paraId="04416B91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shd w:val="clear" w:color="auto" w:fill="FFFFFF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5B3BE609" w14:textId="77777777" w:rsidR="001E6FBA" w:rsidRDefault="00000000">
            <w:r>
              <w:rPr>
                <w:b/>
                <w:bCs/>
                <w:color w:val="1A1714"/>
                <w:sz w:val="19"/>
                <w:szCs w:val="19"/>
              </w:rPr>
              <w:t>Total</w:t>
            </w:r>
          </w:p>
        </w:tc>
        <w:tc>
          <w:tcPr>
            <w:tcW w:w="3500" w:type="dxa"/>
            <w:shd w:val="clear" w:color="auto" w:fill="FFFFFF"/>
            <w:tcMar>
              <w:top w:w="70" w:type="dxa"/>
              <w:left w:w="120" w:type="dxa"/>
              <w:bottom w:w="70" w:type="dxa"/>
              <w:right w:w="160" w:type="dxa"/>
            </w:tcMar>
          </w:tcPr>
          <w:p w14:paraId="23F4DFFB" w14:textId="46ED6366" w:rsidR="001E6FBA" w:rsidRDefault="00000000">
            <w:pPr>
              <w:jc w:val="right"/>
            </w:pPr>
            <w:r>
              <w:rPr>
                <w:b/>
                <w:bCs/>
                <w:color w:val="C46A2D"/>
                <w:sz w:val="19"/>
                <w:szCs w:val="19"/>
              </w:rPr>
              <w:t xml:space="preserve">3 </w:t>
            </w:r>
            <w:r w:rsidR="00213994">
              <w:rPr>
                <w:b/>
                <w:bCs/>
                <w:color w:val="C46A2D"/>
                <w:sz w:val="19"/>
                <w:szCs w:val="19"/>
              </w:rPr>
              <w:t>1</w:t>
            </w:r>
            <w:r>
              <w:rPr>
                <w:b/>
                <w:bCs/>
                <w:color w:val="C46A2D"/>
                <w:sz w:val="19"/>
                <w:szCs w:val="19"/>
              </w:rPr>
              <w:t>00,00 €</w:t>
            </w:r>
          </w:p>
        </w:tc>
      </w:tr>
    </w:tbl>
    <w:p w14:paraId="5CC842CF" w14:textId="77777777" w:rsidR="001E6FBA" w:rsidRDefault="001E6FBA">
      <w:pPr>
        <w:spacing w:after="220"/>
      </w:pPr>
    </w:p>
    <w:tbl>
      <w:tblPr>
        <w:tblW w:w="9900" w:type="dxa"/>
        <w:tblBorders>
          <w:top w:val="single" w:sz="4" w:space="0" w:color="E7E2D8"/>
          <w:left w:val="single" w:sz="4" w:space="0" w:color="E7E2D8"/>
          <w:bottom w:val="single" w:sz="4" w:space="0" w:color="E7E2D8"/>
          <w:right w:val="single" w:sz="4" w:space="0" w:color="E7E2D8"/>
          <w:insideH w:val="single" w:sz="3" w:space="0" w:color="E7E2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0"/>
        <w:gridCol w:w="3500"/>
      </w:tblGrid>
      <w:tr w:rsidR="001E6FBA" w14:paraId="465EF9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07070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32D695" w14:textId="777B2E1C" w:rsidR="001E6FBA" w:rsidRDefault="00000000" w:rsidP="009C1712">
            <w:r>
              <w:rPr>
                <w:b/>
                <w:bCs/>
                <w:color w:val="FFFFFF"/>
                <w:spacing w:val="30"/>
              </w:rPr>
              <w:t xml:space="preserve">OPÇÃO C   </w:t>
            </w:r>
            <w:r>
              <w:rPr>
                <w:b/>
                <w:bCs/>
                <w:color w:val="FFFFFF"/>
                <w:sz w:val="24"/>
                <w:szCs w:val="24"/>
              </w:rPr>
              <w:t>2 meses de oferta + mensal</w:t>
            </w:r>
          </w:p>
        </w:tc>
      </w:tr>
      <w:tr w:rsidR="001E6FBA" w14:paraId="4A25ABBD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shd w:val="clear" w:color="auto" w:fill="F7F4ED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4491E39E" w14:textId="77777777" w:rsidR="001E6FBA" w:rsidRDefault="00000000">
            <w:r>
              <w:rPr>
                <w:color w:val="1A1714"/>
                <w:sz w:val="19"/>
                <w:szCs w:val="19"/>
              </w:rPr>
              <w:t>Meses 1 e 2</w:t>
            </w:r>
          </w:p>
        </w:tc>
        <w:tc>
          <w:tcPr>
            <w:tcW w:w="3500" w:type="dxa"/>
            <w:shd w:val="clear" w:color="auto" w:fill="F7F4ED"/>
            <w:tcMar>
              <w:top w:w="70" w:type="dxa"/>
              <w:left w:w="120" w:type="dxa"/>
              <w:bottom w:w="70" w:type="dxa"/>
              <w:right w:w="160" w:type="dxa"/>
            </w:tcMar>
          </w:tcPr>
          <w:p w14:paraId="2BD5F506" w14:textId="77777777" w:rsidR="001E6FBA" w:rsidRDefault="00000000">
            <w:pPr>
              <w:jc w:val="right"/>
            </w:pPr>
            <w:r>
              <w:rPr>
                <w:color w:val="1A1714"/>
                <w:sz w:val="19"/>
                <w:szCs w:val="19"/>
              </w:rPr>
              <w:t>0,00 € (oferta)</w:t>
            </w:r>
          </w:p>
        </w:tc>
      </w:tr>
      <w:tr w:rsidR="001E6FBA" w14:paraId="722BEF1C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shd w:val="clear" w:color="auto" w:fill="FFFFFF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223A5338" w14:textId="7F01E715" w:rsidR="001E6FBA" w:rsidRDefault="00000000">
            <w:r>
              <w:rPr>
                <w:color w:val="1A1714"/>
                <w:sz w:val="19"/>
                <w:szCs w:val="19"/>
              </w:rPr>
              <w:t xml:space="preserve">Meses 3 a 14 </w:t>
            </w:r>
            <w:r w:rsidR="00213994">
              <w:rPr>
                <w:color w:val="1A1714"/>
                <w:sz w:val="19"/>
                <w:szCs w:val="19"/>
              </w:rPr>
              <w:t>-</w:t>
            </w:r>
            <w:r>
              <w:rPr>
                <w:color w:val="1A1714"/>
                <w:sz w:val="19"/>
                <w:szCs w:val="19"/>
              </w:rPr>
              <w:t xml:space="preserve"> 12 prestações</w:t>
            </w:r>
          </w:p>
        </w:tc>
        <w:tc>
          <w:tcPr>
            <w:tcW w:w="3500" w:type="dxa"/>
            <w:shd w:val="clear" w:color="auto" w:fill="FFFFFF"/>
            <w:tcMar>
              <w:top w:w="70" w:type="dxa"/>
              <w:left w:w="120" w:type="dxa"/>
              <w:bottom w:w="70" w:type="dxa"/>
              <w:right w:w="160" w:type="dxa"/>
            </w:tcMar>
          </w:tcPr>
          <w:p w14:paraId="329751DA" w14:textId="21DA19A1" w:rsidR="001E6FBA" w:rsidRDefault="00213994">
            <w:pPr>
              <w:jc w:val="right"/>
            </w:pPr>
            <w:r>
              <w:rPr>
                <w:color w:val="1A1714"/>
                <w:sz w:val="19"/>
                <w:szCs w:val="19"/>
              </w:rPr>
              <w:t>258</w:t>
            </w:r>
            <w:r w:rsidR="00000000">
              <w:rPr>
                <w:color w:val="1A1714"/>
                <w:sz w:val="19"/>
                <w:szCs w:val="19"/>
              </w:rPr>
              <w:t>,</w:t>
            </w:r>
            <w:r>
              <w:rPr>
                <w:color w:val="1A1714"/>
                <w:sz w:val="19"/>
                <w:szCs w:val="19"/>
              </w:rPr>
              <w:t>33</w:t>
            </w:r>
            <w:r w:rsidR="00000000">
              <w:rPr>
                <w:color w:val="1A1714"/>
                <w:sz w:val="19"/>
                <w:szCs w:val="19"/>
              </w:rPr>
              <w:t xml:space="preserve"> € / mês</w:t>
            </w:r>
          </w:p>
        </w:tc>
      </w:tr>
      <w:tr w:rsidR="001E6FBA" w14:paraId="4EEDA5BD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shd w:val="clear" w:color="auto" w:fill="F7F4ED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1A80F9FD" w14:textId="77777777" w:rsidR="001E6FBA" w:rsidRDefault="00000000">
            <w:r>
              <w:rPr>
                <w:b/>
                <w:bCs/>
                <w:color w:val="1A1714"/>
                <w:sz w:val="19"/>
                <w:szCs w:val="19"/>
              </w:rPr>
              <w:t>Total</w:t>
            </w:r>
          </w:p>
        </w:tc>
        <w:tc>
          <w:tcPr>
            <w:tcW w:w="3500" w:type="dxa"/>
            <w:shd w:val="clear" w:color="auto" w:fill="F7F4ED"/>
            <w:tcMar>
              <w:top w:w="70" w:type="dxa"/>
              <w:left w:w="120" w:type="dxa"/>
              <w:bottom w:w="70" w:type="dxa"/>
              <w:right w:w="160" w:type="dxa"/>
            </w:tcMar>
          </w:tcPr>
          <w:p w14:paraId="61031947" w14:textId="42814EA4" w:rsidR="001E6FBA" w:rsidRDefault="00000000">
            <w:pPr>
              <w:jc w:val="right"/>
            </w:pPr>
            <w:r>
              <w:rPr>
                <w:b/>
                <w:bCs/>
                <w:color w:val="C46A2D"/>
                <w:sz w:val="19"/>
                <w:szCs w:val="19"/>
              </w:rPr>
              <w:t xml:space="preserve">3 </w:t>
            </w:r>
            <w:r w:rsidR="00213994">
              <w:rPr>
                <w:b/>
                <w:bCs/>
                <w:color w:val="C46A2D"/>
                <w:sz w:val="19"/>
                <w:szCs w:val="19"/>
              </w:rPr>
              <w:t>099</w:t>
            </w:r>
            <w:r>
              <w:rPr>
                <w:b/>
                <w:bCs/>
                <w:color w:val="C46A2D"/>
                <w:sz w:val="19"/>
                <w:szCs w:val="19"/>
              </w:rPr>
              <w:t>,</w:t>
            </w:r>
            <w:r w:rsidR="00213994">
              <w:rPr>
                <w:b/>
                <w:bCs/>
                <w:color w:val="C46A2D"/>
                <w:sz w:val="19"/>
                <w:szCs w:val="19"/>
              </w:rPr>
              <w:t>96</w:t>
            </w:r>
            <w:r>
              <w:rPr>
                <w:b/>
                <w:bCs/>
                <w:color w:val="C46A2D"/>
                <w:sz w:val="19"/>
                <w:szCs w:val="19"/>
              </w:rPr>
              <w:t xml:space="preserve"> €</w:t>
            </w:r>
          </w:p>
        </w:tc>
      </w:tr>
    </w:tbl>
    <w:p w14:paraId="0DFC218C" w14:textId="77777777" w:rsidR="001E6FBA" w:rsidRDefault="001E6FBA">
      <w:pPr>
        <w:spacing w:after="220"/>
      </w:pPr>
    </w:p>
    <w:tbl>
      <w:tblPr>
        <w:tblW w:w="9900" w:type="dxa"/>
        <w:tblBorders>
          <w:top w:val="single" w:sz="4" w:space="0" w:color="E7E2D8"/>
          <w:left w:val="single" w:sz="4" w:space="0" w:color="E7E2D8"/>
          <w:bottom w:val="single" w:sz="4" w:space="0" w:color="E7E2D8"/>
          <w:right w:val="single" w:sz="4" w:space="0" w:color="E7E2D8"/>
          <w:insideH w:val="single" w:sz="3" w:space="0" w:color="E7E2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0"/>
        <w:gridCol w:w="3500"/>
      </w:tblGrid>
      <w:tr w:rsidR="001E6FBA" w14:paraId="15BEBA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07070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E98C78" w14:textId="4BA4CF1F" w:rsidR="001E6FBA" w:rsidRDefault="00000000" w:rsidP="009C1712">
            <w:r>
              <w:rPr>
                <w:b/>
                <w:bCs/>
                <w:color w:val="FFFFFF"/>
                <w:spacing w:val="30"/>
              </w:rPr>
              <w:t xml:space="preserve">OPÇÃO D   </w:t>
            </w:r>
            <w:r>
              <w:rPr>
                <w:b/>
                <w:bCs/>
                <w:color w:val="FFFFFF"/>
                <w:sz w:val="24"/>
                <w:szCs w:val="24"/>
              </w:rPr>
              <w:t>Setup + avença mensal</w:t>
            </w:r>
          </w:p>
        </w:tc>
      </w:tr>
      <w:tr w:rsidR="001E6FBA" w14:paraId="2B4A7216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shd w:val="clear" w:color="auto" w:fill="F7F4ED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50F4521F" w14:textId="77777777" w:rsidR="001E6FBA" w:rsidRDefault="00000000">
            <w:r>
              <w:rPr>
                <w:color w:val="1A1714"/>
                <w:sz w:val="19"/>
                <w:szCs w:val="19"/>
              </w:rPr>
              <w:t>Setup inicial (arranque)</w:t>
            </w:r>
          </w:p>
        </w:tc>
        <w:tc>
          <w:tcPr>
            <w:tcW w:w="3500" w:type="dxa"/>
            <w:shd w:val="clear" w:color="auto" w:fill="F7F4ED"/>
            <w:tcMar>
              <w:top w:w="70" w:type="dxa"/>
              <w:left w:w="120" w:type="dxa"/>
              <w:bottom w:w="70" w:type="dxa"/>
              <w:right w:w="160" w:type="dxa"/>
            </w:tcMar>
          </w:tcPr>
          <w:p w14:paraId="47FF6174" w14:textId="071E9152" w:rsidR="001E6FBA" w:rsidRDefault="00213994">
            <w:pPr>
              <w:jc w:val="right"/>
            </w:pPr>
            <w:r>
              <w:rPr>
                <w:color w:val="1A1714"/>
                <w:sz w:val="19"/>
                <w:szCs w:val="19"/>
              </w:rPr>
              <w:t>7</w:t>
            </w:r>
            <w:r w:rsidR="00000000">
              <w:rPr>
                <w:color w:val="1A1714"/>
                <w:sz w:val="19"/>
                <w:szCs w:val="19"/>
              </w:rPr>
              <w:t>00,00 €</w:t>
            </w:r>
          </w:p>
        </w:tc>
      </w:tr>
      <w:tr w:rsidR="001E6FBA" w14:paraId="2899DDDA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shd w:val="clear" w:color="auto" w:fill="FFFFFF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620792C0" w14:textId="77777777" w:rsidR="001E6FBA" w:rsidRDefault="00000000">
            <w:r>
              <w:rPr>
                <w:color w:val="1A1714"/>
                <w:sz w:val="19"/>
                <w:szCs w:val="19"/>
              </w:rPr>
              <w:t>Avença mensal (manutenção, alterações, suporte)</w:t>
            </w:r>
          </w:p>
        </w:tc>
        <w:tc>
          <w:tcPr>
            <w:tcW w:w="3500" w:type="dxa"/>
            <w:shd w:val="clear" w:color="auto" w:fill="FFFFFF"/>
            <w:tcMar>
              <w:top w:w="70" w:type="dxa"/>
              <w:left w:w="120" w:type="dxa"/>
              <w:bottom w:w="70" w:type="dxa"/>
              <w:right w:w="160" w:type="dxa"/>
            </w:tcMar>
          </w:tcPr>
          <w:p w14:paraId="5795CB02" w14:textId="3AB9AC10" w:rsidR="001E6FBA" w:rsidRDefault="00000000">
            <w:pPr>
              <w:jc w:val="right"/>
            </w:pPr>
            <w:r>
              <w:rPr>
                <w:color w:val="1A1714"/>
                <w:sz w:val="19"/>
                <w:szCs w:val="19"/>
              </w:rPr>
              <w:t>20,00 € / mês</w:t>
            </w:r>
          </w:p>
        </w:tc>
      </w:tr>
      <w:tr w:rsidR="001E6FBA" w14:paraId="0B56BA8D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shd w:val="clear" w:color="auto" w:fill="F7F4ED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31E0AAAB" w14:textId="77777777" w:rsidR="001E6FBA" w:rsidRDefault="00000000">
            <w:r>
              <w:rPr>
                <w:b/>
                <w:bCs/>
                <w:color w:val="1A1714"/>
                <w:sz w:val="19"/>
                <w:szCs w:val="19"/>
              </w:rPr>
              <w:t>Custo no primeiro ano</w:t>
            </w:r>
          </w:p>
        </w:tc>
        <w:tc>
          <w:tcPr>
            <w:tcW w:w="3500" w:type="dxa"/>
            <w:shd w:val="clear" w:color="auto" w:fill="F7F4ED"/>
            <w:tcMar>
              <w:top w:w="70" w:type="dxa"/>
              <w:left w:w="120" w:type="dxa"/>
              <w:bottom w:w="70" w:type="dxa"/>
              <w:right w:w="160" w:type="dxa"/>
            </w:tcMar>
          </w:tcPr>
          <w:p w14:paraId="13003DFC" w14:textId="2EFDEAB5" w:rsidR="001E6FBA" w:rsidRDefault="00000000">
            <w:pPr>
              <w:jc w:val="right"/>
            </w:pPr>
            <w:r>
              <w:rPr>
                <w:b/>
                <w:bCs/>
                <w:color w:val="C46A2D"/>
                <w:sz w:val="19"/>
                <w:szCs w:val="19"/>
              </w:rPr>
              <w:t xml:space="preserve">3 </w:t>
            </w:r>
            <w:r w:rsidR="00213994">
              <w:rPr>
                <w:b/>
                <w:bCs/>
                <w:color w:val="C46A2D"/>
                <w:sz w:val="19"/>
                <w:szCs w:val="19"/>
              </w:rPr>
              <w:t>10</w:t>
            </w:r>
            <w:r>
              <w:rPr>
                <w:b/>
                <w:bCs/>
                <w:color w:val="C46A2D"/>
                <w:sz w:val="19"/>
                <w:szCs w:val="19"/>
              </w:rPr>
              <w:t>0,00 €</w:t>
            </w:r>
          </w:p>
        </w:tc>
      </w:tr>
    </w:tbl>
    <w:p w14:paraId="193F6A13" w14:textId="77777777" w:rsidR="001E6FBA" w:rsidRDefault="001E6FBA">
      <w:pPr>
        <w:spacing w:after="260"/>
      </w:pPr>
    </w:p>
    <w:p w14:paraId="30D50CE1" w14:textId="77777777" w:rsidR="001E6FBA" w:rsidRDefault="00000000">
      <w:pPr>
        <w:spacing w:after="200"/>
        <w:rPr>
          <w:color w:val="1A1714"/>
          <w:sz w:val="21"/>
          <w:szCs w:val="21"/>
        </w:rPr>
      </w:pPr>
      <w:r>
        <w:rPr>
          <w:color w:val="1A1714"/>
          <w:sz w:val="21"/>
          <w:szCs w:val="21"/>
        </w:rPr>
        <w:t>As modalidades A, B e C referem-se ao desenvolvimento e entrega da plataforma. A modalidade D inclui, além do desenvolvimento, um serviço contínuo de manutenção, pequenas alterações e suporte, ideal para quem prefere ter o site sempre acompanhado sem se preocupar com custos pontuais.</w:t>
      </w:r>
    </w:p>
    <w:p w14:paraId="57A134B1" w14:textId="77777777" w:rsidR="00213994" w:rsidRDefault="00213994">
      <w:pPr>
        <w:spacing w:after="200"/>
        <w:rPr>
          <w:color w:val="1A1714"/>
          <w:sz w:val="21"/>
          <w:szCs w:val="21"/>
        </w:rPr>
      </w:pPr>
    </w:p>
    <w:p w14:paraId="712AE17E" w14:textId="77777777" w:rsidR="00213994" w:rsidRDefault="00213994">
      <w:pPr>
        <w:spacing w:after="200"/>
        <w:rPr>
          <w:color w:val="1A1714"/>
          <w:sz w:val="21"/>
          <w:szCs w:val="21"/>
        </w:rPr>
      </w:pPr>
    </w:p>
    <w:p w14:paraId="1159A0FD" w14:textId="77777777" w:rsidR="00213994" w:rsidRDefault="00213994">
      <w:pPr>
        <w:spacing w:after="200"/>
        <w:rPr>
          <w:color w:val="1A1714"/>
          <w:sz w:val="21"/>
          <w:szCs w:val="21"/>
        </w:rPr>
      </w:pPr>
    </w:p>
    <w:p w14:paraId="7BE77DEE" w14:textId="77777777" w:rsidR="009C1712" w:rsidRDefault="009C1712">
      <w:pPr>
        <w:spacing w:after="200"/>
        <w:rPr>
          <w:color w:val="1A1714"/>
          <w:sz w:val="21"/>
          <w:szCs w:val="21"/>
        </w:rPr>
      </w:pPr>
    </w:p>
    <w:p w14:paraId="28B28B94" w14:textId="77777777" w:rsidR="009C1712" w:rsidRDefault="009C1712">
      <w:pPr>
        <w:spacing w:after="200"/>
        <w:rPr>
          <w:color w:val="1A1714"/>
          <w:sz w:val="21"/>
          <w:szCs w:val="21"/>
        </w:rPr>
      </w:pPr>
    </w:p>
    <w:p w14:paraId="2C4DD97D" w14:textId="77777777" w:rsidR="00213994" w:rsidRDefault="00213994">
      <w:pPr>
        <w:spacing w:after="200"/>
      </w:pPr>
    </w:p>
    <w:p w14:paraId="785BF37E" w14:textId="023B4D15" w:rsidR="001E6FBA" w:rsidRDefault="009C1712">
      <w:pPr>
        <w:pStyle w:val="Heading1"/>
        <w:pBdr>
          <w:bottom w:val="single" w:sz="18" w:space="6" w:color="C46A2D"/>
        </w:pBdr>
        <w:spacing w:before="320" w:after="160"/>
      </w:pPr>
      <w:r>
        <w:rPr>
          <w:b/>
          <w:bCs/>
          <w:color w:val="070706"/>
          <w:sz w:val="30"/>
          <w:szCs w:val="30"/>
        </w:rPr>
        <w:lastRenderedPageBreak/>
        <w:t>7</w:t>
      </w:r>
      <w:r w:rsidR="00000000">
        <w:rPr>
          <w:b/>
          <w:bCs/>
          <w:color w:val="070706"/>
          <w:sz w:val="30"/>
          <w:szCs w:val="30"/>
        </w:rPr>
        <w:t>. Condições</w:t>
      </w:r>
    </w:p>
    <w:p w14:paraId="7A992E38" w14:textId="77777777" w:rsidR="001E6FBA" w:rsidRDefault="00000000">
      <w:pPr>
        <w:pStyle w:val="Heading2"/>
        <w:spacing w:before="240" w:after="100"/>
      </w:pPr>
      <w:r>
        <w:rPr>
          <w:b/>
          <w:bCs/>
          <w:color w:val="C46A2D"/>
          <w:sz w:val="24"/>
          <w:szCs w:val="24"/>
        </w:rPr>
        <w:t>Incluído</w:t>
      </w:r>
    </w:p>
    <w:p w14:paraId="618F0783" w14:textId="77777777" w:rsidR="001E6FBA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1A1714"/>
        </w:rPr>
        <w:t>Desenvolvimento completo de todas as funcionalidades descritas.</w:t>
      </w:r>
    </w:p>
    <w:p w14:paraId="47201F74" w14:textId="77777777" w:rsidR="001E6FBA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1A1714"/>
        </w:rPr>
        <w:t>Configuração de domínio, alojamento e serviços integrados.</w:t>
      </w:r>
    </w:p>
    <w:p w14:paraId="36639070" w14:textId="77777777" w:rsidR="001E6FBA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1A1714"/>
        </w:rPr>
        <w:t>Testes, correção de erros e colocação em produção.</w:t>
      </w:r>
    </w:p>
    <w:p w14:paraId="24A8F6B9" w14:textId="77777777" w:rsidR="001E6FBA" w:rsidRDefault="00000000">
      <w:pPr>
        <w:pStyle w:val="Heading2"/>
        <w:spacing w:before="240" w:after="100"/>
      </w:pPr>
      <w:r>
        <w:rPr>
          <w:b/>
          <w:bCs/>
          <w:color w:val="C46A2D"/>
          <w:sz w:val="24"/>
          <w:szCs w:val="24"/>
        </w:rPr>
        <w:t>Não incluído</w:t>
      </w:r>
    </w:p>
    <w:p w14:paraId="010DEF7A" w14:textId="77777777" w:rsidR="001E6FBA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1A1714"/>
        </w:rPr>
        <w:t>Custos de serviços externos (alojamento, base de dados, Stripe, envio de emails), que possuem planos gratuitos e evoluem com o volume do negócio.</w:t>
      </w:r>
    </w:p>
    <w:p w14:paraId="0EA8CDC0" w14:textId="77777777" w:rsidR="001E6FBA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1A1714"/>
        </w:rPr>
        <w:t>Criação de conteúdos (textos e fotografia de produto).</w:t>
      </w:r>
    </w:p>
    <w:p w14:paraId="7CE9FB97" w14:textId="77777777" w:rsidR="001E6FBA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1A1714"/>
        </w:rPr>
        <w:t>Nas modalidades A, B e C, manutenção e novas funcionalidades após a entrega (orçamentadas à parte ou cobertas pela modalidade D).</w:t>
      </w:r>
    </w:p>
    <w:p w14:paraId="3765C814" w14:textId="77777777" w:rsidR="001E6FBA" w:rsidRDefault="00000000">
      <w:pPr>
        <w:pStyle w:val="Heading2"/>
        <w:spacing w:before="240" w:after="100"/>
      </w:pPr>
      <w:r>
        <w:rPr>
          <w:b/>
          <w:bCs/>
          <w:color w:val="C46A2D"/>
          <w:sz w:val="24"/>
          <w:szCs w:val="24"/>
        </w:rPr>
        <w:t>Validade</w:t>
      </w:r>
    </w:p>
    <w:p w14:paraId="56B97EDB" w14:textId="77777777" w:rsidR="001E6FBA" w:rsidRDefault="00000000">
      <w:pPr>
        <w:spacing w:after="120" w:line="276" w:lineRule="auto"/>
      </w:pPr>
      <w:r>
        <w:rPr>
          <w:color w:val="1A1714"/>
          <w:sz w:val="21"/>
          <w:szCs w:val="21"/>
        </w:rPr>
        <w:t>Orçamento válido por 30 dias a contar da data de emissão. Condições de pagamento a formalizar em contrato entre as partes.</w:t>
      </w:r>
    </w:p>
    <w:p w14:paraId="0E7B7734" w14:textId="298BA440" w:rsidR="009C1712" w:rsidRPr="009C1712" w:rsidRDefault="009C1712" w:rsidP="009C1712">
      <w:pPr>
        <w:pStyle w:val="Heading2"/>
        <w:spacing w:before="240" w:after="100"/>
        <w:rPr>
          <w:b/>
          <w:bCs/>
          <w:color w:val="C46A2D"/>
          <w:sz w:val="24"/>
          <w:szCs w:val="24"/>
        </w:rPr>
      </w:pPr>
      <w:r w:rsidRPr="009C1712">
        <w:rPr>
          <w:b/>
          <w:bCs/>
          <w:color w:val="C46A2D"/>
          <w:sz w:val="24"/>
          <w:szCs w:val="24"/>
        </w:rPr>
        <w:t>Parceria</w:t>
      </w:r>
    </w:p>
    <w:p w14:paraId="0782F35E" w14:textId="5B6C383F" w:rsidR="009C1712" w:rsidRPr="009C1712" w:rsidRDefault="009C1712" w:rsidP="009C1712">
      <w:pPr>
        <w:spacing w:after="120" w:line="276" w:lineRule="auto"/>
        <w:rPr>
          <w:color w:val="1A1714"/>
          <w:sz w:val="21"/>
          <w:szCs w:val="21"/>
        </w:rPr>
      </w:pPr>
      <w:r w:rsidRPr="009C1712">
        <w:rPr>
          <w:color w:val="1A1714"/>
          <w:sz w:val="21"/>
          <w:szCs w:val="21"/>
        </w:rPr>
        <w:t>O valor apresentado ao longo deste documento corresponde ao valor comercial da plataforma desenvolvida à medida.</w:t>
      </w:r>
    </w:p>
    <w:p w14:paraId="4BF9724D" w14:textId="61B6A01A" w:rsidR="009C1712" w:rsidRPr="009C1712" w:rsidRDefault="009C1712" w:rsidP="009C1712">
      <w:pPr>
        <w:spacing w:after="120" w:line="276" w:lineRule="auto"/>
        <w:rPr>
          <w:color w:val="1A1714"/>
          <w:sz w:val="21"/>
          <w:szCs w:val="21"/>
        </w:rPr>
      </w:pPr>
      <w:r w:rsidRPr="009C1712">
        <w:rPr>
          <w:color w:val="1A1714"/>
          <w:sz w:val="21"/>
          <w:szCs w:val="21"/>
        </w:rPr>
        <w:t xml:space="preserve">Em reconhecimento da relação de proximidade e como apoio ao crescimento da TERR4 Outdoor Gear, será aplicada uma </w:t>
      </w:r>
      <w:r w:rsidRPr="009C1712">
        <w:rPr>
          <w:b/>
          <w:bCs/>
          <w:color w:val="1A1714"/>
          <w:sz w:val="21"/>
          <w:szCs w:val="21"/>
        </w:rPr>
        <w:t>condição de parceria exclusiva</w:t>
      </w:r>
      <w:r w:rsidRPr="009C1712">
        <w:rPr>
          <w:color w:val="1A1714"/>
          <w:sz w:val="21"/>
          <w:szCs w:val="21"/>
        </w:rPr>
        <w:t>, reduzindo o investimento para 700,00 €, correspondente apenas ao desenvolvimento da plataforma, sendo todos os restantes componentes oferecidos no âmbito desta colaboração.</w:t>
      </w:r>
    </w:p>
    <w:p w14:paraId="6DE70B71" w14:textId="3628EFC5" w:rsidR="009C1712" w:rsidRPr="009C1712" w:rsidRDefault="009C1712" w:rsidP="009C1712">
      <w:pPr>
        <w:spacing w:after="120" w:line="276" w:lineRule="auto"/>
        <w:rPr>
          <w:color w:val="1A1714"/>
          <w:sz w:val="21"/>
          <w:szCs w:val="21"/>
        </w:rPr>
      </w:pPr>
      <w:r w:rsidRPr="009C1712">
        <w:rPr>
          <w:b/>
          <w:bCs/>
          <w:color w:val="1A1714"/>
          <w:sz w:val="21"/>
          <w:szCs w:val="21"/>
        </w:rPr>
        <w:t>Valor comercial</w:t>
      </w:r>
      <w:r w:rsidRPr="009C1712">
        <w:rPr>
          <w:color w:val="1A1714"/>
          <w:sz w:val="21"/>
          <w:szCs w:val="21"/>
        </w:rPr>
        <w:t>: 3 100,00 €</w:t>
      </w:r>
    </w:p>
    <w:p w14:paraId="4CC09E02" w14:textId="53AEDF1E" w:rsidR="009C1712" w:rsidRPr="009C1712" w:rsidRDefault="009C1712" w:rsidP="009C1712">
      <w:pPr>
        <w:spacing w:after="120" w:line="276" w:lineRule="auto"/>
        <w:rPr>
          <w:color w:val="1A1714"/>
          <w:sz w:val="21"/>
          <w:szCs w:val="21"/>
        </w:rPr>
      </w:pPr>
      <w:r w:rsidRPr="009C1712">
        <w:rPr>
          <w:b/>
          <w:bCs/>
          <w:color w:val="1A1714"/>
          <w:sz w:val="21"/>
          <w:szCs w:val="21"/>
        </w:rPr>
        <w:t>Valor final da parceria</w:t>
      </w:r>
      <w:r w:rsidRPr="009C1712">
        <w:rPr>
          <w:color w:val="1A1714"/>
          <w:sz w:val="21"/>
          <w:szCs w:val="21"/>
        </w:rPr>
        <w:t>: 700,00 €</w:t>
      </w:r>
    </w:p>
    <w:p w14:paraId="571A3308" w14:textId="77777777" w:rsidR="009C1712" w:rsidRDefault="009C1712">
      <w:pPr>
        <w:spacing w:after="300"/>
      </w:pPr>
    </w:p>
    <w:p w14:paraId="4FB0715A" w14:textId="64A16BA1" w:rsidR="001E6FBA" w:rsidRDefault="001E6FBA">
      <w:pPr>
        <w:jc w:val="center"/>
      </w:pPr>
    </w:p>
    <w:sectPr w:rsidR="001E6FBA">
      <w:headerReference w:type="default" r:id="rId8"/>
      <w:footerReference w:type="default" r:id="rId9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AB863" w14:textId="77777777" w:rsidR="004E0229" w:rsidRDefault="004E0229">
      <w:r>
        <w:separator/>
      </w:r>
    </w:p>
  </w:endnote>
  <w:endnote w:type="continuationSeparator" w:id="0">
    <w:p w14:paraId="6445ADF1" w14:textId="77777777" w:rsidR="004E0229" w:rsidRDefault="004E0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05B70" w14:textId="4BB55983" w:rsidR="001E6FBA" w:rsidRDefault="00000000">
    <w:pPr>
      <w:pBdr>
        <w:top w:val="single" w:sz="6" w:space="4" w:color="E7E2D8"/>
      </w:pBdr>
      <w:jc w:val="center"/>
    </w:pPr>
    <w:r>
      <w:rPr>
        <w:color w:val="A79D8D"/>
        <w:sz w:val="15"/>
        <w:szCs w:val="15"/>
      </w:rPr>
      <w:t xml:space="preserve">Orçamento válido por 30 dias  ·  terr4.pt  ·  </w:t>
    </w:r>
    <w:r w:rsidR="006D5DA3">
      <w:rPr>
        <w:color w:val="A79D8D"/>
        <w:sz w:val="15"/>
        <w:szCs w:val="15"/>
      </w:rPr>
      <w:t>pfs.pedrosimoes</w:t>
    </w:r>
    <w:r>
      <w:rPr>
        <w:color w:val="A79D8D"/>
        <w:sz w:val="15"/>
        <w:szCs w:val="15"/>
      </w:rPr>
      <w:t>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6A66F" w14:textId="77777777" w:rsidR="004E0229" w:rsidRDefault="004E0229">
      <w:r>
        <w:separator/>
      </w:r>
    </w:p>
  </w:footnote>
  <w:footnote w:type="continuationSeparator" w:id="0">
    <w:p w14:paraId="1F6EEBEC" w14:textId="77777777" w:rsidR="004E0229" w:rsidRDefault="004E02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27372" w14:textId="77777777" w:rsidR="001E6FBA" w:rsidRDefault="00000000">
    <w:pPr>
      <w:pBdr>
        <w:bottom w:val="single" w:sz="6" w:space="4" w:color="E7E2D8"/>
      </w:pBdr>
      <w:jc w:val="right"/>
    </w:pPr>
    <w:r>
      <w:rPr>
        <w:b/>
        <w:bCs/>
        <w:color w:val="A79D8D"/>
        <w:spacing w:val="40"/>
        <w:sz w:val="14"/>
        <w:szCs w:val="14"/>
      </w:rPr>
      <w:t>TERR4 OUTDOOR GEAR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D2DB8"/>
    <w:multiLevelType w:val="hybridMultilevel"/>
    <w:tmpl w:val="43A8FC4A"/>
    <w:lvl w:ilvl="0" w:tplc="269CA8EA">
      <w:start w:val="1"/>
      <w:numFmt w:val="bullet"/>
      <w:lvlText w:val="●"/>
      <w:lvlJc w:val="left"/>
      <w:pPr>
        <w:ind w:left="720" w:hanging="360"/>
      </w:pPr>
    </w:lvl>
    <w:lvl w:ilvl="1" w:tplc="992CC802">
      <w:start w:val="1"/>
      <w:numFmt w:val="bullet"/>
      <w:lvlText w:val="○"/>
      <w:lvlJc w:val="left"/>
      <w:pPr>
        <w:ind w:left="1440" w:hanging="360"/>
      </w:pPr>
    </w:lvl>
    <w:lvl w:ilvl="2" w:tplc="79FE6F1E">
      <w:start w:val="1"/>
      <w:numFmt w:val="bullet"/>
      <w:lvlText w:val="■"/>
      <w:lvlJc w:val="left"/>
      <w:pPr>
        <w:ind w:left="2160" w:hanging="360"/>
      </w:pPr>
    </w:lvl>
    <w:lvl w:ilvl="3" w:tplc="4664E8B6">
      <w:start w:val="1"/>
      <w:numFmt w:val="bullet"/>
      <w:lvlText w:val="●"/>
      <w:lvlJc w:val="left"/>
      <w:pPr>
        <w:ind w:left="2880" w:hanging="360"/>
      </w:pPr>
    </w:lvl>
    <w:lvl w:ilvl="4" w:tplc="4F524BD2">
      <w:start w:val="1"/>
      <w:numFmt w:val="bullet"/>
      <w:lvlText w:val="○"/>
      <w:lvlJc w:val="left"/>
      <w:pPr>
        <w:ind w:left="3600" w:hanging="360"/>
      </w:pPr>
    </w:lvl>
    <w:lvl w:ilvl="5" w:tplc="4046215A">
      <w:start w:val="1"/>
      <w:numFmt w:val="bullet"/>
      <w:lvlText w:val="■"/>
      <w:lvlJc w:val="left"/>
      <w:pPr>
        <w:ind w:left="4320" w:hanging="360"/>
      </w:pPr>
    </w:lvl>
    <w:lvl w:ilvl="6" w:tplc="DF90597A">
      <w:start w:val="1"/>
      <w:numFmt w:val="bullet"/>
      <w:lvlText w:val="●"/>
      <w:lvlJc w:val="left"/>
      <w:pPr>
        <w:ind w:left="5040" w:hanging="360"/>
      </w:pPr>
    </w:lvl>
    <w:lvl w:ilvl="7" w:tplc="01940846">
      <w:start w:val="1"/>
      <w:numFmt w:val="bullet"/>
      <w:lvlText w:val="●"/>
      <w:lvlJc w:val="left"/>
      <w:pPr>
        <w:ind w:left="5760" w:hanging="360"/>
      </w:pPr>
    </w:lvl>
    <w:lvl w:ilvl="8" w:tplc="B48C0E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4347B8"/>
    <w:multiLevelType w:val="hybridMultilevel"/>
    <w:tmpl w:val="747E864E"/>
    <w:lvl w:ilvl="0" w:tplc="FE127F82">
      <w:start w:val="1"/>
      <w:numFmt w:val="bullet"/>
      <w:lvlText w:val="●"/>
      <w:lvlJc w:val="left"/>
      <w:pPr>
        <w:ind w:left="720" w:hanging="360"/>
      </w:pPr>
    </w:lvl>
    <w:lvl w:ilvl="1" w:tplc="298EB2B4">
      <w:start w:val="1"/>
      <w:numFmt w:val="bullet"/>
      <w:lvlText w:val="○"/>
      <w:lvlJc w:val="left"/>
      <w:pPr>
        <w:ind w:left="1440" w:hanging="360"/>
      </w:pPr>
    </w:lvl>
    <w:lvl w:ilvl="2" w:tplc="3402A4C8">
      <w:start w:val="1"/>
      <w:numFmt w:val="bullet"/>
      <w:lvlText w:val="■"/>
      <w:lvlJc w:val="left"/>
      <w:pPr>
        <w:ind w:left="2160" w:hanging="360"/>
      </w:pPr>
    </w:lvl>
    <w:lvl w:ilvl="3" w:tplc="03007EF2">
      <w:start w:val="1"/>
      <w:numFmt w:val="bullet"/>
      <w:lvlText w:val="●"/>
      <w:lvlJc w:val="left"/>
      <w:pPr>
        <w:ind w:left="2880" w:hanging="360"/>
      </w:pPr>
    </w:lvl>
    <w:lvl w:ilvl="4" w:tplc="AA0AB178">
      <w:start w:val="1"/>
      <w:numFmt w:val="bullet"/>
      <w:lvlText w:val="○"/>
      <w:lvlJc w:val="left"/>
      <w:pPr>
        <w:ind w:left="3600" w:hanging="360"/>
      </w:pPr>
    </w:lvl>
    <w:lvl w:ilvl="5" w:tplc="E8489F1C">
      <w:start w:val="1"/>
      <w:numFmt w:val="bullet"/>
      <w:lvlText w:val="■"/>
      <w:lvlJc w:val="left"/>
      <w:pPr>
        <w:ind w:left="4320" w:hanging="360"/>
      </w:pPr>
    </w:lvl>
    <w:lvl w:ilvl="6" w:tplc="9B128126">
      <w:start w:val="1"/>
      <w:numFmt w:val="bullet"/>
      <w:lvlText w:val="●"/>
      <w:lvlJc w:val="left"/>
      <w:pPr>
        <w:ind w:left="5040" w:hanging="360"/>
      </w:pPr>
    </w:lvl>
    <w:lvl w:ilvl="7" w:tplc="2236CDFE">
      <w:start w:val="1"/>
      <w:numFmt w:val="bullet"/>
      <w:lvlText w:val="●"/>
      <w:lvlJc w:val="left"/>
      <w:pPr>
        <w:ind w:left="5760" w:hanging="360"/>
      </w:pPr>
    </w:lvl>
    <w:lvl w:ilvl="8" w:tplc="1AA6B154">
      <w:start w:val="1"/>
      <w:numFmt w:val="bullet"/>
      <w:lvlText w:val="●"/>
      <w:lvlJc w:val="left"/>
      <w:pPr>
        <w:ind w:left="6480" w:hanging="360"/>
      </w:pPr>
    </w:lvl>
  </w:abstractNum>
  <w:num w:numId="1" w16cid:durableId="789395576">
    <w:abstractNumId w:val="1"/>
    <w:lvlOverride w:ilvl="0">
      <w:startOverride w:val="1"/>
    </w:lvlOverride>
  </w:num>
  <w:num w:numId="2" w16cid:durableId="17350818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FBA"/>
    <w:rsid w:val="001E6FBA"/>
    <w:rsid w:val="00213994"/>
    <w:rsid w:val="0033387D"/>
    <w:rsid w:val="004E0229"/>
    <w:rsid w:val="006D5DA3"/>
    <w:rsid w:val="009C1712"/>
    <w:rsid w:val="00F47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1017C46"/>
  <w15:docId w15:val="{FAC82D55-98A7-6044-90D8-CDBF03812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PT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D5DA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5DA3"/>
  </w:style>
  <w:style w:type="paragraph" w:styleId="Footer">
    <w:name w:val="footer"/>
    <w:basedOn w:val="Normal"/>
    <w:link w:val="FooterChar"/>
    <w:uiPriority w:val="99"/>
    <w:unhideWhenUsed/>
    <w:rsid w:val="006D5DA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5D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1116</Words>
  <Characters>6364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Proposta e Orçamento — Plataforma E-commerce TERR4</vt:lpstr>
    </vt:vector>
  </TitlesOfParts>
  <Company/>
  <LinksUpToDate>false</LinksUpToDate>
  <CharactersWithSpaces>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e Orçamento — Plataforma E-commerce TERR4</dc:title>
  <dc:creator>TERR4 Outdoor Gear</dc:creator>
  <cp:lastModifiedBy>Pedro Simões</cp:lastModifiedBy>
  <cp:revision>2</cp:revision>
  <dcterms:created xsi:type="dcterms:W3CDTF">2026-07-03T17:02:00Z</dcterms:created>
  <dcterms:modified xsi:type="dcterms:W3CDTF">2026-07-03T17:34:00Z</dcterms:modified>
</cp:coreProperties>
</file>