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6A48" w14:textId="703A8C6B" w:rsidR="007A1263" w:rsidRPr="00DF3D59" w:rsidRDefault="00130C6C" w:rsidP="007A1263">
      <w:pPr>
        <w:pStyle w:val="ANTATTULO2"/>
      </w:pPr>
      <w:r w:rsidRPr="00130C6C">
        <w:t>D</w:t>
      </w:r>
      <w:r>
        <w:t xml:space="preserve">ECRETO </w:t>
      </w:r>
      <w:r w:rsidRPr="00130C6C">
        <w:t xml:space="preserve">29/2010, NORMAS DE HABITABILIDADE DE VIVENDAS </w:t>
      </w:r>
      <w:r>
        <w:t xml:space="preserve">EN GALICIA </w:t>
      </w:r>
      <w:r w:rsidRPr="00130C6C">
        <w:t>(NHV</w:t>
      </w:r>
      <w:r>
        <w:t>)</w:t>
      </w:r>
    </w:p>
    <w:p w14:paraId="2E35B3F7" w14:textId="653B7167" w:rsidR="00E459DD" w:rsidRDefault="00E459DD" w:rsidP="00E459DD">
      <w:pPr>
        <w:autoSpaceDE w:val="0"/>
        <w:autoSpaceDN w:val="0"/>
        <w:rPr>
          <w:rFonts w:cs="Arial"/>
          <w:b/>
          <w:bCs/>
          <w:sz w:val="24"/>
        </w:rPr>
      </w:pPr>
      <w:r w:rsidRPr="00B35260">
        <w:rPr>
          <w:rFonts w:cs="Arial"/>
          <w:b/>
          <w:bCs/>
          <w:sz w:val="24"/>
        </w:rPr>
        <w:t>A. VIVENDA</w:t>
      </w:r>
    </w:p>
    <w:p w14:paraId="5465D27C" w14:textId="77777777" w:rsidR="00E459DD" w:rsidRPr="00B35260" w:rsidRDefault="00E459DD" w:rsidP="00E459DD">
      <w:pPr>
        <w:autoSpaceDE w:val="0"/>
        <w:autoSpaceDN w:val="0"/>
        <w:rPr>
          <w:rFonts w:cs="Arial"/>
          <w:sz w:val="24"/>
        </w:rPr>
      </w:pPr>
    </w:p>
    <w:tbl>
      <w:tblPr>
        <w:tblW w:w="10348" w:type="dxa"/>
        <w:tblInd w:w="-10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BFBFBF"/>
          <w:insideV w:val="single" w:sz="6" w:space="0" w:color="BFBFBF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1142"/>
        <w:gridCol w:w="2257"/>
        <w:gridCol w:w="2372"/>
        <w:gridCol w:w="1843"/>
        <w:gridCol w:w="1134"/>
      </w:tblGrid>
      <w:tr w:rsidR="00E459DD" w:rsidRPr="00B35260" w14:paraId="1FBE2D69" w14:textId="77777777" w:rsidTr="00E459DD">
        <w:tc>
          <w:tcPr>
            <w:tcW w:w="1600" w:type="dxa"/>
            <w:shd w:val="clear" w:color="auto" w:fill="FFFFFF"/>
          </w:tcPr>
          <w:p w14:paraId="5D45D6A2" w14:textId="77777777" w:rsidR="00E459DD" w:rsidRPr="00B35260" w:rsidRDefault="00E459DD" w:rsidP="00B47772">
            <w:pPr>
              <w:autoSpaceDE w:val="0"/>
              <w:autoSpaceDN w:val="0"/>
              <w:ind w:left="-73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35260">
              <w:rPr>
                <w:rFonts w:cs="Arial"/>
                <w:b/>
                <w:bCs/>
                <w:sz w:val="16"/>
                <w:szCs w:val="16"/>
              </w:rPr>
              <w:t>CONCEPTO</w:t>
            </w:r>
          </w:p>
        </w:tc>
        <w:tc>
          <w:tcPr>
            <w:tcW w:w="5771" w:type="dxa"/>
            <w:gridSpan w:val="3"/>
            <w:shd w:val="clear" w:color="auto" w:fill="FFFFFF"/>
          </w:tcPr>
          <w:p w14:paraId="5B47DEC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35260">
              <w:rPr>
                <w:rFonts w:cs="Arial"/>
                <w:b/>
                <w:bCs/>
                <w:sz w:val="16"/>
                <w:szCs w:val="16"/>
              </w:rPr>
              <w:t>PARÁMETRO</w:t>
            </w:r>
          </w:p>
        </w:tc>
        <w:tc>
          <w:tcPr>
            <w:tcW w:w="1843" w:type="dxa"/>
            <w:shd w:val="clear" w:color="auto" w:fill="FFFFFF"/>
          </w:tcPr>
          <w:p w14:paraId="6F39DDD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35260">
              <w:rPr>
                <w:rFonts w:cs="Arial"/>
                <w:b/>
                <w:bCs/>
                <w:sz w:val="16"/>
                <w:szCs w:val="16"/>
              </w:rPr>
              <w:t>NORMATIVA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A007CB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35260">
              <w:rPr>
                <w:rFonts w:cs="Arial"/>
                <w:b/>
                <w:bCs/>
                <w:sz w:val="16"/>
                <w:szCs w:val="16"/>
              </w:rPr>
              <w:t>PROXECTO</w:t>
            </w:r>
          </w:p>
        </w:tc>
      </w:tr>
      <w:tr w:rsidR="00E459DD" w:rsidRPr="00B35260" w14:paraId="20401EB6" w14:textId="77777777" w:rsidTr="00E459DD">
        <w:trPr>
          <w:cantSplit/>
          <w:trHeight w:val="188"/>
        </w:trPr>
        <w:tc>
          <w:tcPr>
            <w:tcW w:w="1600" w:type="dxa"/>
            <w:vMerge w:val="restart"/>
            <w:shd w:val="clear" w:color="auto" w:fill="FFFFFF"/>
            <w:vAlign w:val="center"/>
          </w:tcPr>
          <w:p w14:paraId="5DE0EB50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A.1.</w:t>
            </w:r>
          </w:p>
          <w:p w14:paraId="18B0318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DE DESEÑO, CALIDADE E SOSTIBILIDADE</w:t>
            </w: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3A69F817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A.1.1. </w:t>
            </w:r>
          </w:p>
          <w:p w14:paraId="0E5F6C97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Condicións </w:t>
            </w:r>
          </w:p>
          <w:p w14:paraId="7DD59559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de vivenda exterior</w:t>
            </w: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05CF75E4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 vivenda ten a consideración de VIVENDA EXTERIOR.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2EA575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32652B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426A0414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  <w:vAlign w:val="center"/>
          </w:tcPr>
          <w:p w14:paraId="56E6E9A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39DCA8F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0770C092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b/>
                <w:color w:val="FF0000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definidas polo Plan.</w:t>
            </w:r>
            <w:r w:rsidRPr="00B35260">
              <w:rPr>
                <w:rFonts w:cs="Arial"/>
                <w:b/>
                <w:sz w:val="16"/>
                <w:szCs w:val="16"/>
              </w:rPr>
              <w:t xml:space="preserve"> (1)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B9854D1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SI/NON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DFA9D1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196ABEF8" w14:textId="77777777" w:rsidTr="00E459DD">
        <w:trPr>
          <w:cantSplit/>
          <w:trHeight w:val="368"/>
        </w:trPr>
        <w:tc>
          <w:tcPr>
            <w:tcW w:w="1600" w:type="dxa"/>
            <w:vMerge/>
            <w:shd w:val="clear" w:color="auto" w:fill="FFFFFF"/>
            <w:vAlign w:val="center"/>
          </w:tcPr>
          <w:p w14:paraId="782B4310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EB8A7D0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 w:val="restart"/>
            <w:shd w:val="clear" w:color="auto" w:fill="FFFFFF"/>
            <w:vAlign w:val="center"/>
          </w:tcPr>
          <w:p w14:paraId="7D0A98B9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Non existe plan aprobado, o plan non define as condicións de vivenda exterior ou o plan remite á normativa de </w:t>
            </w:r>
            <w:r w:rsidRPr="00B35260">
              <w:rPr>
                <w:rFonts w:cs="Arial"/>
                <w:spacing w:val="-2"/>
                <w:sz w:val="16"/>
                <w:szCs w:val="16"/>
              </w:rPr>
              <w:t>habitabilidade a determinación das condicións de vivenda exterior.</w:t>
            </w:r>
          </w:p>
        </w:tc>
        <w:tc>
          <w:tcPr>
            <w:tcW w:w="2372" w:type="dxa"/>
            <w:vMerge w:val="restart"/>
            <w:shd w:val="clear" w:color="auto" w:fill="FFFFFF"/>
            <w:vAlign w:val="center"/>
          </w:tcPr>
          <w:p w14:paraId="1A91D9F6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pacing w:val="-2"/>
                <w:sz w:val="16"/>
                <w:szCs w:val="16"/>
              </w:rPr>
            </w:pPr>
            <w:r w:rsidRPr="00B35260">
              <w:rPr>
                <w:rFonts w:cs="Arial"/>
                <w:spacing w:val="-2"/>
                <w:sz w:val="16"/>
                <w:szCs w:val="16"/>
              </w:rPr>
              <w:t>A estancia maior -en todos os casos- e, cando a vivenda conte con máis dunha estancia, outra estancia ou a cociña -que non estea integrada na estancia maior- deberán ter iluminación e ventilación natural e relación co exterior a través de: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8636371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Rúas, prazas e espazos libres públicos definidos polo plan ou a normativa urbanística.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7EAE54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09EDBFEF" w14:textId="77777777" w:rsidTr="00E459DD">
        <w:trPr>
          <w:cantSplit/>
          <w:trHeight w:val="367"/>
        </w:trPr>
        <w:tc>
          <w:tcPr>
            <w:tcW w:w="1600" w:type="dxa"/>
            <w:vMerge/>
            <w:shd w:val="clear" w:color="auto" w:fill="FFFFFF"/>
            <w:vAlign w:val="center"/>
          </w:tcPr>
          <w:p w14:paraId="2F2CF25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A59703B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/>
            <w:shd w:val="clear" w:color="auto" w:fill="FFFFFF"/>
            <w:vAlign w:val="center"/>
          </w:tcPr>
          <w:p w14:paraId="043380F9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vMerge/>
            <w:shd w:val="clear" w:color="auto" w:fill="FFFFFF"/>
            <w:vAlign w:val="center"/>
          </w:tcPr>
          <w:p w14:paraId="46E77566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pacing w:val="-2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/>
            <w:vAlign w:val="center"/>
          </w:tcPr>
          <w:p w14:paraId="388F9296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Patios de cuarteirón ou espazos libres públicos ou privados onde sexa posible inscribir, fóra da proxección dos voos interiores, </w:t>
            </w:r>
            <w:r w:rsidRPr="00B35260">
              <w:rPr>
                <w:rFonts w:cs="Arial"/>
                <w:spacing w:val="-8"/>
                <w:sz w:val="16"/>
                <w:szCs w:val="16"/>
              </w:rPr>
              <w:t xml:space="preserve">un círculo de </w:t>
            </w:r>
            <w:r w:rsidRPr="00B35260">
              <w:rPr>
                <w:rFonts w:cs="Arial"/>
                <w:sz w:val="16"/>
                <w:szCs w:val="16"/>
              </w:rPr>
              <w:t>Ø</w:t>
            </w:r>
            <w:r w:rsidRPr="00B35260">
              <w:rPr>
                <w:rFonts w:cs="Arial"/>
                <w:spacing w:val="-8"/>
                <w:sz w:val="16"/>
                <w:szCs w:val="16"/>
              </w:rPr>
              <w:t xml:space="preserve"> </w:t>
            </w:r>
            <w:r w:rsidRPr="00B35260">
              <w:rPr>
                <w:rFonts w:cs="Arial"/>
                <w:sz w:val="16"/>
                <w:szCs w:val="16"/>
              </w:rPr>
              <w:t xml:space="preserve">≥ </w:t>
            </w:r>
            <w:r w:rsidRPr="00B35260">
              <w:rPr>
                <w:rFonts w:cs="Arial"/>
                <w:spacing w:val="-8"/>
                <w:sz w:val="16"/>
                <w:szCs w:val="16"/>
              </w:rPr>
              <w:t xml:space="preserve">0,7 H m. </w:t>
            </w:r>
            <w:r w:rsidRPr="00B35260">
              <w:rPr>
                <w:rFonts w:cs="Arial"/>
                <w:b/>
                <w:spacing w:val="-8"/>
                <w:sz w:val="16"/>
                <w:szCs w:val="16"/>
              </w:rPr>
              <w:t>(2)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F757B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1882850F" w14:textId="77777777" w:rsidTr="00E459DD">
        <w:trPr>
          <w:cantSplit/>
          <w:trHeight w:val="367"/>
        </w:trPr>
        <w:tc>
          <w:tcPr>
            <w:tcW w:w="1600" w:type="dxa"/>
            <w:vMerge/>
            <w:shd w:val="clear" w:color="auto" w:fill="FFFFFF"/>
            <w:vAlign w:val="center"/>
          </w:tcPr>
          <w:p w14:paraId="00E8F86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48DA92A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/>
            <w:shd w:val="clear" w:color="auto" w:fill="FFFFFF"/>
            <w:vAlign w:val="center"/>
          </w:tcPr>
          <w:p w14:paraId="499F5067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vMerge/>
            <w:shd w:val="clear" w:color="auto" w:fill="FFFFFF"/>
            <w:vAlign w:val="center"/>
          </w:tcPr>
          <w:p w14:paraId="7FDC61D4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pacing w:val="-2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/>
            <w:vAlign w:val="center"/>
          </w:tcPr>
          <w:p w14:paraId="44A1FDDF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Calquera espazo libre, público ou privado identificado como espazo exterior polo plan ou polo anexo de habitabilidade.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595379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6D4BD54B" w14:textId="77777777" w:rsidTr="00E459DD">
        <w:trPr>
          <w:cantSplit/>
          <w:trHeight w:val="367"/>
        </w:trPr>
        <w:tc>
          <w:tcPr>
            <w:tcW w:w="1600" w:type="dxa"/>
            <w:vMerge/>
            <w:shd w:val="clear" w:color="auto" w:fill="FFFFFF"/>
            <w:vAlign w:val="center"/>
          </w:tcPr>
          <w:p w14:paraId="623744D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D582B37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shd w:val="clear" w:color="auto" w:fill="FFFFFF"/>
          </w:tcPr>
          <w:p w14:paraId="3A7ED1A5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O plan non establece determinacións específicas para vivenda exterior en vivendas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unifamiliares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. </w:t>
            </w:r>
          </w:p>
        </w:tc>
        <w:tc>
          <w:tcPr>
            <w:tcW w:w="2372" w:type="dxa"/>
            <w:shd w:val="clear" w:color="auto" w:fill="FFFFFF"/>
            <w:vAlign w:val="center"/>
          </w:tcPr>
          <w:p w14:paraId="2E3D79BD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pacing w:val="-2"/>
                <w:sz w:val="16"/>
                <w:szCs w:val="16"/>
              </w:rPr>
            </w:pPr>
            <w:r w:rsidRPr="00B35260">
              <w:rPr>
                <w:rFonts w:cs="Arial"/>
                <w:spacing w:val="-2"/>
                <w:sz w:val="16"/>
                <w:szCs w:val="16"/>
              </w:rPr>
              <w:t>A estancia maior -en todos os casos- e, cando a vivenda</w:t>
            </w:r>
          </w:p>
          <w:p w14:paraId="0774167D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pacing w:val="-2"/>
                <w:sz w:val="16"/>
                <w:szCs w:val="16"/>
              </w:rPr>
            </w:pPr>
            <w:r w:rsidRPr="00B35260">
              <w:rPr>
                <w:rFonts w:cs="Arial"/>
                <w:spacing w:val="-2"/>
                <w:sz w:val="16"/>
                <w:szCs w:val="16"/>
              </w:rPr>
              <w:t>conte con máis dunha estancia, outra estancia ou a cociña -que non estea integrada na estancia maior- deberán ter iluminación e ventilación natural e relación co exterior a través de:</w:t>
            </w:r>
          </w:p>
        </w:tc>
        <w:tc>
          <w:tcPr>
            <w:tcW w:w="1843" w:type="dxa"/>
            <w:shd w:val="clear" w:color="auto" w:fill="FFFFFF"/>
          </w:tcPr>
          <w:p w14:paraId="0B8F7030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En vivendas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unifamiliares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 no espazo libre de parcela deberá poder inscribirse un círculo de Ø ≥ 0,5 H, mínimo 3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8CF8C7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3F03263D" w14:textId="77777777" w:rsidTr="00E459DD">
        <w:trPr>
          <w:cantSplit/>
          <w:trHeight w:val="774"/>
        </w:trPr>
        <w:tc>
          <w:tcPr>
            <w:tcW w:w="1600" w:type="dxa"/>
            <w:vMerge/>
            <w:shd w:val="clear" w:color="auto" w:fill="FFFFFF"/>
            <w:vAlign w:val="center"/>
          </w:tcPr>
          <w:p w14:paraId="11427CF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shd w:val="clear" w:color="auto" w:fill="FFFFFF"/>
            <w:vAlign w:val="center"/>
          </w:tcPr>
          <w:p w14:paraId="3EC08D42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</w:tcPr>
          <w:p w14:paraId="7BF7F709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Toda peza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vivideira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 ten iluminación natural e luz directa </w:t>
            </w:r>
            <w:r w:rsidRPr="00B35260">
              <w:rPr>
                <w:rFonts w:cs="Arial"/>
                <w:b/>
                <w:sz w:val="16"/>
                <w:szCs w:val="16"/>
              </w:rPr>
              <w:t>(7)</w:t>
            </w:r>
            <w:r w:rsidRPr="00B35260">
              <w:rPr>
                <w:rFonts w:cs="Arial"/>
                <w:sz w:val="16"/>
                <w:szCs w:val="16"/>
              </w:rPr>
              <w:t xml:space="preserve"> desde o exterior a través dun dos espazos definidos no punto anterior, ou ben a través dos patios definidos no B.1.3, mediante unha xanela ou porta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ubicada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 no plano da envolvente exterior.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2CD213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27FE1B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</w:tbl>
    <w:p w14:paraId="76DEB631" w14:textId="77777777" w:rsidR="00E459DD" w:rsidRPr="00B35260" w:rsidRDefault="00E459DD" w:rsidP="00E459DD"/>
    <w:tbl>
      <w:tblPr>
        <w:tblW w:w="10348" w:type="dxa"/>
        <w:tblInd w:w="-10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BFBFBF"/>
          <w:insideV w:val="single" w:sz="6" w:space="0" w:color="BFBFBF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1142"/>
        <w:gridCol w:w="2257"/>
        <w:gridCol w:w="140"/>
        <w:gridCol w:w="2232"/>
        <w:gridCol w:w="1843"/>
        <w:gridCol w:w="1134"/>
      </w:tblGrid>
      <w:tr w:rsidR="00E459DD" w:rsidRPr="00B35260" w14:paraId="28A8624E" w14:textId="77777777" w:rsidTr="00E459DD">
        <w:trPr>
          <w:cantSplit/>
          <w:trHeight w:val="402"/>
        </w:trPr>
        <w:tc>
          <w:tcPr>
            <w:tcW w:w="1600" w:type="dxa"/>
            <w:vMerge w:val="restart"/>
            <w:shd w:val="clear" w:color="auto" w:fill="FFFFFF"/>
            <w:vAlign w:val="center"/>
          </w:tcPr>
          <w:p w14:paraId="5900734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A.1.</w:t>
            </w:r>
          </w:p>
          <w:p w14:paraId="01545AC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DE DESEÑO, CALIDADE E SOSTIBILIDADE</w:t>
            </w: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1C2AEC78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A.1.2.</w:t>
            </w:r>
          </w:p>
          <w:p w14:paraId="35BE7436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Iluminación, ventilación natural e relación co exterior</w:t>
            </w:r>
          </w:p>
        </w:tc>
        <w:tc>
          <w:tcPr>
            <w:tcW w:w="4629" w:type="dxa"/>
            <w:gridSpan w:val="3"/>
            <w:shd w:val="clear" w:color="auto" w:fill="FFFFFF"/>
          </w:tcPr>
          <w:p w14:paraId="667D1EEF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Superficie mínima de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acristalamento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 para iluminación nas pezas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vivideiras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9189AC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1/8 da superficie útil </w:t>
            </w:r>
          </w:p>
          <w:p w14:paraId="6FF6A9F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da peza.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4E37B97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Existente</w:t>
            </w:r>
          </w:p>
          <w:p w14:paraId="06092A4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proofErr w:type="spellStart"/>
            <w:r>
              <w:rPr>
                <w:rFonts w:cs="Arial"/>
                <w:sz w:val="16"/>
                <w:szCs w:val="16"/>
              </w:rPr>
              <w:t>Rehab</w:t>
            </w:r>
            <w:proofErr w:type="spellEnd"/>
            <w:r>
              <w:rPr>
                <w:rFonts w:cs="Arial"/>
                <w:sz w:val="16"/>
                <w:szCs w:val="16"/>
              </w:rPr>
              <w:t>.)</w:t>
            </w:r>
          </w:p>
        </w:tc>
      </w:tr>
      <w:tr w:rsidR="00E459DD" w:rsidRPr="00B35260" w14:paraId="48176BB2" w14:textId="77777777" w:rsidTr="00E459DD">
        <w:trPr>
          <w:cantSplit/>
          <w:trHeight w:val="564"/>
        </w:trPr>
        <w:tc>
          <w:tcPr>
            <w:tcW w:w="1600" w:type="dxa"/>
            <w:vMerge/>
            <w:shd w:val="clear" w:color="auto" w:fill="FFFFFF"/>
            <w:vAlign w:val="center"/>
          </w:tcPr>
          <w:p w14:paraId="5ED002C1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D069DB2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3"/>
            <w:shd w:val="clear" w:color="auto" w:fill="FFFFFF"/>
          </w:tcPr>
          <w:p w14:paraId="31DCB1F9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Altura máxima de antepeito en xanelas proxectadas para dar cumprimento ás condicións de habitabilidade, medida ata o pavimento rematado da peza.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AA45E1E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1,10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EBB9BBD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Existente</w:t>
            </w:r>
          </w:p>
          <w:p w14:paraId="4E52586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proofErr w:type="spellStart"/>
            <w:r>
              <w:rPr>
                <w:rFonts w:cs="Arial"/>
                <w:sz w:val="16"/>
                <w:szCs w:val="16"/>
              </w:rPr>
              <w:t>Rehab</w:t>
            </w:r>
            <w:proofErr w:type="spellEnd"/>
            <w:r>
              <w:rPr>
                <w:rFonts w:cs="Arial"/>
                <w:sz w:val="16"/>
                <w:szCs w:val="16"/>
              </w:rPr>
              <w:t>.)</w:t>
            </w:r>
          </w:p>
        </w:tc>
      </w:tr>
      <w:tr w:rsidR="00E459DD" w:rsidRPr="00B35260" w14:paraId="2DCA568B" w14:textId="77777777" w:rsidTr="00E459DD">
        <w:trPr>
          <w:cantSplit/>
          <w:trHeight w:val="388"/>
        </w:trPr>
        <w:tc>
          <w:tcPr>
            <w:tcW w:w="1600" w:type="dxa"/>
            <w:vMerge/>
            <w:shd w:val="clear" w:color="auto" w:fill="FFFFFF"/>
            <w:vAlign w:val="center"/>
          </w:tcPr>
          <w:p w14:paraId="458B6F8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1430635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3"/>
            <w:shd w:val="clear" w:color="auto" w:fill="FFFFFF"/>
          </w:tcPr>
          <w:p w14:paraId="5351E982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Altura máxima do chan dos espazos exteriores aos que ventilen as estancias por enriba do pavimento rematado destas.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877FA4B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0,50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DC9CF75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Existente</w:t>
            </w:r>
          </w:p>
          <w:p w14:paraId="4228AEE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proofErr w:type="spellStart"/>
            <w:r>
              <w:rPr>
                <w:rFonts w:cs="Arial"/>
                <w:sz w:val="16"/>
                <w:szCs w:val="16"/>
              </w:rPr>
              <w:t>Rehab</w:t>
            </w:r>
            <w:proofErr w:type="spellEnd"/>
            <w:r>
              <w:rPr>
                <w:rFonts w:cs="Arial"/>
                <w:sz w:val="16"/>
                <w:szCs w:val="16"/>
              </w:rPr>
              <w:t>.)</w:t>
            </w:r>
          </w:p>
        </w:tc>
      </w:tr>
      <w:tr w:rsidR="00E459DD" w:rsidRPr="00B35260" w14:paraId="0D3BEC68" w14:textId="77777777" w:rsidTr="00E459DD">
        <w:trPr>
          <w:cantSplit/>
          <w:trHeight w:val="69"/>
        </w:trPr>
        <w:tc>
          <w:tcPr>
            <w:tcW w:w="1600" w:type="dxa"/>
            <w:vMerge/>
            <w:shd w:val="clear" w:color="auto" w:fill="FFFFFF"/>
            <w:vAlign w:val="center"/>
          </w:tcPr>
          <w:p w14:paraId="4666D3A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1D3BB76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3"/>
            <w:shd w:val="clear" w:color="auto" w:fill="FFFFFF"/>
            <w:vAlign w:val="center"/>
          </w:tcPr>
          <w:p w14:paraId="62CB845E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Protección de vistas establecida no Anexo de habitabilidade.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4A1F69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SI/NO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47D128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</w:t>
            </w:r>
          </w:p>
        </w:tc>
      </w:tr>
      <w:tr w:rsidR="00E459DD" w:rsidRPr="00B35260" w14:paraId="5C15F51D" w14:textId="77777777" w:rsidTr="00E459DD">
        <w:trPr>
          <w:cantSplit/>
          <w:trHeight w:val="69"/>
        </w:trPr>
        <w:tc>
          <w:tcPr>
            <w:tcW w:w="1600" w:type="dxa"/>
            <w:vMerge/>
            <w:shd w:val="clear" w:color="auto" w:fill="FFFFFF"/>
            <w:vAlign w:val="center"/>
          </w:tcPr>
          <w:p w14:paraId="4EE909D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D2ADEC2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 w:val="restart"/>
            <w:shd w:val="clear" w:color="auto" w:fill="FFFFFF"/>
            <w:vAlign w:val="center"/>
          </w:tcPr>
          <w:p w14:paraId="50B0A306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Protección de vistas desde rúas, prazas ou espazos libres públicos.</w:t>
            </w: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236B0243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Altura mínima da cara inferior do oco no que se aloxen as xanelas e calquera elemento transparente que se poida situar en dito oco e permita a visión do interior das pezas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vivideiras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B42791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1,80 m por enriba do chan do espazo exterior de uso público.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02C3C6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E975596" w14:textId="77777777" w:rsidTr="00E459DD">
        <w:trPr>
          <w:cantSplit/>
          <w:trHeight w:val="69"/>
        </w:trPr>
        <w:tc>
          <w:tcPr>
            <w:tcW w:w="1600" w:type="dxa"/>
            <w:vMerge/>
            <w:shd w:val="clear" w:color="auto" w:fill="FFFFFF"/>
            <w:vAlign w:val="center"/>
          </w:tcPr>
          <w:p w14:paraId="51692E21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B1B8499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/>
            <w:shd w:val="clear" w:color="auto" w:fill="FFFFFF"/>
            <w:vAlign w:val="center"/>
          </w:tcPr>
          <w:p w14:paraId="79BACEE6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0EA04E49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Fondo da franxa de terreo de uso privativo da vivenda entre a fachada na que se sitúa a xanela e o espazo público.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6E7FC6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2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CCA792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2 m</w:t>
            </w:r>
          </w:p>
        </w:tc>
      </w:tr>
      <w:tr w:rsidR="00E459DD" w:rsidRPr="00B35260" w14:paraId="559A427B" w14:textId="77777777" w:rsidTr="00E459DD">
        <w:trPr>
          <w:cantSplit/>
          <w:trHeight w:val="155"/>
        </w:trPr>
        <w:tc>
          <w:tcPr>
            <w:tcW w:w="1600" w:type="dxa"/>
            <w:vMerge/>
            <w:shd w:val="clear" w:color="auto" w:fill="FFFFFF"/>
            <w:vAlign w:val="center"/>
          </w:tcPr>
          <w:p w14:paraId="0EBB5C2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4CACCA3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 w:val="restart"/>
            <w:shd w:val="clear" w:color="auto" w:fill="FFFFFF"/>
            <w:vAlign w:val="center"/>
          </w:tcPr>
          <w:p w14:paraId="331950D9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Pezas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vivideiras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, que se iluminan a través dunha terraza cuberta de profundidade superior a </w:t>
            </w:r>
            <w:smartTag w:uri="urn:schemas-microsoft-com:office:smarttags" w:element="metricconverter">
              <w:smartTagPr>
                <w:attr w:name="ProductID" w:val="2 m"/>
              </w:smartTagPr>
              <w:r w:rsidRPr="00B35260">
                <w:rPr>
                  <w:rFonts w:cs="Arial"/>
                  <w:sz w:val="16"/>
                  <w:szCs w:val="16"/>
                </w:rPr>
                <w:t>2 m</w:t>
              </w:r>
            </w:smartTag>
            <w:r w:rsidRPr="00B35260">
              <w:rPr>
                <w:rFonts w:cs="Arial"/>
                <w:sz w:val="16"/>
                <w:szCs w:val="16"/>
              </w:rPr>
              <w:t xml:space="preserve">. </w:t>
            </w: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6D3F612E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mínima de iluminación.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380257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1/6 da superficie útil </w:t>
            </w:r>
          </w:p>
          <w:p w14:paraId="5628F9C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da peza.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D02203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6C1EBC4C" w14:textId="77777777" w:rsidTr="00E459DD">
        <w:trPr>
          <w:cantSplit/>
          <w:trHeight w:val="154"/>
        </w:trPr>
        <w:tc>
          <w:tcPr>
            <w:tcW w:w="1600" w:type="dxa"/>
            <w:vMerge/>
            <w:shd w:val="clear" w:color="auto" w:fill="FFFFFF"/>
            <w:vAlign w:val="center"/>
          </w:tcPr>
          <w:p w14:paraId="19F54F90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2FA09D9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/>
            <w:shd w:val="clear" w:color="auto" w:fill="FFFFFF"/>
            <w:vAlign w:val="center"/>
          </w:tcPr>
          <w:p w14:paraId="7D58AF0F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4E40BB93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Profundidade máxima.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468CA4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3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323B68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20BC448" w14:textId="77777777" w:rsidTr="00E459DD">
        <w:trPr>
          <w:cantSplit/>
          <w:trHeight w:val="154"/>
        </w:trPr>
        <w:tc>
          <w:tcPr>
            <w:tcW w:w="1600" w:type="dxa"/>
            <w:vMerge/>
            <w:shd w:val="clear" w:color="auto" w:fill="FFFFFF"/>
            <w:vAlign w:val="center"/>
          </w:tcPr>
          <w:p w14:paraId="722AAC9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A2BF5CB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/>
            <w:shd w:val="clear" w:color="auto" w:fill="FFFFFF"/>
            <w:vAlign w:val="center"/>
          </w:tcPr>
          <w:p w14:paraId="33815DF7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04FE91D1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Lonxitude ≥ profundidade.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52CC48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17C8BC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396D8E9E" w14:textId="77777777" w:rsidTr="00E459DD">
        <w:trPr>
          <w:cantSplit/>
          <w:trHeight w:val="240"/>
        </w:trPr>
        <w:tc>
          <w:tcPr>
            <w:tcW w:w="1600" w:type="dxa"/>
            <w:vMerge/>
            <w:shd w:val="clear" w:color="auto" w:fill="FFFFFF"/>
            <w:vAlign w:val="center"/>
          </w:tcPr>
          <w:p w14:paraId="487600A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204FD3B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 w:val="restart"/>
            <w:shd w:val="clear" w:color="auto" w:fill="FFFFFF"/>
            <w:vAlign w:val="center"/>
          </w:tcPr>
          <w:p w14:paraId="4473C176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pacing w:val="-4"/>
                <w:sz w:val="16"/>
                <w:szCs w:val="16"/>
              </w:rPr>
            </w:pPr>
            <w:r w:rsidRPr="00B35260">
              <w:rPr>
                <w:rFonts w:cs="Arial"/>
                <w:spacing w:val="-4"/>
                <w:sz w:val="16"/>
                <w:szCs w:val="16"/>
              </w:rPr>
              <w:t xml:space="preserve">Pezas </w:t>
            </w:r>
            <w:proofErr w:type="spellStart"/>
            <w:r w:rsidRPr="00B35260">
              <w:rPr>
                <w:rFonts w:cs="Arial"/>
                <w:spacing w:val="-4"/>
                <w:sz w:val="16"/>
                <w:szCs w:val="16"/>
              </w:rPr>
              <w:t>vivideiras</w:t>
            </w:r>
            <w:proofErr w:type="spellEnd"/>
            <w:r w:rsidRPr="00B35260">
              <w:rPr>
                <w:rFonts w:cs="Arial"/>
                <w:spacing w:val="-4"/>
                <w:sz w:val="16"/>
                <w:szCs w:val="16"/>
              </w:rPr>
              <w:t>, cando estas se iluminan a través dunha galería (ocos situados na envolvente principal da edificación).</w:t>
            </w: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27D19D9E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mínima de iluminación.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F98706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1/6 da superficie útil </w:t>
            </w:r>
          </w:p>
          <w:p w14:paraId="061C9CC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pacing w:val="-4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da peza.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2B80A3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4C600123" w14:textId="77777777" w:rsidTr="00E459DD">
        <w:trPr>
          <w:cantSplit/>
          <w:trHeight w:val="120"/>
        </w:trPr>
        <w:tc>
          <w:tcPr>
            <w:tcW w:w="1600" w:type="dxa"/>
            <w:vMerge/>
            <w:shd w:val="clear" w:color="auto" w:fill="FFFFFF"/>
            <w:vAlign w:val="center"/>
          </w:tcPr>
          <w:p w14:paraId="3B050FA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C37363D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/>
            <w:shd w:val="clear" w:color="auto" w:fill="FFFFFF"/>
            <w:vAlign w:val="center"/>
          </w:tcPr>
          <w:p w14:paraId="7D28AC8E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1C70C118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Mantense a continuidade da envolvente principal.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CAC72C9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EBC644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118B2BFD" w14:textId="77777777" w:rsidTr="00E459DD">
        <w:trPr>
          <w:cantSplit/>
          <w:trHeight w:val="464"/>
        </w:trPr>
        <w:tc>
          <w:tcPr>
            <w:tcW w:w="1600" w:type="dxa"/>
            <w:vMerge/>
            <w:shd w:val="clear" w:color="auto" w:fill="FFFFFF"/>
            <w:vAlign w:val="center"/>
          </w:tcPr>
          <w:p w14:paraId="1A18739C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717DD9F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 w:val="restart"/>
            <w:shd w:val="clear" w:color="auto" w:fill="FFFFFF"/>
            <w:vAlign w:val="center"/>
          </w:tcPr>
          <w:p w14:paraId="299DEE36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Superficie mínima da xanela para iluminación segundo a </w:t>
            </w:r>
            <w:r w:rsidRPr="00B35260">
              <w:rPr>
                <w:rFonts w:cs="Arial"/>
                <w:sz w:val="16"/>
                <w:szCs w:val="16"/>
              </w:rPr>
              <w:lastRenderedPageBreak/>
              <w:t xml:space="preserve">profundidade da peza medida perpendicularmente á fonte de iluminación natural (P). </w:t>
            </w: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2AC8521A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lastRenderedPageBreak/>
              <w:t>P ≤ 7.50 m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2028A0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1/8 da superficie útil </w:t>
            </w:r>
          </w:p>
          <w:p w14:paraId="167645E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da peza.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2645F19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Existente</w:t>
            </w:r>
          </w:p>
          <w:p w14:paraId="6FA1140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proofErr w:type="spellStart"/>
            <w:r>
              <w:rPr>
                <w:rFonts w:cs="Arial"/>
                <w:sz w:val="16"/>
                <w:szCs w:val="16"/>
              </w:rPr>
              <w:t>Rehab</w:t>
            </w:r>
            <w:proofErr w:type="spellEnd"/>
            <w:r>
              <w:rPr>
                <w:rFonts w:cs="Arial"/>
                <w:sz w:val="16"/>
                <w:szCs w:val="16"/>
              </w:rPr>
              <w:t>.)</w:t>
            </w:r>
          </w:p>
        </w:tc>
      </w:tr>
      <w:tr w:rsidR="00E459DD" w:rsidRPr="00B35260" w14:paraId="5FA906A8" w14:textId="77777777" w:rsidTr="00E459DD">
        <w:trPr>
          <w:cantSplit/>
          <w:trHeight w:val="463"/>
        </w:trPr>
        <w:tc>
          <w:tcPr>
            <w:tcW w:w="1600" w:type="dxa"/>
            <w:vMerge/>
            <w:shd w:val="clear" w:color="auto" w:fill="FFFFFF"/>
            <w:vAlign w:val="center"/>
          </w:tcPr>
          <w:p w14:paraId="232346B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B5D21CB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/>
            <w:shd w:val="clear" w:color="auto" w:fill="FFFFFF"/>
            <w:vAlign w:val="center"/>
          </w:tcPr>
          <w:p w14:paraId="5EE62284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3DC6FD84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7,50 m &lt; P &lt; 2,2 A </w:t>
            </w:r>
            <w:r w:rsidRPr="00B35260">
              <w:rPr>
                <w:rFonts w:cs="Arial"/>
                <w:b/>
                <w:sz w:val="16"/>
                <w:szCs w:val="16"/>
              </w:rPr>
              <w:t>(3)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5F8897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1/6 da superficie útil </w:t>
            </w:r>
          </w:p>
          <w:p w14:paraId="7ABDA1B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da peza.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7F2F33A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Existente</w:t>
            </w:r>
          </w:p>
          <w:p w14:paraId="1E69E5F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proofErr w:type="spellStart"/>
            <w:r>
              <w:rPr>
                <w:rFonts w:cs="Arial"/>
                <w:sz w:val="16"/>
                <w:szCs w:val="16"/>
              </w:rPr>
              <w:t>Rehab</w:t>
            </w:r>
            <w:proofErr w:type="spellEnd"/>
            <w:r>
              <w:rPr>
                <w:rFonts w:cs="Arial"/>
                <w:sz w:val="16"/>
                <w:szCs w:val="16"/>
              </w:rPr>
              <w:t>.)</w:t>
            </w:r>
          </w:p>
        </w:tc>
      </w:tr>
      <w:tr w:rsidR="00E459DD" w:rsidRPr="00B35260" w14:paraId="4BD11584" w14:textId="77777777" w:rsidTr="00E459DD">
        <w:trPr>
          <w:cantSplit/>
          <w:trHeight w:val="125"/>
        </w:trPr>
        <w:tc>
          <w:tcPr>
            <w:tcW w:w="1600" w:type="dxa"/>
            <w:vMerge/>
            <w:shd w:val="clear" w:color="auto" w:fill="FFFFFF"/>
            <w:vAlign w:val="center"/>
          </w:tcPr>
          <w:p w14:paraId="72713C8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D2B537D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 w:val="restart"/>
            <w:shd w:val="clear" w:color="auto" w:fill="FFFFFF"/>
            <w:vAlign w:val="center"/>
          </w:tcPr>
          <w:p w14:paraId="022EE3D1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Xanelas situadas na vertente da cuberta:</w:t>
            </w:r>
          </w:p>
          <w:p w14:paraId="5BE670B6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  <w:p w14:paraId="327EE145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NOTA: O 75% da xanela debe cumprir esas alturas.</w:t>
            </w: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4894D4CE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Superficie mínima para iluminación. 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0B4BA4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1/8 da superficie útil </w:t>
            </w:r>
          </w:p>
          <w:p w14:paraId="005B0EA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da peza.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4E2D34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Existente</w:t>
            </w:r>
          </w:p>
          <w:p w14:paraId="12290C7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proofErr w:type="spellStart"/>
            <w:r>
              <w:rPr>
                <w:rFonts w:cs="Arial"/>
                <w:sz w:val="16"/>
                <w:szCs w:val="16"/>
              </w:rPr>
              <w:t>Rehab</w:t>
            </w:r>
            <w:proofErr w:type="spellEnd"/>
            <w:r>
              <w:rPr>
                <w:rFonts w:cs="Arial"/>
                <w:sz w:val="16"/>
                <w:szCs w:val="16"/>
              </w:rPr>
              <w:t>.)</w:t>
            </w:r>
          </w:p>
        </w:tc>
      </w:tr>
      <w:tr w:rsidR="00E459DD" w:rsidRPr="00B35260" w14:paraId="16E2F3D4" w14:textId="77777777" w:rsidTr="00E459DD">
        <w:trPr>
          <w:cantSplit/>
          <w:trHeight w:val="125"/>
        </w:trPr>
        <w:tc>
          <w:tcPr>
            <w:tcW w:w="1600" w:type="dxa"/>
            <w:vMerge/>
            <w:shd w:val="clear" w:color="auto" w:fill="FFFFFF"/>
            <w:vAlign w:val="center"/>
          </w:tcPr>
          <w:p w14:paraId="2F33375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ADE6B34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/>
            <w:shd w:val="clear" w:color="auto" w:fill="FFFFFF"/>
            <w:vAlign w:val="center"/>
          </w:tcPr>
          <w:p w14:paraId="21C393FE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6711328A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Altura desde a parte inferior da xanela ata o pavimento rematado da estancia.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9CCCBF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≤ 1,20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0B9E240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Existente</w:t>
            </w:r>
          </w:p>
          <w:p w14:paraId="5629A67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proofErr w:type="spellStart"/>
            <w:r>
              <w:rPr>
                <w:rFonts w:cs="Arial"/>
                <w:sz w:val="16"/>
                <w:szCs w:val="16"/>
              </w:rPr>
              <w:t>Rehab</w:t>
            </w:r>
            <w:proofErr w:type="spellEnd"/>
            <w:r>
              <w:rPr>
                <w:rFonts w:cs="Arial"/>
                <w:sz w:val="16"/>
                <w:szCs w:val="16"/>
              </w:rPr>
              <w:t>.)</w:t>
            </w:r>
          </w:p>
        </w:tc>
      </w:tr>
      <w:tr w:rsidR="00E459DD" w:rsidRPr="00B35260" w14:paraId="759C706E" w14:textId="77777777" w:rsidTr="00E459DD">
        <w:trPr>
          <w:cantSplit/>
          <w:trHeight w:val="125"/>
        </w:trPr>
        <w:tc>
          <w:tcPr>
            <w:tcW w:w="1600" w:type="dxa"/>
            <w:vMerge/>
            <w:shd w:val="clear" w:color="auto" w:fill="FFFFFF"/>
            <w:vAlign w:val="center"/>
          </w:tcPr>
          <w:p w14:paraId="1BB0B70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56A450F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vMerge/>
            <w:shd w:val="clear" w:color="auto" w:fill="FFFFFF"/>
            <w:vAlign w:val="center"/>
          </w:tcPr>
          <w:p w14:paraId="38E82F29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gridSpan w:val="2"/>
            <w:shd w:val="clear" w:color="auto" w:fill="FFFFFF"/>
            <w:vAlign w:val="center"/>
          </w:tcPr>
          <w:p w14:paraId="3E660226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Altura desde a parte superior da xanela ata o pavimento rematado da estancia.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A6D45D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2,00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D1E3C39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Existente</w:t>
            </w:r>
          </w:p>
          <w:p w14:paraId="0BF94A1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proofErr w:type="spellStart"/>
            <w:r>
              <w:rPr>
                <w:rFonts w:cs="Arial"/>
                <w:sz w:val="16"/>
                <w:szCs w:val="16"/>
              </w:rPr>
              <w:t>Rehab</w:t>
            </w:r>
            <w:proofErr w:type="spellEnd"/>
            <w:r>
              <w:rPr>
                <w:rFonts w:cs="Arial"/>
                <w:sz w:val="16"/>
                <w:szCs w:val="16"/>
              </w:rPr>
              <w:t>.)</w:t>
            </w:r>
          </w:p>
        </w:tc>
      </w:tr>
      <w:tr w:rsidR="00E459DD" w:rsidRPr="00B35260" w14:paraId="7E35753B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  <w:vAlign w:val="center"/>
          </w:tcPr>
          <w:p w14:paraId="0D92138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80363A1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3"/>
            <w:shd w:val="clear" w:color="auto" w:fill="FFFFFF"/>
            <w:vAlign w:val="center"/>
          </w:tcPr>
          <w:p w14:paraId="7511E590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Superficie mínima real de ventilación nas pezas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vivideiras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AA0A97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1/3 da superficie mínima de iluminación.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931B12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Existente</w:t>
            </w:r>
          </w:p>
          <w:p w14:paraId="7682424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</w:t>
            </w:r>
            <w:proofErr w:type="spellStart"/>
            <w:r>
              <w:rPr>
                <w:rFonts w:cs="Arial"/>
                <w:sz w:val="16"/>
                <w:szCs w:val="16"/>
              </w:rPr>
              <w:t>Rehab</w:t>
            </w:r>
            <w:proofErr w:type="spellEnd"/>
            <w:r>
              <w:rPr>
                <w:rFonts w:cs="Arial"/>
                <w:sz w:val="16"/>
                <w:szCs w:val="16"/>
              </w:rPr>
              <w:t>.)</w:t>
            </w:r>
          </w:p>
        </w:tc>
      </w:tr>
      <w:tr w:rsidR="00E459DD" w:rsidRPr="00B35260" w14:paraId="58C36137" w14:textId="77777777" w:rsidTr="00E459DD">
        <w:trPr>
          <w:cantSplit/>
          <w:trHeight w:val="458"/>
        </w:trPr>
        <w:tc>
          <w:tcPr>
            <w:tcW w:w="1600" w:type="dxa"/>
            <w:vMerge/>
            <w:shd w:val="clear" w:color="auto" w:fill="FFFFFF"/>
            <w:vAlign w:val="center"/>
          </w:tcPr>
          <w:p w14:paraId="63DF57BC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A35B884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97" w:type="dxa"/>
            <w:gridSpan w:val="2"/>
            <w:vMerge w:val="restart"/>
            <w:shd w:val="clear" w:color="auto" w:fill="FFFFFF"/>
            <w:vAlign w:val="center"/>
          </w:tcPr>
          <w:p w14:paraId="49F4650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color w:val="548DD4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*REHABILITACIÓN de edificios e vivendas existentes á entrada en vigor das Normas do Hábitat de Galicia (20.3.2008): Non é exixible o cumprimento das determinacións relativas ás dimensións de ocos de iluminación/ventilación porque: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3FD4F63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color w:val="548DD4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Se manteñen os ocos de iluminación e ventilación existentes en obras de remodelación de vivendas e obras de adecuación funcional de edificios.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7F7788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color w:val="548DD4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SI/NON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BD86C6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22A591CF" w14:textId="77777777" w:rsidTr="00E459DD">
        <w:trPr>
          <w:cantSplit/>
          <w:trHeight w:val="457"/>
        </w:trPr>
        <w:tc>
          <w:tcPr>
            <w:tcW w:w="1600" w:type="dxa"/>
            <w:vMerge/>
            <w:shd w:val="clear" w:color="auto" w:fill="FFFFFF"/>
            <w:vAlign w:val="center"/>
          </w:tcPr>
          <w:p w14:paraId="5A7564D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4AAF249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97" w:type="dxa"/>
            <w:gridSpan w:val="2"/>
            <w:vMerge/>
            <w:shd w:val="clear" w:color="auto" w:fill="FFFFFF"/>
            <w:vAlign w:val="center"/>
          </w:tcPr>
          <w:p w14:paraId="0D1DB45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color w:val="548DD4"/>
                <w:sz w:val="16"/>
                <w:szCs w:val="16"/>
              </w:rPr>
            </w:pPr>
          </w:p>
        </w:tc>
        <w:tc>
          <w:tcPr>
            <w:tcW w:w="2232" w:type="dxa"/>
            <w:shd w:val="clear" w:color="auto" w:fill="FFFFFF"/>
            <w:vAlign w:val="center"/>
          </w:tcPr>
          <w:p w14:paraId="479CFF1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color w:val="548DD4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As determinacións da normativa urbanística ou de protección do patrimonio non permiten o seu cumprimento.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CF3151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color w:val="548DD4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SI/NON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47DA16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</w:t>
            </w:r>
          </w:p>
        </w:tc>
      </w:tr>
      <w:tr w:rsidR="00E459DD" w:rsidRPr="00B35260" w14:paraId="22F2C5E3" w14:textId="77777777" w:rsidTr="00E459DD">
        <w:trPr>
          <w:cantSplit/>
          <w:trHeight w:val="457"/>
        </w:trPr>
        <w:tc>
          <w:tcPr>
            <w:tcW w:w="1600" w:type="dxa"/>
            <w:vMerge/>
            <w:shd w:val="clear" w:color="auto" w:fill="FFFFFF"/>
            <w:vAlign w:val="center"/>
          </w:tcPr>
          <w:p w14:paraId="44D77E2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A10653C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97" w:type="dxa"/>
            <w:gridSpan w:val="2"/>
            <w:shd w:val="clear" w:color="auto" w:fill="FFFFFF"/>
            <w:vAlign w:val="center"/>
          </w:tcPr>
          <w:p w14:paraId="02085CF5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color w:val="4F81BD"/>
              </w:rPr>
            </w:pPr>
            <w:r w:rsidRPr="00B35260">
              <w:rPr>
                <w:rFonts w:cs="Arial"/>
                <w:color w:val="4F81BD"/>
                <w:sz w:val="16"/>
                <w:szCs w:val="16"/>
              </w:rPr>
              <w:t xml:space="preserve">*REMODELACIÓN de edificios e vivendas existentes á entrada en vigor das Normas do Hábitat de Galicia (20.3.2008): </w:t>
            </w:r>
          </w:p>
          <w:p w14:paraId="15E2D24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color w:val="4F81BD"/>
                <w:sz w:val="16"/>
                <w:szCs w:val="16"/>
              </w:rPr>
            </w:pPr>
          </w:p>
        </w:tc>
        <w:tc>
          <w:tcPr>
            <w:tcW w:w="2232" w:type="dxa"/>
            <w:shd w:val="clear" w:color="auto" w:fill="FFFFFF"/>
            <w:vAlign w:val="center"/>
          </w:tcPr>
          <w:p w14:paraId="39AA059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color w:val="4F81BD"/>
                <w:spacing w:val="-2"/>
                <w:sz w:val="16"/>
                <w:szCs w:val="16"/>
              </w:rPr>
            </w:pPr>
            <w:r w:rsidRPr="00B35260">
              <w:rPr>
                <w:rFonts w:cs="Arial"/>
                <w:color w:val="4F81BD"/>
                <w:spacing w:val="-2"/>
                <w:sz w:val="16"/>
                <w:szCs w:val="16"/>
              </w:rPr>
              <w:t>Só é exixible o cumprimento das condición de protección de vistas á estancia maior, en todos os casos, e a outra estancia, no caso de que a vivenda conte con máis dunha.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AA5AF9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color w:val="548DD4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SI/NON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14D70F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5D6865"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35F06270" w14:textId="77777777" w:rsidTr="00E459DD">
        <w:trPr>
          <w:cantSplit/>
          <w:trHeight w:val="157"/>
        </w:trPr>
        <w:tc>
          <w:tcPr>
            <w:tcW w:w="1600" w:type="dxa"/>
            <w:vMerge w:val="restart"/>
            <w:shd w:val="clear" w:color="auto" w:fill="FFFFFF"/>
            <w:vAlign w:val="center"/>
          </w:tcPr>
          <w:p w14:paraId="569E645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A.2.</w:t>
            </w:r>
          </w:p>
          <w:p w14:paraId="157D27E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FUNCIONAIS</w:t>
            </w: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7D702313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A.2.1.</w:t>
            </w:r>
          </w:p>
          <w:p w14:paraId="51FE9A85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Acceso e </w:t>
            </w:r>
            <w:r w:rsidRPr="00B35260">
              <w:rPr>
                <w:rFonts w:cs="Arial"/>
                <w:sz w:val="15"/>
                <w:szCs w:val="15"/>
              </w:rPr>
              <w:t>indivisibilidade</w:t>
            </w:r>
            <w:r w:rsidRPr="00B35260">
              <w:rPr>
                <w:rFonts w:cs="Arial"/>
                <w:sz w:val="16"/>
                <w:szCs w:val="16"/>
              </w:rPr>
              <w:t xml:space="preserve"> das vivendas</w:t>
            </w:r>
          </w:p>
        </w:tc>
        <w:tc>
          <w:tcPr>
            <w:tcW w:w="4629" w:type="dxa"/>
            <w:gridSpan w:val="3"/>
            <w:vMerge w:val="restart"/>
            <w:shd w:val="clear" w:color="auto" w:fill="FFFFFF"/>
            <w:vAlign w:val="center"/>
          </w:tcPr>
          <w:p w14:paraId="2F7ABBA8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 vivenda ten acceso desde un espazo público ou desde un espazo común do edificio ou urbanización con comunicación directa co espazo público: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27DDF9F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Directo.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1F8841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01593A00" w14:textId="77777777" w:rsidTr="00E459DD">
        <w:trPr>
          <w:cantSplit/>
          <w:trHeight w:val="156"/>
        </w:trPr>
        <w:tc>
          <w:tcPr>
            <w:tcW w:w="1600" w:type="dxa"/>
            <w:vMerge/>
            <w:shd w:val="clear" w:color="auto" w:fill="FFFFFF"/>
            <w:vAlign w:val="center"/>
          </w:tcPr>
          <w:p w14:paraId="61FD34BC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9DCFD2B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3"/>
            <w:vMerge/>
            <w:shd w:val="clear" w:color="auto" w:fill="FFFFFF"/>
            <w:vAlign w:val="center"/>
          </w:tcPr>
          <w:p w14:paraId="3DE9318A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/>
            <w:vAlign w:val="center"/>
          </w:tcPr>
          <w:p w14:paraId="361E4995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 través dun anexo vinculado a ela.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2F9B9C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41D4CAC7" w14:textId="77777777" w:rsidTr="00E459DD">
        <w:trPr>
          <w:cantSplit/>
          <w:trHeight w:val="154"/>
        </w:trPr>
        <w:tc>
          <w:tcPr>
            <w:tcW w:w="1600" w:type="dxa"/>
            <w:vMerge/>
            <w:shd w:val="clear" w:color="auto" w:fill="FFFFFF"/>
            <w:vAlign w:val="center"/>
          </w:tcPr>
          <w:p w14:paraId="5712CDA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767FCE7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3"/>
            <w:vMerge/>
            <w:shd w:val="clear" w:color="auto" w:fill="FFFFFF"/>
            <w:vAlign w:val="center"/>
          </w:tcPr>
          <w:p w14:paraId="3B5DCD36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/>
            <w:vAlign w:val="center"/>
          </w:tcPr>
          <w:p w14:paraId="1896594D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 través dunha parcela da súa propiedade. 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AEC99C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3109E04E" w14:textId="77777777" w:rsidTr="00E459DD">
        <w:trPr>
          <w:cantSplit/>
          <w:trHeight w:val="154"/>
        </w:trPr>
        <w:tc>
          <w:tcPr>
            <w:tcW w:w="1600" w:type="dxa"/>
            <w:vMerge/>
            <w:shd w:val="clear" w:color="auto" w:fill="FFFFFF"/>
            <w:vAlign w:val="center"/>
          </w:tcPr>
          <w:p w14:paraId="1B73F97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B35A3B8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3"/>
            <w:vMerge/>
            <w:shd w:val="clear" w:color="auto" w:fill="FFFFFF"/>
            <w:vAlign w:val="center"/>
          </w:tcPr>
          <w:p w14:paraId="63D695BF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/>
            <w:vAlign w:val="center"/>
          </w:tcPr>
          <w:p w14:paraId="3A3B9A4D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 través dunha parcela sobre a que se ten dereito de paso.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B9B549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</w:tbl>
    <w:p w14:paraId="62EEDEEF" w14:textId="77777777" w:rsidR="00E459DD" w:rsidRPr="00B35260" w:rsidRDefault="00E459DD" w:rsidP="00E459DD"/>
    <w:tbl>
      <w:tblPr>
        <w:tblW w:w="10348" w:type="dxa"/>
        <w:tblInd w:w="-10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BFBFBF"/>
          <w:insideV w:val="single" w:sz="6" w:space="0" w:color="BFBFBF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1142"/>
        <w:gridCol w:w="1271"/>
        <w:gridCol w:w="3358"/>
        <w:gridCol w:w="1843"/>
        <w:gridCol w:w="1134"/>
      </w:tblGrid>
      <w:tr w:rsidR="00E459DD" w:rsidRPr="00B35260" w14:paraId="7AB9E2A7" w14:textId="77777777" w:rsidTr="00E459DD">
        <w:trPr>
          <w:cantSplit/>
        </w:trPr>
        <w:tc>
          <w:tcPr>
            <w:tcW w:w="1600" w:type="dxa"/>
            <w:vMerge w:val="restart"/>
            <w:shd w:val="clear" w:color="auto" w:fill="FFFFFF"/>
            <w:vAlign w:val="center"/>
          </w:tcPr>
          <w:p w14:paraId="00EB656C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A.2.</w:t>
            </w:r>
          </w:p>
          <w:p w14:paraId="619E979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FUNCIONAIS</w:t>
            </w: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1C2AF811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377B728D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 vivenda é paso obrigado para acceder a calquera local ou parcela que non sexa de uso exclusivo da mesma.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5E664E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2BA28B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</w:t>
            </w:r>
          </w:p>
        </w:tc>
      </w:tr>
      <w:tr w:rsidR="00E459DD" w:rsidRPr="00B35260" w14:paraId="084DB6A2" w14:textId="77777777" w:rsidTr="00E459DD">
        <w:trPr>
          <w:cantSplit/>
          <w:trHeight w:val="422"/>
        </w:trPr>
        <w:tc>
          <w:tcPr>
            <w:tcW w:w="1600" w:type="dxa"/>
            <w:vMerge/>
            <w:shd w:val="clear" w:color="auto" w:fill="FFFFFF"/>
            <w:vAlign w:val="center"/>
          </w:tcPr>
          <w:p w14:paraId="4839148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0D4922C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05F87EC0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As dependencias da vivenda comunícanse entre si a través de espazos pechados de uso exclusivo dos seus moradores.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9233A4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77FAE4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43C5393F" w14:textId="77777777" w:rsidTr="00E459DD">
        <w:trPr>
          <w:cantSplit/>
          <w:trHeight w:val="125"/>
        </w:trPr>
        <w:tc>
          <w:tcPr>
            <w:tcW w:w="1600" w:type="dxa"/>
            <w:vMerge/>
            <w:shd w:val="clear" w:color="auto" w:fill="FFFFFF"/>
          </w:tcPr>
          <w:p w14:paraId="28641A5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2353BCB3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A.2.2. Composición e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comparti-mentación</w:t>
            </w:r>
            <w:proofErr w:type="spellEnd"/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5E7AD5E0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Paso ás pezas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vivideiras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 desde o acceso á vivenda a través da estancia maior e os espazos de comunicación.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96BCAB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74CAE3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3E6D6760" w14:textId="77777777" w:rsidTr="00E459DD">
        <w:trPr>
          <w:cantSplit/>
          <w:trHeight w:val="125"/>
        </w:trPr>
        <w:tc>
          <w:tcPr>
            <w:tcW w:w="1600" w:type="dxa"/>
            <w:vMerge/>
            <w:shd w:val="clear" w:color="auto" w:fill="FFFFFF"/>
          </w:tcPr>
          <w:p w14:paraId="0031ECA0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64F5539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7C852DCB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Paso obrigado a outras estancias ou cociña a través da estancia maior (salvo que a cociña estea integrada na estancia maior e esta non sexa de paso obrigado para ningunha outra estancia).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C3AB4E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Aumento da superficie da estancia maior</w:t>
            </w:r>
          </w:p>
          <w:p w14:paraId="133A93A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de 2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9402F8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06D7FFCC" w14:textId="77777777" w:rsidTr="00E459DD">
        <w:trPr>
          <w:cantSplit/>
          <w:trHeight w:val="125"/>
        </w:trPr>
        <w:tc>
          <w:tcPr>
            <w:tcW w:w="1600" w:type="dxa"/>
            <w:vMerge/>
            <w:shd w:val="clear" w:color="auto" w:fill="FFFFFF"/>
          </w:tcPr>
          <w:p w14:paraId="0623B35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2A3751C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73D0739B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O acceso ao cuarto de baño obrigatorio efectuarase a través dos espazos de comunicación da vivenda.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EF0099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SI/NON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9AD425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5923AE79" w14:textId="77777777" w:rsidTr="00E459DD">
        <w:trPr>
          <w:cantSplit/>
          <w:trHeight w:val="125"/>
        </w:trPr>
        <w:tc>
          <w:tcPr>
            <w:tcW w:w="1600" w:type="dxa"/>
            <w:vMerge/>
            <w:shd w:val="clear" w:color="auto" w:fill="FFFFFF"/>
          </w:tcPr>
          <w:p w14:paraId="277CDB1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BEE2B70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7B057453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Se a vivenda tamén inclúe un aseo -que conte con ducha ou bañeira- o acceso a un deles deberá efectuarase a través dos espazos de comunicación, podendo accederse ó outro tamén a través dunha estancia. Neste caso, se o acceso ao baño se realiza a través dunha estancia, o aseo deberá cumprir coas súas determinacións.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B4C921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38DFCA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Baño dende zona común</w:t>
            </w:r>
          </w:p>
        </w:tc>
      </w:tr>
      <w:tr w:rsidR="00E459DD" w:rsidRPr="00B35260" w14:paraId="3F3098A5" w14:textId="77777777" w:rsidTr="00E459DD">
        <w:trPr>
          <w:cantSplit/>
          <w:trHeight w:val="125"/>
        </w:trPr>
        <w:tc>
          <w:tcPr>
            <w:tcW w:w="1600" w:type="dxa"/>
            <w:vMerge/>
            <w:shd w:val="clear" w:color="auto" w:fill="FFFFFF"/>
          </w:tcPr>
          <w:p w14:paraId="48E93D2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6DD1D20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5BB3216D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</w:rPr>
            </w:pPr>
            <w:r w:rsidRPr="00B35260">
              <w:rPr>
                <w:rFonts w:cs="Arial"/>
                <w:sz w:val="16"/>
                <w:szCs w:val="16"/>
              </w:rPr>
              <w:t>En vivendas de dúas estancias, o acceso ao cuarto de baño obrigatorio poderá efectuarse desde a segunda estancia, aínda que a vivenda non conte cun aseo.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216336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8BEEA5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F59C21D" w14:textId="77777777" w:rsidTr="00E459DD">
        <w:trPr>
          <w:cantSplit/>
          <w:trHeight w:val="125"/>
        </w:trPr>
        <w:tc>
          <w:tcPr>
            <w:tcW w:w="1600" w:type="dxa"/>
            <w:vMerge/>
            <w:shd w:val="clear" w:color="auto" w:fill="FFFFFF"/>
          </w:tcPr>
          <w:p w14:paraId="465CD3A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2305BBF" w14:textId="77777777" w:rsidR="00E459DD" w:rsidRPr="00B35260" w:rsidRDefault="00E459DD" w:rsidP="00B47772">
            <w:pPr>
              <w:widowControl w:val="0"/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443CA36D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En vivendas dunha estancia, o acceso ao cuarto de baño obrigatorio poderá realizarse desde espazos comúns ou a través da estancia, sempre que o baño estea dividido en dúas pezas.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5565BF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D123A7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04BD06E2" w14:textId="77777777" w:rsidTr="00E459DD">
        <w:trPr>
          <w:cantSplit/>
          <w:trHeight w:val="462"/>
        </w:trPr>
        <w:tc>
          <w:tcPr>
            <w:tcW w:w="1600" w:type="dxa"/>
            <w:vMerge/>
            <w:shd w:val="clear" w:color="auto" w:fill="FFFFFF"/>
          </w:tcPr>
          <w:p w14:paraId="3178DF6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shd w:val="clear" w:color="auto" w:fill="FFFFFF"/>
            <w:vAlign w:val="center"/>
          </w:tcPr>
          <w:p w14:paraId="051F387B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A.2.3.</w:t>
            </w:r>
          </w:p>
          <w:p w14:paraId="19C673CB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Programa mínimo</w:t>
            </w: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6D54F38E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Unha estancia, unha cociña, un cuarto de baño, un lavadoiro, un tendal e un espazo de almacenamento.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F10935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9F2052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0509B177" w14:textId="77777777" w:rsidTr="00E459DD">
        <w:trPr>
          <w:cantSplit/>
          <w:trHeight w:val="105"/>
        </w:trPr>
        <w:tc>
          <w:tcPr>
            <w:tcW w:w="1600" w:type="dxa"/>
            <w:vMerge w:val="restart"/>
            <w:shd w:val="clear" w:color="auto" w:fill="FFFFFF"/>
            <w:vAlign w:val="center"/>
          </w:tcPr>
          <w:p w14:paraId="62BDD1C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A.3.</w:t>
            </w:r>
          </w:p>
          <w:p w14:paraId="2725E30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ESPACIAIS E DIMENSIONAIS</w:t>
            </w:r>
          </w:p>
          <w:p w14:paraId="7382BF8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lastRenderedPageBreak/>
              <w:t>DAS ESTANCIAS, SERVIZOS E ESPAZOS DE COMUNICACIÓN</w:t>
            </w: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79F9BAC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ind w:left="113" w:right="113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lastRenderedPageBreak/>
              <w:t>A.3.1. ALTURAS LIBRES MÍNIMAS</w:t>
            </w:r>
          </w:p>
        </w:tc>
        <w:tc>
          <w:tcPr>
            <w:tcW w:w="1271" w:type="dxa"/>
            <w:vMerge w:val="restart"/>
            <w:shd w:val="clear" w:color="auto" w:fill="FFFFFF"/>
            <w:vAlign w:val="center"/>
          </w:tcPr>
          <w:p w14:paraId="7C7EB143" w14:textId="77777777" w:rsidR="00E459DD" w:rsidRPr="00B35260" w:rsidRDefault="00E459DD" w:rsidP="00B47772">
            <w:pPr>
              <w:autoSpaceDE w:val="0"/>
              <w:autoSpaceDN w:val="0"/>
              <w:adjustRightInd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A.3.1.1.</w:t>
            </w:r>
          </w:p>
          <w:p w14:paraId="2363633C" w14:textId="77777777" w:rsidR="00E459DD" w:rsidRPr="00B35260" w:rsidRDefault="00E459DD" w:rsidP="00B47772">
            <w:pPr>
              <w:autoSpaceDE w:val="0"/>
              <w:autoSpaceDN w:val="0"/>
              <w:adjustRightInd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Pezas en </w:t>
            </w:r>
          </w:p>
          <w:p w14:paraId="36E2AD12" w14:textId="77777777" w:rsidR="00E459DD" w:rsidRPr="00B35260" w:rsidRDefault="00E459DD" w:rsidP="00B47772">
            <w:pPr>
              <w:autoSpaceDE w:val="0"/>
              <w:autoSpaceDN w:val="0"/>
              <w:adjustRightInd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plantas piso</w:t>
            </w:r>
          </w:p>
        </w:tc>
        <w:tc>
          <w:tcPr>
            <w:tcW w:w="3358" w:type="dxa"/>
            <w:shd w:val="clear" w:color="auto" w:fill="FFFFFF"/>
            <w:vAlign w:val="center"/>
          </w:tcPr>
          <w:p w14:paraId="31164ED3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Altura libre mínima entre pavimento e teito acabados.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FDAD2D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2,50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8D741F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2</w:t>
            </w:r>
            <w:r>
              <w:rPr>
                <w:rFonts w:cs="Arial"/>
                <w:sz w:val="16"/>
                <w:szCs w:val="16"/>
              </w:rPr>
              <w:t>,50</w:t>
            </w:r>
            <w:r w:rsidRPr="00B35260">
              <w:rPr>
                <w:rFonts w:cs="Arial"/>
                <w:sz w:val="16"/>
                <w:szCs w:val="16"/>
              </w:rPr>
              <w:t xml:space="preserve"> m</w:t>
            </w:r>
          </w:p>
        </w:tc>
      </w:tr>
      <w:tr w:rsidR="00E459DD" w:rsidRPr="00B35260" w14:paraId="4DD5C0DF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5FE9DFD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A3C60F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6960D03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42211B8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 altura anterior pódese diminuír ata 2,20 m.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B292D4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Ata o 30% </w:t>
            </w:r>
          </w:p>
          <w:p w14:paraId="45BB01F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da superficie útil.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2464BC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≤ 30 </w:t>
            </w:r>
            <w:r w:rsidRPr="00B35260">
              <w:rPr>
                <w:rFonts w:cs="Arial"/>
                <w:sz w:val="16"/>
                <w:szCs w:val="16"/>
              </w:rPr>
              <w:t>%</w:t>
            </w:r>
          </w:p>
        </w:tc>
      </w:tr>
      <w:tr w:rsidR="00E459DD" w:rsidRPr="00B35260" w14:paraId="6482FCA3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1C5511F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69EFA3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1BF2B0E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4879775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Altura libre mínima entre pavimento e teito acabados en vestíbulos, corredores, escaleiras, cuartos de baño, aseos, lavadoiros, tendais e garaxes de vivendas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unifamiliares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6E4343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2,20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BB5477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2</w:t>
            </w:r>
            <w:r>
              <w:rPr>
                <w:rFonts w:cs="Arial"/>
                <w:sz w:val="16"/>
                <w:szCs w:val="16"/>
              </w:rPr>
              <w:t>,20</w:t>
            </w:r>
            <w:r w:rsidRPr="00B35260">
              <w:rPr>
                <w:rFonts w:cs="Arial"/>
                <w:sz w:val="16"/>
                <w:szCs w:val="16"/>
              </w:rPr>
              <w:t xml:space="preserve"> m</w:t>
            </w:r>
          </w:p>
        </w:tc>
      </w:tr>
      <w:tr w:rsidR="00E459DD" w:rsidRPr="00B35260" w14:paraId="41E3FD9C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1022EEB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72C420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67EE3A8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3947E5B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*REHABIILITACION de edificios ou vivendas, agás que se modifique a posición dos forxados existentes.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643AE4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Pódense manter as alturas existentes.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D82117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 existente cumpre</w:t>
            </w:r>
          </w:p>
        </w:tc>
      </w:tr>
      <w:tr w:rsidR="00E459DD" w:rsidRPr="00B35260" w14:paraId="43D34830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6285102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5CA8BA1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665B6DF0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5C9570D8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*REHABIILITACION: Altura libre mínima admisible entre pavimento e teito acabados no caso de cambio de uso a vivenda de locais ou espazos que non tiñan o devandito uso.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C16F47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color w:val="4F81BD"/>
                <w:sz w:val="16"/>
                <w:szCs w:val="16"/>
              </w:rPr>
            </w:pPr>
            <w:r w:rsidRPr="00B35260">
              <w:rPr>
                <w:rFonts w:cs="Arial"/>
                <w:color w:val="4F81BD"/>
                <w:sz w:val="16"/>
                <w:szCs w:val="16"/>
              </w:rPr>
              <w:t>2,40 m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7AC9B6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 existente cumpre</w:t>
            </w:r>
          </w:p>
        </w:tc>
      </w:tr>
      <w:tr w:rsidR="00E459DD" w:rsidRPr="00B35260" w14:paraId="28A7492B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1B853DF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1A809F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 w:val="restart"/>
            <w:shd w:val="clear" w:color="auto" w:fill="FFFFFF"/>
            <w:vAlign w:val="center"/>
          </w:tcPr>
          <w:p w14:paraId="069360F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A.3.1.2.</w:t>
            </w:r>
          </w:p>
          <w:p w14:paraId="5EFC80F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Pezas en </w:t>
            </w:r>
          </w:p>
          <w:p w14:paraId="17ED0A6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baixo cuberta</w:t>
            </w:r>
          </w:p>
        </w:tc>
        <w:tc>
          <w:tcPr>
            <w:tcW w:w="3358" w:type="dxa"/>
            <w:shd w:val="clear" w:color="auto" w:fill="FFFFFF"/>
            <w:vAlign w:val="center"/>
          </w:tcPr>
          <w:p w14:paraId="7BB5F15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O volume mínimo da peza é igual á súa superficie útil mínima multiplicada pola súa altura exixible.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DF9104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6F1E33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459DD" w:rsidRPr="00B35260" w14:paraId="55F59E64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34AEBE5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EC86FD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5A773DF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2B91ACD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% da superficie mínima esixible á peza que ten unha altura ≥ 2,50 m (estancias/cociñas) ou 2,20 m (aseos/baños…).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EA061B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70%.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9D25AE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325D316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4ACA39B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B14338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610AE33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79BCA9B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Altura mínima de corredores e vestíbulos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abufardados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 que sirvan de acceso ás pezas.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5C8F7A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2,20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9D09D0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5A99848D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0D1FEB4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C90E49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7D9F709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68AF3FF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Altura mínima libre do espazo ocupado polo Cadrado Base.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6361BA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1,80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4D0D57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06E66E30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4E7F050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79F04497" w14:textId="77777777" w:rsidR="00E459DD" w:rsidRPr="00B35260" w:rsidRDefault="00E459DD" w:rsidP="00B47772">
            <w:pPr>
              <w:widowControl w:val="0"/>
              <w:autoSpaceDE w:val="0"/>
              <w:autoSpaceDN w:val="0"/>
              <w:spacing w:after="12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A.3.2. DIMENSIÓNS </w:t>
            </w:r>
            <w:r w:rsidRPr="00B35260">
              <w:rPr>
                <w:rFonts w:cs="Arial"/>
                <w:sz w:val="15"/>
                <w:szCs w:val="15"/>
              </w:rPr>
              <w:t>SUPERFICIAIS</w:t>
            </w:r>
            <w:r w:rsidRPr="00B35260">
              <w:rPr>
                <w:rFonts w:cs="Arial"/>
                <w:sz w:val="16"/>
                <w:szCs w:val="16"/>
              </w:rPr>
              <w:t xml:space="preserve"> E LINEAIS</w:t>
            </w:r>
          </w:p>
        </w:tc>
        <w:tc>
          <w:tcPr>
            <w:tcW w:w="7606" w:type="dxa"/>
            <w:gridSpan w:val="4"/>
            <w:shd w:val="clear" w:color="auto" w:fill="FFFFFF"/>
            <w:vAlign w:val="center"/>
          </w:tcPr>
          <w:p w14:paraId="1184426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  <w:p w14:paraId="19F4327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A.3.2.1. ESTANCIAS</w:t>
            </w:r>
          </w:p>
          <w:p w14:paraId="4841299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459DD" w:rsidRPr="00B35260" w14:paraId="02751719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511DEE7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45252E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4"/>
            <w:shd w:val="clear" w:color="auto" w:fill="FFFFFF"/>
            <w:vAlign w:val="center"/>
          </w:tcPr>
          <w:p w14:paraId="6544261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Estancia maior, E1</w:t>
            </w:r>
          </w:p>
        </w:tc>
      </w:tr>
      <w:tr w:rsidR="00E459DD" w:rsidRPr="00B35260" w14:paraId="38D6CF44" w14:textId="77777777" w:rsidTr="00E459DD">
        <w:trPr>
          <w:cantSplit/>
          <w:trHeight w:val="105"/>
        </w:trPr>
        <w:tc>
          <w:tcPr>
            <w:tcW w:w="1600" w:type="dxa"/>
            <w:vMerge/>
            <w:shd w:val="clear" w:color="auto" w:fill="FFFFFF"/>
            <w:textDirection w:val="btLr"/>
          </w:tcPr>
          <w:p w14:paraId="6103C10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811AE3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0955886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E1 para nº estancias =1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15F1DD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25,00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908274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63EA9FFC" w14:textId="77777777" w:rsidTr="00E459DD">
        <w:trPr>
          <w:cantSplit/>
          <w:trHeight w:val="45"/>
        </w:trPr>
        <w:tc>
          <w:tcPr>
            <w:tcW w:w="1600" w:type="dxa"/>
            <w:vMerge/>
            <w:shd w:val="clear" w:color="auto" w:fill="FFFFFF"/>
          </w:tcPr>
          <w:p w14:paraId="23DA37B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0597994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23DF3A8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E1 para nº estancias =2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5D5978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16,00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E21DB6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1DE212B2" w14:textId="77777777" w:rsidTr="00E459DD">
        <w:trPr>
          <w:cantSplit/>
          <w:trHeight w:val="45"/>
        </w:trPr>
        <w:tc>
          <w:tcPr>
            <w:tcW w:w="1600" w:type="dxa"/>
            <w:vMerge/>
            <w:shd w:val="clear" w:color="auto" w:fill="FFFFFF"/>
          </w:tcPr>
          <w:p w14:paraId="3B086EC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4D8E6EC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6C3DBC9C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E1 para nº estancias =3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7799C7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18,00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F745B5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3DD4E793" w14:textId="77777777" w:rsidTr="00E459DD">
        <w:trPr>
          <w:cantSplit/>
          <w:trHeight w:val="36"/>
        </w:trPr>
        <w:tc>
          <w:tcPr>
            <w:tcW w:w="1600" w:type="dxa"/>
            <w:vMerge/>
            <w:shd w:val="clear" w:color="auto" w:fill="FFFFFF"/>
          </w:tcPr>
          <w:p w14:paraId="04F3FF9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1FA053C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64BA43D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E1 para nº estancias =4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8CA884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20,00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CDB8D9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70A6F4A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2BC4D1F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38B6AE5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534C1F3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E1 para nº estancias =5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A57783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22,00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8ABEF5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05140BE8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665C663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01C9267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1CD573B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E1 para nº estancias &gt;5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3C49D6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25,00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8D66CA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61,35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355E9E6F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6D197BB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05AB799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1E6551F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Redución da superficie de E1 por aumentar a superficie da cociña en 4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 xml:space="preserve"> ou máis.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006CAC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≤ 4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9DD77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4ED72438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09F0CB6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75B75E3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16A7631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Cadrado Base inscritible na súa planta. </w:t>
            </w:r>
            <w:r w:rsidRPr="00B35260">
              <w:rPr>
                <w:rFonts w:cs="Arial"/>
                <w:b/>
                <w:sz w:val="16"/>
                <w:szCs w:val="16"/>
              </w:rPr>
              <w:t>(4)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E9138D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3,30 m de lado.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3EF8B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3,30 x 3,30 m</w:t>
            </w:r>
          </w:p>
        </w:tc>
      </w:tr>
    </w:tbl>
    <w:p w14:paraId="2E955F99" w14:textId="77777777" w:rsidR="00E459DD" w:rsidRDefault="00E459DD" w:rsidP="00E459DD"/>
    <w:tbl>
      <w:tblPr>
        <w:tblW w:w="10348" w:type="dxa"/>
        <w:tblInd w:w="-10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BFBFBF"/>
          <w:insideV w:val="single" w:sz="6" w:space="0" w:color="BFBFBF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1142"/>
        <w:gridCol w:w="4629"/>
        <w:gridCol w:w="1843"/>
        <w:gridCol w:w="1134"/>
      </w:tblGrid>
      <w:tr w:rsidR="00E459DD" w:rsidRPr="00B35260" w14:paraId="5E4EA5B3" w14:textId="77777777" w:rsidTr="00E459DD">
        <w:trPr>
          <w:cantSplit/>
        </w:trPr>
        <w:tc>
          <w:tcPr>
            <w:tcW w:w="1600" w:type="dxa"/>
            <w:vMerge w:val="restart"/>
            <w:shd w:val="clear" w:color="auto" w:fill="FFFFFF"/>
            <w:vAlign w:val="center"/>
          </w:tcPr>
          <w:p w14:paraId="33812F9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A.3.</w:t>
            </w:r>
          </w:p>
          <w:p w14:paraId="7E0BD13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ESPACIAIS E DIMENSIONAIS DAS ESTANCIAS, SERVIZOS E ESPAZOS DE COMUNICACIÓN</w:t>
            </w: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2665A2D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A.3.2. DIMENSIÓNS </w:t>
            </w:r>
            <w:r w:rsidRPr="00B35260">
              <w:rPr>
                <w:rFonts w:cs="Arial"/>
                <w:sz w:val="15"/>
                <w:szCs w:val="15"/>
              </w:rPr>
              <w:t>SUPERFICIAIS</w:t>
            </w:r>
            <w:r w:rsidRPr="00B35260">
              <w:rPr>
                <w:rFonts w:cs="Arial"/>
                <w:sz w:val="16"/>
                <w:szCs w:val="16"/>
              </w:rPr>
              <w:t xml:space="preserve"> E LINEAIS</w:t>
            </w:r>
          </w:p>
        </w:tc>
        <w:tc>
          <w:tcPr>
            <w:tcW w:w="4629" w:type="dxa"/>
            <w:shd w:val="clear" w:color="auto" w:fill="FFFFFF"/>
            <w:vAlign w:val="center"/>
          </w:tcPr>
          <w:p w14:paraId="2423E73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total de elementos puntuais admisibles que non sobresaian máis de 0,30 m (nun ou máis lados do cadrado)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06936A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0,15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F62046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0,00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473FA369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0A37A12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132E99A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7DC8995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3B089D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2,70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A5872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4,56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7E71BF23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6F6CD9D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DEF1AF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3"/>
            <w:shd w:val="clear" w:color="auto" w:fill="FFFFFF"/>
            <w:vAlign w:val="center"/>
          </w:tcPr>
          <w:p w14:paraId="18EAB01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Estancia E2</w:t>
            </w:r>
          </w:p>
        </w:tc>
      </w:tr>
      <w:tr w:rsidR="00E459DD" w:rsidRPr="00B35260" w14:paraId="0F8205EB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6CBE93A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6345EB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0221761C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E2 para calquera nº de estancias.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8BCC06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12,00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2EEE8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32,25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7F6089B6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0A29BD6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E54A2C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0FF5EEF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Cadrado Base inscritible na súa planta. </w:t>
            </w:r>
            <w:r w:rsidRPr="00B35260">
              <w:rPr>
                <w:rFonts w:cs="Arial"/>
                <w:b/>
                <w:sz w:val="16"/>
                <w:szCs w:val="16"/>
              </w:rPr>
              <w:t>(4)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8DD033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2,60 m de lado.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1D2645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2,60x2,60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2C8F2D68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3590141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35F826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321AB7A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total de elementos puntuais admisibles que non sobresaian máis de 0,30 m (nun só lado do cadrado).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603926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0,15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214370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0,00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20C38B98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0BCDB4E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DA24F7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06CEAB7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194F98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2,60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B358F3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5,27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0B4C8DC9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08CF078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961BB6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055F896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% de superficie útil de espazos de acceso á estancia, con anchos inferiores a 2,60 m entre paramentos, pero que computan a efectos de superficie mínima porque serven como acceso directo ao almacenamento ou baños/aseos complementarios da mesma.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D27219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≤ 10% da</w:t>
            </w:r>
          </w:p>
          <w:p w14:paraId="21406A4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superficie útil </w:t>
            </w:r>
          </w:p>
          <w:p w14:paraId="3F3A307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da estancia.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662E73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</w:t>
            </w:r>
            <w:r w:rsidRPr="00B35260">
              <w:rPr>
                <w:rFonts w:cs="Arial"/>
                <w:sz w:val="16"/>
                <w:szCs w:val="16"/>
              </w:rPr>
              <w:t>%</w:t>
            </w:r>
          </w:p>
        </w:tc>
      </w:tr>
      <w:tr w:rsidR="00E459DD" w:rsidRPr="00B35260" w14:paraId="583403EC" w14:textId="77777777" w:rsidTr="00E459DD">
        <w:trPr>
          <w:cantSplit/>
          <w:trHeight w:val="188"/>
        </w:trPr>
        <w:tc>
          <w:tcPr>
            <w:tcW w:w="1600" w:type="dxa"/>
            <w:vMerge/>
            <w:shd w:val="clear" w:color="auto" w:fill="FFFFFF"/>
          </w:tcPr>
          <w:p w14:paraId="12E80DF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B6CB48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3"/>
            <w:shd w:val="clear" w:color="auto" w:fill="FFFFFF"/>
            <w:vAlign w:val="center"/>
          </w:tcPr>
          <w:p w14:paraId="4456FCF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Estancia E3</w:t>
            </w:r>
          </w:p>
        </w:tc>
      </w:tr>
      <w:tr w:rsidR="00E459DD" w:rsidRPr="00B35260" w14:paraId="2A7335B0" w14:textId="77777777" w:rsidTr="00E459DD">
        <w:trPr>
          <w:cantSplit/>
          <w:trHeight w:val="188"/>
        </w:trPr>
        <w:tc>
          <w:tcPr>
            <w:tcW w:w="1600" w:type="dxa"/>
            <w:vMerge/>
            <w:shd w:val="clear" w:color="auto" w:fill="FFFFFF"/>
          </w:tcPr>
          <w:p w14:paraId="5E874D4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7AD514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1F13BD2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E3 para calquera nº de estancias.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34C490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8,00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09A4C7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12,90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48744134" w14:textId="77777777" w:rsidTr="00E459DD">
        <w:trPr>
          <w:cantSplit/>
          <w:trHeight w:val="306"/>
        </w:trPr>
        <w:tc>
          <w:tcPr>
            <w:tcW w:w="1600" w:type="dxa"/>
            <w:vMerge/>
            <w:shd w:val="clear" w:color="auto" w:fill="FFFFFF"/>
          </w:tcPr>
          <w:p w14:paraId="20DF61F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4BE80C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0B5EF450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Cadrado Base inscritible na súa planta. </w:t>
            </w:r>
            <w:r w:rsidRPr="00B35260">
              <w:rPr>
                <w:rFonts w:cs="Arial"/>
                <w:b/>
                <w:sz w:val="16"/>
                <w:szCs w:val="16"/>
              </w:rPr>
              <w:t>(4)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4CF665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2,20 m de lado.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397250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2,20x2,20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741DE2F7" w14:textId="77777777" w:rsidTr="00E459DD">
        <w:trPr>
          <w:cantSplit/>
          <w:trHeight w:val="306"/>
        </w:trPr>
        <w:tc>
          <w:tcPr>
            <w:tcW w:w="1600" w:type="dxa"/>
            <w:vMerge/>
            <w:shd w:val="clear" w:color="auto" w:fill="FFFFFF"/>
          </w:tcPr>
          <w:p w14:paraId="2EF6428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864132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7240C47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total de elementos puntuais admisibles que non sobresaian máis de 0,30 m (nun só lado do cadrado).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9BF0E7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0,15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19B767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0,00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41DFCCF9" w14:textId="77777777" w:rsidTr="00E459DD">
        <w:trPr>
          <w:cantSplit/>
          <w:trHeight w:val="188"/>
        </w:trPr>
        <w:tc>
          <w:tcPr>
            <w:tcW w:w="1600" w:type="dxa"/>
            <w:vMerge/>
            <w:shd w:val="clear" w:color="auto" w:fill="FFFFFF"/>
          </w:tcPr>
          <w:p w14:paraId="39990F3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FEAC4E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2C914DD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D638B6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2,00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EE853B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2,79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35B40AB7" w14:textId="77777777" w:rsidTr="00E459DD">
        <w:trPr>
          <w:cantSplit/>
          <w:trHeight w:val="188"/>
        </w:trPr>
        <w:tc>
          <w:tcPr>
            <w:tcW w:w="1600" w:type="dxa"/>
            <w:vMerge/>
            <w:shd w:val="clear" w:color="auto" w:fill="FFFFFF"/>
          </w:tcPr>
          <w:p w14:paraId="41C7493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550BE3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559EFC4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pacing w:val="-2"/>
                <w:sz w:val="16"/>
                <w:szCs w:val="16"/>
              </w:rPr>
            </w:pPr>
            <w:r w:rsidRPr="00B35260">
              <w:rPr>
                <w:rFonts w:cs="Arial"/>
                <w:spacing w:val="-2"/>
                <w:sz w:val="16"/>
                <w:szCs w:val="16"/>
              </w:rPr>
              <w:t>% de superficie útil de espazos de acceso á estancia, con anchos inferiores a 2,00 m entre paramentos, pero que computan a efectos de superficie mínima porque serven como acceso directo ao almacenamento ou baños/aseos complementarios da mesma.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F4132F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≤ 10% da superficie útil da estancia.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34E162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</w:t>
            </w:r>
            <w:r w:rsidRPr="00B35260">
              <w:rPr>
                <w:rFonts w:cs="Arial"/>
                <w:sz w:val="16"/>
                <w:szCs w:val="16"/>
              </w:rPr>
              <w:t>%</w:t>
            </w:r>
          </w:p>
        </w:tc>
      </w:tr>
      <w:tr w:rsidR="00E459DD" w:rsidRPr="00B35260" w14:paraId="3EE8EE7A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570BEBB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F5DBDA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3"/>
            <w:shd w:val="clear" w:color="auto" w:fill="FFFFFF"/>
            <w:vAlign w:val="center"/>
          </w:tcPr>
          <w:p w14:paraId="4A411C5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Estancia E4</w:t>
            </w:r>
          </w:p>
        </w:tc>
      </w:tr>
      <w:tr w:rsidR="00E459DD" w:rsidRPr="00B35260" w14:paraId="032402BE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091192F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240D77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0C97BF9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E4 para calquera nº de estancias.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49E9E6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8,00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43011B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12,20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111C72F6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1789F4D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281957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60501F7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Cadrado Base inscritible na súa planta. </w:t>
            </w:r>
            <w:r w:rsidRPr="00B35260">
              <w:rPr>
                <w:rFonts w:cs="Arial"/>
                <w:b/>
                <w:sz w:val="16"/>
                <w:szCs w:val="16"/>
              </w:rPr>
              <w:t>(4)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CD50B1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2,20 m de lado.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18A91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2,20x2,20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0E171C90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0B730E6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7FC406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033EEDE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total de elementos puntuais admisibles que non sobresaian máis de 0,30 m (nun só lado do cadrado).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03AA6B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0,15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51B945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0,00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420133CC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27AF67F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F33B27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4D533DC0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D74CE8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2,00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23304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2,81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77E63D6A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432CDE9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B63492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1AF9326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pacing w:val="-6"/>
                <w:sz w:val="16"/>
                <w:szCs w:val="16"/>
              </w:rPr>
            </w:pPr>
            <w:r w:rsidRPr="00B35260">
              <w:rPr>
                <w:rFonts w:cs="Arial"/>
                <w:spacing w:val="-6"/>
                <w:sz w:val="16"/>
                <w:szCs w:val="16"/>
              </w:rPr>
              <w:t>% de superficie útil de espazos de acceso á estancia, con anchos inferiores a 2,00 m entre paramentos, pero que computan a efectos de superficie mínima porque serven como acceso directo ao almacenamento persoal ou baños/aseos complementarios da mesma.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50F9B3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≤ 10% da superficie útil da estancia.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2C197B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</w:t>
            </w:r>
            <w:r w:rsidRPr="00B35260">
              <w:rPr>
                <w:rFonts w:cs="Arial"/>
                <w:sz w:val="16"/>
                <w:szCs w:val="16"/>
              </w:rPr>
              <w:t>%</w:t>
            </w:r>
          </w:p>
        </w:tc>
      </w:tr>
      <w:tr w:rsidR="00E459DD" w:rsidRPr="00B35260" w14:paraId="41BF65E8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56CF07F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F715D5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3"/>
            <w:shd w:val="clear" w:color="auto" w:fill="FFFFFF"/>
            <w:vAlign w:val="center"/>
          </w:tcPr>
          <w:p w14:paraId="1B164E1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Estancia E5</w:t>
            </w:r>
          </w:p>
        </w:tc>
      </w:tr>
      <w:tr w:rsidR="00E459DD" w:rsidRPr="00B35260" w14:paraId="66EC1291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66B5580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5FF3A8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3B75C83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E5 para nº estancias =5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08E475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6,00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D537CE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00292C97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099144A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5039DC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16C980D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estancia E5 para nº estancias &gt;5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B616B6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8,00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3618B4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10,77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4AC420D5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46A051D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F701BF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5AEDB4C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Cadrado Base inscritible na súa planta. </w:t>
            </w:r>
            <w:r w:rsidRPr="00B35260">
              <w:rPr>
                <w:rFonts w:cs="Arial"/>
                <w:b/>
                <w:sz w:val="16"/>
                <w:szCs w:val="16"/>
              </w:rPr>
              <w:t>(4)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C3E607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2,20 m de lado.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008557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2,20x2,20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6FEEE469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612C5A5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D9319C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0F5063B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total de elementos puntuais admisibles que non sobresaian máis de 0,30 m (nun só lado do cadrado).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A0D884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0,15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327CE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0,00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2785CD71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3ABD945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5EFD12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2C3783F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8CE301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2,00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9178CE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2,79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4352D108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5327391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2C748A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523A37A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pacing w:val="-2"/>
                <w:sz w:val="16"/>
                <w:szCs w:val="16"/>
              </w:rPr>
            </w:pPr>
            <w:r w:rsidRPr="00B35260">
              <w:rPr>
                <w:rFonts w:cs="Arial"/>
                <w:spacing w:val="-2"/>
                <w:sz w:val="16"/>
                <w:szCs w:val="16"/>
              </w:rPr>
              <w:t>% de superficie útil de espazos de acceso á estancia, con anchos inferiores a 2,00 m entre paramentos, pero que computan a efectos de superficie mínima porque serven como acceso directo ao almacenamento ou baños/aseos complementarios da mesma.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E76FD5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≤ 10% da superficie útil da estancia.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E167A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</w:t>
            </w:r>
            <w:r w:rsidRPr="00B35260">
              <w:rPr>
                <w:rFonts w:cs="Arial"/>
                <w:sz w:val="16"/>
                <w:szCs w:val="16"/>
              </w:rPr>
              <w:t>%</w:t>
            </w:r>
          </w:p>
        </w:tc>
      </w:tr>
      <w:tr w:rsidR="00E459DD" w:rsidRPr="00B35260" w14:paraId="37C06D88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5B29E57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153E91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3"/>
            <w:shd w:val="clear" w:color="auto" w:fill="FFFFFF"/>
            <w:vAlign w:val="center"/>
          </w:tcPr>
          <w:p w14:paraId="3B228E7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Estancia E</w:t>
            </w:r>
            <w:r>
              <w:rPr>
                <w:rFonts w:cs="Arial"/>
                <w:sz w:val="16"/>
                <w:szCs w:val="16"/>
              </w:rPr>
              <w:t>6</w:t>
            </w:r>
          </w:p>
        </w:tc>
      </w:tr>
      <w:tr w:rsidR="00E459DD" w:rsidRPr="00B35260" w14:paraId="33240A9D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6C36CF5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DBE6EF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5DB3D28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de estancia En para nº estancias &gt;5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6A01B8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6,00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74CAA0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9,86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0551E40E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08B7FFB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5DA627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7600CF5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Cadrado Base inscritible na súa planta. </w:t>
            </w:r>
            <w:r w:rsidRPr="00B35260">
              <w:rPr>
                <w:rFonts w:cs="Arial"/>
                <w:b/>
                <w:sz w:val="16"/>
                <w:szCs w:val="16"/>
              </w:rPr>
              <w:t>(4)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81F217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2,20 m de lado.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D53723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2,20x2,20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146DE610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31A69D9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FF78B2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36A26250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total de elementos puntuais admisibles que non sobresaian máis de 0,30 m (nun só lado do cadrado).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EA2564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0,15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4D5AD8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0,00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10396D5E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571FB02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5B4C44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32DB571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3A8480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2,00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9E0CD8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2,79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29F5C048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062560E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30348C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shd w:val="clear" w:color="auto" w:fill="FFFFFF"/>
            <w:vAlign w:val="center"/>
          </w:tcPr>
          <w:p w14:paraId="100B990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pacing w:val="-2"/>
                <w:sz w:val="16"/>
                <w:szCs w:val="16"/>
              </w:rPr>
            </w:pPr>
            <w:r w:rsidRPr="00B35260">
              <w:rPr>
                <w:rFonts w:cs="Arial"/>
                <w:spacing w:val="-2"/>
                <w:sz w:val="16"/>
                <w:szCs w:val="16"/>
              </w:rPr>
              <w:t>% de superficie útil de espazos de acceso á estancia, con anchos inferiores a 2,00 m entre paramentos, pero que computan a efectos de superficie mínima porque serven como acceso directo ao almacenamento ou baños/aseos complementarios da mesma.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7F9F41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≤ 10% da superficie útil da estancia.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B14D9D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</w:t>
            </w:r>
            <w:r w:rsidRPr="00B35260">
              <w:rPr>
                <w:rFonts w:cs="Arial"/>
                <w:sz w:val="16"/>
                <w:szCs w:val="16"/>
              </w:rPr>
              <w:t>%</w:t>
            </w:r>
          </w:p>
        </w:tc>
      </w:tr>
    </w:tbl>
    <w:p w14:paraId="53DE6651" w14:textId="77777777" w:rsidR="00E459DD" w:rsidRDefault="00E459DD" w:rsidP="00E459DD"/>
    <w:p w14:paraId="16081B4D" w14:textId="77777777" w:rsidR="00E459DD" w:rsidRDefault="00E459DD" w:rsidP="00E459DD">
      <w:r>
        <w:br w:type="page"/>
      </w:r>
    </w:p>
    <w:tbl>
      <w:tblPr>
        <w:tblW w:w="10348" w:type="dxa"/>
        <w:tblInd w:w="-10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BFBFBF"/>
          <w:insideV w:val="single" w:sz="6" w:space="0" w:color="BFBFBF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1142"/>
        <w:gridCol w:w="981"/>
        <w:gridCol w:w="851"/>
        <w:gridCol w:w="425"/>
        <w:gridCol w:w="2372"/>
        <w:gridCol w:w="1843"/>
        <w:gridCol w:w="1134"/>
      </w:tblGrid>
      <w:tr w:rsidR="00E459DD" w:rsidRPr="00B35260" w14:paraId="1CCE00AE" w14:textId="77777777" w:rsidTr="00E459DD">
        <w:trPr>
          <w:cantSplit/>
          <w:trHeight w:val="187"/>
        </w:trPr>
        <w:tc>
          <w:tcPr>
            <w:tcW w:w="1600" w:type="dxa"/>
            <w:vMerge w:val="restart"/>
            <w:shd w:val="clear" w:color="auto" w:fill="FFFFFF"/>
            <w:vAlign w:val="center"/>
          </w:tcPr>
          <w:p w14:paraId="500C25B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lastRenderedPageBreak/>
              <w:t>A.3.</w:t>
            </w:r>
          </w:p>
          <w:p w14:paraId="7D0F1DD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ESPACIAIS E DIMENSIONAIS DAS ESTANCIAS, SERVIZOS E ESPAZOS DE COMUNICACIÓN</w:t>
            </w: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47F99F5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A.3.2. DIMENSIÓNS </w:t>
            </w:r>
            <w:r w:rsidRPr="00B35260">
              <w:rPr>
                <w:rFonts w:cs="Arial"/>
                <w:sz w:val="15"/>
                <w:szCs w:val="15"/>
              </w:rPr>
              <w:t>SUPERFICIAIS</w:t>
            </w:r>
            <w:r w:rsidRPr="00B35260">
              <w:rPr>
                <w:rFonts w:cs="Arial"/>
                <w:sz w:val="16"/>
                <w:szCs w:val="16"/>
              </w:rPr>
              <w:t xml:space="preserve"> E LINEAIS</w:t>
            </w:r>
          </w:p>
        </w:tc>
        <w:tc>
          <w:tcPr>
            <w:tcW w:w="7606" w:type="dxa"/>
            <w:gridSpan w:val="6"/>
            <w:shd w:val="clear" w:color="auto" w:fill="FFFFFF"/>
            <w:vAlign w:val="center"/>
          </w:tcPr>
          <w:p w14:paraId="4E61E65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Outras estancias</w:t>
            </w:r>
          </w:p>
        </w:tc>
      </w:tr>
      <w:tr w:rsidR="00E459DD" w:rsidRPr="00B35260" w14:paraId="59AB7DCF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25FCD6B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FC643E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242901A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 superficie útil computable a efectos de habitabilidade do conxunto das estancias da vivenda supera os 100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431A88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SI/NON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1A3D3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734BFA7B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230660B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6B82EC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22E694C1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Se NON supera os 100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, as pezas distintas dos servizos de superficie &gt; 3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 xml:space="preserve"> deben cumprir as condicións establecidas para as estancias.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2E5868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A65ED4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67322FD2" w14:textId="77777777" w:rsidTr="00E459DD">
        <w:trPr>
          <w:cantSplit/>
          <w:trHeight w:val="90"/>
        </w:trPr>
        <w:tc>
          <w:tcPr>
            <w:tcW w:w="1600" w:type="dxa"/>
            <w:vMerge/>
            <w:shd w:val="clear" w:color="auto" w:fill="FFFFFF"/>
          </w:tcPr>
          <w:p w14:paraId="44D53B0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346E04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6"/>
            <w:shd w:val="clear" w:color="auto" w:fill="FFFFFF"/>
            <w:vAlign w:val="center"/>
          </w:tcPr>
          <w:p w14:paraId="1117B28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  <w:p w14:paraId="5527D21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A.3.2.2. SERVIZOS</w:t>
            </w:r>
          </w:p>
          <w:p w14:paraId="73B44E7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459DD" w:rsidRPr="00B35260" w14:paraId="1677B470" w14:textId="77777777" w:rsidTr="00E459DD">
        <w:trPr>
          <w:cantSplit/>
          <w:trHeight w:val="90"/>
        </w:trPr>
        <w:tc>
          <w:tcPr>
            <w:tcW w:w="1600" w:type="dxa"/>
            <w:vMerge/>
            <w:shd w:val="clear" w:color="auto" w:fill="FFFFFF"/>
          </w:tcPr>
          <w:p w14:paraId="0B61855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7457D0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6"/>
            <w:shd w:val="clear" w:color="auto" w:fill="FFFFFF"/>
            <w:vAlign w:val="center"/>
          </w:tcPr>
          <w:p w14:paraId="7FDB2DC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Cociña</w:t>
            </w:r>
          </w:p>
        </w:tc>
      </w:tr>
      <w:tr w:rsidR="00E459DD" w:rsidRPr="00B35260" w14:paraId="66E14807" w14:textId="77777777" w:rsidTr="00E459DD">
        <w:trPr>
          <w:cantSplit/>
          <w:trHeight w:val="90"/>
        </w:trPr>
        <w:tc>
          <w:tcPr>
            <w:tcW w:w="1600" w:type="dxa"/>
            <w:vMerge/>
            <w:shd w:val="clear" w:color="auto" w:fill="FFFFFF"/>
          </w:tcPr>
          <w:p w14:paraId="0951E67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602F21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5A0D4EA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cociña para nº estancias =1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B8FBD7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5,00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463E1F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5FD86612" w14:textId="77777777" w:rsidTr="00E459DD">
        <w:trPr>
          <w:cantSplit/>
          <w:trHeight w:val="90"/>
        </w:trPr>
        <w:tc>
          <w:tcPr>
            <w:tcW w:w="1600" w:type="dxa"/>
            <w:vMerge/>
            <w:shd w:val="clear" w:color="auto" w:fill="FFFFFF"/>
          </w:tcPr>
          <w:p w14:paraId="6B95195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1F9446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62C195D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cociña para nº estancias =2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79ED11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7,00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2C94E9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4DB1EDD6" w14:textId="77777777" w:rsidTr="00E459DD">
        <w:trPr>
          <w:cantSplit/>
          <w:trHeight w:val="84"/>
        </w:trPr>
        <w:tc>
          <w:tcPr>
            <w:tcW w:w="1600" w:type="dxa"/>
            <w:vMerge/>
            <w:shd w:val="clear" w:color="auto" w:fill="FFFFFF"/>
          </w:tcPr>
          <w:p w14:paraId="0BD0A65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E8B383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1DF88E8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cociña para nº estancias =3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38127E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7,00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CE5F9E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3F299EF2" w14:textId="77777777" w:rsidTr="00E459DD">
        <w:trPr>
          <w:cantSplit/>
          <w:trHeight w:val="188"/>
        </w:trPr>
        <w:tc>
          <w:tcPr>
            <w:tcW w:w="1600" w:type="dxa"/>
            <w:vMerge/>
            <w:shd w:val="clear" w:color="auto" w:fill="FFFFFF"/>
          </w:tcPr>
          <w:p w14:paraId="3DFE049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50299C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5FD326D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cociña para nº estancias =4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286BA8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9,00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5ADFF5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6B1FA5C6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3AC38AC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AB088A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61765E2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cociña para nº estancias =5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506098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9,00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3A77AD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C3262DD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382794D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184E16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41C71CB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da cociña para nº estancias &gt;5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EA516C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10,00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E66E37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sym w:font="Wingdings" w:char="F0FC"/>
            </w:r>
          </w:p>
        </w:tc>
      </w:tr>
      <w:tr w:rsidR="00E459DD" w:rsidRPr="00B35260" w14:paraId="1216CCD4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3407AF7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5E474A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485CED0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Cando a cociña se integra nun único espazo coa estancia maior, esta última conserva a súa superficie mínima, cada zona cumpre a súa distancia mínima entre paramentos e a superficie mínima das dúas pezas integradas será: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FFD4F9A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 suma das superficies mínimas establecidas para cada unha das pezas.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3E393AD" w14:textId="77777777" w:rsidR="00E459DD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61,35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  <w:p w14:paraId="6CA5075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(&gt;25+10+2)</w:t>
            </w:r>
          </w:p>
        </w:tc>
      </w:tr>
      <w:tr w:rsidR="00E459DD" w:rsidRPr="00B35260" w14:paraId="3608EA07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0FBC943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08DF7F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716E823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Cociña integrada na estancia maior: superficie vertical aberta de relación entre estes espazos nun único oco.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787514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3,5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D44DE1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7,89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7BA53E08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0F06E7F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6FC8A0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7148E07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 libre de obstáculos.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3D8744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1,80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1F268A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1,91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4914058E" w14:textId="77777777" w:rsidTr="00E459DD">
        <w:trPr>
          <w:cantSplit/>
          <w:trHeight w:val="75"/>
        </w:trPr>
        <w:tc>
          <w:tcPr>
            <w:tcW w:w="1600" w:type="dxa"/>
            <w:vMerge/>
            <w:shd w:val="clear" w:color="auto" w:fill="FFFFFF"/>
          </w:tcPr>
          <w:p w14:paraId="0D49ACD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E77CE2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vMerge w:val="restart"/>
            <w:shd w:val="clear" w:color="auto" w:fill="FFFFFF"/>
            <w:vAlign w:val="center"/>
          </w:tcPr>
          <w:p w14:paraId="352B99A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Lonxitude mínima fronte dedicado a mesado (sen contar o espazo destinado ao frigorífico).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4B2C1C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2,40 m </w:t>
            </w:r>
          </w:p>
          <w:p w14:paraId="38C10A3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(superficie &lt; 7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).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0B2DEA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280C239D" w14:textId="77777777" w:rsidTr="00E459DD">
        <w:trPr>
          <w:cantSplit/>
          <w:trHeight w:val="75"/>
        </w:trPr>
        <w:tc>
          <w:tcPr>
            <w:tcW w:w="1600" w:type="dxa"/>
            <w:vMerge/>
            <w:shd w:val="clear" w:color="auto" w:fill="FFFFFF"/>
          </w:tcPr>
          <w:p w14:paraId="2025F97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BE0451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vMerge/>
            <w:shd w:val="clear" w:color="auto" w:fill="FFFFFF"/>
            <w:vAlign w:val="center"/>
          </w:tcPr>
          <w:p w14:paraId="15C83F2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FFFFFF"/>
            <w:vAlign w:val="center"/>
          </w:tcPr>
          <w:p w14:paraId="3E2C92D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3,00 m </w:t>
            </w:r>
          </w:p>
          <w:p w14:paraId="4F0B093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(superficie ≥ 7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).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56E6B0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3,77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1BF401C0" w14:textId="77777777" w:rsidTr="00E459DD">
        <w:trPr>
          <w:cantSplit/>
          <w:trHeight w:val="75"/>
        </w:trPr>
        <w:tc>
          <w:tcPr>
            <w:tcW w:w="1600" w:type="dxa"/>
            <w:vMerge/>
            <w:shd w:val="clear" w:color="auto" w:fill="FFFFFF"/>
          </w:tcPr>
          <w:p w14:paraId="74BF097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FDBD6E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0FCF40E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Paso libre mínimo entre mesados e aparellos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CF94BC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0,90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2DD398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0,90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0C8A8D10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7AF3EE3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B06175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33BAEF9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No caso de aumento da superficie da cociña de 4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 xml:space="preserve">, deberá poder inscribirse nela un Cadrado Base </w:t>
            </w:r>
            <w:r w:rsidRPr="00B35260">
              <w:rPr>
                <w:rFonts w:cs="Arial"/>
                <w:b/>
                <w:sz w:val="16"/>
                <w:szCs w:val="16"/>
              </w:rPr>
              <w:t xml:space="preserve">(4), </w:t>
            </w:r>
            <w:r w:rsidRPr="00B35260">
              <w:rPr>
                <w:rFonts w:cs="Arial"/>
                <w:sz w:val="16"/>
                <w:szCs w:val="16"/>
              </w:rPr>
              <w:t>non invadido polo mesado, de lado.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585BB7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2,20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67473C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2,20x2,20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2752D829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3A52444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1122AB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30FE716C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total de elementos puntuais admisibles que non sobresaian máis de 0,30 m (nun só lado do cadrado).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C52112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0,15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367FC9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0,00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049894A7" w14:textId="77777777" w:rsidTr="00E459DD">
        <w:trPr>
          <w:cantSplit/>
        </w:trPr>
        <w:tc>
          <w:tcPr>
            <w:tcW w:w="1600" w:type="dxa"/>
            <w:vMerge/>
            <w:shd w:val="clear" w:color="auto" w:fill="FFFFFF"/>
          </w:tcPr>
          <w:p w14:paraId="303B52D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EE5F9E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07B170DC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de espazos da cociña situados na súa entrada, con distancias entre paramentos enfrontados inferiores a 1,80 m, pero que computan a efectos de superficie mínima porque sirve de acceso a outros usos complementarios da mesma.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D435C4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≤ 10% da superficie útil da cociña.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38A82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0</w:t>
            </w:r>
            <w:r w:rsidRPr="00B35260">
              <w:rPr>
                <w:rFonts w:cs="Arial"/>
                <w:sz w:val="16"/>
                <w:szCs w:val="16"/>
              </w:rPr>
              <w:t>%</w:t>
            </w:r>
          </w:p>
        </w:tc>
      </w:tr>
      <w:tr w:rsidR="00E459DD" w:rsidRPr="00B35260" w14:paraId="6AA3B6EE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6C8B770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D620F6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7606" w:type="dxa"/>
            <w:gridSpan w:val="6"/>
            <w:shd w:val="clear" w:color="auto" w:fill="FFFFFF"/>
            <w:vAlign w:val="center"/>
          </w:tcPr>
          <w:p w14:paraId="75F59D6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Cuarto de baño</w:t>
            </w:r>
          </w:p>
        </w:tc>
      </w:tr>
      <w:tr w:rsidR="00E459DD" w:rsidRPr="00B35260" w14:paraId="52C33650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5ADABE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2A8251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57A3C65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0FCA90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5,00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7EE79C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5,49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70CCD82A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607858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99AB6E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0F66B4F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239892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1,60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44E743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1,97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6E10829A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7D8DA4F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DFE6C2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6488C91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total de elementos puntuais admisibles que non sobresaian máis de 0,20 m (nun só lado da peza).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E979A3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0,15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9055EB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0,00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34FD10E9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0A6F372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7A3612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01D3FA4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Disposición dos aparellos sanitarios que permita convertelo en baño de uso accesible no futuro segundo a normativa de accesibilidade vixente.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C35441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2821F7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745B25BF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6B7E92D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1D3ED9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6A4D94A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O cuarto de baño poderá dividirse en dúas pezas comunicadas entre si. Na primeira situarase o lavabo e na segunda emprazaranse o resto dos aparellos sanitarios; o conxunto de ambas pezas deberá ser convertible en baño accesible no futuro. A suma das súas superficies deberá ser ≥ 5,00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 xml:space="preserve"> e a segunda peza deberá cumprir coa dimensión mínima entre paramentos enfrontados de 1,60 m. 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D4C1DA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C19C9B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139BA2EC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67C4152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86C9AA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7606" w:type="dxa"/>
            <w:gridSpan w:val="6"/>
            <w:shd w:val="clear" w:color="auto" w:fill="FFFFFF"/>
            <w:vAlign w:val="center"/>
          </w:tcPr>
          <w:p w14:paraId="297549C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Cuarto de aseo</w:t>
            </w:r>
          </w:p>
        </w:tc>
      </w:tr>
      <w:tr w:rsidR="00E459DD" w:rsidRPr="00B35260" w14:paraId="14D0CF69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54C5EC7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80E261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61D8206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do aseo cando sexa de obriga.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B60571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1,50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9FA5D0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3,55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14805D75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9B1A33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ECF7E6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1930EDD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521225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1,20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32EC67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1,80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6E89BBF1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1B8E1B0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5AEFCD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152660C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total de elementos puntuais admisibles que non sobresaian máis de 0,10 m (nun só lado da peza).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C5C881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0,05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4DEB31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0,00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00827661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34FC020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2E70C4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7606" w:type="dxa"/>
            <w:gridSpan w:val="6"/>
            <w:shd w:val="clear" w:color="auto" w:fill="FFFFFF"/>
            <w:vAlign w:val="center"/>
          </w:tcPr>
          <w:p w14:paraId="34CEE70C" w14:textId="77777777" w:rsidR="00E459DD" w:rsidRPr="00B35260" w:rsidRDefault="00E459DD" w:rsidP="00B47772">
            <w:pPr>
              <w:autoSpaceDE w:val="0"/>
              <w:autoSpaceDN w:val="0"/>
              <w:adjustRightInd w:val="0"/>
              <w:jc w:val="center"/>
              <w:rPr>
                <w:rFonts w:cs="Arial"/>
                <w:sz w:val="22"/>
                <w:szCs w:val="22"/>
              </w:rPr>
            </w:pPr>
            <w:r w:rsidRPr="00B35260">
              <w:rPr>
                <w:rFonts w:cs="Arial"/>
                <w:sz w:val="16"/>
                <w:szCs w:val="16"/>
              </w:rPr>
              <w:t>Lavadoiro</w:t>
            </w:r>
          </w:p>
        </w:tc>
      </w:tr>
      <w:tr w:rsidR="00E459DD" w:rsidRPr="00B35260" w14:paraId="4625D11C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804118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F20201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4E7ACC8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8046C5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1,50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CBD52F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674E6A97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33D3FC2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67D745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75E4A6A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FD9992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1,20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9D624C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60EC0620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465C23C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7D686D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2257" w:type="dxa"/>
            <w:gridSpan w:val="3"/>
            <w:vMerge w:val="restart"/>
            <w:shd w:val="clear" w:color="auto" w:fill="FFFFFF"/>
            <w:vAlign w:val="center"/>
          </w:tcPr>
          <w:p w14:paraId="5BFF498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Acceso ao lavadoiro</w:t>
            </w:r>
          </w:p>
        </w:tc>
        <w:tc>
          <w:tcPr>
            <w:tcW w:w="2372" w:type="dxa"/>
            <w:shd w:val="clear" w:color="auto" w:fill="FFFFFF"/>
            <w:vAlign w:val="center"/>
          </w:tcPr>
          <w:p w14:paraId="6BB5C4E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En todos os casos.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75060A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pacing w:val="-6"/>
                <w:sz w:val="16"/>
                <w:szCs w:val="16"/>
              </w:rPr>
            </w:pPr>
            <w:r w:rsidRPr="00B35260">
              <w:rPr>
                <w:rFonts w:cs="Arial"/>
                <w:spacing w:val="-6"/>
                <w:sz w:val="16"/>
                <w:szCs w:val="16"/>
              </w:rPr>
              <w:t>Desde os espazos de comunicación, as cociñas ou os cuartos de baño e aseo.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1980B0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1DD56BD8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59B3D9C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3B5C30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2257" w:type="dxa"/>
            <w:gridSpan w:val="3"/>
            <w:vMerge/>
            <w:shd w:val="clear" w:color="auto" w:fill="FFFFFF"/>
            <w:vAlign w:val="center"/>
          </w:tcPr>
          <w:p w14:paraId="4F082F1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shd w:val="clear" w:color="auto" w:fill="FFFFFF"/>
            <w:vAlign w:val="center"/>
          </w:tcPr>
          <w:p w14:paraId="0804A5F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pacing w:val="-2"/>
                <w:sz w:val="16"/>
                <w:szCs w:val="16"/>
              </w:rPr>
            </w:pPr>
            <w:r w:rsidRPr="00B35260">
              <w:rPr>
                <w:rFonts w:cs="Arial"/>
                <w:spacing w:val="-2"/>
                <w:sz w:val="16"/>
                <w:szCs w:val="16"/>
              </w:rPr>
              <w:t>Se a vivenda ten unha única estancia coa cociña integrada.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55F7ED9" w14:textId="77777777" w:rsidR="00E459DD" w:rsidRPr="00B35260" w:rsidRDefault="00E459DD" w:rsidP="00B47772">
            <w:pPr>
              <w:autoSpaceDE w:val="0"/>
              <w:autoSpaceDN w:val="0"/>
              <w:adjustRightInd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Tamén desde o devandito espazo.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B92125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6ECA9922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1F96FCB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E69914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32F755B8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pacing w:val="-2"/>
                <w:sz w:val="16"/>
                <w:szCs w:val="16"/>
              </w:rPr>
            </w:pPr>
            <w:r w:rsidRPr="00B35260">
              <w:rPr>
                <w:rFonts w:cs="Arial"/>
                <w:spacing w:val="-2"/>
                <w:sz w:val="16"/>
                <w:szCs w:val="16"/>
              </w:rPr>
              <w:t xml:space="preserve">Nas vivendas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</w:rPr>
              <w:t>unifamiliares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</w:rPr>
              <w:t>, o acceso ao lavadoiro-tendal, ou a calquera deles se estivesen separados, poderá realizarse desde o garaxe -se este comunica co interior da vivenda-, desde outros espazos do interior do edificio -sempre que non sexan estancias- ou desde espazos cubertos da edificación principal.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5A0304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D6A36F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1DD3EB32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6D61A89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68E3AD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2257" w:type="dxa"/>
            <w:gridSpan w:val="3"/>
            <w:shd w:val="clear" w:color="auto" w:fill="FFFFFF"/>
            <w:vAlign w:val="center"/>
          </w:tcPr>
          <w:p w14:paraId="29753A8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*REHABILITACIÓN: Nas obras de remodelación de vivendas: </w:t>
            </w:r>
          </w:p>
        </w:tc>
        <w:tc>
          <w:tcPr>
            <w:tcW w:w="2372" w:type="dxa"/>
            <w:shd w:val="clear" w:color="auto" w:fill="FFFFFF"/>
            <w:vAlign w:val="center"/>
          </w:tcPr>
          <w:p w14:paraId="11532BC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Non é preciso reservar este espazo destinado a lavadoiro.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EC2555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SI/NON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51D13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44D64BCD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65F2AA3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977E92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5"/>
                <w:szCs w:val="15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78383E5A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cando o lavadoiro está integrado co tendal formando un espazo único.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0BD03F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≥ 3,00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E4D417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3DAFB584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6C26C6D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6A64DD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6"/>
            <w:shd w:val="clear" w:color="auto" w:fill="FFFFFF"/>
            <w:vAlign w:val="center"/>
          </w:tcPr>
          <w:p w14:paraId="55050C2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Tendal</w:t>
            </w:r>
          </w:p>
        </w:tc>
      </w:tr>
      <w:tr w:rsidR="00E459DD" w:rsidRPr="00B35260" w14:paraId="5127DA51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18D36D2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20E859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0227122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FF0FD8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1,50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B3BD35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592CE510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00EF3F3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55959D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7FD7F7F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mínimo entre paramentos enfrontados.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B510EA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1,20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AC1EF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1C2E46A0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A5C6FE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73DC9A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586D281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Está cuberto e protexido de vistas desde o espazo público.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EA7C4D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5370E5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4940F740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365816E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C729CC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03F4DBA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Interfire na ventilación/iluminación das pezas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vivideiras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39C58F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00E8CE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0B2C6869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5C5A30F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B15254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81" w:type="dxa"/>
            <w:vMerge w:val="restart"/>
            <w:shd w:val="clear" w:color="auto" w:fill="FFFFFF"/>
            <w:vAlign w:val="center"/>
          </w:tcPr>
          <w:p w14:paraId="4543314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Ventilación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3DC6B55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Natural</w:t>
            </w:r>
          </w:p>
        </w:tc>
        <w:tc>
          <w:tcPr>
            <w:tcW w:w="2797" w:type="dxa"/>
            <w:gridSpan w:val="2"/>
            <w:shd w:val="clear" w:color="auto" w:fill="FFFFFF"/>
            <w:vAlign w:val="center"/>
          </w:tcPr>
          <w:p w14:paraId="0B27425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Directa desde espazo exterior ou patio.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C29C45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95F618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D76E185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41AE2FC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26ACE0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81" w:type="dxa"/>
            <w:vMerge/>
            <w:shd w:val="clear" w:color="auto" w:fill="FFFFFF"/>
            <w:vAlign w:val="center"/>
          </w:tcPr>
          <w:p w14:paraId="666E2D3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2BC8A46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797" w:type="dxa"/>
            <w:gridSpan w:val="2"/>
            <w:shd w:val="clear" w:color="auto" w:fill="FFFFFF"/>
            <w:vAlign w:val="center"/>
          </w:tcPr>
          <w:p w14:paraId="4B585AC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Situación fóra da envolvente térmica do edificio.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79EC60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11FD68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2FCA915D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54B6A6A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E24078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81" w:type="dxa"/>
            <w:vMerge/>
            <w:shd w:val="clear" w:color="auto" w:fill="FFFFFF"/>
            <w:vAlign w:val="center"/>
          </w:tcPr>
          <w:p w14:paraId="4742462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5489F3F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797" w:type="dxa"/>
            <w:gridSpan w:val="2"/>
            <w:shd w:val="clear" w:color="auto" w:fill="FFFFFF"/>
            <w:vAlign w:val="center"/>
          </w:tcPr>
          <w:p w14:paraId="4B608A7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Ventilación permanente.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1ABF0B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C3F346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1250CB3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093761D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CB26D9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81" w:type="dxa"/>
            <w:vMerge/>
            <w:shd w:val="clear" w:color="auto" w:fill="FFFFFF"/>
            <w:vAlign w:val="center"/>
          </w:tcPr>
          <w:p w14:paraId="54243CC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0D3CC49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797" w:type="dxa"/>
            <w:gridSpan w:val="2"/>
            <w:shd w:val="clear" w:color="auto" w:fill="FFFFFF"/>
            <w:vAlign w:val="center"/>
          </w:tcPr>
          <w:p w14:paraId="6F4D7E1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Superficie mínima de ventilación. 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AEBE20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1,5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64BB32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6A5A3B02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356522F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3FA516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81" w:type="dxa"/>
            <w:vMerge/>
            <w:shd w:val="clear" w:color="auto" w:fill="FFFFFF"/>
            <w:vAlign w:val="center"/>
          </w:tcPr>
          <w:p w14:paraId="35113B0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7111486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797" w:type="dxa"/>
            <w:gridSpan w:val="2"/>
            <w:shd w:val="clear" w:color="auto" w:fill="FFFFFF"/>
            <w:vAlign w:val="center"/>
          </w:tcPr>
          <w:p w14:paraId="3F12F28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Se ventila a través de patio interior: Superficie mínima do conduto de entrada de aire desde o exterior na parte inferior do patio.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4EFFD5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0,20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5D6BE9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7F5F442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296B69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AE8545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81" w:type="dxa"/>
            <w:vMerge/>
            <w:shd w:val="clear" w:color="auto" w:fill="FFFFFF"/>
            <w:vAlign w:val="center"/>
          </w:tcPr>
          <w:p w14:paraId="0DF7728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68F098D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Mecánica</w:t>
            </w:r>
          </w:p>
        </w:tc>
        <w:tc>
          <w:tcPr>
            <w:tcW w:w="2797" w:type="dxa"/>
            <w:gridSpan w:val="2"/>
            <w:shd w:val="clear" w:color="auto" w:fill="FFFFFF"/>
            <w:vAlign w:val="center"/>
          </w:tcPr>
          <w:p w14:paraId="7124C2C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Conta con calefacción.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A5229F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D21779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5F24D2EA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31A8735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65E026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81" w:type="dxa"/>
            <w:vMerge/>
            <w:shd w:val="clear" w:color="auto" w:fill="FFFFFF"/>
            <w:vAlign w:val="center"/>
          </w:tcPr>
          <w:p w14:paraId="7F8F514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382D260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797" w:type="dxa"/>
            <w:gridSpan w:val="2"/>
            <w:shd w:val="clear" w:color="auto" w:fill="FFFFFF"/>
            <w:vAlign w:val="center"/>
          </w:tcPr>
          <w:p w14:paraId="37186DF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pacing w:val="-6"/>
                <w:sz w:val="16"/>
                <w:szCs w:val="16"/>
              </w:rPr>
            </w:pPr>
            <w:r w:rsidRPr="00B35260">
              <w:rPr>
                <w:rFonts w:cs="Arial"/>
                <w:spacing w:val="-6"/>
                <w:sz w:val="16"/>
                <w:szCs w:val="16"/>
              </w:rPr>
              <w:t>Paredes revestidas de material impermeable á auga en toda a súa altura.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F3EDED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9F7B69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3ABC755C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2BC31D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8D13FA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81" w:type="dxa"/>
            <w:vMerge/>
            <w:shd w:val="clear" w:color="auto" w:fill="FFFFFF"/>
            <w:vAlign w:val="center"/>
          </w:tcPr>
          <w:p w14:paraId="7E84B49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441243B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797" w:type="dxa"/>
            <w:gridSpan w:val="2"/>
            <w:shd w:val="clear" w:color="auto" w:fill="FFFFFF"/>
            <w:vAlign w:val="center"/>
          </w:tcPr>
          <w:p w14:paraId="0BBD1C1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de ventilación: as establecidas no DB HS3 do CTE para aseos e cuartos de baño.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0EBC9A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0A37B4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5608C482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6AEF10D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066718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251D5AE0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Nas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vivendas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unifamiliares con parcela propia, o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espazo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para secado da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roupa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poderá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dispoñerse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na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parcela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debendo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quedar garantida a protección de vistas desde a rúa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ao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espazo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público, a ventilación e a protección fronte a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auga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 xml:space="preserve"> de </w:t>
            </w:r>
            <w:proofErr w:type="spellStart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choiva</w:t>
            </w:r>
            <w:proofErr w:type="spellEnd"/>
            <w:r w:rsidRPr="00B35260">
              <w:rPr>
                <w:rFonts w:cs="Arial"/>
                <w:spacing w:val="-2"/>
                <w:sz w:val="16"/>
                <w:szCs w:val="16"/>
                <w:lang w:val="es-ES"/>
              </w:rPr>
              <w:t>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234045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SI/NON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097439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200968FA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967821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2F6CEE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gridSpan w:val="3"/>
            <w:shd w:val="clear" w:color="auto" w:fill="FFFFFF"/>
            <w:vAlign w:val="center"/>
          </w:tcPr>
          <w:p w14:paraId="516B406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pacing w:val="-2"/>
                <w:sz w:val="16"/>
                <w:szCs w:val="16"/>
                <w:lang w:val="es-ES"/>
              </w:rPr>
            </w:pPr>
            <w:r w:rsidRPr="00B35260">
              <w:rPr>
                <w:rFonts w:cs="Arial"/>
                <w:color w:val="548DD4"/>
                <w:spacing w:val="-2"/>
                <w:sz w:val="16"/>
                <w:szCs w:val="16"/>
              </w:rPr>
              <w:t xml:space="preserve">*REHABILITACIÓN: Nas obras de remodelación de vivendas: </w:t>
            </w:r>
          </w:p>
        </w:tc>
        <w:tc>
          <w:tcPr>
            <w:tcW w:w="2372" w:type="dxa"/>
            <w:shd w:val="clear" w:color="auto" w:fill="FFFFFF"/>
          </w:tcPr>
          <w:p w14:paraId="1A920E1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pacing w:val="-2"/>
                <w:sz w:val="16"/>
                <w:szCs w:val="16"/>
                <w:lang w:val="es-ES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Non é preciso reservar este espazo destinado a tendal.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032E64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color w:val="4F81BD"/>
                <w:sz w:val="16"/>
                <w:szCs w:val="16"/>
              </w:rPr>
              <w:t>SI/NON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BB87FB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07D50FDD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40D074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2DCFB1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6"/>
            <w:shd w:val="clear" w:color="auto" w:fill="FFFFFF"/>
            <w:vAlign w:val="center"/>
          </w:tcPr>
          <w:p w14:paraId="1298B7E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Espazos de almacenamento</w:t>
            </w:r>
          </w:p>
        </w:tc>
      </w:tr>
      <w:tr w:rsidR="00E459DD" w:rsidRPr="00B35260" w14:paraId="2D3FD2CB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13CE421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AC9432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46229CE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para nº estancias =1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8EAA42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CA97D7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51E382E9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048679E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600848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4CE97D3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para nº estancias =2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476AEEE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2,00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821C08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7EC74956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2022014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39707E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6418363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para nº estancias =3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FE3AB8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3,00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C38169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3A6C9288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3E55681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6D864FE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54B366A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para nº estancias =4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17698C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4,00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DCE9D1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013AE59D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723E4C49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B01876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64B4500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para nº estancias =5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47040E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5,00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17644D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0A2A5D34" w14:textId="77777777" w:rsidTr="00E459DD">
        <w:trPr>
          <w:cantSplit/>
          <w:trHeight w:val="39"/>
        </w:trPr>
        <w:tc>
          <w:tcPr>
            <w:tcW w:w="1600" w:type="dxa"/>
            <w:vMerge/>
            <w:shd w:val="clear" w:color="auto" w:fill="FFFFFF"/>
          </w:tcPr>
          <w:p w14:paraId="4B8769C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24F2353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7AF135B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para nº estancias &gt;5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2A644B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6,00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FA6B99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6,03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1FFA6693" w14:textId="77777777" w:rsidTr="00E459DD">
        <w:trPr>
          <w:cantSplit/>
          <w:trHeight w:val="37"/>
        </w:trPr>
        <w:tc>
          <w:tcPr>
            <w:tcW w:w="1600" w:type="dxa"/>
            <w:vMerge/>
            <w:shd w:val="clear" w:color="auto" w:fill="FFFFFF"/>
          </w:tcPr>
          <w:p w14:paraId="16463FB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2007800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5AC6CAD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Altura mínima do espazo de almacenamento.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7601BC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2,20 m"/>
              </w:smartTagPr>
              <w:r w:rsidRPr="00B35260">
                <w:rPr>
                  <w:rFonts w:cs="Arial"/>
                  <w:sz w:val="16"/>
                  <w:szCs w:val="16"/>
                </w:rPr>
                <w:t>2,20 m</w:t>
              </w:r>
            </w:smartTag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D1594C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2,20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1D8D5794" w14:textId="77777777" w:rsidTr="00E459DD">
        <w:trPr>
          <w:cantSplit/>
          <w:trHeight w:val="37"/>
        </w:trPr>
        <w:tc>
          <w:tcPr>
            <w:tcW w:w="1600" w:type="dxa"/>
            <w:vMerge/>
            <w:shd w:val="clear" w:color="auto" w:fill="FFFFFF"/>
          </w:tcPr>
          <w:p w14:paraId="643DD0A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327B23F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391F672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Fondo do espazo de almacenamento. 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4C58516" w14:textId="77777777" w:rsidR="00E459DD" w:rsidRPr="00B35260" w:rsidRDefault="00E459DD" w:rsidP="00B47772">
            <w:pPr>
              <w:autoSpaceDE w:val="0"/>
              <w:autoSpaceDN w:val="0"/>
              <w:rPr>
                <w:rFonts w:cs="Arial"/>
                <w:spacing w:val="-6"/>
                <w:sz w:val="16"/>
                <w:szCs w:val="16"/>
              </w:rPr>
            </w:pPr>
            <w:r w:rsidRPr="00B35260">
              <w:rPr>
                <w:rFonts w:cs="Arial"/>
                <w:spacing w:val="-6"/>
                <w:sz w:val="16"/>
                <w:szCs w:val="16"/>
              </w:rPr>
              <w:t>0,60 m ≤ F ≤ 0,75 m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88F53C4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0,60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423887DE" w14:textId="77777777" w:rsidTr="00E459DD">
        <w:trPr>
          <w:cantSplit/>
          <w:trHeight w:val="37"/>
        </w:trPr>
        <w:tc>
          <w:tcPr>
            <w:tcW w:w="1600" w:type="dxa"/>
            <w:vMerge/>
            <w:shd w:val="clear" w:color="auto" w:fill="FFFFFF"/>
          </w:tcPr>
          <w:p w14:paraId="52658648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1BDD56D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155A4CE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Superficie útil mínima na que pode fraccionarse.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44513F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pacing w:val="-6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0,50 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91C6AC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0,67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  <w:r w:rsidRPr="00B35260">
              <w:rPr>
                <w:rFonts w:cs="Arial"/>
                <w:sz w:val="16"/>
                <w:szCs w:val="16"/>
                <w:vertAlign w:val="superscript"/>
              </w:rPr>
              <w:t>2</w:t>
            </w:r>
          </w:p>
        </w:tc>
      </w:tr>
      <w:tr w:rsidR="00E459DD" w:rsidRPr="00B35260" w14:paraId="4FFD8FD4" w14:textId="77777777" w:rsidTr="00E459DD">
        <w:trPr>
          <w:cantSplit/>
          <w:trHeight w:val="286"/>
        </w:trPr>
        <w:tc>
          <w:tcPr>
            <w:tcW w:w="1600" w:type="dxa"/>
            <w:vMerge/>
            <w:shd w:val="clear" w:color="auto" w:fill="FFFFFF"/>
          </w:tcPr>
          <w:p w14:paraId="0DC11F0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44CF043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gridSpan w:val="3"/>
            <w:vMerge w:val="restart"/>
            <w:shd w:val="clear" w:color="auto" w:fill="FFFFFF"/>
            <w:vAlign w:val="center"/>
          </w:tcPr>
          <w:p w14:paraId="54E0805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Situación do espazo de almacenamento </w:t>
            </w:r>
          </w:p>
        </w:tc>
        <w:tc>
          <w:tcPr>
            <w:tcW w:w="2372" w:type="dxa"/>
            <w:shd w:val="clear" w:color="auto" w:fill="FFFFFF"/>
            <w:vAlign w:val="center"/>
          </w:tcPr>
          <w:p w14:paraId="43A7D6A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En todos os casos.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8E2B118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Espazos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de comunicación da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vivenda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(corredores </w:t>
            </w:r>
            <w:proofErr w:type="gramStart"/>
            <w:r w:rsidRPr="00B35260">
              <w:rPr>
                <w:rFonts w:cs="Arial"/>
                <w:sz w:val="16"/>
                <w:szCs w:val="16"/>
                <w:lang w:val="es-ES"/>
              </w:rPr>
              <w:t>e</w:t>
            </w:r>
            <w:proofErr w:type="gram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vestíbulos)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ou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en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calquera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estancia distinta da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maior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>.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14:paraId="4BB092D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Dormitorios</w:t>
            </w:r>
          </w:p>
        </w:tc>
      </w:tr>
      <w:tr w:rsidR="00E459DD" w:rsidRPr="00B35260" w14:paraId="42E7000E" w14:textId="77777777" w:rsidTr="00E459DD">
        <w:trPr>
          <w:cantSplit/>
          <w:trHeight w:val="286"/>
        </w:trPr>
        <w:tc>
          <w:tcPr>
            <w:tcW w:w="1600" w:type="dxa"/>
            <w:vMerge/>
            <w:shd w:val="clear" w:color="auto" w:fill="FFFFFF"/>
          </w:tcPr>
          <w:p w14:paraId="4D83966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4C2EA85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257" w:type="dxa"/>
            <w:gridSpan w:val="3"/>
            <w:vMerge/>
            <w:shd w:val="clear" w:color="auto" w:fill="FFFFFF"/>
            <w:vAlign w:val="center"/>
          </w:tcPr>
          <w:p w14:paraId="34FCFC2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2372" w:type="dxa"/>
            <w:shd w:val="clear" w:color="auto" w:fill="FFFFFF"/>
            <w:vAlign w:val="center"/>
          </w:tcPr>
          <w:p w14:paraId="6862493E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Nas vivendas de 1 ou 2 estancias.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DA0D100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Tamén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na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estancia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maior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>.</w:t>
            </w: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3D7EC20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459DD" w:rsidRPr="00B35260" w14:paraId="1B479AF7" w14:textId="77777777" w:rsidTr="00E459DD">
        <w:trPr>
          <w:cantSplit/>
          <w:trHeight w:val="138"/>
        </w:trPr>
        <w:tc>
          <w:tcPr>
            <w:tcW w:w="1600" w:type="dxa"/>
            <w:vMerge/>
            <w:shd w:val="clear" w:color="auto" w:fill="FFFFFF"/>
          </w:tcPr>
          <w:p w14:paraId="32F9EDAE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92008D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6"/>
            <w:shd w:val="clear" w:color="auto" w:fill="FFFFFF"/>
            <w:vAlign w:val="center"/>
          </w:tcPr>
          <w:p w14:paraId="1CFF4D9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  <w:p w14:paraId="0951340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A.3.2.3. Espazos de comunicación</w:t>
            </w:r>
          </w:p>
          <w:p w14:paraId="0B46195C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E459DD" w:rsidRPr="00B35260" w14:paraId="133BC11F" w14:textId="77777777" w:rsidTr="00E459DD">
        <w:trPr>
          <w:cantSplit/>
          <w:trHeight w:val="138"/>
        </w:trPr>
        <w:tc>
          <w:tcPr>
            <w:tcW w:w="1600" w:type="dxa"/>
            <w:vMerge/>
            <w:shd w:val="clear" w:color="auto" w:fill="FFFFFF"/>
          </w:tcPr>
          <w:p w14:paraId="2510C694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0F9EF53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6"/>
            <w:shd w:val="clear" w:color="auto" w:fill="FFFFFF"/>
          </w:tcPr>
          <w:p w14:paraId="6032ADA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Espazo de acceso interior da vivenda</w:t>
            </w:r>
          </w:p>
        </w:tc>
      </w:tr>
      <w:tr w:rsidR="00E459DD" w:rsidRPr="00B35260" w14:paraId="14EEE611" w14:textId="77777777" w:rsidTr="00E459DD">
        <w:trPr>
          <w:cantSplit/>
          <w:trHeight w:val="138"/>
        </w:trPr>
        <w:tc>
          <w:tcPr>
            <w:tcW w:w="1600" w:type="dxa"/>
            <w:vMerge/>
            <w:shd w:val="clear" w:color="auto" w:fill="FFFFFF"/>
          </w:tcPr>
          <w:p w14:paraId="766C8E9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DA7FA65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  <w:vAlign w:val="center"/>
          </w:tcPr>
          <w:p w14:paraId="703DDB1E" w14:textId="77777777" w:rsidR="00E459DD" w:rsidRPr="00B35260" w:rsidRDefault="00E459DD" w:rsidP="00B47772">
            <w:pPr>
              <w:keepNext/>
              <w:autoSpaceDE w:val="0"/>
              <w:autoSpaceDN w:val="0"/>
              <w:outlineLvl w:val="1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Lado do cadrado a inscribir en contacto coa porta de entrada e libre de obstáculos. </w:t>
            </w:r>
            <w:r w:rsidRPr="00B35260">
              <w:rPr>
                <w:rFonts w:cs="Arial"/>
                <w:b/>
                <w:sz w:val="14"/>
                <w:szCs w:val="14"/>
              </w:rPr>
              <w:t>(6)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00BF35B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1,50 m"/>
              </w:smartTagPr>
              <w:r w:rsidRPr="00B35260">
                <w:rPr>
                  <w:rFonts w:cs="Arial"/>
                  <w:sz w:val="16"/>
                  <w:szCs w:val="16"/>
                </w:rPr>
                <w:t>1,50 m</w:t>
              </w:r>
            </w:smartTag>
            <w:r w:rsidRPr="00B35260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5839B7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1,50x1,50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00D41776" w14:textId="77777777" w:rsidTr="00E459DD">
        <w:trPr>
          <w:cantSplit/>
          <w:trHeight w:val="138"/>
        </w:trPr>
        <w:tc>
          <w:tcPr>
            <w:tcW w:w="1600" w:type="dxa"/>
            <w:vMerge/>
            <w:shd w:val="clear" w:color="auto" w:fill="FFFFFF"/>
          </w:tcPr>
          <w:p w14:paraId="2BFCCD8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C64919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6"/>
            <w:shd w:val="clear" w:color="auto" w:fill="FFFFFF"/>
          </w:tcPr>
          <w:p w14:paraId="59327C3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Corredores e zonas de acceso interiores as pezas</w:t>
            </w:r>
          </w:p>
        </w:tc>
      </w:tr>
      <w:tr w:rsidR="00E459DD" w:rsidRPr="00B35260" w14:paraId="35FB3D71" w14:textId="77777777" w:rsidTr="00E459DD">
        <w:trPr>
          <w:cantSplit/>
          <w:trHeight w:val="138"/>
        </w:trPr>
        <w:tc>
          <w:tcPr>
            <w:tcW w:w="1600" w:type="dxa"/>
            <w:vMerge/>
            <w:shd w:val="clear" w:color="auto" w:fill="FFFFFF"/>
          </w:tcPr>
          <w:p w14:paraId="6394B64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B2276C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</w:tcPr>
          <w:p w14:paraId="543458B5" w14:textId="77777777" w:rsidR="00E459DD" w:rsidRPr="00B35260" w:rsidRDefault="00E459DD" w:rsidP="00B47772">
            <w:pPr>
              <w:keepNext/>
              <w:autoSpaceDE w:val="0"/>
              <w:autoSpaceDN w:val="0"/>
              <w:outlineLvl w:val="1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libre mínimo entre paramentos.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73C077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1,00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4F7802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1,60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62FE8EBA" w14:textId="77777777" w:rsidTr="00E459DD">
        <w:trPr>
          <w:cantSplit/>
          <w:trHeight w:val="138"/>
        </w:trPr>
        <w:tc>
          <w:tcPr>
            <w:tcW w:w="1600" w:type="dxa"/>
            <w:vMerge/>
            <w:shd w:val="clear" w:color="auto" w:fill="FFFFFF"/>
          </w:tcPr>
          <w:p w14:paraId="0270EE86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567" w:firstLine="142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</w:tcPr>
          <w:p w14:paraId="417B2F5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4"/>
            <w:shd w:val="clear" w:color="auto" w:fill="FFFFFF"/>
          </w:tcPr>
          <w:p w14:paraId="2DD32FD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libre mínimo con estreitamentos puntuais.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9DE12E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0,90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789228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1,60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</w:tbl>
    <w:p w14:paraId="5AB64ECF" w14:textId="77777777" w:rsidR="00E459DD" w:rsidRDefault="00E459DD" w:rsidP="00E459DD"/>
    <w:p w14:paraId="1EFA41DA" w14:textId="77777777" w:rsidR="00E459DD" w:rsidRDefault="00E459DD" w:rsidP="00E459DD">
      <w:r>
        <w:br w:type="page"/>
      </w:r>
    </w:p>
    <w:tbl>
      <w:tblPr>
        <w:tblW w:w="10348" w:type="dxa"/>
        <w:tblInd w:w="-10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BFBFBF"/>
          <w:insideV w:val="single" w:sz="6" w:space="0" w:color="BFBFBF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0"/>
        <w:gridCol w:w="1142"/>
        <w:gridCol w:w="1271"/>
        <w:gridCol w:w="3358"/>
        <w:gridCol w:w="1843"/>
        <w:gridCol w:w="1134"/>
      </w:tblGrid>
      <w:tr w:rsidR="00E459DD" w:rsidRPr="00B35260" w14:paraId="19A094F7" w14:textId="77777777" w:rsidTr="00E459DD">
        <w:trPr>
          <w:cantSplit/>
          <w:trHeight w:val="138"/>
        </w:trPr>
        <w:tc>
          <w:tcPr>
            <w:tcW w:w="1600" w:type="dxa"/>
            <w:vMerge w:val="restart"/>
            <w:shd w:val="clear" w:color="auto" w:fill="FFFFFF"/>
          </w:tcPr>
          <w:p w14:paraId="01BD1C3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567" w:firstLine="142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4EEF4F0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7606" w:type="dxa"/>
            <w:gridSpan w:val="4"/>
            <w:shd w:val="clear" w:color="auto" w:fill="FFFFFF"/>
            <w:vAlign w:val="center"/>
          </w:tcPr>
          <w:p w14:paraId="4DB7A77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Portas de paso</w:t>
            </w:r>
          </w:p>
        </w:tc>
      </w:tr>
      <w:tr w:rsidR="00E459DD" w:rsidRPr="00B35260" w14:paraId="5B474130" w14:textId="77777777" w:rsidTr="00E459DD">
        <w:trPr>
          <w:cantSplit/>
          <w:trHeight w:val="138"/>
        </w:trPr>
        <w:tc>
          <w:tcPr>
            <w:tcW w:w="1600" w:type="dxa"/>
            <w:vMerge/>
            <w:shd w:val="clear" w:color="auto" w:fill="FFFFFF"/>
          </w:tcPr>
          <w:p w14:paraId="407F909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567" w:firstLine="142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8D9AD11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51D14D5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Ancho libre mínimo das portas de paso.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5905592" w14:textId="77777777" w:rsidR="00E459DD" w:rsidRPr="00B35260" w:rsidRDefault="00E459DD" w:rsidP="00B47772">
            <w:pPr>
              <w:keepNext/>
              <w:autoSpaceDE w:val="0"/>
              <w:autoSpaceDN w:val="0"/>
              <w:jc w:val="center"/>
              <w:outlineLvl w:val="1"/>
              <w:rPr>
                <w:rFonts w:cs="Arial"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0,80 m"/>
              </w:smartTagPr>
              <w:r w:rsidRPr="00B35260">
                <w:rPr>
                  <w:rFonts w:cs="Arial"/>
                  <w:sz w:val="16"/>
                  <w:szCs w:val="16"/>
                </w:rPr>
                <w:t>0,80 m</w:t>
              </w:r>
            </w:smartTag>
            <w:r w:rsidRPr="00B35260">
              <w:rPr>
                <w:rFonts w:cs="Arial"/>
                <w:sz w:val="16"/>
                <w:szCs w:val="16"/>
                <w:u w:val="single"/>
              </w:rPr>
              <w:t>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D2FBBD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0,80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7503D6AC" w14:textId="77777777" w:rsidTr="00E459DD">
        <w:trPr>
          <w:cantSplit/>
          <w:trHeight w:val="138"/>
        </w:trPr>
        <w:tc>
          <w:tcPr>
            <w:tcW w:w="1600" w:type="dxa"/>
            <w:vMerge/>
            <w:shd w:val="clear" w:color="auto" w:fill="FFFFFF"/>
          </w:tcPr>
          <w:p w14:paraId="579CACE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567" w:firstLine="142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0A2B57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</w:tcPr>
          <w:p w14:paraId="6D17BCD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Altura libre mínima das portas de paso.</w:t>
            </w:r>
          </w:p>
        </w:tc>
        <w:tc>
          <w:tcPr>
            <w:tcW w:w="1843" w:type="dxa"/>
            <w:shd w:val="clear" w:color="auto" w:fill="FFFFFF"/>
          </w:tcPr>
          <w:p w14:paraId="42B4698F" w14:textId="77777777" w:rsidR="00E459DD" w:rsidRPr="00B35260" w:rsidRDefault="00E459DD" w:rsidP="00B47772">
            <w:pPr>
              <w:keepNext/>
              <w:autoSpaceDE w:val="0"/>
              <w:autoSpaceDN w:val="0"/>
              <w:jc w:val="center"/>
              <w:outlineLvl w:val="1"/>
              <w:rPr>
                <w:rFonts w:cs="Arial"/>
                <w:sz w:val="16"/>
                <w:szCs w:val="16"/>
              </w:rPr>
            </w:pPr>
            <w:smartTag w:uri="urn:schemas-microsoft-com:office:smarttags" w:element="metricconverter">
              <w:smartTagPr>
                <w:attr w:name="ProductID" w:val="2,03 m"/>
              </w:smartTagPr>
              <w:r w:rsidRPr="00B35260">
                <w:rPr>
                  <w:rFonts w:cs="Arial"/>
                  <w:sz w:val="16"/>
                  <w:szCs w:val="16"/>
                </w:rPr>
                <w:t>2,03 m</w:t>
              </w:r>
            </w:smartTag>
            <w:r w:rsidRPr="00B35260">
              <w:rPr>
                <w:rFonts w:cs="Arial"/>
                <w:sz w:val="16"/>
                <w:szCs w:val="16"/>
                <w:u w:val="single"/>
              </w:rPr>
              <w:t>.</w:t>
            </w:r>
          </w:p>
        </w:tc>
        <w:tc>
          <w:tcPr>
            <w:tcW w:w="1134" w:type="dxa"/>
            <w:shd w:val="clear" w:color="auto" w:fill="FFFFFF"/>
          </w:tcPr>
          <w:p w14:paraId="1E426AB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2,03 </w:t>
            </w:r>
            <w:r w:rsidRPr="00B35260">
              <w:rPr>
                <w:rFonts w:cs="Arial"/>
                <w:sz w:val="16"/>
                <w:szCs w:val="16"/>
              </w:rPr>
              <w:t>m</w:t>
            </w:r>
          </w:p>
        </w:tc>
      </w:tr>
      <w:tr w:rsidR="00E459DD" w:rsidRPr="00B35260" w14:paraId="6812C007" w14:textId="77777777" w:rsidTr="00E459DD">
        <w:trPr>
          <w:cantSplit/>
          <w:trHeight w:val="138"/>
        </w:trPr>
        <w:tc>
          <w:tcPr>
            <w:tcW w:w="1600" w:type="dxa"/>
            <w:vMerge w:val="restart"/>
            <w:shd w:val="clear" w:color="auto" w:fill="FFFFFF"/>
            <w:vAlign w:val="center"/>
          </w:tcPr>
          <w:p w14:paraId="2F4F848A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A.4. </w:t>
            </w:r>
          </w:p>
          <w:p w14:paraId="189C65F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b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CONDICIÓNS DOTACIONAIS DAS VIVENDAS</w:t>
            </w: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42FFB72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pacing w:val="-6"/>
                <w:sz w:val="16"/>
                <w:szCs w:val="16"/>
              </w:rPr>
              <w:t>A.4.1. DOTACIÓ</w:t>
            </w:r>
            <w:r>
              <w:rPr>
                <w:rFonts w:cs="Arial"/>
                <w:spacing w:val="-6"/>
                <w:sz w:val="16"/>
                <w:szCs w:val="16"/>
              </w:rPr>
              <w:t xml:space="preserve">N </w:t>
            </w:r>
            <w:r w:rsidRPr="00B35260">
              <w:rPr>
                <w:rFonts w:cs="Arial"/>
                <w:spacing w:val="-2"/>
                <w:sz w:val="16"/>
                <w:szCs w:val="16"/>
              </w:rPr>
              <w:t>MÍNIMA NA VIVENDA</w:t>
            </w: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67221C85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  <w:lang w:val="es-ES"/>
              </w:rPr>
              <w:t xml:space="preserve">Toda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vivenda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deberá contar coa dotación de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instalacións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mínimas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obrigadas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pola normativa de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obrigado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B35260">
              <w:rPr>
                <w:rFonts w:cs="Arial"/>
                <w:sz w:val="16"/>
                <w:szCs w:val="16"/>
                <w:lang w:val="es-ES"/>
              </w:rPr>
              <w:t>cumprimento</w:t>
            </w:r>
            <w:proofErr w:type="spellEnd"/>
            <w:r w:rsidRPr="00B35260">
              <w:rPr>
                <w:rFonts w:cs="Arial"/>
                <w:sz w:val="16"/>
                <w:szCs w:val="16"/>
                <w:lang w:val="es-ES"/>
              </w:rPr>
              <w:t>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2AD13D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4DF5D7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2639C610" w14:textId="77777777" w:rsidTr="00E459DD">
        <w:trPr>
          <w:cantSplit/>
          <w:trHeight w:val="138"/>
        </w:trPr>
        <w:tc>
          <w:tcPr>
            <w:tcW w:w="1600" w:type="dxa"/>
            <w:vMerge/>
            <w:shd w:val="clear" w:color="auto" w:fill="FFFFFF"/>
          </w:tcPr>
          <w:p w14:paraId="325DC62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2879870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color w:val="548DD4"/>
                <w:sz w:val="16"/>
                <w:szCs w:val="16"/>
              </w:rPr>
            </w:pPr>
          </w:p>
        </w:tc>
        <w:tc>
          <w:tcPr>
            <w:tcW w:w="4629" w:type="dxa"/>
            <w:gridSpan w:val="2"/>
            <w:shd w:val="clear" w:color="auto" w:fill="FFFFFF"/>
            <w:vAlign w:val="center"/>
          </w:tcPr>
          <w:p w14:paraId="36EFEB76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color w:val="548DD4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*REHABILITACIÓN: Nas actuacións de remodelación de vivendas será exixible a instalación de calefacción, a instalación dun sistema de ventilación e as infraestruturas de fogar dixital cando a vivenda existente xa conte con esas instalacións ou cando lles sexa obrigado executalas de acordo ao CTE ou a normativa sectorial.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D28E17D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color w:val="548DD4"/>
                <w:sz w:val="16"/>
                <w:szCs w:val="16"/>
              </w:rPr>
            </w:pPr>
            <w:r w:rsidRPr="00B35260">
              <w:rPr>
                <w:rFonts w:cs="Arial"/>
                <w:color w:val="548DD4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5F472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-</w:t>
            </w:r>
          </w:p>
        </w:tc>
      </w:tr>
      <w:tr w:rsidR="00E459DD" w:rsidRPr="00B35260" w14:paraId="772D47A3" w14:textId="77777777" w:rsidTr="00E459DD">
        <w:trPr>
          <w:cantSplit/>
          <w:trHeight w:val="45"/>
        </w:trPr>
        <w:tc>
          <w:tcPr>
            <w:tcW w:w="1600" w:type="dxa"/>
            <w:vMerge/>
            <w:shd w:val="clear" w:color="auto" w:fill="FFFFFF"/>
          </w:tcPr>
          <w:p w14:paraId="1170294F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 w:val="restart"/>
            <w:shd w:val="clear" w:color="auto" w:fill="FFFFFF"/>
            <w:vAlign w:val="center"/>
          </w:tcPr>
          <w:p w14:paraId="16ED78D8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A.4.2. </w:t>
            </w:r>
            <w:r w:rsidRPr="00B35260">
              <w:rPr>
                <w:rFonts w:cs="Arial"/>
                <w:sz w:val="14"/>
                <w:szCs w:val="14"/>
              </w:rPr>
              <w:t>EQUIPAMENTO</w:t>
            </w:r>
            <w:r w:rsidRPr="00B35260">
              <w:rPr>
                <w:rFonts w:cs="Arial"/>
                <w:sz w:val="16"/>
                <w:szCs w:val="16"/>
              </w:rPr>
              <w:t xml:space="preserve"> DOS SERVIZOS</w:t>
            </w:r>
          </w:p>
        </w:tc>
        <w:tc>
          <w:tcPr>
            <w:tcW w:w="1271" w:type="dxa"/>
            <w:vMerge w:val="restart"/>
            <w:shd w:val="clear" w:color="auto" w:fill="FFFFFF"/>
            <w:vAlign w:val="center"/>
          </w:tcPr>
          <w:p w14:paraId="2F41B256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A.4.2.1.</w:t>
            </w:r>
          </w:p>
          <w:p w14:paraId="06636C1B" w14:textId="77777777" w:rsidR="00E459DD" w:rsidRPr="00B35260" w:rsidRDefault="00E459DD" w:rsidP="00B47772">
            <w:pPr>
              <w:autoSpaceDE w:val="0"/>
              <w:autoSpaceDN w:val="0"/>
              <w:adjustRightInd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Cociña</w:t>
            </w:r>
          </w:p>
        </w:tc>
        <w:tc>
          <w:tcPr>
            <w:tcW w:w="3358" w:type="dxa"/>
            <w:shd w:val="clear" w:color="auto" w:fill="FFFFFF"/>
            <w:vAlign w:val="center"/>
          </w:tcPr>
          <w:p w14:paraId="2F36F9A3" w14:textId="77777777" w:rsidR="00E459DD" w:rsidRPr="00B35260" w:rsidRDefault="00E459DD" w:rsidP="00B47772">
            <w:pPr>
              <w:autoSpaceDE w:val="0"/>
              <w:autoSpaceDN w:val="0"/>
              <w:adjustRightInd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Reserva de espazo,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preinstalacións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 e tomas exixidas para: vertedoiro, lavalouzas, frigorífico, forno, cociña e espazo de almacenamento de lixos.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B13B40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DEEA49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03C8511C" w14:textId="77777777" w:rsidTr="00E459DD">
        <w:trPr>
          <w:cantSplit/>
          <w:trHeight w:val="45"/>
        </w:trPr>
        <w:tc>
          <w:tcPr>
            <w:tcW w:w="1600" w:type="dxa"/>
            <w:vMerge/>
            <w:shd w:val="clear" w:color="auto" w:fill="FFFFFF"/>
          </w:tcPr>
          <w:p w14:paraId="1F22322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ind w:left="113" w:right="113"/>
              <w:rPr>
                <w:rFonts w:cs="Arial"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DE9BD7A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0B16F8F2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0B5906B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Zonas expostas á auga revestidas de material impermeable.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162D00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D27B1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0C937E8B" w14:textId="77777777" w:rsidTr="00E459DD">
        <w:trPr>
          <w:cantSplit/>
          <w:trHeight w:val="45"/>
        </w:trPr>
        <w:tc>
          <w:tcPr>
            <w:tcW w:w="1600" w:type="dxa"/>
            <w:vMerge/>
            <w:shd w:val="clear" w:color="auto" w:fill="FFFFFF"/>
          </w:tcPr>
          <w:p w14:paraId="36DC647B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40079D3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7F26712F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00D1191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Vivendas adaptadas co mobiliario de cociña de accesibilidade adaptable instalado.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0BCCC3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5F2542A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302857FB" w14:textId="77777777" w:rsidTr="00E459DD">
        <w:trPr>
          <w:cantSplit/>
          <w:trHeight w:val="188"/>
        </w:trPr>
        <w:tc>
          <w:tcPr>
            <w:tcW w:w="1600" w:type="dxa"/>
            <w:vMerge/>
            <w:shd w:val="clear" w:color="auto" w:fill="FFFFFF"/>
          </w:tcPr>
          <w:p w14:paraId="116A3F37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3407D49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 w:val="restart"/>
            <w:shd w:val="clear" w:color="auto" w:fill="FFFFFF"/>
            <w:vAlign w:val="center"/>
          </w:tcPr>
          <w:p w14:paraId="2B741DE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A.4.2.2.</w:t>
            </w:r>
          </w:p>
          <w:p w14:paraId="20AC918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Cuarto de baño</w:t>
            </w:r>
          </w:p>
        </w:tc>
        <w:tc>
          <w:tcPr>
            <w:tcW w:w="3358" w:type="dxa"/>
            <w:shd w:val="clear" w:color="auto" w:fill="FFFFFF"/>
            <w:vAlign w:val="center"/>
          </w:tcPr>
          <w:p w14:paraId="17576A4B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 xml:space="preserve">Composto de bañeira/ducha, lavabo, inodoro e </w:t>
            </w:r>
            <w:proofErr w:type="spellStart"/>
            <w:r w:rsidRPr="00B35260">
              <w:rPr>
                <w:rFonts w:cs="Arial"/>
                <w:sz w:val="16"/>
                <w:szCs w:val="16"/>
              </w:rPr>
              <w:t>preinstalación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 para bidé.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F9583F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5F41722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54096099" w14:textId="77777777" w:rsidTr="00E459DD">
        <w:trPr>
          <w:cantSplit/>
          <w:trHeight w:val="187"/>
        </w:trPr>
        <w:tc>
          <w:tcPr>
            <w:tcW w:w="1600" w:type="dxa"/>
            <w:vMerge/>
            <w:shd w:val="clear" w:color="auto" w:fill="FFFFFF"/>
          </w:tcPr>
          <w:p w14:paraId="16C40FED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AA3C578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77DB8CA5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3CAF801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Zonas expostas á auga revestidas de material impermeable.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3D2C136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74B04F1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78166B6D" w14:textId="77777777" w:rsidTr="00E459DD">
        <w:trPr>
          <w:cantSplit/>
          <w:trHeight w:val="93"/>
        </w:trPr>
        <w:tc>
          <w:tcPr>
            <w:tcW w:w="1600" w:type="dxa"/>
            <w:vMerge/>
            <w:shd w:val="clear" w:color="auto" w:fill="FFFFFF"/>
          </w:tcPr>
          <w:p w14:paraId="06CBBFA0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51832222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 w:val="restart"/>
            <w:shd w:val="clear" w:color="auto" w:fill="FFFFFF"/>
            <w:vAlign w:val="center"/>
          </w:tcPr>
          <w:p w14:paraId="2EC1575B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A.4.2.3.</w:t>
            </w:r>
          </w:p>
          <w:p w14:paraId="4A411234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Cuarto de aseo</w:t>
            </w:r>
          </w:p>
        </w:tc>
        <w:tc>
          <w:tcPr>
            <w:tcW w:w="3358" w:type="dxa"/>
            <w:shd w:val="clear" w:color="auto" w:fill="FFFFFF"/>
            <w:vAlign w:val="center"/>
          </w:tcPr>
          <w:p w14:paraId="3D642E0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Cando sexa exixible de acordo ao número estancias da vivenda (≥ 4), contará, como mínimo, con lavabo e inodoro.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747AEC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40893AF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45B4FBB3" w14:textId="77777777" w:rsidTr="00E459DD">
        <w:trPr>
          <w:cantSplit/>
          <w:trHeight w:val="93"/>
        </w:trPr>
        <w:tc>
          <w:tcPr>
            <w:tcW w:w="1600" w:type="dxa"/>
            <w:vMerge/>
            <w:shd w:val="clear" w:color="auto" w:fill="FFFFFF"/>
          </w:tcPr>
          <w:p w14:paraId="0F24200C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7EE321D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080586D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5713775E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Zonas expostas á auga revestidas de material impermeable.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0D73C00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C258039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SI</w:t>
            </w:r>
          </w:p>
        </w:tc>
      </w:tr>
      <w:tr w:rsidR="00E459DD" w:rsidRPr="00B35260" w14:paraId="21CC943A" w14:textId="77777777" w:rsidTr="00E459DD">
        <w:trPr>
          <w:cantSplit/>
          <w:trHeight w:val="90"/>
        </w:trPr>
        <w:tc>
          <w:tcPr>
            <w:tcW w:w="1600" w:type="dxa"/>
            <w:vMerge/>
            <w:shd w:val="clear" w:color="auto" w:fill="FFFFFF"/>
          </w:tcPr>
          <w:p w14:paraId="4B28D892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79092B02" w14:textId="77777777" w:rsidR="00E459DD" w:rsidRPr="00B35260" w:rsidRDefault="00E459DD" w:rsidP="00B47772">
            <w:pPr>
              <w:widowControl w:val="0"/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 w:val="restart"/>
            <w:shd w:val="clear" w:color="auto" w:fill="FFFFFF"/>
            <w:vAlign w:val="center"/>
          </w:tcPr>
          <w:p w14:paraId="6FC3E0FD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bookmarkStart w:id="0" w:name="_Hlk148614881"/>
            <w:r w:rsidRPr="00B35260">
              <w:rPr>
                <w:rFonts w:cs="Arial"/>
                <w:sz w:val="16"/>
                <w:szCs w:val="16"/>
              </w:rPr>
              <w:t>A.4.2.4. Lavadoiro</w:t>
            </w:r>
            <w:bookmarkEnd w:id="0"/>
          </w:p>
        </w:tc>
        <w:tc>
          <w:tcPr>
            <w:tcW w:w="3358" w:type="dxa"/>
            <w:shd w:val="clear" w:color="auto" w:fill="FFFFFF"/>
            <w:vAlign w:val="center"/>
          </w:tcPr>
          <w:p w14:paraId="489B2E1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proofErr w:type="spellStart"/>
            <w:r w:rsidRPr="00B35260">
              <w:rPr>
                <w:rFonts w:cs="Arial"/>
                <w:sz w:val="16"/>
                <w:szCs w:val="16"/>
              </w:rPr>
              <w:t>Preinstalación</w:t>
            </w:r>
            <w:proofErr w:type="spellEnd"/>
            <w:r w:rsidRPr="00B35260">
              <w:rPr>
                <w:rFonts w:cs="Arial"/>
                <w:sz w:val="16"/>
                <w:szCs w:val="16"/>
              </w:rPr>
              <w:t xml:space="preserve"> e tomas exixidas para: lavadora, lavadoiro e secadora.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443FCA7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SI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F405368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  <w:tr w:rsidR="00E459DD" w:rsidRPr="00B35260" w14:paraId="26BDFBE9" w14:textId="77777777" w:rsidTr="00E459DD">
        <w:trPr>
          <w:cantSplit/>
          <w:trHeight w:val="90"/>
        </w:trPr>
        <w:tc>
          <w:tcPr>
            <w:tcW w:w="1600" w:type="dxa"/>
            <w:vMerge/>
            <w:shd w:val="clear" w:color="auto" w:fill="FFFFFF"/>
          </w:tcPr>
          <w:p w14:paraId="405F2793" w14:textId="77777777" w:rsidR="00E459DD" w:rsidRPr="00B35260" w:rsidRDefault="00E459DD" w:rsidP="00B47772">
            <w:pPr>
              <w:widowControl w:val="0"/>
              <w:tabs>
                <w:tab w:val="left" w:pos="709"/>
              </w:tabs>
              <w:autoSpaceDE w:val="0"/>
              <w:autoSpaceDN w:val="0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142" w:type="dxa"/>
            <w:vMerge/>
            <w:shd w:val="clear" w:color="auto" w:fill="FFFFFF"/>
            <w:vAlign w:val="center"/>
          </w:tcPr>
          <w:p w14:paraId="1D7DF637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1271" w:type="dxa"/>
            <w:vMerge/>
            <w:shd w:val="clear" w:color="auto" w:fill="FFFFFF"/>
            <w:vAlign w:val="center"/>
          </w:tcPr>
          <w:p w14:paraId="045B5E39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</w:p>
        </w:tc>
        <w:tc>
          <w:tcPr>
            <w:tcW w:w="3358" w:type="dxa"/>
            <w:shd w:val="clear" w:color="auto" w:fill="FFFFFF"/>
            <w:vAlign w:val="center"/>
          </w:tcPr>
          <w:p w14:paraId="403A53B3" w14:textId="77777777" w:rsidR="00E459DD" w:rsidRPr="00B35260" w:rsidRDefault="00E459DD" w:rsidP="00B47772">
            <w:pPr>
              <w:tabs>
                <w:tab w:val="left" w:pos="709"/>
              </w:tabs>
              <w:autoSpaceDE w:val="0"/>
              <w:autoSpaceDN w:val="0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Revestimento en todos o seus paramentos de material impermeable ata altura de: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8A9CD33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 w:rsidRPr="00B35260">
              <w:rPr>
                <w:rFonts w:cs="Arial"/>
                <w:sz w:val="16"/>
                <w:szCs w:val="16"/>
              </w:rPr>
              <w:t>1,80 m.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531E8D5" w14:textId="77777777" w:rsidR="00E459DD" w:rsidRPr="00B35260" w:rsidRDefault="00E459DD" w:rsidP="00B47772">
            <w:pPr>
              <w:autoSpaceDE w:val="0"/>
              <w:autoSpaceDN w:val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Non aplica</w:t>
            </w:r>
          </w:p>
        </w:tc>
      </w:tr>
    </w:tbl>
    <w:p w14:paraId="79BEF7CF" w14:textId="77777777" w:rsidR="00E459DD" w:rsidRPr="00E459DD" w:rsidRDefault="00E459DD" w:rsidP="00E459DD"/>
    <w:p w14:paraId="080FD304" w14:textId="77777777" w:rsidR="007A1263" w:rsidRDefault="007A1263" w:rsidP="007A1263">
      <w:pPr>
        <w:pStyle w:val="BodyText22"/>
        <w:ind w:right="-1" w:firstLine="0"/>
        <w:jc w:val="center"/>
        <w:rPr>
          <w:rFonts w:cs="Arial"/>
        </w:rPr>
      </w:pPr>
    </w:p>
    <w:p w14:paraId="621EF3A1" w14:textId="77777777" w:rsidR="007A1263" w:rsidRDefault="007A1263" w:rsidP="007A1263">
      <w:pPr>
        <w:pStyle w:val="BodyText22"/>
        <w:ind w:right="-1" w:firstLine="0"/>
        <w:jc w:val="center"/>
        <w:rPr>
          <w:rFonts w:cs="Arial"/>
        </w:rPr>
      </w:pPr>
    </w:p>
    <w:p w14:paraId="52536AF7" w14:textId="77777777" w:rsidR="00E459DD" w:rsidRDefault="00E459DD" w:rsidP="007A1263">
      <w:pPr>
        <w:pStyle w:val="BodyText22"/>
        <w:ind w:right="-1" w:firstLine="0"/>
        <w:jc w:val="center"/>
        <w:rPr>
          <w:rFonts w:cs="Arial"/>
        </w:rPr>
      </w:pPr>
    </w:p>
    <w:p w14:paraId="587543A6" w14:textId="77777777" w:rsidR="007A1263" w:rsidRPr="00C818CF" w:rsidRDefault="007A1263" w:rsidP="007A1263">
      <w:pPr>
        <w:pStyle w:val="BodyText22"/>
        <w:ind w:right="-1" w:firstLine="0"/>
        <w:jc w:val="center"/>
        <w:rPr>
          <w:rFonts w:cs="Arial"/>
        </w:rPr>
      </w:pPr>
      <w:r w:rsidRPr="00C818CF">
        <w:rPr>
          <w:rFonts w:cs="Arial"/>
        </w:rPr>
        <w:t xml:space="preserve">Ferrol, </w:t>
      </w:r>
      <w:r>
        <w:rPr>
          <w:rFonts w:cs="Arial"/>
        </w:rPr>
        <w:t>xullo</w:t>
      </w:r>
      <w:r w:rsidRPr="00C818CF">
        <w:rPr>
          <w:rFonts w:cs="Arial"/>
        </w:rPr>
        <w:t xml:space="preserve"> 2026</w:t>
      </w:r>
    </w:p>
    <w:p w14:paraId="25B1212E" w14:textId="77777777" w:rsidR="007A1263" w:rsidRPr="00C818CF" w:rsidRDefault="007A1263" w:rsidP="007A1263">
      <w:pPr>
        <w:pStyle w:val="BodyText22"/>
        <w:ind w:right="-1" w:firstLine="0"/>
        <w:jc w:val="center"/>
        <w:rPr>
          <w:rFonts w:cs="Arial"/>
        </w:rPr>
      </w:pPr>
      <w:r w:rsidRPr="00C818CF">
        <w:rPr>
          <w:rFonts w:cs="Arial"/>
          <w:noProof/>
        </w:rPr>
        <w:drawing>
          <wp:anchor distT="0" distB="0" distL="114300" distR="114300" simplePos="0" relativeHeight="251660288" behindDoc="1" locked="0" layoutInCell="1" allowOverlap="1" wp14:anchorId="717BED93" wp14:editId="3A561B5C">
            <wp:simplePos x="0" y="0"/>
            <wp:positionH relativeFrom="column">
              <wp:posOffset>1851660</wp:posOffset>
            </wp:positionH>
            <wp:positionV relativeFrom="paragraph">
              <wp:posOffset>2540</wp:posOffset>
            </wp:positionV>
            <wp:extent cx="2343150" cy="1762125"/>
            <wp:effectExtent l="0" t="0" r="0" b="9525"/>
            <wp:wrapNone/>
            <wp:docPr id="188810018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2AE71" w14:textId="77777777" w:rsidR="007A1263" w:rsidRPr="00C818CF" w:rsidRDefault="007A1263" w:rsidP="007A1263">
      <w:pPr>
        <w:pStyle w:val="BodyText22"/>
        <w:spacing w:after="120"/>
        <w:ind w:firstLine="0"/>
        <w:jc w:val="center"/>
        <w:rPr>
          <w:rFonts w:cs="Arial"/>
        </w:rPr>
      </w:pPr>
    </w:p>
    <w:p w14:paraId="59FAD886" w14:textId="77777777" w:rsidR="007A1263" w:rsidRPr="00C818CF" w:rsidRDefault="007A1263" w:rsidP="007A1263">
      <w:pPr>
        <w:pStyle w:val="BodyText22"/>
        <w:spacing w:after="120"/>
        <w:ind w:firstLine="0"/>
        <w:jc w:val="center"/>
        <w:rPr>
          <w:rFonts w:cs="Arial"/>
        </w:rPr>
      </w:pPr>
    </w:p>
    <w:p w14:paraId="075184B8" w14:textId="77777777" w:rsidR="007A1263" w:rsidRPr="00C818CF" w:rsidRDefault="007A1263" w:rsidP="007A1263">
      <w:pPr>
        <w:pStyle w:val="BodyText22"/>
        <w:spacing w:after="120"/>
        <w:ind w:firstLine="0"/>
        <w:jc w:val="center"/>
        <w:rPr>
          <w:rFonts w:cs="Arial"/>
        </w:rPr>
      </w:pPr>
    </w:p>
    <w:p w14:paraId="5D5D39DE" w14:textId="77777777" w:rsidR="007A1263" w:rsidRPr="00C818CF" w:rsidRDefault="007A1263" w:rsidP="007A1263">
      <w:pPr>
        <w:pStyle w:val="BodyText22"/>
        <w:spacing w:after="120"/>
        <w:ind w:firstLine="0"/>
        <w:jc w:val="center"/>
        <w:rPr>
          <w:rFonts w:cs="Arial"/>
        </w:rPr>
      </w:pPr>
    </w:p>
    <w:p w14:paraId="5C81EE3C" w14:textId="77777777" w:rsidR="007A1263" w:rsidRPr="00C818CF" w:rsidRDefault="007A1263" w:rsidP="007A1263">
      <w:pPr>
        <w:pStyle w:val="BodyText22"/>
        <w:spacing w:after="120"/>
        <w:ind w:firstLine="0"/>
        <w:jc w:val="center"/>
        <w:rPr>
          <w:rFonts w:cs="Arial"/>
        </w:rPr>
      </w:pPr>
    </w:p>
    <w:p w14:paraId="7F9D65E9" w14:textId="77777777" w:rsidR="007A1263" w:rsidRPr="00C818CF" w:rsidRDefault="007A1263" w:rsidP="007A1263">
      <w:pPr>
        <w:pStyle w:val="BodyText22"/>
        <w:spacing w:after="120"/>
        <w:ind w:firstLine="0"/>
        <w:jc w:val="center"/>
        <w:rPr>
          <w:rFonts w:cs="Arial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5"/>
        <w:gridCol w:w="897"/>
        <w:gridCol w:w="2080"/>
      </w:tblGrid>
      <w:tr w:rsidR="007A1263" w:rsidRPr="00C818CF" w14:paraId="06DB593A" w14:textId="77777777" w:rsidTr="000B2BEB">
        <w:trPr>
          <w:jc w:val="center"/>
        </w:trPr>
        <w:tc>
          <w:tcPr>
            <w:tcW w:w="2995" w:type="dxa"/>
          </w:tcPr>
          <w:p w14:paraId="545B8DFC" w14:textId="77777777" w:rsidR="007A1263" w:rsidRPr="00C818CF" w:rsidRDefault="007A1263" w:rsidP="000B2BEB">
            <w:pPr>
              <w:pStyle w:val="BodyText22"/>
              <w:ind w:firstLine="0"/>
              <w:jc w:val="left"/>
              <w:rPr>
                <w:rFonts w:cs="Arial"/>
              </w:rPr>
            </w:pPr>
            <w:r w:rsidRPr="00C818CF">
              <w:rPr>
                <w:rFonts w:cs="Arial"/>
              </w:rPr>
              <w:t xml:space="preserve">Fdo. Sergio J. </w:t>
            </w:r>
            <w:proofErr w:type="spellStart"/>
            <w:r w:rsidRPr="00C818CF">
              <w:rPr>
                <w:rFonts w:cs="Arial"/>
              </w:rPr>
              <w:t>Beceiro</w:t>
            </w:r>
            <w:proofErr w:type="spellEnd"/>
            <w:r w:rsidRPr="00C818CF">
              <w:rPr>
                <w:rFonts w:cs="Arial"/>
              </w:rPr>
              <w:t xml:space="preserve"> Lodeiro</w:t>
            </w:r>
          </w:p>
        </w:tc>
        <w:tc>
          <w:tcPr>
            <w:tcW w:w="2977" w:type="dxa"/>
            <w:gridSpan w:val="2"/>
          </w:tcPr>
          <w:p w14:paraId="5762DD94" w14:textId="77777777" w:rsidR="007A1263" w:rsidRPr="00C818CF" w:rsidRDefault="007A1263" w:rsidP="000B2BEB">
            <w:pPr>
              <w:pStyle w:val="BodyText22"/>
              <w:ind w:firstLine="0"/>
              <w:jc w:val="right"/>
              <w:rPr>
                <w:rFonts w:cs="Arial"/>
              </w:rPr>
            </w:pPr>
            <w:r w:rsidRPr="00C818CF">
              <w:rPr>
                <w:rFonts w:cs="Arial"/>
              </w:rPr>
              <w:t xml:space="preserve">M. Rosa Vilas </w:t>
            </w:r>
            <w:proofErr w:type="spellStart"/>
            <w:r w:rsidRPr="00C818CF">
              <w:rPr>
                <w:rFonts w:cs="Arial"/>
              </w:rPr>
              <w:t>Romalde</w:t>
            </w:r>
            <w:proofErr w:type="spellEnd"/>
          </w:p>
        </w:tc>
      </w:tr>
      <w:tr w:rsidR="007A1263" w:rsidRPr="00C818CF" w14:paraId="7E77EDF1" w14:textId="77777777" w:rsidTr="000B2BEB">
        <w:trPr>
          <w:jc w:val="center"/>
        </w:trPr>
        <w:tc>
          <w:tcPr>
            <w:tcW w:w="3892" w:type="dxa"/>
            <w:gridSpan w:val="2"/>
          </w:tcPr>
          <w:p w14:paraId="27FAAD1C" w14:textId="77777777" w:rsidR="007A1263" w:rsidRPr="00C818CF" w:rsidRDefault="007A1263" w:rsidP="000B2BEB">
            <w:pPr>
              <w:pStyle w:val="BodyText22"/>
              <w:ind w:right="-1" w:firstLine="0"/>
              <w:jc w:val="left"/>
              <w:rPr>
                <w:rFonts w:cs="Arial"/>
                <w:b/>
              </w:rPr>
            </w:pPr>
            <w:r w:rsidRPr="00C818CF">
              <w:rPr>
                <w:rFonts w:cs="Arial"/>
                <w:b/>
              </w:rPr>
              <w:t xml:space="preserve">ESTUDIO ANTA ARQUITECTOS S.L.P. </w:t>
            </w:r>
          </w:p>
        </w:tc>
        <w:tc>
          <w:tcPr>
            <w:tcW w:w="2080" w:type="dxa"/>
          </w:tcPr>
          <w:p w14:paraId="56CFD700" w14:textId="77777777" w:rsidR="007A1263" w:rsidRPr="00C818CF" w:rsidRDefault="007A1263" w:rsidP="000B2BEB">
            <w:pPr>
              <w:pStyle w:val="BodyText22"/>
              <w:ind w:right="-1" w:firstLine="0"/>
              <w:jc w:val="right"/>
              <w:rPr>
                <w:rFonts w:cs="Arial"/>
                <w:b/>
              </w:rPr>
            </w:pPr>
            <w:r w:rsidRPr="00C818CF">
              <w:rPr>
                <w:rFonts w:cs="Arial"/>
                <w:b/>
              </w:rPr>
              <w:t>Nº COAG - 20.039</w:t>
            </w:r>
          </w:p>
        </w:tc>
      </w:tr>
    </w:tbl>
    <w:p w14:paraId="59F039AD" w14:textId="77777777" w:rsidR="007A1263" w:rsidRPr="00C818CF" w:rsidRDefault="007A1263" w:rsidP="007A1263">
      <w:pPr>
        <w:rPr>
          <w:rFonts w:cs="Arial"/>
        </w:rPr>
      </w:pPr>
    </w:p>
    <w:p w14:paraId="6FE176E3" w14:textId="77777777" w:rsidR="007A1263" w:rsidRPr="00DF3D59" w:rsidRDefault="007A1263" w:rsidP="007A1263">
      <w:pPr>
        <w:rPr>
          <w:rFonts w:cs="Arial"/>
          <w:spacing w:val="-2"/>
          <w:szCs w:val="20"/>
        </w:rPr>
      </w:pPr>
    </w:p>
    <w:p w14:paraId="391B9488" w14:textId="77777777" w:rsidR="003112C0" w:rsidRDefault="003112C0"/>
    <w:sectPr w:rsidR="00311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JENDIO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UniversLTStd">
    <w:altName w:val="Arial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man 10cpi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DMJEGH+Arial">
    <w:altName w:val="Arial"/>
    <w:charset w:val="00"/>
    <w:family w:val="swiss"/>
    <w:pitch w:val="default"/>
  </w:font>
  <w:font w:name="GJKNKC+Arial">
    <w:altName w:val="Arial"/>
    <w:charset w:val="00"/>
    <w:family w:val="swiss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</w:font>
  <w:font w:name="StarSymbol">
    <w:altName w:val="Arial Unicode MS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FuturaAC">
    <w:altName w:val="FuturaA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name w:val="WW8Num9"/>
    <w:lvl w:ilvl="0">
      <w:numFmt w:val="decimal"/>
      <w:pStyle w:val="Listaconvietas3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A"/>
    <w:multiLevelType w:val="multilevel"/>
    <w:tmpl w:val="0000000A"/>
    <w:name w:val="WW8Num10"/>
    <w:lvl w:ilvl="0">
      <w:numFmt w:val="decimal"/>
      <w:pStyle w:val="Listaconvietas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B"/>
    <w:multiLevelType w:val="multilevel"/>
    <w:tmpl w:val="0000000B"/>
    <w:name w:val="WW8Num11"/>
    <w:lvl w:ilvl="0">
      <w:numFmt w:val="decimal"/>
      <w:pStyle w:val="Listaconvietas2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7AF674E"/>
    <w:multiLevelType w:val="hybridMultilevel"/>
    <w:tmpl w:val="A1C0B576"/>
    <w:lvl w:ilvl="0" w:tplc="BB4E141A">
      <w:start w:val="4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63681"/>
    <w:multiLevelType w:val="multilevel"/>
    <w:tmpl w:val="FFFFFFFF"/>
    <w:lvl w:ilvl="0">
      <w:start w:val="1"/>
      <w:numFmt w:val="none"/>
      <w:suff w:val="nothing"/>
      <w:lvlText w:val=""/>
      <w:lvlJc w:val="left"/>
      <w:rPr>
        <w:rFonts w:cs="Times New Roman"/>
      </w:rPr>
    </w:lvl>
    <w:lvl w:ilvl="1">
      <w:start w:val="1"/>
      <w:numFmt w:val="none"/>
      <w:suff w:val="nothing"/>
      <w:lvlText w:val=""/>
      <w:lvlJc w:val="left"/>
      <w:rPr>
        <w:rFonts w:cs="Times New Roman"/>
      </w:rPr>
    </w:lvl>
    <w:lvl w:ilvl="2">
      <w:start w:val="1"/>
      <w:numFmt w:val="none"/>
      <w:suff w:val="nothing"/>
      <w:lvlText w:val=""/>
      <w:lvlJc w:val="left"/>
      <w:rPr>
        <w:rFonts w:cs="Times New Roman"/>
      </w:rPr>
    </w:lvl>
    <w:lvl w:ilvl="3">
      <w:start w:val="1"/>
      <w:numFmt w:val="none"/>
      <w:suff w:val="nothing"/>
      <w:lvlText w:val=""/>
      <w:lvlJc w:val="left"/>
      <w:rPr>
        <w:rFonts w:cs="Times New Roman"/>
      </w:rPr>
    </w:lvl>
    <w:lvl w:ilvl="4">
      <w:start w:val="1"/>
      <w:numFmt w:val="none"/>
      <w:suff w:val="nothing"/>
      <w:lvlText w:val=""/>
      <w:lvlJc w:val="left"/>
      <w:rPr>
        <w:rFonts w:cs="Times New Roman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abstractNum w:abstractNumId="5" w15:restartNumberingAfterBreak="0">
    <w:nsid w:val="100F5117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34A23AC"/>
    <w:multiLevelType w:val="multilevel"/>
    <w:tmpl w:val="60865D5A"/>
    <w:lvl w:ilvl="0">
      <w:numFmt w:val="decimal"/>
      <w:lvlText w:val="%1."/>
      <w:lvlJc w:val="left"/>
      <w:pPr>
        <w:ind w:left="720" w:hanging="360"/>
      </w:pPr>
      <w:rPr>
        <w:rFonts w:ascii="Tahoma" w:hAnsi="Tahoma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5436DFC"/>
    <w:multiLevelType w:val="multilevel"/>
    <w:tmpl w:val="5BA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65F08"/>
    <w:multiLevelType w:val="hybridMultilevel"/>
    <w:tmpl w:val="FFFFFFFF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90C1E"/>
    <w:multiLevelType w:val="multilevel"/>
    <w:tmpl w:val="21EA6268"/>
    <w:lvl w:ilvl="0">
      <w:start w:val="1"/>
      <w:numFmt w:val="decimal"/>
      <w:pStyle w:val="SEPARATA"/>
      <w:suff w:val="nothing"/>
      <w:lvlText w:val="%1_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TATTULO1"/>
      <w:suff w:val="nothing"/>
      <w:lvlText w:val="%2_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NTATTULO2"/>
      <w:suff w:val="nothing"/>
      <w:lvlText w:val="%2.%3_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ANTATTULO3"/>
      <w:suff w:val="nothing"/>
      <w:lvlText w:val="%2.%3.%4_"/>
      <w:lvlJc w:val="left"/>
      <w:pPr>
        <w:ind w:left="0" w:firstLine="0"/>
      </w:pPr>
      <w:rPr>
        <w:rFonts w:hint="default"/>
        <w:b/>
        <w:bCs w:val="0"/>
      </w:rPr>
    </w:lvl>
    <w:lvl w:ilvl="4">
      <w:start w:val="1"/>
      <w:numFmt w:val="lowerLetter"/>
      <w:pStyle w:val="-ANTATTULO3"/>
      <w:suff w:val="space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ANTATTULO4"/>
      <w:lvlText w:val="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A527144"/>
    <w:multiLevelType w:val="hybridMultilevel"/>
    <w:tmpl w:val="FFFFFFFF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B763349"/>
    <w:multiLevelType w:val="multilevel"/>
    <w:tmpl w:val="8E887272"/>
    <w:lvl w:ilvl="0">
      <w:start w:val="1"/>
      <w:numFmt w:val="none"/>
      <w:pStyle w:val="Ttulo1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Ttulo21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tulo31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Ttulo41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Ttulo51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Ttulo61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Ttulo71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Ttulo81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Ttulo91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1D660402"/>
    <w:multiLevelType w:val="multilevel"/>
    <w:tmpl w:val="E516FC32"/>
    <w:lvl w:ilvl="0">
      <w:numFmt w:val="decimal"/>
      <w:lvlText w:val="%1."/>
      <w:lvlJc w:val="left"/>
      <w:pPr>
        <w:ind w:left="720" w:hanging="360"/>
      </w:pPr>
      <w:rPr>
        <w:rFonts w:ascii="Tahoma" w:hAnsi="Tahoma" w:cs="Times New Roman"/>
        <w:sz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00F0F9C"/>
    <w:multiLevelType w:val="hybridMultilevel"/>
    <w:tmpl w:val="FFFFFFFF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23081"/>
    <w:multiLevelType w:val="hybridMultilevel"/>
    <w:tmpl w:val="EDE61164"/>
    <w:lvl w:ilvl="0" w:tplc="CBA4C9B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956A7"/>
    <w:multiLevelType w:val="hybridMultilevel"/>
    <w:tmpl w:val="CB808340"/>
    <w:lvl w:ilvl="0" w:tplc="7C46137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7775A"/>
    <w:multiLevelType w:val="hybridMultilevel"/>
    <w:tmpl w:val="FFFFFFFF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13A4C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9264026"/>
    <w:multiLevelType w:val="hybridMultilevel"/>
    <w:tmpl w:val="097660F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4636C1"/>
    <w:multiLevelType w:val="hybridMultilevel"/>
    <w:tmpl w:val="195654CA"/>
    <w:lvl w:ilvl="0" w:tplc="914CA95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5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5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5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5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5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5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5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5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31974B6"/>
    <w:multiLevelType w:val="multilevel"/>
    <w:tmpl w:val="7A40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B7618"/>
    <w:multiLevelType w:val="hybridMultilevel"/>
    <w:tmpl w:val="C6BA865E"/>
    <w:lvl w:ilvl="0" w:tplc="FFFFFFFF">
      <w:start w:val="1"/>
      <w:numFmt w:val="bullet"/>
      <w:pStyle w:val="lista1"/>
      <w:lvlText w:val="-"/>
      <w:lvlJc w:val="left"/>
      <w:pPr>
        <w:ind w:left="1637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2" w15:restartNumberingAfterBreak="0">
    <w:nsid w:val="37101C2A"/>
    <w:multiLevelType w:val="multilevel"/>
    <w:tmpl w:val="30A48892"/>
    <w:lvl w:ilvl="0">
      <w:start w:val="1"/>
      <w:numFmt w:val="bullet"/>
      <w:pStyle w:val="lista2"/>
      <w:lvlText w:val=""/>
      <w:lvlJc w:val="left"/>
      <w:pPr>
        <w:tabs>
          <w:tab w:val="num" w:pos="207"/>
        </w:tabs>
        <w:ind w:left="207" w:hanging="360"/>
      </w:pPr>
      <w:rPr>
        <w:rFonts w:ascii="Wingdings" w:hAnsi="Wingdings" w:hint="default"/>
      </w:rPr>
    </w:lvl>
    <w:lvl w:ilvl="1">
      <w:start w:val="1"/>
      <w:numFmt w:val="decimal"/>
      <w:lvlText w:val="(%2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647"/>
        </w:tabs>
        <w:ind w:left="164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087"/>
        </w:tabs>
        <w:ind w:left="3087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247"/>
        </w:tabs>
        <w:ind w:left="5247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</w:rPr>
    </w:lvl>
  </w:abstractNum>
  <w:abstractNum w:abstractNumId="23" w15:restartNumberingAfterBreak="0">
    <w:nsid w:val="379870FF"/>
    <w:multiLevelType w:val="hybridMultilevel"/>
    <w:tmpl w:val="195654CA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98C670C"/>
    <w:multiLevelType w:val="hybridMultilevel"/>
    <w:tmpl w:val="FFFFFFFF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0B69BF"/>
    <w:multiLevelType w:val="hybridMultilevel"/>
    <w:tmpl w:val="09C8AA1E"/>
    <w:lvl w:ilvl="0" w:tplc="F216B84E">
      <w:start w:val="2"/>
      <w:numFmt w:val="upperRoman"/>
      <w:lvlText w:val="%1..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  <w:b/>
        <w:sz w:val="28"/>
      </w:rPr>
    </w:lvl>
    <w:lvl w:ilvl="1" w:tplc="045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5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5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5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BA7C6D"/>
    <w:multiLevelType w:val="multilevel"/>
    <w:tmpl w:val="845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35849"/>
    <w:multiLevelType w:val="hybridMultilevel"/>
    <w:tmpl w:val="FFFFFFFF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5D3C27"/>
    <w:multiLevelType w:val="hybridMultilevel"/>
    <w:tmpl w:val="8184218C"/>
    <w:lvl w:ilvl="0" w:tplc="0486DF8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5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5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5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5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5703DF"/>
    <w:multiLevelType w:val="singleLevel"/>
    <w:tmpl w:val="7BE0A266"/>
    <w:lvl w:ilvl="0">
      <w:numFmt w:val="bullet"/>
      <w:pStyle w:val="Q"/>
      <w:lvlText w:val="-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30" w15:restartNumberingAfterBreak="0">
    <w:nsid w:val="482212C4"/>
    <w:multiLevelType w:val="multilevel"/>
    <w:tmpl w:val="13C6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43E12"/>
    <w:multiLevelType w:val="hybridMultilevel"/>
    <w:tmpl w:val="516E3F22"/>
    <w:lvl w:ilvl="0" w:tplc="AEA21C9E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544D4D"/>
    <w:multiLevelType w:val="hybridMultilevel"/>
    <w:tmpl w:val="FFFFFFFF"/>
    <w:lvl w:ilvl="0" w:tplc="2736A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5E5A37"/>
    <w:multiLevelType w:val="hybridMultilevel"/>
    <w:tmpl w:val="8C063670"/>
    <w:lvl w:ilvl="0" w:tplc="914CA9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7F2158"/>
    <w:multiLevelType w:val="hybridMultilevel"/>
    <w:tmpl w:val="FFFFFFFF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46158B"/>
    <w:multiLevelType w:val="hybridMultilevel"/>
    <w:tmpl w:val="3E746022"/>
    <w:lvl w:ilvl="0" w:tplc="B86ED4EC">
      <w:start w:val="1"/>
      <w:numFmt w:val="bullet"/>
      <w:pStyle w:val="ListaNRCTE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572A2BCF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5BCD1D03"/>
    <w:multiLevelType w:val="multilevel"/>
    <w:tmpl w:val="407A1E5C"/>
    <w:lvl w:ilvl="0">
      <w:numFmt w:val="decimal"/>
      <w:lvlText w:val="%1."/>
      <w:lvlJc w:val="left"/>
      <w:pPr>
        <w:ind w:left="720" w:hanging="360"/>
      </w:pPr>
      <w:rPr>
        <w:rFonts w:ascii="Tahoma" w:hAnsi="Tahoma" w:cs="Times New Roman"/>
        <w:sz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5C5D202E"/>
    <w:multiLevelType w:val="hybridMultilevel"/>
    <w:tmpl w:val="FFFFFFFF"/>
    <w:lvl w:ilvl="0" w:tplc="045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5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5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5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5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5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5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5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5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65181645"/>
    <w:multiLevelType w:val="hybridMultilevel"/>
    <w:tmpl w:val="FFFFFFFF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C52D44"/>
    <w:multiLevelType w:val="multilevel"/>
    <w:tmpl w:val="75524636"/>
    <w:lvl w:ilvl="0">
      <w:start w:val="1"/>
      <w:numFmt w:val="upperRoman"/>
      <w:lvlText w:val="%1."/>
      <w:lvlJc w:val="left"/>
      <w:pPr>
        <w:ind w:left="1080" w:hanging="720"/>
      </w:pPr>
      <w:rPr>
        <w:rFonts w:ascii="Tahoma" w:hAnsi="Tahoma" w:cs="Times New Roman"/>
        <w:b/>
        <w:sz w:val="17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693D0E3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B344F6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7BBC1C8A"/>
    <w:multiLevelType w:val="multilevel"/>
    <w:tmpl w:val="77101448"/>
    <w:lvl w:ilvl="0">
      <w:start w:val="1"/>
      <w:numFmt w:val="decimal"/>
      <w:lvlText w:val="%1  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CTE"/>
      <w:suff w:val="nothing"/>
      <w:lvlText w:val="%1.%2.%3  "/>
      <w:lvlJc w:val="left"/>
      <w:pPr>
        <w:ind w:left="2760" w:firstLine="0"/>
      </w:pPr>
      <w:rPr>
        <w:rFonts w:hint="default"/>
        <w:lang w:val="es-ES_tradnl"/>
      </w:rPr>
    </w:lvl>
    <w:lvl w:ilvl="3">
      <w:start w:val="1"/>
      <w:numFmt w:val="decimal"/>
      <w:pStyle w:val="Ttulo4CTECarCarCar"/>
      <w:suff w:val="nothing"/>
      <w:lvlText w:val="%1.%2.%3.%4 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CTE"/>
      <w:suff w:val="nothing"/>
      <w:lvlText w:val="%1.%2.%3.%4.%5  "/>
      <w:lvlJc w:val="left"/>
      <w:pPr>
        <w:ind w:left="816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795"/>
        </w:tabs>
        <w:ind w:left="795" w:hanging="363"/>
      </w:pPr>
      <w:rPr>
        <w:rFonts w:hint="default"/>
      </w:rPr>
    </w:lvl>
    <w:lvl w:ilvl="7">
      <w:start w:val="1"/>
      <w:numFmt w:val="lowerRoman"/>
      <w:lvlText w:val="%8)"/>
      <w:lvlJc w:val="center"/>
      <w:pPr>
        <w:tabs>
          <w:tab w:val="num" w:pos="1080"/>
        </w:tabs>
        <w:ind w:left="1077" w:hanging="357"/>
      </w:pPr>
      <w:rPr>
        <w:rFonts w:hint="default"/>
      </w:rPr>
    </w:lvl>
    <w:lvl w:ilvl="8">
      <w:start w:val="1"/>
      <w:numFmt w:val="bullet"/>
      <w:lvlText w:val="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auto"/>
      </w:rPr>
    </w:lvl>
  </w:abstractNum>
  <w:abstractNum w:abstractNumId="44" w15:restartNumberingAfterBreak="0">
    <w:nsid w:val="7D282F67"/>
    <w:multiLevelType w:val="multilevel"/>
    <w:tmpl w:val="8D546A7A"/>
    <w:lvl w:ilvl="0">
      <w:numFmt w:val="decimal"/>
      <w:lvlText w:val="%1."/>
      <w:lvlJc w:val="left"/>
      <w:pPr>
        <w:ind w:left="720" w:hanging="360"/>
      </w:pPr>
      <w:rPr>
        <w:rFonts w:ascii="Tahoma" w:hAnsi="Tahoma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F453DE3"/>
    <w:multiLevelType w:val="hybridMultilevel"/>
    <w:tmpl w:val="D34A4C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957630">
    <w:abstractNumId w:val="9"/>
  </w:num>
  <w:num w:numId="2" w16cid:durableId="1165122862">
    <w:abstractNumId w:val="43"/>
  </w:num>
  <w:num w:numId="3" w16cid:durableId="846947122">
    <w:abstractNumId w:val="0"/>
  </w:num>
  <w:num w:numId="4" w16cid:durableId="2020692179">
    <w:abstractNumId w:val="1"/>
  </w:num>
  <w:num w:numId="5" w16cid:durableId="5525014">
    <w:abstractNumId w:val="2"/>
  </w:num>
  <w:num w:numId="6" w16cid:durableId="748843503">
    <w:abstractNumId w:val="21"/>
  </w:num>
  <w:num w:numId="7" w16cid:durableId="1652100707">
    <w:abstractNumId w:val="22"/>
  </w:num>
  <w:num w:numId="8" w16cid:durableId="926884317">
    <w:abstractNumId w:val="35"/>
  </w:num>
  <w:num w:numId="9" w16cid:durableId="1022517150">
    <w:abstractNumId w:val="11"/>
  </w:num>
  <w:num w:numId="10" w16cid:durableId="1900434304">
    <w:abstractNumId w:val="44"/>
  </w:num>
  <w:num w:numId="11" w16cid:durableId="869732040">
    <w:abstractNumId w:val="6"/>
  </w:num>
  <w:num w:numId="12" w16cid:durableId="305933159">
    <w:abstractNumId w:val="37"/>
  </w:num>
  <w:num w:numId="13" w16cid:durableId="2120876626">
    <w:abstractNumId w:val="12"/>
  </w:num>
  <w:num w:numId="14" w16cid:durableId="826820181">
    <w:abstractNumId w:val="40"/>
  </w:num>
  <w:num w:numId="15" w16cid:durableId="748232999">
    <w:abstractNumId w:val="29"/>
  </w:num>
  <w:num w:numId="16" w16cid:durableId="1764567103">
    <w:abstractNumId w:val="19"/>
  </w:num>
  <w:num w:numId="17" w16cid:durableId="306982613">
    <w:abstractNumId w:val="3"/>
  </w:num>
  <w:num w:numId="18" w16cid:durableId="2043170784">
    <w:abstractNumId w:val="20"/>
  </w:num>
  <w:num w:numId="19" w16cid:durableId="1371763461">
    <w:abstractNumId w:val="7"/>
  </w:num>
  <w:num w:numId="20" w16cid:durableId="1664309315">
    <w:abstractNumId w:val="30"/>
  </w:num>
  <w:num w:numId="21" w16cid:durableId="135420870">
    <w:abstractNumId w:val="26"/>
  </w:num>
  <w:num w:numId="22" w16cid:durableId="847250973">
    <w:abstractNumId w:val="41"/>
  </w:num>
  <w:num w:numId="23" w16cid:durableId="1182815532">
    <w:abstractNumId w:val="4"/>
  </w:num>
  <w:num w:numId="24" w16cid:durableId="979267561">
    <w:abstractNumId w:val="32"/>
  </w:num>
  <w:num w:numId="25" w16cid:durableId="327903406">
    <w:abstractNumId w:val="38"/>
  </w:num>
  <w:num w:numId="26" w16cid:durableId="835728570">
    <w:abstractNumId w:val="39"/>
  </w:num>
  <w:num w:numId="27" w16cid:durableId="51004264">
    <w:abstractNumId w:val="27"/>
  </w:num>
  <w:num w:numId="28" w16cid:durableId="605118886">
    <w:abstractNumId w:val="10"/>
  </w:num>
  <w:num w:numId="29" w16cid:durableId="1978223828">
    <w:abstractNumId w:val="16"/>
  </w:num>
  <w:num w:numId="30" w16cid:durableId="721247810">
    <w:abstractNumId w:val="8"/>
  </w:num>
  <w:num w:numId="31" w16cid:durableId="1527869089">
    <w:abstractNumId w:val="13"/>
  </w:num>
  <w:num w:numId="32" w16cid:durableId="1414162164">
    <w:abstractNumId w:val="5"/>
  </w:num>
  <w:num w:numId="33" w16cid:durableId="1581402511">
    <w:abstractNumId w:val="17"/>
  </w:num>
  <w:num w:numId="34" w16cid:durableId="911962312">
    <w:abstractNumId w:val="36"/>
  </w:num>
  <w:num w:numId="35" w16cid:durableId="1972590907">
    <w:abstractNumId w:val="42"/>
  </w:num>
  <w:num w:numId="36" w16cid:durableId="1690134736">
    <w:abstractNumId w:val="34"/>
  </w:num>
  <w:num w:numId="37" w16cid:durableId="808086034">
    <w:abstractNumId w:val="24"/>
  </w:num>
  <w:num w:numId="38" w16cid:durableId="748691433">
    <w:abstractNumId w:val="14"/>
  </w:num>
  <w:num w:numId="39" w16cid:durableId="1076783067">
    <w:abstractNumId w:val="18"/>
  </w:num>
  <w:num w:numId="40" w16cid:durableId="1180656477">
    <w:abstractNumId w:val="25"/>
  </w:num>
  <w:num w:numId="41" w16cid:durableId="374042472">
    <w:abstractNumId w:val="28"/>
  </w:num>
  <w:num w:numId="42" w16cid:durableId="1935354447">
    <w:abstractNumId w:val="15"/>
  </w:num>
  <w:num w:numId="43" w16cid:durableId="535434606">
    <w:abstractNumId w:val="31"/>
  </w:num>
  <w:num w:numId="44" w16cid:durableId="789864182">
    <w:abstractNumId w:val="23"/>
  </w:num>
  <w:num w:numId="45" w16cid:durableId="1560939967">
    <w:abstractNumId w:val="45"/>
  </w:num>
  <w:num w:numId="46" w16cid:durableId="19429565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63"/>
    <w:rsid w:val="00130C6C"/>
    <w:rsid w:val="001F6819"/>
    <w:rsid w:val="003112C0"/>
    <w:rsid w:val="00327421"/>
    <w:rsid w:val="006F2D3B"/>
    <w:rsid w:val="007A1263"/>
    <w:rsid w:val="00866E38"/>
    <w:rsid w:val="00870B0E"/>
    <w:rsid w:val="008A65D0"/>
    <w:rsid w:val="00CE7A35"/>
    <w:rsid w:val="00D35FBB"/>
    <w:rsid w:val="00D97C4D"/>
    <w:rsid w:val="00E459DD"/>
    <w:rsid w:val="00E7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1CED56E"/>
  <w15:chartTrackingRefBased/>
  <w15:docId w15:val="{4354CC58-496D-43AD-84A3-3F0784F2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263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lang w:val="gl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A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7A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1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7A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7A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7A12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nhideWhenUsed/>
    <w:qFormat/>
    <w:rsid w:val="007A12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nhideWhenUsed/>
    <w:qFormat/>
    <w:rsid w:val="007A12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nhideWhenUsed/>
    <w:qFormat/>
    <w:rsid w:val="007A12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A1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qFormat/>
    <w:rsid w:val="007A1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A1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7A1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qFormat/>
    <w:rsid w:val="007A1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rsid w:val="007A1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rsid w:val="007A1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rsid w:val="007A1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rsid w:val="007A1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A12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7A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qFormat/>
    <w:rsid w:val="007A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sid w:val="007A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263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7A1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2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126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2">
    <w:name w:val="Body Text 22"/>
    <w:basedOn w:val="Normal"/>
    <w:qFormat/>
    <w:rsid w:val="007A1263"/>
    <w:pPr>
      <w:widowControl w:val="0"/>
      <w:suppressAutoHyphens/>
      <w:ind w:firstLine="426"/>
    </w:pPr>
    <w:rPr>
      <w:szCs w:val="20"/>
      <w:lang w:eastAsia="ar-SA"/>
    </w:rPr>
  </w:style>
  <w:style w:type="paragraph" w:customStyle="1" w:styleId="SEPARATA">
    <w:name w:val="SEPARATA"/>
    <w:qFormat/>
    <w:rsid w:val="007A1263"/>
    <w:pPr>
      <w:numPr>
        <w:numId w:val="1"/>
      </w:num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47D459" w:themeColor="accent3" w:themeTint="99" w:fill="8DD873" w:themeFill="accent6" w:themeFillTint="99"/>
      <w:spacing w:after="0" w:line="240" w:lineRule="auto"/>
      <w:jc w:val="right"/>
    </w:pPr>
    <w:rPr>
      <w:rFonts w:ascii="Arial" w:eastAsia="Times New Roman" w:hAnsi="Arial" w:cs="Arial"/>
      <w:b/>
      <w:kern w:val="0"/>
      <w:sz w:val="32"/>
      <w:szCs w:val="32"/>
      <w:lang w:val="gl-ES" w:eastAsia="zh-CN"/>
      <w14:ligatures w14:val="none"/>
    </w:rPr>
  </w:style>
  <w:style w:type="paragraph" w:customStyle="1" w:styleId="ANTATTULO1">
    <w:name w:val="ANTA TÍTULO 1"/>
    <w:qFormat/>
    <w:rsid w:val="007A1263"/>
    <w:pPr>
      <w:keepNext/>
      <w:numPr>
        <w:ilvl w:val="1"/>
        <w:numId w:val="1"/>
      </w:numPr>
      <w:spacing w:after="0" w:line="240" w:lineRule="auto"/>
      <w:jc w:val="both"/>
      <w:outlineLvl w:val="1"/>
    </w:pPr>
    <w:rPr>
      <w:rFonts w:ascii="Arial" w:eastAsia="Arial" w:hAnsi="Arial" w:cs="Arial"/>
      <w:b/>
      <w:spacing w:val="-2"/>
      <w:kern w:val="0"/>
      <w:szCs w:val="20"/>
      <w:lang w:val="gl-ES" w:eastAsia="zh-CN"/>
      <w14:ligatures w14:val="none"/>
    </w:rPr>
  </w:style>
  <w:style w:type="paragraph" w:customStyle="1" w:styleId="ANTATTULO2">
    <w:name w:val="ANTA TÍTULO 2"/>
    <w:qFormat/>
    <w:rsid w:val="007A1263"/>
    <w:pPr>
      <w:numPr>
        <w:ilvl w:val="2"/>
        <w:numId w:val="1"/>
      </w:numPr>
      <w:pBdr>
        <w:top w:val="single" w:sz="4" w:space="1" w:color="000000"/>
        <w:left w:val="single" w:sz="4" w:space="0" w:color="000000"/>
        <w:bottom w:val="single" w:sz="4" w:space="0" w:color="000000"/>
        <w:right w:val="single" w:sz="4" w:space="0" w:color="000000"/>
      </w:pBdr>
      <w:tabs>
        <w:tab w:val="left" w:pos="425"/>
      </w:tabs>
      <w:spacing w:before="300" w:after="300" w:line="240" w:lineRule="auto"/>
      <w:outlineLvl w:val="2"/>
    </w:pPr>
    <w:rPr>
      <w:rFonts w:ascii="Arial" w:eastAsia="Arial" w:hAnsi="Arial" w:cs="Arial"/>
      <w:b/>
      <w:bCs/>
      <w:i/>
      <w:iCs/>
      <w:spacing w:val="-2"/>
      <w:kern w:val="0"/>
      <w:sz w:val="22"/>
      <w:szCs w:val="22"/>
      <w:lang w:val="gl-ES" w:eastAsia="zh-CN"/>
      <w14:ligatures w14:val="none"/>
    </w:rPr>
  </w:style>
  <w:style w:type="paragraph" w:customStyle="1" w:styleId="ANTATTULO3">
    <w:name w:val="ANTA TÍTULO 3"/>
    <w:qFormat/>
    <w:rsid w:val="007A1263"/>
    <w:pPr>
      <w:numPr>
        <w:ilvl w:val="3"/>
        <w:numId w:val="1"/>
      </w:numPr>
      <w:pBdr>
        <w:bottom w:val="single" w:sz="4" w:space="0" w:color="000000"/>
      </w:pBdr>
      <w:spacing w:before="300" w:after="300" w:line="240" w:lineRule="auto"/>
    </w:pPr>
    <w:rPr>
      <w:rFonts w:ascii="Arial" w:eastAsia="Arial" w:hAnsi="Arial" w:cs="Arial"/>
      <w:b/>
      <w:bCs/>
      <w:caps/>
      <w:spacing w:val="-2"/>
      <w:kern w:val="0"/>
      <w:sz w:val="20"/>
      <w:szCs w:val="20"/>
      <w:lang w:val="gl-ES" w:eastAsia="zh-CN"/>
      <w14:ligatures w14:val="none"/>
    </w:rPr>
  </w:style>
  <w:style w:type="paragraph" w:customStyle="1" w:styleId="ANTATTULO4">
    <w:name w:val="ANTA TÍTULO 4"/>
    <w:qFormat/>
    <w:rsid w:val="007A1263"/>
    <w:pPr>
      <w:numPr>
        <w:ilvl w:val="5"/>
        <w:numId w:val="1"/>
      </w:numPr>
      <w:spacing w:before="200" w:after="200" w:line="240" w:lineRule="auto"/>
      <w:contextualSpacing/>
    </w:pPr>
    <w:rPr>
      <w:rFonts w:ascii="Arial" w:eastAsia="Arial" w:hAnsi="Arial" w:cs="Arial"/>
      <w:kern w:val="0"/>
      <w:sz w:val="20"/>
      <w:szCs w:val="20"/>
      <w:u w:val="single"/>
      <w:lang w:val="gl-ES" w:eastAsia="gl-ES"/>
      <w14:ligatures w14:val="none"/>
    </w:rPr>
  </w:style>
  <w:style w:type="paragraph" w:customStyle="1" w:styleId="-ANTATTULO3">
    <w:name w:val="-ANTA TÍTULO 3"/>
    <w:basedOn w:val="Normal"/>
    <w:next w:val="Normal"/>
    <w:qFormat/>
    <w:rsid w:val="007A1263"/>
    <w:pPr>
      <w:numPr>
        <w:ilvl w:val="4"/>
        <w:numId w:val="1"/>
      </w:numPr>
      <w:spacing w:before="300" w:after="300"/>
    </w:pPr>
    <w:rPr>
      <w:b/>
      <w:bCs/>
      <w:szCs w:val="20"/>
    </w:rPr>
  </w:style>
  <w:style w:type="paragraph" w:styleId="Encabezado">
    <w:name w:val="header"/>
    <w:aliases w:val="e"/>
    <w:basedOn w:val="Normal"/>
    <w:link w:val="EncabezadoCar1"/>
    <w:rsid w:val="00E459DD"/>
    <w:pPr>
      <w:tabs>
        <w:tab w:val="center" w:pos="4252"/>
        <w:tab w:val="right" w:pos="8504"/>
      </w:tabs>
      <w:jc w:val="left"/>
    </w:pPr>
    <w:rPr>
      <w:rFonts w:ascii="Times New Roman" w:hAnsi="Times New Roman"/>
      <w:szCs w:val="20"/>
      <w:lang w:val="es-ES_tradnl"/>
    </w:rPr>
  </w:style>
  <w:style w:type="character" w:customStyle="1" w:styleId="EncabezadoCar">
    <w:name w:val="Encabezado Car"/>
    <w:aliases w:val="e Car1"/>
    <w:basedOn w:val="Fuentedeprrafopredeter"/>
    <w:qFormat/>
    <w:rsid w:val="00E459DD"/>
    <w:rPr>
      <w:rFonts w:ascii="Arial" w:eastAsia="Times New Roman" w:hAnsi="Arial" w:cs="Times New Roman"/>
      <w:kern w:val="0"/>
      <w:sz w:val="20"/>
      <w:lang w:val="gl-ES" w:eastAsia="es-ES"/>
      <w14:ligatures w14:val="none"/>
    </w:rPr>
  </w:style>
  <w:style w:type="character" w:customStyle="1" w:styleId="EncabezadoCar1">
    <w:name w:val="Encabezado Car1"/>
    <w:aliases w:val="e Car"/>
    <w:link w:val="Encabezado"/>
    <w:rsid w:val="00E459DD"/>
    <w:rPr>
      <w:rFonts w:ascii="Times New Roman" w:eastAsia="Times New Roman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styleId="Piedepgina">
    <w:name w:val="footer"/>
    <w:basedOn w:val="Normal"/>
    <w:link w:val="PiedepginaCar"/>
    <w:rsid w:val="00E459DD"/>
    <w:pPr>
      <w:tabs>
        <w:tab w:val="center" w:pos="4252"/>
        <w:tab w:val="right" w:pos="8504"/>
      </w:tabs>
      <w:jc w:val="left"/>
    </w:pPr>
    <w:rPr>
      <w:rFonts w:ascii="Times New Roman" w:hAnsi="Times New Roman"/>
      <w:szCs w:val="20"/>
    </w:rPr>
  </w:style>
  <w:style w:type="character" w:customStyle="1" w:styleId="PiedepginaCar">
    <w:name w:val="Pie de página Car"/>
    <w:basedOn w:val="Fuentedeprrafopredeter"/>
    <w:link w:val="Piedepgina"/>
    <w:qFormat/>
    <w:rsid w:val="00E459DD"/>
    <w:rPr>
      <w:rFonts w:ascii="Times New Roman" w:eastAsia="Times New Roman" w:hAnsi="Times New Roman" w:cs="Times New Roman"/>
      <w:kern w:val="0"/>
      <w:sz w:val="20"/>
      <w:szCs w:val="20"/>
      <w:lang w:val="gl-ES" w:eastAsia="es-ES"/>
      <w14:ligatures w14:val="none"/>
    </w:rPr>
  </w:style>
  <w:style w:type="paragraph" w:styleId="Textoindependiente">
    <w:name w:val="Body Text"/>
    <w:basedOn w:val="Normal"/>
    <w:link w:val="TextoindependienteCar"/>
    <w:qFormat/>
    <w:rsid w:val="00E459DD"/>
    <w:pPr>
      <w:widowControl w:val="0"/>
    </w:pPr>
    <w:rPr>
      <w:rFonts w:ascii="Times New Roman" w:hAnsi="Times New Roman"/>
      <w:sz w:val="24"/>
      <w:szCs w:val="20"/>
      <w:lang w:val="es-ES_tradnl" w:eastAsia="x-none"/>
    </w:rPr>
  </w:style>
  <w:style w:type="character" w:customStyle="1" w:styleId="TextoindependienteCar">
    <w:name w:val="Texto independiente Car"/>
    <w:basedOn w:val="Fuentedeprrafopredeter"/>
    <w:link w:val="Textoindependiente"/>
    <w:rsid w:val="00E459DD"/>
    <w:rPr>
      <w:rFonts w:ascii="Times New Roman" w:eastAsia="Times New Roman" w:hAnsi="Times New Roman" w:cs="Times New Roman"/>
      <w:kern w:val="0"/>
      <w:szCs w:val="20"/>
      <w:lang w:val="es-ES_tradnl" w:eastAsia="x-none"/>
      <w14:ligatures w14:val="none"/>
    </w:rPr>
  </w:style>
  <w:style w:type="paragraph" w:styleId="Lista20">
    <w:name w:val="List 2"/>
    <w:basedOn w:val="Normal"/>
    <w:rsid w:val="00E459DD"/>
    <w:pPr>
      <w:widowControl w:val="0"/>
      <w:ind w:left="566" w:hanging="283"/>
      <w:jc w:val="left"/>
    </w:pPr>
    <w:rPr>
      <w:rFonts w:ascii="Times New Roman" w:hAnsi="Times New Roman"/>
      <w:szCs w:val="20"/>
      <w:lang w:val="es-ES"/>
    </w:rPr>
  </w:style>
  <w:style w:type="paragraph" w:styleId="Lista3">
    <w:name w:val="List 3"/>
    <w:basedOn w:val="Normal"/>
    <w:rsid w:val="00E459DD"/>
    <w:pPr>
      <w:widowControl w:val="0"/>
      <w:ind w:left="849" w:hanging="283"/>
      <w:jc w:val="left"/>
    </w:pPr>
    <w:rPr>
      <w:rFonts w:ascii="Times New Roman" w:hAnsi="Times New Roman"/>
      <w:szCs w:val="20"/>
      <w:lang w:val="es-ES"/>
    </w:rPr>
  </w:style>
  <w:style w:type="paragraph" w:styleId="Lista">
    <w:name w:val="List"/>
    <w:basedOn w:val="Normal"/>
    <w:uiPriority w:val="99"/>
    <w:rsid w:val="00E459DD"/>
    <w:pPr>
      <w:widowControl w:val="0"/>
      <w:ind w:left="283" w:hanging="283"/>
      <w:jc w:val="left"/>
    </w:pPr>
    <w:rPr>
      <w:rFonts w:ascii="Times New Roman" w:hAnsi="Times New Roman"/>
      <w:szCs w:val="20"/>
      <w:lang w:val="es-ES"/>
    </w:rPr>
  </w:style>
  <w:style w:type="paragraph" w:styleId="Continuarlista2">
    <w:name w:val="List Continue 2"/>
    <w:basedOn w:val="Normal"/>
    <w:rsid w:val="00E459DD"/>
    <w:pPr>
      <w:widowControl w:val="0"/>
      <w:spacing w:after="120"/>
      <w:ind w:left="566"/>
      <w:jc w:val="left"/>
    </w:pPr>
    <w:rPr>
      <w:rFonts w:ascii="Times New Roman" w:hAnsi="Times New Roman"/>
      <w:szCs w:val="20"/>
      <w:lang w:val="es-ES"/>
    </w:rPr>
  </w:style>
  <w:style w:type="paragraph" w:styleId="Listaconvietas3">
    <w:name w:val="List Bullet 3"/>
    <w:basedOn w:val="Normal"/>
    <w:rsid w:val="00E459DD"/>
    <w:pPr>
      <w:widowControl w:val="0"/>
      <w:tabs>
        <w:tab w:val="left" w:pos="926"/>
      </w:tabs>
      <w:ind w:left="926" w:hanging="360"/>
      <w:jc w:val="left"/>
    </w:pPr>
    <w:rPr>
      <w:rFonts w:ascii="Times New Roman" w:hAnsi="Times New Roman"/>
      <w:szCs w:val="20"/>
      <w:lang w:val="es-ES"/>
    </w:rPr>
  </w:style>
  <w:style w:type="paragraph" w:styleId="Listaconvietas">
    <w:name w:val="List Bullet"/>
    <w:basedOn w:val="Normal"/>
    <w:rsid w:val="00E459DD"/>
    <w:pPr>
      <w:widowControl w:val="0"/>
      <w:tabs>
        <w:tab w:val="left" w:pos="360"/>
      </w:tabs>
      <w:ind w:left="360" w:hanging="360"/>
      <w:jc w:val="left"/>
    </w:pPr>
    <w:rPr>
      <w:rFonts w:ascii="Times New Roman" w:hAnsi="Times New Roman"/>
      <w:szCs w:val="20"/>
      <w:lang w:val="es-ES"/>
    </w:rPr>
  </w:style>
  <w:style w:type="paragraph" w:styleId="Listaconvietas2">
    <w:name w:val="List Bullet 2"/>
    <w:basedOn w:val="Normal"/>
    <w:rsid w:val="00E459DD"/>
    <w:pPr>
      <w:widowControl w:val="0"/>
      <w:tabs>
        <w:tab w:val="left" w:pos="643"/>
      </w:tabs>
      <w:ind w:left="643" w:hanging="360"/>
      <w:jc w:val="left"/>
    </w:pPr>
    <w:rPr>
      <w:rFonts w:ascii="Times New Roman" w:hAnsi="Times New Roman"/>
      <w:szCs w:val="20"/>
      <w:lang w:val="es-ES"/>
    </w:rPr>
  </w:style>
  <w:style w:type="paragraph" w:customStyle="1" w:styleId="BodyTextIndent21">
    <w:name w:val="Body Text Indent 21"/>
    <w:basedOn w:val="Normal"/>
    <w:rsid w:val="00E459DD"/>
    <w:pPr>
      <w:widowControl w:val="0"/>
      <w:ind w:left="851"/>
    </w:pPr>
    <w:rPr>
      <w:szCs w:val="20"/>
      <w:lang w:val="es-ES"/>
    </w:rPr>
  </w:style>
  <w:style w:type="paragraph" w:customStyle="1" w:styleId="BodyText21">
    <w:name w:val="Body Text 21"/>
    <w:basedOn w:val="Normal"/>
    <w:rsid w:val="00E459DD"/>
    <w:pPr>
      <w:widowControl w:val="0"/>
    </w:pPr>
    <w:rPr>
      <w:szCs w:val="20"/>
      <w:lang w:val="es-ES"/>
    </w:rPr>
  </w:style>
  <w:style w:type="paragraph" w:customStyle="1" w:styleId="BodyTextIndent31">
    <w:name w:val="Body Text Indent 31"/>
    <w:basedOn w:val="Normal"/>
    <w:rsid w:val="00E459DD"/>
    <w:pPr>
      <w:widowControl w:val="0"/>
      <w:ind w:firstLine="708"/>
    </w:pPr>
    <w:rPr>
      <w:szCs w:val="20"/>
      <w:lang w:val="es-ES"/>
    </w:rPr>
  </w:style>
  <w:style w:type="paragraph" w:styleId="Sangradetextonormal">
    <w:name w:val="Body Text Indent"/>
    <w:aliases w:val="Sangría de t. independiente"/>
    <w:basedOn w:val="Normal"/>
    <w:link w:val="SangradetextonormalCar"/>
    <w:rsid w:val="00E459DD"/>
    <w:pPr>
      <w:suppressAutoHyphens/>
      <w:spacing w:line="360" w:lineRule="auto"/>
      <w:ind w:firstLine="708"/>
    </w:pPr>
    <w:rPr>
      <w:spacing w:val="-2"/>
      <w:sz w:val="24"/>
      <w:szCs w:val="20"/>
      <w:lang w:val="es-ES_tradnl" w:eastAsia="x-none"/>
    </w:rPr>
  </w:style>
  <w:style w:type="character" w:customStyle="1" w:styleId="SangradetextonormalCar">
    <w:name w:val="Sangría de texto normal Car"/>
    <w:aliases w:val="Sangría de t. independiente Car"/>
    <w:basedOn w:val="Fuentedeprrafopredeter"/>
    <w:link w:val="Sangradetextonormal"/>
    <w:rsid w:val="00E459DD"/>
    <w:rPr>
      <w:rFonts w:ascii="Arial" w:eastAsia="Times New Roman" w:hAnsi="Arial" w:cs="Times New Roman"/>
      <w:spacing w:val="-2"/>
      <w:kern w:val="0"/>
      <w:szCs w:val="20"/>
      <w:lang w:val="es-ES_tradnl" w:eastAsia="x-none"/>
      <w14:ligatures w14:val="none"/>
    </w:rPr>
  </w:style>
  <w:style w:type="paragraph" w:styleId="Sangra2detindependiente">
    <w:name w:val="Body Text Indent 2"/>
    <w:basedOn w:val="Normal"/>
    <w:link w:val="Sangra2detindependienteCar"/>
    <w:qFormat/>
    <w:rsid w:val="00E459DD"/>
    <w:pPr>
      <w:suppressAutoHyphens/>
      <w:ind w:right="2833" w:firstLine="720"/>
    </w:pPr>
    <w:rPr>
      <w:spacing w:val="-2"/>
      <w:sz w:val="24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E459DD"/>
    <w:rPr>
      <w:rFonts w:ascii="Arial" w:eastAsia="Times New Roman" w:hAnsi="Arial" w:cs="Times New Roman"/>
      <w:spacing w:val="-2"/>
      <w:kern w:val="0"/>
      <w:szCs w:val="20"/>
      <w:lang w:val="gl-ES" w:eastAsia="es-ES"/>
      <w14:ligatures w14:val="none"/>
    </w:rPr>
  </w:style>
  <w:style w:type="paragraph" w:styleId="Textoindependiente2">
    <w:name w:val="Body Text 2"/>
    <w:basedOn w:val="Normal"/>
    <w:link w:val="Textoindependiente2Car"/>
    <w:qFormat/>
    <w:rsid w:val="00E459DD"/>
    <w:pPr>
      <w:suppressAutoHyphens/>
      <w:ind w:right="2833"/>
    </w:pPr>
    <w:rPr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E459DD"/>
    <w:rPr>
      <w:rFonts w:ascii="Arial" w:eastAsia="Times New Roman" w:hAnsi="Arial" w:cs="Times New Roman"/>
      <w:kern w:val="0"/>
      <w:sz w:val="20"/>
      <w:szCs w:val="20"/>
      <w:lang w:val="gl-ES" w:eastAsia="es-ES"/>
      <w14:ligatures w14:val="none"/>
    </w:rPr>
  </w:style>
  <w:style w:type="paragraph" w:styleId="Textoindependiente3">
    <w:name w:val="Body Text 3"/>
    <w:basedOn w:val="Normal"/>
    <w:link w:val="Textoindependiente3Car"/>
    <w:qFormat/>
    <w:rsid w:val="00E459DD"/>
    <w:pPr>
      <w:widowControl w:val="0"/>
      <w:suppressAutoHyphens/>
    </w:pPr>
    <w:rPr>
      <w:spacing w:val="-2"/>
      <w:sz w:val="24"/>
      <w:szCs w:val="20"/>
      <w:lang w:val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E459DD"/>
    <w:rPr>
      <w:rFonts w:ascii="Arial" w:eastAsia="Times New Roman" w:hAnsi="Arial" w:cs="Times New Roman"/>
      <w:spacing w:val="-2"/>
      <w:kern w:val="0"/>
      <w:szCs w:val="20"/>
      <w:lang w:val="en-US" w:eastAsia="es-ES"/>
      <w14:ligatures w14:val="none"/>
    </w:rPr>
  </w:style>
  <w:style w:type="character" w:styleId="Nmerodepgina">
    <w:name w:val="page number"/>
    <w:basedOn w:val="Fuentedeprrafopredeter"/>
    <w:rsid w:val="00E459DD"/>
  </w:style>
  <w:style w:type="paragraph" w:customStyle="1" w:styleId="subartculoCTE">
    <w:name w:val="subartículoCTE"/>
    <w:basedOn w:val="Normal"/>
    <w:next w:val="Normal"/>
    <w:autoRedefine/>
    <w:rsid w:val="00E459DD"/>
    <w:pPr>
      <w:ind w:left="3544" w:firstLine="284"/>
    </w:pPr>
    <w:rPr>
      <w:sz w:val="16"/>
      <w:szCs w:val="20"/>
    </w:rPr>
  </w:style>
  <w:style w:type="paragraph" w:customStyle="1" w:styleId="toa">
    <w:name w:val="toa"/>
    <w:basedOn w:val="Normal"/>
    <w:rsid w:val="00E459DD"/>
    <w:pPr>
      <w:tabs>
        <w:tab w:val="left" w:pos="9000"/>
        <w:tab w:val="right" w:pos="9360"/>
      </w:tabs>
      <w:suppressAutoHyphens/>
      <w:jc w:val="left"/>
    </w:pPr>
    <w:rPr>
      <w:sz w:val="22"/>
      <w:szCs w:val="20"/>
      <w:lang w:val="en-US"/>
    </w:rPr>
  </w:style>
  <w:style w:type="paragraph" w:styleId="Sangra3detindependiente">
    <w:name w:val="Body Text Indent 3"/>
    <w:basedOn w:val="Normal"/>
    <w:link w:val="Sangra3detindependienteCar"/>
    <w:qFormat/>
    <w:rsid w:val="00E459DD"/>
    <w:pPr>
      <w:widowControl w:val="0"/>
      <w:ind w:firstLine="708"/>
    </w:pPr>
    <w:rPr>
      <w:rFonts w:cs="Arial"/>
      <w:szCs w:val="20"/>
      <w:lang w:val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E459DD"/>
    <w:rPr>
      <w:rFonts w:ascii="Arial" w:eastAsia="Times New Roman" w:hAnsi="Arial" w:cs="Arial"/>
      <w:kern w:val="0"/>
      <w:sz w:val="20"/>
      <w:szCs w:val="20"/>
      <w:lang w:eastAsia="es-ES"/>
      <w14:ligatures w14:val="none"/>
    </w:rPr>
  </w:style>
  <w:style w:type="character" w:customStyle="1" w:styleId="Fuentedeencabezadopredeter">
    <w:name w:val="Fuente de encabezado predeter."/>
    <w:rsid w:val="00E459DD"/>
  </w:style>
  <w:style w:type="character" w:customStyle="1" w:styleId="Documento4">
    <w:name w:val="Documento 4"/>
    <w:rsid w:val="00E459DD"/>
    <w:rPr>
      <w:b/>
      <w:bCs/>
      <w:i/>
      <w:iCs/>
      <w:sz w:val="24"/>
      <w:szCs w:val="24"/>
    </w:rPr>
  </w:style>
  <w:style w:type="character" w:customStyle="1" w:styleId="Bibliogr">
    <w:name w:val="Bibliogr."/>
    <w:basedOn w:val="Fuentedeencabezadopredeter"/>
    <w:rsid w:val="00E459DD"/>
  </w:style>
  <w:style w:type="character" w:customStyle="1" w:styleId="Documento5">
    <w:name w:val="Documento 5"/>
    <w:basedOn w:val="Fuentedeencabezadopredeter"/>
    <w:rsid w:val="00E459DD"/>
  </w:style>
  <w:style w:type="character" w:customStyle="1" w:styleId="Documento2">
    <w:name w:val="Documento 2"/>
    <w:rsid w:val="00E459DD"/>
    <w:rPr>
      <w:rFonts w:ascii="Courier New" w:hAnsi="Courier New" w:cs="Courier New"/>
      <w:sz w:val="24"/>
      <w:szCs w:val="24"/>
      <w:lang w:val="en-US"/>
    </w:rPr>
  </w:style>
  <w:style w:type="character" w:customStyle="1" w:styleId="Documento6">
    <w:name w:val="Documento 6"/>
    <w:basedOn w:val="Fuentedeencabezadopredeter"/>
    <w:rsid w:val="00E459DD"/>
  </w:style>
  <w:style w:type="character" w:customStyle="1" w:styleId="Documento7">
    <w:name w:val="Documento 7"/>
    <w:basedOn w:val="Fuentedeencabezadopredeter"/>
    <w:rsid w:val="00E459DD"/>
  </w:style>
  <w:style w:type="character" w:customStyle="1" w:styleId="Documento8">
    <w:name w:val="Documento 8"/>
    <w:basedOn w:val="Fuentedeencabezadopredeter"/>
    <w:rsid w:val="00E459DD"/>
  </w:style>
  <w:style w:type="character" w:customStyle="1" w:styleId="Documento3">
    <w:name w:val="Documento 3"/>
    <w:rsid w:val="00E459DD"/>
    <w:rPr>
      <w:rFonts w:ascii="Courier New" w:hAnsi="Courier New" w:cs="Courier New"/>
      <w:sz w:val="24"/>
      <w:szCs w:val="24"/>
      <w:lang w:val="en-US"/>
    </w:rPr>
  </w:style>
  <w:style w:type="paragraph" w:customStyle="1" w:styleId="Prder1">
    <w:name w:val="PÀÀr. der. 1"/>
    <w:rsid w:val="00E459DD"/>
    <w:pPr>
      <w:tabs>
        <w:tab w:val="left" w:pos="-720"/>
        <w:tab w:val="left" w:pos="0"/>
        <w:tab w:val="decimal" w:pos="720"/>
      </w:tabs>
      <w:suppressAutoHyphens/>
      <w:spacing w:after="0" w:line="240" w:lineRule="auto"/>
      <w:ind w:left="720" w:hanging="208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paragraph" w:customStyle="1" w:styleId="Prder2">
    <w:name w:val="PÀÀr. der. 2"/>
    <w:rsid w:val="00E459DD"/>
    <w:pPr>
      <w:tabs>
        <w:tab w:val="left" w:pos="-720"/>
        <w:tab w:val="left" w:pos="0"/>
        <w:tab w:val="left" w:pos="720"/>
        <w:tab w:val="decimal" w:pos="1440"/>
      </w:tabs>
      <w:suppressAutoHyphens/>
      <w:spacing w:after="0" w:line="240" w:lineRule="auto"/>
      <w:ind w:left="1440" w:hanging="294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paragraph" w:customStyle="1" w:styleId="Prder3">
    <w:name w:val="PÀÀr. der. 3"/>
    <w:rsid w:val="00E459DD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spacing w:after="0" w:line="240" w:lineRule="auto"/>
      <w:ind w:left="2160" w:hanging="236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paragraph" w:customStyle="1" w:styleId="Prder4">
    <w:name w:val="PÀÀr. der. 4"/>
    <w:rsid w:val="00E459DD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spacing w:after="0" w:line="240" w:lineRule="auto"/>
      <w:ind w:left="2880" w:hanging="236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paragraph" w:customStyle="1" w:styleId="Documento1">
    <w:name w:val="Documento 1"/>
    <w:rsid w:val="00E459DD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paragraph" w:customStyle="1" w:styleId="Prder5">
    <w:name w:val="PÀÀr. der. 5"/>
    <w:rsid w:val="00E459D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spacing w:after="0" w:line="240" w:lineRule="auto"/>
      <w:ind w:left="3600" w:hanging="356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paragraph" w:customStyle="1" w:styleId="Prder6">
    <w:name w:val="PÀÀr. der. 6"/>
    <w:rsid w:val="00E459D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spacing w:after="0" w:line="240" w:lineRule="auto"/>
      <w:ind w:left="4320" w:hanging="356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paragraph" w:customStyle="1" w:styleId="Prder7">
    <w:name w:val="PÀÀr. der. 7"/>
    <w:rsid w:val="00E459D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spacing w:after="0" w:line="240" w:lineRule="auto"/>
      <w:ind w:left="5040" w:hanging="222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paragraph" w:customStyle="1" w:styleId="Prder8">
    <w:name w:val="PÀÀr. der. 8"/>
    <w:rsid w:val="00E459DD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spacing w:after="0" w:line="240" w:lineRule="auto"/>
      <w:ind w:left="5760" w:hanging="270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character" w:customStyle="1" w:styleId="Tcnico2">
    <w:name w:val="TÀ)Àcnico 2"/>
    <w:rsid w:val="00E459DD"/>
    <w:rPr>
      <w:rFonts w:ascii="Courier New" w:hAnsi="Courier New" w:cs="Courier New"/>
      <w:sz w:val="24"/>
      <w:szCs w:val="24"/>
      <w:lang w:val="en-US"/>
    </w:rPr>
  </w:style>
  <w:style w:type="character" w:customStyle="1" w:styleId="Tcnico3">
    <w:name w:val="TÀ)Àcnico 3"/>
    <w:rsid w:val="00E459DD"/>
    <w:rPr>
      <w:rFonts w:ascii="Courier New" w:hAnsi="Courier New" w:cs="Courier New"/>
      <w:sz w:val="24"/>
      <w:szCs w:val="24"/>
      <w:lang w:val="en-US"/>
    </w:rPr>
  </w:style>
  <w:style w:type="paragraph" w:customStyle="1" w:styleId="Tcnico4">
    <w:name w:val="TÀ)Àcnico 4"/>
    <w:rsid w:val="00E459DD"/>
    <w:pPr>
      <w:tabs>
        <w:tab w:val="left" w:pos="-720"/>
      </w:tabs>
      <w:suppressAutoHyphens/>
      <w:spacing w:after="0" w:line="240" w:lineRule="auto"/>
    </w:pPr>
    <w:rPr>
      <w:rFonts w:ascii="Courier New" w:eastAsia="Times New Roman" w:hAnsi="Courier New" w:cs="Courier New"/>
      <w:b/>
      <w:bCs/>
      <w:kern w:val="0"/>
      <w:lang w:val="en-US" w:eastAsia="es-ES"/>
      <w14:ligatures w14:val="none"/>
    </w:rPr>
  </w:style>
  <w:style w:type="character" w:customStyle="1" w:styleId="Tcnico1">
    <w:name w:val="TÀ)Àcnico 1"/>
    <w:rsid w:val="00E459DD"/>
    <w:rPr>
      <w:rFonts w:ascii="Courier New" w:hAnsi="Courier New" w:cs="Courier New"/>
      <w:sz w:val="24"/>
      <w:szCs w:val="24"/>
      <w:lang w:val="en-US"/>
    </w:rPr>
  </w:style>
  <w:style w:type="character" w:customStyle="1" w:styleId="Inicdoc">
    <w:name w:val="Inic. doc."/>
    <w:basedOn w:val="Fuentedeencabezadopredeter"/>
    <w:rsid w:val="00E459DD"/>
  </w:style>
  <w:style w:type="paragraph" w:customStyle="1" w:styleId="Tcnico5">
    <w:name w:val="TÀ)Àcnico 5"/>
    <w:rsid w:val="00E459DD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Times New Roman" w:hAnsi="Courier New" w:cs="Courier New"/>
      <w:b/>
      <w:bCs/>
      <w:kern w:val="0"/>
      <w:lang w:val="en-US" w:eastAsia="es-ES"/>
      <w14:ligatures w14:val="none"/>
    </w:rPr>
  </w:style>
  <w:style w:type="paragraph" w:customStyle="1" w:styleId="Tcnico6">
    <w:name w:val="TÀ)Àcnico 6"/>
    <w:rsid w:val="00E459DD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Times New Roman" w:hAnsi="Courier New" w:cs="Courier New"/>
      <w:b/>
      <w:bCs/>
      <w:kern w:val="0"/>
      <w:lang w:val="en-US" w:eastAsia="es-ES"/>
      <w14:ligatures w14:val="none"/>
    </w:rPr>
  </w:style>
  <w:style w:type="paragraph" w:customStyle="1" w:styleId="Tcnico7">
    <w:name w:val="TÀ)Àcnico 7"/>
    <w:rsid w:val="00E459DD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Times New Roman" w:hAnsi="Courier New" w:cs="Courier New"/>
      <w:b/>
      <w:bCs/>
      <w:kern w:val="0"/>
      <w:lang w:val="en-US" w:eastAsia="es-ES"/>
      <w14:ligatures w14:val="none"/>
    </w:rPr>
  </w:style>
  <w:style w:type="paragraph" w:customStyle="1" w:styleId="Tcnico8">
    <w:name w:val="TÀ)Àcnico 8"/>
    <w:rsid w:val="00E459DD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Times New Roman" w:hAnsi="Courier New" w:cs="Courier New"/>
      <w:b/>
      <w:bCs/>
      <w:kern w:val="0"/>
      <w:lang w:val="en-US" w:eastAsia="es-ES"/>
      <w14:ligatures w14:val="none"/>
    </w:rPr>
  </w:style>
  <w:style w:type="character" w:customStyle="1" w:styleId="Inicestt">
    <w:name w:val="Inic. est. t"/>
    <w:rsid w:val="00E459DD"/>
    <w:rPr>
      <w:rFonts w:ascii="Courier New" w:hAnsi="Courier New" w:cs="Courier New"/>
      <w:sz w:val="24"/>
      <w:szCs w:val="24"/>
      <w:lang w:val="en-US"/>
    </w:rPr>
  </w:style>
  <w:style w:type="paragraph" w:customStyle="1" w:styleId="Escrlegal">
    <w:name w:val="Escr. legal"/>
    <w:rsid w:val="00E459DD"/>
    <w:pPr>
      <w:tabs>
        <w:tab w:val="left" w:pos="-720"/>
      </w:tabs>
      <w:suppressAutoHyphens/>
      <w:spacing w:after="0" w:line="240" w:lineRule="exact"/>
    </w:pPr>
    <w:rPr>
      <w:rFonts w:ascii="Courier New" w:eastAsia="Times New Roman" w:hAnsi="Courier New" w:cs="Courier New"/>
      <w:kern w:val="0"/>
      <w:lang w:val="en-US" w:eastAsia="es-ES"/>
      <w14:ligatures w14:val="none"/>
    </w:rPr>
  </w:style>
  <w:style w:type="paragraph" w:customStyle="1" w:styleId="ndice1">
    <w:name w:val="índice 1"/>
    <w:basedOn w:val="Normal"/>
    <w:rsid w:val="00E459DD"/>
    <w:pPr>
      <w:tabs>
        <w:tab w:val="left" w:leader="dot" w:pos="9000"/>
        <w:tab w:val="right" w:pos="9360"/>
      </w:tabs>
      <w:suppressAutoHyphens/>
      <w:ind w:left="1440" w:right="720" w:hanging="1440"/>
      <w:jc w:val="left"/>
    </w:pPr>
    <w:rPr>
      <w:rFonts w:ascii="Courier New" w:hAnsi="Courier New" w:cs="Courier New"/>
      <w:sz w:val="24"/>
      <w:lang w:val="en-US"/>
    </w:rPr>
  </w:style>
  <w:style w:type="paragraph" w:customStyle="1" w:styleId="ndice2">
    <w:name w:val="índice 2"/>
    <w:basedOn w:val="Normal"/>
    <w:rsid w:val="00E459DD"/>
    <w:pPr>
      <w:tabs>
        <w:tab w:val="left" w:leader="dot" w:pos="9000"/>
        <w:tab w:val="right" w:pos="9360"/>
      </w:tabs>
      <w:suppressAutoHyphens/>
      <w:ind w:left="1440" w:right="720" w:hanging="720"/>
      <w:jc w:val="left"/>
    </w:pPr>
    <w:rPr>
      <w:rFonts w:ascii="Courier New" w:hAnsi="Courier New" w:cs="Courier New"/>
      <w:sz w:val="24"/>
      <w:lang w:val="en-US"/>
    </w:rPr>
  </w:style>
  <w:style w:type="paragraph" w:customStyle="1" w:styleId="epgrafe">
    <w:name w:val="epígrafe"/>
    <w:basedOn w:val="Normal"/>
    <w:rsid w:val="00E459DD"/>
    <w:pPr>
      <w:jc w:val="left"/>
    </w:pPr>
    <w:rPr>
      <w:rFonts w:ascii="Courier New" w:hAnsi="Courier New" w:cs="Courier New"/>
      <w:sz w:val="24"/>
    </w:rPr>
  </w:style>
  <w:style w:type="character" w:customStyle="1" w:styleId="EquationCaption">
    <w:name w:val="_Equation Caption"/>
    <w:rsid w:val="00E459DD"/>
  </w:style>
  <w:style w:type="paragraph" w:customStyle="1" w:styleId="xl24">
    <w:name w:val="xl24"/>
    <w:basedOn w:val="Normal"/>
    <w:rsid w:val="00E459DD"/>
    <w:pPr>
      <w:spacing w:before="100" w:after="100"/>
    </w:pPr>
    <w:rPr>
      <w:b/>
      <w:sz w:val="18"/>
      <w:szCs w:val="20"/>
      <w:lang w:val="es-ES"/>
    </w:rPr>
  </w:style>
  <w:style w:type="paragraph" w:styleId="Lista4">
    <w:name w:val="List 4"/>
    <w:basedOn w:val="Normal"/>
    <w:rsid w:val="00E459DD"/>
    <w:pPr>
      <w:ind w:left="1132" w:hanging="283"/>
      <w:jc w:val="left"/>
    </w:pPr>
    <w:rPr>
      <w:rFonts w:ascii="Times New Roman" w:hAnsi="Times New Roman"/>
      <w:szCs w:val="20"/>
    </w:rPr>
  </w:style>
  <w:style w:type="paragraph" w:styleId="Continuarlista4">
    <w:name w:val="List Continue 4"/>
    <w:basedOn w:val="Normal"/>
    <w:rsid w:val="00E459DD"/>
    <w:pPr>
      <w:spacing w:after="120"/>
      <w:ind w:left="1132"/>
      <w:jc w:val="left"/>
    </w:pPr>
    <w:rPr>
      <w:rFonts w:ascii="Times New Roman" w:hAnsi="Times New Roman"/>
      <w:szCs w:val="20"/>
    </w:rPr>
  </w:style>
  <w:style w:type="paragraph" w:styleId="Listaconvietas4">
    <w:name w:val="List Bullet 4"/>
    <w:basedOn w:val="Normal"/>
    <w:rsid w:val="00E459DD"/>
    <w:pPr>
      <w:tabs>
        <w:tab w:val="num" w:pos="1209"/>
      </w:tabs>
      <w:ind w:left="1209" w:hanging="360"/>
      <w:jc w:val="left"/>
    </w:pPr>
    <w:rPr>
      <w:rFonts w:ascii="Times New Roman" w:hAnsi="Times New Roman"/>
      <w:szCs w:val="20"/>
    </w:rPr>
  </w:style>
  <w:style w:type="paragraph" w:styleId="TDC2">
    <w:name w:val="toc 2"/>
    <w:basedOn w:val="Normal"/>
    <w:next w:val="Normal"/>
    <w:autoRedefine/>
    <w:rsid w:val="00E459DD"/>
    <w:pPr>
      <w:ind w:left="240"/>
      <w:jc w:val="left"/>
    </w:pPr>
    <w:rPr>
      <w:rFonts w:ascii="Arial (W1)" w:hAnsi="Arial (W1)" w:cs="Arial (W1)"/>
      <w:szCs w:val="20"/>
      <w:lang w:val="es-ES"/>
    </w:rPr>
  </w:style>
  <w:style w:type="paragraph" w:styleId="TDC1">
    <w:name w:val="toc 1"/>
    <w:basedOn w:val="Normal"/>
    <w:next w:val="Normal"/>
    <w:autoRedefine/>
    <w:rsid w:val="00E459DD"/>
    <w:pPr>
      <w:jc w:val="left"/>
    </w:pPr>
    <w:rPr>
      <w:rFonts w:cs="Arial"/>
      <w:szCs w:val="20"/>
      <w:lang w:val="es-ES"/>
    </w:rPr>
  </w:style>
  <w:style w:type="paragraph" w:styleId="TDC3">
    <w:name w:val="toc 3"/>
    <w:basedOn w:val="Normal"/>
    <w:next w:val="Normal"/>
    <w:autoRedefine/>
    <w:rsid w:val="00E459DD"/>
    <w:pPr>
      <w:ind w:left="480"/>
      <w:jc w:val="left"/>
    </w:pPr>
    <w:rPr>
      <w:rFonts w:cs="Arial"/>
      <w:szCs w:val="20"/>
      <w:lang w:val="es-ES"/>
    </w:rPr>
  </w:style>
  <w:style w:type="paragraph" w:styleId="TDC4">
    <w:name w:val="toc 4"/>
    <w:basedOn w:val="Normal"/>
    <w:next w:val="Normal"/>
    <w:autoRedefine/>
    <w:rsid w:val="00E459DD"/>
    <w:pPr>
      <w:ind w:left="720"/>
      <w:jc w:val="left"/>
    </w:pPr>
    <w:rPr>
      <w:rFonts w:cs="Arial"/>
      <w:szCs w:val="20"/>
      <w:lang w:val="es-ES"/>
    </w:rPr>
  </w:style>
  <w:style w:type="paragraph" w:styleId="TDC5">
    <w:name w:val="toc 5"/>
    <w:basedOn w:val="Normal"/>
    <w:next w:val="Normal"/>
    <w:autoRedefine/>
    <w:rsid w:val="00E459DD"/>
    <w:pPr>
      <w:ind w:left="960"/>
      <w:jc w:val="left"/>
    </w:pPr>
    <w:rPr>
      <w:rFonts w:cs="Arial"/>
      <w:szCs w:val="20"/>
      <w:lang w:val="es-ES"/>
    </w:rPr>
  </w:style>
  <w:style w:type="paragraph" w:styleId="TDC6">
    <w:name w:val="toc 6"/>
    <w:basedOn w:val="Normal"/>
    <w:next w:val="Normal"/>
    <w:autoRedefine/>
    <w:rsid w:val="00E459DD"/>
    <w:pPr>
      <w:ind w:left="1200"/>
      <w:jc w:val="left"/>
    </w:pPr>
    <w:rPr>
      <w:rFonts w:cs="Arial"/>
      <w:szCs w:val="20"/>
      <w:lang w:val="es-ES"/>
    </w:rPr>
  </w:style>
  <w:style w:type="paragraph" w:styleId="TDC7">
    <w:name w:val="toc 7"/>
    <w:basedOn w:val="Normal"/>
    <w:next w:val="Normal"/>
    <w:autoRedefine/>
    <w:rsid w:val="00E459DD"/>
    <w:pPr>
      <w:ind w:left="1440"/>
      <w:jc w:val="left"/>
    </w:pPr>
    <w:rPr>
      <w:rFonts w:cs="Arial"/>
      <w:szCs w:val="20"/>
      <w:lang w:val="es-ES"/>
    </w:rPr>
  </w:style>
  <w:style w:type="paragraph" w:styleId="TDC8">
    <w:name w:val="toc 8"/>
    <w:basedOn w:val="Normal"/>
    <w:next w:val="Normal"/>
    <w:autoRedefine/>
    <w:rsid w:val="00E459DD"/>
    <w:pPr>
      <w:ind w:left="1680"/>
      <w:jc w:val="left"/>
    </w:pPr>
    <w:rPr>
      <w:rFonts w:cs="Arial"/>
      <w:szCs w:val="20"/>
      <w:lang w:val="es-ES"/>
    </w:rPr>
  </w:style>
  <w:style w:type="paragraph" w:styleId="TDC9">
    <w:name w:val="toc 9"/>
    <w:basedOn w:val="Normal"/>
    <w:next w:val="Normal"/>
    <w:autoRedefine/>
    <w:rsid w:val="00E459DD"/>
    <w:pPr>
      <w:ind w:left="1920"/>
      <w:jc w:val="left"/>
    </w:pPr>
    <w:rPr>
      <w:rFonts w:cs="Arial"/>
      <w:szCs w:val="20"/>
      <w:lang w:val="es-ES"/>
    </w:rPr>
  </w:style>
  <w:style w:type="paragraph" w:customStyle="1" w:styleId="Heading">
    <w:name w:val="Heading"/>
    <w:basedOn w:val="Normal"/>
    <w:next w:val="Textoindependiente"/>
    <w:qFormat/>
    <w:rsid w:val="00E459DD"/>
    <w:pPr>
      <w:keepNext/>
      <w:widowControl w:val="0"/>
      <w:autoSpaceDN w:val="0"/>
      <w:adjustRightInd w:val="0"/>
      <w:spacing w:before="240" w:after="120"/>
      <w:jc w:val="left"/>
    </w:pPr>
    <w:rPr>
      <w:rFonts w:ascii="Tahoma" w:eastAsia="MS Mincho" w:cs="Tahoma"/>
      <w:sz w:val="28"/>
      <w:szCs w:val="28"/>
      <w:lang w:val="es-ES"/>
    </w:rPr>
  </w:style>
  <w:style w:type="paragraph" w:styleId="Textodebloque">
    <w:name w:val="Block Text"/>
    <w:basedOn w:val="Normal"/>
    <w:rsid w:val="00E459DD"/>
    <w:pPr>
      <w:ind w:left="180" w:right="-360"/>
      <w:jc w:val="left"/>
    </w:pPr>
    <w:rPr>
      <w:rFonts w:cs="Arial"/>
      <w:sz w:val="18"/>
      <w:szCs w:val="18"/>
      <w:lang w:val="es-ES"/>
    </w:rPr>
  </w:style>
  <w:style w:type="paragraph" w:styleId="Textonotapie">
    <w:name w:val="footnote text"/>
    <w:basedOn w:val="Normal"/>
    <w:link w:val="TextonotapieCar"/>
    <w:rsid w:val="00E459DD"/>
    <w:pPr>
      <w:jc w:val="left"/>
    </w:pPr>
    <w:rPr>
      <w:rFonts w:ascii="Times New Roman" w:hAnsi="Times New Roman"/>
      <w:noProof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rsid w:val="00E459DD"/>
    <w:rPr>
      <w:rFonts w:ascii="Times New Roman" w:eastAsia="Times New Roman" w:hAnsi="Times New Roman" w:cs="Times New Roman"/>
      <w:noProof/>
      <w:kern w:val="0"/>
      <w:sz w:val="20"/>
      <w:szCs w:val="20"/>
      <w:lang w:eastAsia="es-ES"/>
      <w14:ligatures w14:val="none"/>
    </w:rPr>
  </w:style>
  <w:style w:type="character" w:styleId="Refdenotaalpie">
    <w:name w:val="footnote reference"/>
    <w:rsid w:val="00E459DD"/>
    <w:rPr>
      <w:vertAlign w:val="superscript"/>
    </w:rPr>
  </w:style>
  <w:style w:type="paragraph" w:customStyle="1" w:styleId="listado1">
    <w:name w:val="listado 1"/>
    <w:basedOn w:val="Normal"/>
    <w:autoRedefine/>
    <w:rsid w:val="00E459DD"/>
    <w:pPr>
      <w:tabs>
        <w:tab w:val="num" w:pos="720"/>
      </w:tabs>
      <w:ind w:left="720" w:hanging="360"/>
      <w:jc w:val="left"/>
    </w:pPr>
    <w:rPr>
      <w:rFonts w:ascii="Verdana" w:hAnsi="Verdana" w:cs="Verdana"/>
      <w:szCs w:val="20"/>
      <w:lang w:val="es-ES"/>
    </w:rPr>
  </w:style>
  <w:style w:type="paragraph" w:customStyle="1" w:styleId="CM193">
    <w:name w:val="CM193"/>
    <w:basedOn w:val="Normal"/>
    <w:next w:val="Normal"/>
    <w:rsid w:val="00E459DD"/>
    <w:pPr>
      <w:widowControl w:val="0"/>
      <w:autoSpaceDE w:val="0"/>
      <w:autoSpaceDN w:val="0"/>
      <w:adjustRightInd w:val="0"/>
      <w:spacing w:after="105"/>
      <w:jc w:val="left"/>
    </w:pPr>
    <w:rPr>
      <w:rFonts w:ascii="JENDIO+Arial,Bold" w:hAnsi="JENDIO+Arial,Bold" w:cs="JENDIO+Arial,Bold"/>
      <w:sz w:val="24"/>
      <w:lang w:val="es-ES"/>
    </w:rPr>
  </w:style>
  <w:style w:type="paragraph" w:customStyle="1" w:styleId="EstiloVerdana8ptNegritaJustificado">
    <w:name w:val="Estilo Verdana 8 pt Negrita Justificado"/>
    <w:basedOn w:val="Normal"/>
    <w:autoRedefine/>
    <w:rsid w:val="00E459DD"/>
    <w:rPr>
      <w:rFonts w:ascii="Verdana" w:hAnsi="Verdana" w:cs="Verdana"/>
      <w:b/>
      <w:bCs/>
      <w:sz w:val="16"/>
      <w:szCs w:val="16"/>
      <w:lang w:val="es-ES"/>
    </w:rPr>
  </w:style>
  <w:style w:type="paragraph" w:customStyle="1" w:styleId="DefinitionTerm">
    <w:name w:val="Definition Term"/>
    <w:basedOn w:val="Normal"/>
    <w:next w:val="DefinitionList"/>
    <w:rsid w:val="00E459DD"/>
    <w:pPr>
      <w:widowControl w:val="0"/>
      <w:jc w:val="left"/>
    </w:pPr>
    <w:rPr>
      <w:rFonts w:ascii="Times New Roman" w:hAnsi="Times New Roman"/>
      <w:snapToGrid w:val="0"/>
      <w:sz w:val="24"/>
      <w:szCs w:val="20"/>
    </w:rPr>
  </w:style>
  <w:style w:type="paragraph" w:customStyle="1" w:styleId="DefinitionList">
    <w:name w:val="Definition List"/>
    <w:basedOn w:val="Normal"/>
    <w:next w:val="DefinitionTerm"/>
    <w:rsid w:val="00E459DD"/>
    <w:pPr>
      <w:widowControl w:val="0"/>
      <w:ind w:left="360"/>
      <w:jc w:val="left"/>
    </w:pPr>
    <w:rPr>
      <w:rFonts w:ascii="Times New Roman" w:hAnsi="Times New Roman"/>
      <w:snapToGrid w:val="0"/>
      <w:sz w:val="24"/>
      <w:szCs w:val="20"/>
    </w:rPr>
  </w:style>
  <w:style w:type="character" w:customStyle="1" w:styleId="Definition">
    <w:name w:val="Definition"/>
    <w:rsid w:val="00E459DD"/>
    <w:rPr>
      <w:i/>
    </w:rPr>
  </w:style>
  <w:style w:type="paragraph" w:customStyle="1" w:styleId="H1">
    <w:name w:val="H1"/>
    <w:basedOn w:val="Normal"/>
    <w:next w:val="Normal"/>
    <w:rsid w:val="00E459DD"/>
    <w:pPr>
      <w:keepNext/>
      <w:widowControl w:val="0"/>
      <w:spacing w:before="100" w:after="100"/>
      <w:jc w:val="left"/>
      <w:outlineLvl w:val="1"/>
    </w:pPr>
    <w:rPr>
      <w:rFonts w:ascii="Times New Roman" w:hAnsi="Times New Roman"/>
      <w:b/>
      <w:snapToGrid w:val="0"/>
      <w:kern w:val="36"/>
      <w:sz w:val="48"/>
      <w:szCs w:val="20"/>
    </w:rPr>
  </w:style>
  <w:style w:type="paragraph" w:customStyle="1" w:styleId="H2">
    <w:name w:val="H2"/>
    <w:basedOn w:val="Normal"/>
    <w:next w:val="Normal"/>
    <w:rsid w:val="00E459DD"/>
    <w:pPr>
      <w:keepNext/>
      <w:widowControl w:val="0"/>
      <w:spacing w:before="100" w:after="100"/>
      <w:jc w:val="left"/>
      <w:outlineLvl w:val="2"/>
    </w:pPr>
    <w:rPr>
      <w:rFonts w:ascii="Times New Roman" w:hAnsi="Times New Roman"/>
      <w:b/>
      <w:snapToGrid w:val="0"/>
      <w:sz w:val="36"/>
      <w:szCs w:val="20"/>
    </w:rPr>
  </w:style>
  <w:style w:type="paragraph" w:customStyle="1" w:styleId="H3">
    <w:name w:val="H3"/>
    <w:basedOn w:val="Normal"/>
    <w:next w:val="Normal"/>
    <w:rsid w:val="00E459DD"/>
    <w:pPr>
      <w:keepNext/>
      <w:widowControl w:val="0"/>
      <w:spacing w:before="100" w:after="100"/>
      <w:jc w:val="left"/>
      <w:outlineLvl w:val="3"/>
    </w:pPr>
    <w:rPr>
      <w:rFonts w:ascii="Times New Roman" w:hAnsi="Times New Roman"/>
      <w:b/>
      <w:snapToGrid w:val="0"/>
      <w:sz w:val="28"/>
      <w:szCs w:val="20"/>
    </w:rPr>
  </w:style>
  <w:style w:type="paragraph" w:customStyle="1" w:styleId="H4">
    <w:name w:val="H4"/>
    <w:basedOn w:val="Normal"/>
    <w:next w:val="Normal"/>
    <w:rsid w:val="00E459DD"/>
    <w:pPr>
      <w:keepNext/>
      <w:widowControl w:val="0"/>
      <w:spacing w:before="100" w:after="100"/>
      <w:jc w:val="left"/>
      <w:outlineLvl w:val="4"/>
    </w:pPr>
    <w:rPr>
      <w:rFonts w:ascii="Times New Roman" w:hAnsi="Times New Roman"/>
      <w:b/>
      <w:snapToGrid w:val="0"/>
      <w:sz w:val="24"/>
      <w:szCs w:val="20"/>
    </w:rPr>
  </w:style>
  <w:style w:type="paragraph" w:customStyle="1" w:styleId="H5">
    <w:name w:val="H5"/>
    <w:basedOn w:val="Normal"/>
    <w:next w:val="Normal"/>
    <w:rsid w:val="00E459DD"/>
    <w:pPr>
      <w:keepNext/>
      <w:widowControl w:val="0"/>
      <w:spacing w:before="100" w:after="100"/>
      <w:jc w:val="left"/>
      <w:outlineLvl w:val="5"/>
    </w:pPr>
    <w:rPr>
      <w:rFonts w:ascii="Times New Roman" w:hAnsi="Times New Roman"/>
      <w:b/>
      <w:snapToGrid w:val="0"/>
      <w:szCs w:val="20"/>
    </w:rPr>
  </w:style>
  <w:style w:type="paragraph" w:customStyle="1" w:styleId="H6">
    <w:name w:val="H6"/>
    <w:basedOn w:val="Normal"/>
    <w:next w:val="Normal"/>
    <w:rsid w:val="00E459DD"/>
    <w:pPr>
      <w:keepNext/>
      <w:widowControl w:val="0"/>
      <w:spacing w:before="100" w:after="100"/>
      <w:jc w:val="left"/>
      <w:outlineLvl w:val="6"/>
    </w:pPr>
    <w:rPr>
      <w:rFonts w:ascii="Times New Roman" w:hAnsi="Times New Roman"/>
      <w:b/>
      <w:snapToGrid w:val="0"/>
      <w:sz w:val="16"/>
      <w:szCs w:val="20"/>
    </w:rPr>
  </w:style>
  <w:style w:type="paragraph" w:customStyle="1" w:styleId="Address">
    <w:name w:val="Address"/>
    <w:basedOn w:val="Normal"/>
    <w:next w:val="Normal"/>
    <w:rsid w:val="00E459DD"/>
    <w:pPr>
      <w:widowControl w:val="0"/>
      <w:jc w:val="left"/>
    </w:pPr>
    <w:rPr>
      <w:rFonts w:ascii="Times New Roman" w:hAnsi="Times New Roman"/>
      <w:i/>
      <w:snapToGrid w:val="0"/>
      <w:sz w:val="24"/>
      <w:szCs w:val="20"/>
    </w:rPr>
  </w:style>
  <w:style w:type="paragraph" w:customStyle="1" w:styleId="Blockquote">
    <w:name w:val="Blockquote"/>
    <w:basedOn w:val="Normal"/>
    <w:rsid w:val="00E459DD"/>
    <w:pPr>
      <w:widowControl w:val="0"/>
      <w:spacing w:before="100" w:after="100"/>
      <w:ind w:left="360" w:right="360"/>
      <w:jc w:val="left"/>
    </w:pPr>
    <w:rPr>
      <w:rFonts w:ascii="Times New Roman" w:hAnsi="Times New Roman"/>
      <w:snapToGrid w:val="0"/>
      <w:sz w:val="24"/>
      <w:szCs w:val="20"/>
    </w:rPr>
  </w:style>
  <w:style w:type="character" w:customStyle="1" w:styleId="CITE">
    <w:name w:val="CITE"/>
    <w:rsid w:val="00E459DD"/>
    <w:rPr>
      <w:i/>
    </w:rPr>
  </w:style>
  <w:style w:type="character" w:customStyle="1" w:styleId="CODE">
    <w:name w:val="CODE"/>
    <w:rsid w:val="00E459DD"/>
    <w:rPr>
      <w:rFonts w:ascii="Courier New" w:hAnsi="Courier New"/>
      <w:sz w:val="20"/>
    </w:rPr>
  </w:style>
  <w:style w:type="character" w:customStyle="1" w:styleId="Keyboard">
    <w:name w:val="Keyboard"/>
    <w:rsid w:val="00E459D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rsid w:val="00E459DD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jc w:val="left"/>
    </w:pPr>
    <w:rPr>
      <w:rFonts w:ascii="Courier New" w:hAnsi="Courier New"/>
      <w:snapToGrid w:val="0"/>
      <w:szCs w:val="20"/>
    </w:rPr>
  </w:style>
  <w:style w:type="paragraph" w:customStyle="1" w:styleId="z-BottomofForm1">
    <w:name w:val="z-Bottom of Form1"/>
    <w:next w:val="Normal"/>
    <w:hidden/>
    <w:rsid w:val="00E459DD"/>
    <w:pPr>
      <w:widowControl w:val="0"/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kern w:val="0"/>
      <w:sz w:val="16"/>
      <w:szCs w:val="20"/>
      <w:lang w:val="es-ES_tradnl" w:eastAsia="es-ES"/>
      <w14:ligatures w14:val="none"/>
    </w:rPr>
  </w:style>
  <w:style w:type="paragraph" w:customStyle="1" w:styleId="z-TopofForm1">
    <w:name w:val="z-Top of Form1"/>
    <w:next w:val="Normal"/>
    <w:hidden/>
    <w:rsid w:val="00E459DD"/>
    <w:pPr>
      <w:widowControl w:val="0"/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kern w:val="0"/>
      <w:sz w:val="16"/>
      <w:szCs w:val="20"/>
      <w:lang w:val="es-ES_tradnl" w:eastAsia="es-ES"/>
      <w14:ligatures w14:val="none"/>
    </w:rPr>
  </w:style>
  <w:style w:type="character" w:customStyle="1" w:styleId="Sample">
    <w:name w:val="Sample"/>
    <w:rsid w:val="00E459DD"/>
    <w:rPr>
      <w:rFonts w:ascii="Courier New" w:hAnsi="Courier New"/>
    </w:rPr>
  </w:style>
  <w:style w:type="character" w:customStyle="1" w:styleId="Typewriter">
    <w:name w:val="Typewriter"/>
    <w:rsid w:val="00E459DD"/>
    <w:rPr>
      <w:rFonts w:ascii="Courier New" w:hAnsi="Courier New"/>
      <w:sz w:val="20"/>
    </w:rPr>
  </w:style>
  <w:style w:type="character" w:customStyle="1" w:styleId="Variable">
    <w:name w:val="Variable"/>
    <w:rsid w:val="00E459DD"/>
    <w:rPr>
      <w:i/>
    </w:rPr>
  </w:style>
  <w:style w:type="character" w:customStyle="1" w:styleId="HTMLMarkup">
    <w:name w:val="HTML Markup"/>
    <w:rsid w:val="00E459DD"/>
    <w:rPr>
      <w:vanish/>
      <w:color w:val="FF0000"/>
    </w:rPr>
  </w:style>
  <w:style w:type="character" w:customStyle="1" w:styleId="Comment">
    <w:name w:val="Comment"/>
    <w:rsid w:val="00E459DD"/>
    <w:rPr>
      <w:vanish/>
    </w:rPr>
  </w:style>
  <w:style w:type="paragraph" w:customStyle="1" w:styleId="Instruccionesenvocorreo">
    <w:name w:val="Instrucciones envío correo"/>
    <w:basedOn w:val="Normal"/>
    <w:rsid w:val="00E459DD"/>
    <w:pPr>
      <w:jc w:val="left"/>
    </w:pPr>
    <w:rPr>
      <w:rFonts w:ascii="Times New Roman" w:hAnsi="Times New Roman"/>
      <w:szCs w:val="20"/>
    </w:rPr>
  </w:style>
  <w:style w:type="paragraph" w:customStyle="1" w:styleId="Remiteabreviado">
    <w:name w:val="Remite abreviado"/>
    <w:basedOn w:val="Normal"/>
    <w:rsid w:val="00E459DD"/>
    <w:pPr>
      <w:jc w:val="left"/>
    </w:pPr>
    <w:rPr>
      <w:rFonts w:ascii="Times New Roman" w:hAnsi="Times New Roman"/>
      <w:szCs w:val="20"/>
    </w:rPr>
  </w:style>
  <w:style w:type="paragraph" w:styleId="Textosinformato">
    <w:name w:val="Plain Text"/>
    <w:basedOn w:val="Normal"/>
    <w:link w:val="TextosinformatoCar"/>
    <w:rsid w:val="00E459DD"/>
    <w:pPr>
      <w:jc w:val="left"/>
    </w:pPr>
    <w:rPr>
      <w:rFonts w:ascii="Courier New" w:hAnsi="Courier New"/>
      <w:szCs w:val="20"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E459DD"/>
    <w:rPr>
      <w:rFonts w:ascii="Courier New" w:eastAsia="Times New Roman" w:hAnsi="Courier New" w:cs="Times New Roman"/>
      <w:kern w:val="0"/>
      <w:sz w:val="20"/>
      <w:szCs w:val="20"/>
      <w:lang w:eastAsia="es-ES"/>
      <w14:ligatures w14:val="none"/>
    </w:rPr>
  </w:style>
  <w:style w:type="character" w:styleId="Hipervnculo">
    <w:name w:val="Hyperlink"/>
    <w:rsid w:val="00E459DD"/>
    <w:rPr>
      <w:color w:val="0000FF"/>
      <w:u w:val="single"/>
    </w:rPr>
  </w:style>
  <w:style w:type="character" w:styleId="Hipervnculovisitado">
    <w:name w:val="FollowedHyperlink"/>
    <w:uiPriority w:val="99"/>
    <w:qFormat/>
    <w:rsid w:val="00E459DD"/>
    <w:rPr>
      <w:color w:val="800080"/>
      <w:u w:val="single"/>
    </w:rPr>
  </w:style>
  <w:style w:type="paragraph" w:customStyle="1" w:styleId="xl25">
    <w:name w:val="xl25"/>
    <w:basedOn w:val="Normal"/>
    <w:rsid w:val="00E459DD"/>
    <w:pP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xl26">
    <w:name w:val="xl26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color w:val="0000FF"/>
      <w:sz w:val="24"/>
      <w:lang w:val="es-ES"/>
    </w:rPr>
  </w:style>
  <w:style w:type="paragraph" w:customStyle="1" w:styleId="xl27">
    <w:name w:val="xl27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color w:val="0000FF"/>
      <w:sz w:val="24"/>
      <w:lang w:val="es-ES"/>
    </w:rPr>
  </w:style>
  <w:style w:type="paragraph" w:customStyle="1" w:styleId="xl28">
    <w:name w:val="xl28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color w:val="333333"/>
      <w:sz w:val="24"/>
      <w:lang w:val="es-ES"/>
    </w:rPr>
  </w:style>
  <w:style w:type="paragraph" w:customStyle="1" w:styleId="xl29">
    <w:name w:val="xl29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xl30">
    <w:name w:val="xl30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xl31">
    <w:name w:val="xl31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xl32">
    <w:name w:val="xl32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xl33">
    <w:name w:val="xl33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Textopredeterminado">
    <w:name w:val="Texto predeterminado"/>
    <w:basedOn w:val="Normal"/>
    <w:rsid w:val="00E459DD"/>
    <w:pPr>
      <w:spacing w:before="110" w:after="110"/>
      <w:ind w:firstLine="397"/>
    </w:pPr>
    <w:rPr>
      <w:sz w:val="22"/>
      <w:szCs w:val="20"/>
    </w:rPr>
  </w:style>
  <w:style w:type="paragraph" w:customStyle="1" w:styleId="xl34">
    <w:name w:val="xl34"/>
    <w:basedOn w:val="Normal"/>
    <w:rsid w:val="00E459DD"/>
    <w:pPr>
      <w:pBdr>
        <w:lef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b/>
      <w:bCs/>
      <w:sz w:val="24"/>
      <w:lang w:val="es-ES"/>
    </w:rPr>
  </w:style>
  <w:style w:type="paragraph" w:customStyle="1" w:styleId="xl35">
    <w:name w:val="xl35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 w:cs="Arial"/>
      <w:b/>
      <w:bCs/>
      <w:sz w:val="24"/>
      <w:lang w:val="es-ES"/>
    </w:rPr>
  </w:style>
  <w:style w:type="paragraph" w:customStyle="1" w:styleId="xl36">
    <w:name w:val="xl36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xl37">
    <w:name w:val="xl37"/>
    <w:basedOn w:val="Normal"/>
    <w:rsid w:val="00E459D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 w:cs="Arial"/>
      <w:b/>
      <w:bCs/>
      <w:sz w:val="24"/>
      <w:lang w:val="es-ES"/>
    </w:rPr>
  </w:style>
  <w:style w:type="paragraph" w:customStyle="1" w:styleId="xl38">
    <w:name w:val="xl38"/>
    <w:basedOn w:val="Normal"/>
    <w:rsid w:val="00E459DD"/>
    <w:pPr>
      <w:pBdr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eastAsia="Arial Unicode MS" w:cs="Arial"/>
      <w:b/>
      <w:bCs/>
      <w:sz w:val="24"/>
      <w:lang w:val="es-ES"/>
    </w:rPr>
  </w:style>
  <w:style w:type="paragraph" w:customStyle="1" w:styleId="xl39">
    <w:name w:val="xl39"/>
    <w:basedOn w:val="Normal"/>
    <w:rsid w:val="00E459D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Arial Unicode MS" w:cs="Arial"/>
      <w:b/>
      <w:bCs/>
      <w:sz w:val="24"/>
      <w:lang w:val="es-ES"/>
    </w:rPr>
  </w:style>
  <w:style w:type="paragraph" w:customStyle="1" w:styleId="xl40">
    <w:name w:val="xl40"/>
    <w:basedOn w:val="Normal"/>
    <w:rsid w:val="00E459DD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xl41">
    <w:name w:val="xl41"/>
    <w:basedOn w:val="Normal"/>
    <w:rsid w:val="00E459DD"/>
    <w:pPr>
      <w:pBdr>
        <w:bottom w:val="single" w:sz="8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xl42">
    <w:name w:val="xl42"/>
    <w:basedOn w:val="Normal"/>
    <w:rsid w:val="00E459D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xl43">
    <w:name w:val="xl43"/>
    <w:basedOn w:val="Normal"/>
    <w:rsid w:val="00E459DD"/>
    <w:pPr>
      <w:spacing w:before="100" w:beforeAutospacing="1" w:after="100" w:afterAutospacing="1"/>
      <w:jc w:val="left"/>
    </w:pPr>
    <w:rPr>
      <w:rFonts w:eastAsia="Arial Unicode MS" w:cs="Arial"/>
      <w:b/>
      <w:bCs/>
      <w:sz w:val="24"/>
      <w:lang w:val="es-ES"/>
    </w:rPr>
  </w:style>
  <w:style w:type="paragraph" w:customStyle="1" w:styleId="xl44">
    <w:name w:val="xl44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CCFF"/>
      <w:spacing w:before="100" w:beforeAutospacing="1" w:after="100" w:afterAutospacing="1"/>
      <w:jc w:val="left"/>
    </w:pPr>
    <w:rPr>
      <w:rFonts w:eastAsia="Arial Unicode MS" w:cs="Arial"/>
      <w:b/>
      <w:bCs/>
      <w:sz w:val="24"/>
      <w:lang w:val="es-ES"/>
    </w:rPr>
  </w:style>
  <w:style w:type="paragraph" w:customStyle="1" w:styleId="xl45">
    <w:name w:val="xl45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eastAsia="Arial Unicode MS" w:cs="Arial"/>
      <w:sz w:val="24"/>
      <w:lang w:val="es-ES"/>
    </w:rPr>
  </w:style>
  <w:style w:type="paragraph" w:customStyle="1" w:styleId="xl46">
    <w:name w:val="xl46"/>
    <w:basedOn w:val="Normal"/>
    <w:rsid w:val="00E459D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00CCFF"/>
      <w:spacing w:before="100" w:beforeAutospacing="1" w:after="100" w:afterAutospacing="1"/>
      <w:jc w:val="left"/>
    </w:pPr>
    <w:rPr>
      <w:rFonts w:eastAsia="Arial Unicode MS" w:cs="Arial"/>
      <w:b/>
      <w:bCs/>
      <w:sz w:val="24"/>
      <w:lang w:val="es-ES"/>
    </w:rPr>
  </w:style>
  <w:style w:type="paragraph" w:customStyle="1" w:styleId="xl47">
    <w:name w:val="xl47"/>
    <w:basedOn w:val="Normal"/>
    <w:rsid w:val="00E459DD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00CCFF"/>
      <w:spacing w:before="100" w:beforeAutospacing="1" w:after="100" w:afterAutospacing="1"/>
      <w:jc w:val="left"/>
    </w:pPr>
    <w:rPr>
      <w:rFonts w:eastAsia="Arial Unicode MS" w:cs="Arial"/>
      <w:b/>
      <w:bCs/>
      <w:sz w:val="24"/>
      <w:lang w:val="es-ES"/>
    </w:rPr>
  </w:style>
  <w:style w:type="paragraph" w:customStyle="1" w:styleId="xl48">
    <w:name w:val="xl48"/>
    <w:basedOn w:val="Normal"/>
    <w:rsid w:val="00E459DD"/>
    <w:pPr>
      <w:spacing w:before="100" w:beforeAutospacing="1" w:after="100" w:afterAutospacing="1"/>
      <w:jc w:val="center"/>
    </w:pPr>
    <w:rPr>
      <w:rFonts w:eastAsia="Arial Unicode MS" w:cs="Arial"/>
      <w:b/>
      <w:bCs/>
      <w:sz w:val="24"/>
      <w:lang w:val="es-ES"/>
    </w:rPr>
  </w:style>
  <w:style w:type="paragraph" w:customStyle="1" w:styleId="xl49">
    <w:name w:val="xl49"/>
    <w:basedOn w:val="Normal"/>
    <w:rsid w:val="00E459DD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auto" w:fill="00CCFF"/>
      <w:spacing w:before="100" w:beforeAutospacing="1" w:after="100" w:afterAutospacing="1"/>
      <w:jc w:val="center"/>
    </w:pPr>
    <w:rPr>
      <w:rFonts w:eastAsia="Arial Unicode MS" w:cs="Arial"/>
      <w:b/>
      <w:bCs/>
      <w:sz w:val="24"/>
      <w:lang w:val="es-ES"/>
    </w:rPr>
  </w:style>
  <w:style w:type="paragraph" w:customStyle="1" w:styleId="xl50">
    <w:name w:val="xl50"/>
    <w:basedOn w:val="Normal"/>
    <w:rsid w:val="00E459DD"/>
    <w:pPr>
      <w:pBdr>
        <w:top w:val="single" w:sz="8" w:space="0" w:color="auto"/>
        <w:bottom w:val="single" w:sz="4" w:space="0" w:color="auto"/>
      </w:pBdr>
      <w:shd w:val="clear" w:color="auto" w:fill="00CCFF"/>
      <w:spacing w:before="100" w:beforeAutospacing="1" w:after="100" w:afterAutospacing="1"/>
      <w:jc w:val="center"/>
    </w:pPr>
    <w:rPr>
      <w:rFonts w:eastAsia="Arial Unicode MS" w:cs="Arial"/>
      <w:b/>
      <w:bCs/>
      <w:sz w:val="24"/>
      <w:lang w:val="es-ES"/>
    </w:rPr>
  </w:style>
  <w:style w:type="paragraph" w:customStyle="1" w:styleId="Descripcin1">
    <w:name w:val="Descripción1"/>
    <w:basedOn w:val="Normal"/>
    <w:next w:val="Normal"/>
    <w:qFormat/>
    <w:rsid w:val="00E459DD"/>
    <w:pPr>
      <w:tabs>
        <w:tab w:val="left" w:pos="-720"/>
      </w:tabs>
      <w:suppressAutoHyphens/>
    </w:pPr>
    <w:rPr>
      <w:rFonts w:cs="Arial"/>
      <w:b/>
      <w:bCs/>
      <w:spacing w:val="-2"/>
      <w:sz w:val="18"/>
      <w:szCs w:val="20"/>
      <w:lang w:val="es-ES"/>
    </w:rPr>
  </w:style>
  <w:style w:type="paragraph" w:styleId="Textodeglobo">
    <w:name w:val="Balloon Text"/>
    <w:basedOn w:val="Normal"/>
    <w:link w:val="TextodegloboCar"/>
    <w:qFormat/>
    <w:rsid w:val="00E459DD"/>
    <w:pPr>
      <w:jc w:val="left"/>
    </w:pPr>
    <w:rPr>
      <w:rFonts w:ascii="Tahoma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qFormat/>
    <w:rsid w:val="00E459DD"/>
    <w:rPr>
      <w:rFonts w:ascii="Tahoma" w:eastAsia="Times New Roman" w:hAnsi="Tahoma" w:cs="Tahoma"/>
      <w:kern w:val="0"/>
      <w:sz w:val="16"/>
      <w:szCs w:val="16"/>
      <w:lang w:eastAsia="es-ES"/>
      <w14:ligatures w14:val="none"/>
    </w:rPr>
  </w:style>
  <w:style w:type="paragraph" w:styleId="Textocomentario">
    <w:name w:val="annotation text"/>
    <w:basedOn w:val="Normal"/>
    <w:link w:val="TextocomentarioCar"/>
    <w:qFormat/>
    <w:rsid w:val="00E459DD"/>
    <w:pPr>
      <w:jc w:val="left"/>
    </w:pPr>
    <w:rPr>
      <w:rFonts w:ascii="Times New Roman" w:hAnsi="Times New Roman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rsid w:val="00E459DD"/>
    <w:rPr>
      <w:rFonts w:ascii="Times New Roman" w:eastAsia="Times New Roman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1"/>
    <w:rsid w:val="00E459DD"/>
    <w:pPr>
      <w:widowControl w:val="0"/>
      <w:autoSpaceDE w:val="0"/>
      <w:autoSpaceDN w:val="0"/>
    </w:pPr>
    <w:rPr>
      <w:rFonts w:ascii="Tms Rmn" w:hAnsi="Tms Rmn"/>
      <w:b/>
      <w:bCs/>
    </w:rPr>
  </w:style>
  <w:style w:type="character" w:customStyle="1" w:styleId="AsuntodelcomentarioCar">
    <w:name w:val="Asunto del comentario Car"/>
    <w:basedOn w:val="TextocomentarioCar"/>
    <w:rsid w:val="00E459DD"/>
    <w:rPr>
      <w:rFonts w:ascii="Times New Roman" w:eastAsia="Times New Roman" w:hAnsi="Times New Roman" w:cs="Times New Roman"/>
      <w:b/>
      <w:bCs/>
      <w:kern w:val="0"/>
      <w:sz w:val="20"/>
      <w:szCs w:val="20"/>
      <w:lang w:val="es-ES_tradnl" w:eastAsia="es-ES"/>
      <w14:ligatures w14:val="none"/>
    </w:rPr>
  </w:style>
  <w:style w:type="paragraph" w:customStyle="1" w:styleId="Ttulo4CTE">
    <w:name w:val="Título4CTE"/>
    <w:basedOn w:val="Normal"/>
    <w:next w:val="Normal"/>
    <w:autoRedefine/>
    <w:rsid w:val="00E459DD"/>
    <w:pPr>
      <w:autoSpaceDE w:val="0"/>
      <w:autoSpaceDN w:val="0"/>
      <w:adjustRightInd w:val="0"/>
      <w:jc w:val="left"/>
    </w:pPr>
    <w:rPr>
      <w:b/>
      <w:sz w:val="16"/>
      <w:szCs w:val="16"/>
      <w:lang w:val="es-ES"/>
    </w:rPr>
  </w:style>
  <w:style w:type="paragraph" w:customStyle="1" w:styleId="Puesto">
    <w:name w:val="Puesto"/>
    <w:basedOn w:val="Normal"/>
    <w:qFormat/>
    <w:rsid w:val="00E459DD"/>
    <w:pPr>
      <w:jc w:val="center"/>
    </w:pPr>
    <w:rPr>
      <w:b/>
      <w:szCs w:val="20"/>
    </w:rPr>
  </w:style>
  <w:style w:type="paragraph" w:customStyle="1" w:styleId="titulo1">
    <w:name w:val="titulo 1"/>
    <w:basedOn w:val="Encabezadodenota"/>
    <w:next w:val="Ttulo2"/>
    <w:rsid w:val="00E459DD"/>
    <w:pPr>
      <w:framePr w:hSpace="142" w:vSpace="142" w:wrap="around" w:vAnchor="text" w:hAnchor="text" w:y="1"/>
      <w:tabs>
        <w:tab w:val="num" w:pos="720"/>
      </w:tabs>
      <w:ind w:left="720" w:hanging="720"/>
      <w:jc w:val="both"/>
    </w:pPr>
    <w:rPr>
      <w:b/>
      <w:sz w:val="28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denota">
    <w:name w:val="Note Heading"/>
    <w:basedOn w:val="Normal"/>
    <w:next w:val="Normal"/>
    <w:link w:val="EncabezadodenotaCar"/>
    <w:rsid w:val="00E459DD"/>
    <w:pPr>
      <w:jc w:val="left"/>
    </w:pPr>
    <w:rPr>
      <w:sz w:val="24"/>
      <w:szCs w:val="20"/>
      <w:lang w:val="es-ES"/>
    </w:rPr>
  </w:style>
  <w:style w:type="character" w:customStyle="1" w:styleId="EncabezadodenotaCar">
    <w:name w:val="Encabezado de nota Car"/>
    <w:basedOn w:val="Fuentedeprrafopredeter"/>
    <w:link w:val="Encabezadodenota"/>
    <w:rsid w:val="00E459DD"/>
    <w:rPr>
      <w:rFonts w:ascii="Arial" w:eastAsia="Times New Roman" w:hAnsi="Arial" w:cs="Times New Roman"/>
      <w:kern w:val="0"/>
      <w:szCs w:val="20"/>
      <w:lang w:eastAsia="es-ES"/>
      <w14:ligatures w14:val="none"/>
    </w:rPr>
  </w:style>
  <w:style w:type="paragraph" w:customStyle="1" w:styleId="artculo-tex">
    <w:name w:val="artículo-tex"/>
    <w:basedOn w:val="Normal"/>
    <w:autoRedefine/>
    <w:rsid w:val="00E459DD"/>
    <w:pPr>
      <w:tabs>
        <w:tab w:val="num" w:pos="360"/>
        <w:tab w:val="left" w:pos="3876"/>
      </w:tabs>
      <w:spacing w:before="60" w:after="60"/>
      <w:ind w:left="360" w:hanging="360"/>
    </w:pPr>
    <w:rPr>
      <w:szCs w:val="20"/>
    </w:rPr>
  </w:style>
  <w:style w:type="paragraph" w:customStyle="1" w:styleId="artculoCTE">
    <w:name w:val="artículoCTE"/>
    <w:basedOn w:val="Normal"/>
    <w:next w:val="Normal"/>
    <w:autoRedefine/>
    <w:rsid w:val="00E459DD"/>
    <w:pPr>
      <w:keepNext/>
      <w:spacing w:before="160" w:after="60"/>
      <w:outlineLvl w:val="3"/>
    </w:pPr>
    <w:rPr>
      <w:szCs w:val="20"/>
      <w:lang w:val="es-ES"/>
    </w:rPr>
  </w:style>
  <w:style w:type="paragraph" w:customStyle="1" w:styleId="3">
    <w:name w:val="3"/>
    <w:basedOn w:val="Normal"/>
    <w:next w:val="Sangradetextonormal"/>
    <w:rsid w:val="00E459DD"/>
    <w:pPr>
      <w:ind w:left="355"/>
      <w:jc w:val="left"/>
    </w:pPr>
    <w:rPr>
      <w:snapToGrid w:val="0"/>
      <w:color w:val="000000"/>
      <w:sz w:val="14"/>
      <w:szCs w:val="20"/>
      <w:lang w:val="es-ES"/>
    </w:rPr>
  </w:style>
  <w:style w:type="paragraph" w:customStyle="1" w:styleId="2">
    <w:name w:val="2"/>
    <w:basedOn w:val="Normal"/>
    <w:next w:val="Sangradetextonormal"/>
    <w:rsid w:val="00E459DD"/>
    <w:pPr>
      <w:widowControl w:val="0"/>
      <w:spacing w:before="100" w:after="100"/>
      <w:ind w:left="567" w:firstLine="720"/>
      <w:outlineLvl w:val="0"/>
    </w:pPr>
    <w:rPr>
      <w:snapToGrid w:val="0"/>
      <w:sz w:val="24"/>
      <w:szCs w:val="20"/>
    </w:rPr>
  </w:style>
  <w:style w:type="paragraph" w:customStyle="1" w:styleId="1">
    <w:name w:val="1"/>
    <w:basedOn w:val="Normal"/>
    <w:next w:val="Sangradetextonormal"/>
    <w:rsid w:val="00E459DD"/>
    <w:pPr>
      <w:widowControl w:val="0"/>
      <w:spacing w:before="100" w:after="100"/>
      <w:ind w:left="567" w:firstLine="720"/>
      <w:outlineLvl w:val="0"/>
    </w:pPr>
    <w:rPr>
      <w:snapToGrid w:val="0"/>
      <w:sz w:val="24"/>
      <w:szCs w:val="20"/>
    </w:rPr>
  </w:style>
  <w:style w:type="paragraph" w:customStyle="1" w:styleId="NumeracinCTE">
    <w:name w:val="NumeraciónCTE"/>
    <w:basedOn w:val="Normal"/>
    <w:link w:val="NumeracinCTECar"/>
    <w:autoRedefine/>
    <w:rsid w:val="00E459DD"/>
    <w:pPr>
      <w:tabs>
        <w:tab w:val="num" w:pos="720"/>
      </w:tabs>
      <w:spacing w:before="60" w:after="60"/>
      <w:ind w:left="720" w:hanging="360"/>
    </w:pPr>
    <w:rPr>
      <w:color w:val="000000"/>
      <w:sz w:val="16"/>
      <w:szCs w:val="20"/>
      <w:lang w:val="es-ES"/>
    </w:rPr>
  </w:style>
  <w:style w:type="paragraph" w:styleId="NormalWeb">
    <w:name w:val="Normal (Web)"/>
    <w:basedOn w:val="Normal"/>
    <w:uiPriority w:val="99"/>
    <w:qFormat/>
    <w:rsid w:val="00E459DD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val="es-ES"/>
    </w:rPr>
  </w:style>
  <w:style w:type="paragraph" w:customStyle="1" w:styleId="pp">
    <w:name w:val="pp"/>
    <w:basedOn w:val="Normal"/>
    <w:rsid w:val="00E459DD"/>
    <w:pPr>
      <w:tabs>
        <w:tab w:val="left" w:pos="1122"/>
        <w:tab w:val="left" w:pos="1309"/>
      </w:tabs>
    </w:pPr>
    <w:rPr>
      <w:szCs w:val="20"/>
      <w:lang w:val="es-ES"/>
    </w:rPr>
  </w:style>
  <w:style w:type="paragraph" w:customStyle="1" w:styleId="Estilo">
    <w:name w:val="Estilo"/>
    <w:basedOn w:val="Normal"/>
    <w:next w:val="Sangradetextonormal"/>
    <w:rsid w:val="00E459DD"/>
    <w:pPr>
      <w:ind w:left="355"/>
      <w:jc w:val="left"/>
    </w:pPr>
    <w:rPr>
      <w:rFonts w:cs="Arial"/>
      <w:color w:val="000000"/>
      <w:sz w:val="14"/>
      <w:szCs w:val="14"/>
      <w:lang w:val="es-ES"/>
    </w:rPr>
  </w:style>
  <w:style w:type="paragraph" w:customStyle="1" w:styleId="Estilo1">
    <w:name w:val="Estilo1"/>
    <w:basedOn w:val="Normal"/>
    <w:next w:val="Sangradetextonormal"/>
    <w:rsid w:val="00E459DD"/>
    <w:pPr>
      <w:widowControl w:val="0"/>
      <w:spacing w:before="100" w:after="100"/>
      <w:ind w:left="567" w:firstLine="720"/>
      <w:outlineLvl w:val="0"/>
    </w:pPr>
    <w:rPr>
      <w:rFonts w:cs="Arial"/>
      <w:sz w:val="24"/>
    </w:rPr>
  </w:style>
  <w:style w:type="paragraph" w:customStyle="1" w:styleId="fecha">
    <w:name w:val="fecha"/>
    <w:basedOn w:val="Normal"/>
    <w:rsid w:val="00E459DD"/>
    <w:pPr>
      <w:spacing w:before="120"/>
      <w:ind w:left="37" w:right="-12"/>
      <w:jc w:val="right"/>
    </w:pPr>
    <w:rPr>
      <w:rFonts w:cs="Arial"/>
      <w:noProof/>
      <w:color w:val="808080"/>
      <w:sz w:val="16"/>
      <w:szCs w:val="20"/>
      <w:lang w:val="es-ES"/>
    </w:rPr>
  </w:style>
  <w:style w:type="paragraph" w:customStyle="1" w:styleId="piefiguratabla">
    <w:name w:val="pie figura/tabla"/>
    <w:basedOn w:val="Normal"/>
    <w:rsid w:val="00E459DD"/>
    <w:pPr>
      <w:spacing w:before="60"/>
    </w:pPr>
    <w:rPr>
      <w:sz w:val="18"/>
      <w:szCs w:val="20"/>
      <w:lang w:val="es-ES"/>
    </w:rPr>
  </w:style>
  <w:style w:type="paragraph" w:customStyle="1" w:styleId="pieformula">
    <w:name w:val="pie formula"/>
    <w:basedOn w:val="piefiguratabla"/>
    <w:rsid w:val="00E459DD"/>
    <w:pPr>
      <w:jc w:val="center"/>
    </w:pPr>
  </w:style>
  <w:style w:type="paragraph" w:customStyle="1" w:styleId="Ttulo2CTE">
    <w:name w:val="Título2CTE"/>
    <w:basedOn w:val="Normal"/>
    <w:autoRedefine/>
    <w:rsid w:val="00E459DD"/>
    <w:rPr>
      <w:rFonts w:cs="Arial"/>
      <w:b/>
      <w:sz w:val="24"/>
    </w:rPr>
  </w:style>
  <w:style w:type="paragraph" w:customStyle="1" w:styleId="Ttulo1CTE">
    <w:name w:val="Título1CTE"/>
    <w:basedOn w:val="Ttulo1"/>
    <w:next w:val="Normal"/>
    <w:autoRedefine/>
    <w:rsid w:val="00E459DD"/>
    <w:pPr>
      <w:keepLines w:val="0"/>
      <w:spacing w:before="0" w:after="0"/>
    </w:pPr>
    <w:rPr>
      <w:rFonts w:ascii="Arial" w:eastAsia="Times New Roman" w:hAnsi="Arial" w:cs="Arial"/>
      <w:b/>
      <w:bCs/>
      <w:color w:val="auto"/>
      <w:kern w:val="32"/>
      <w:sz w:val="28"/>
      <w:szCs w:val="32"/>
      <w:lang w:val="es-ES"/>
    </w:rPr>
  </w:style>
  <w:style w:type="paragraph" w:customStyle="1" w:styleId="Ttulo4CTECarCarCar">
    <w:name w:val="Título4CTE Car Car Car"/>
    <w:basedOn w:val="Normal"/>
    <w:next w:val="Normal"/>
    <w:autoRedefine/>
    <w:rsid w:val="00E459DD"/>
    <w:pPr>
      <w:numPr>
        <w:ilvl w:val="3"/>
        <w:numId w:val="2"/>
      </w:numPr>
      <w:spacing w:before="200" w:after="100"/>
    </w:pPr>
    <w:rPr>
      <w:b/>
      <w:bCs/>
      <w:szCs w:val="20"/>
    </w:rPr>
  </w:style>
  <w:style w:type="paragraph" w:customStyle="1" w:styleId="Ttulo3CTE">
    <w:name w:val="Título3CTE"/>
    <w:basedOn w:val="Normal"/>
    <w:next w:val="Ttulo4CTECarCarCar"/>
    <w:autoRedefine/>
    <w:rsid w:val="00E459DD"/>
    <w:pPr>
      <w:numPr>
        <w:ilvl w:val="2"/>
        <w:numId w:val="2"/>
      </w:numPr>
      <w:tabs>
        <w:tab w:val="num" w:pos="360"/>
      </w:tabs>
      <w:spacing w:before="200" w:after="100"/>
      <w:ind w:left="0"/>
      <w:jc w:val="left"/>
    </w:pPr>
    <w:rPr>
      <w:b/>
      <w:iCs/>
      <w:szCs w:val="20"/>
      <w:lang w:val="es-ES"/>
    </w:rPr>
  </w:style>
  <w:style w:type="paragraph" w:customStyle="1" w:styleId="Ttulo5CTE">
    <w:name w:val="Título5CTE"/>
    <w:basedOn w:val="Ttulo4CTECarCarCar"/>
    <w:next w:val="Normal"/>
    <w:autoRedefine/>
    <w:rsid w:val="00E459DD"/>
    <w:pPr>
      <w:numPr>
        <w:ilvl w:val="4"/>
      </w:numPr>
      <w:tabs>
        <w:tab w:val="num" w:pos="360"/>
      </w:tabs>
      <w:ind w:left="0"/>
    </w:pPr>
    <w:rPr>
      <w:rFonts w:cs="Arial"/>
    </w:rPr>
  </w:style>
  <w:style w:type="paragraph" w:customStyle="1" w:styleId="nota">
    <w:name w:val="nota"/>
    <w:basedOn w:val="Normal"/>
    <w:rsid w:val="00E459DD"/>
    <w:pPr>
      <w:tabs>
        <w:tab w:val="left" w:pos="1122"/>
        <w:tab w:val="left" w:pos="1309"/>
      </w:tabs>
    </w:pPr>
    <w:rPr>
      <w:rFonts w:cs="Arial"/>
      <w:bCs/>
      <w:sz w:val="16"/>
      <w:szCs w:val="16"/>
    </w:rPr>
  </w:style>
  <w:style w:type="paragraph" w:customStyle="1" w:styleId="notapietablafigura">
    <w:name w:val="nota pie tabla/figura"/>
    <w:basedOn w:val="Normal"/>
    <w:rsid w:val="00E459DD"/>
    <w:pPr>
      <w:tabs>
        <w:tab w:val="left" w:pos="284"/>
      </w:tabs>
      <w:spacing w:before="40"/>
    </w:pPr>
    <w:rPr>
      <w:rFonts w:cs="Arial"/>
      <w:bCs/>
      <w:sz w:val="16"/>
      <w:szCs w:val="20"/>
      <w:lang w:val="es-ES"/>
    </w:rPr>
  </w:style>
  <w:style w:type="paragraph" w:customStyle="1" w:styleId="ttulofiguratablafrmulaCTE">
    <w:name w:val="título figura/tabla/fórmulaCTE"/>
    <w:basedOn w:val="Normal"/>
    <w:rsid w:val="00E459DD"/>
    <w:pPr>
      <w:tabs>
        <w:tab w:val="left" w:pos="1122"/>
        <w:tab w:val="left" w:pos="1309"/>
      </w:tabs>
      <w:jc w:val="center"/>
    </w:pPr>
    <w:rPr>
      <w:b/>
      <w:bCs/>
      <w:sz w:val="18"/>
      <w:szCs w:val="20"/>
    </w:rPr>
  </w:style>
  <w:style w:type="paragraph" w:customStyle="1" w:styleId="piefiguratablafrmula">
    <w:name w:val="pie figura/tabla/fórmula"/>
    <w:basedOn w:val="Normal"/>
    <w:rsid w:val="00E459DD"/>
    <w:pPr>
      <w:tabs>
        <w:tab w:val="left" w:pos="1122"/>
        <w:tab w:val="left" w:pos="1309"/>
      </w:tabs>
      <w:jc w:val="center"/>
    </w:pPr>
    <w:rPr>
      <w:b/>
      <w:bCs/>
      <w:sz w:val="18"/>
      <w:szCs w:val="20"/>
    </w:rPr>
  </w:style>
  <w:style w:type="paragraph" w:customStyle="1" w:styleId="BodyText31">
    <w:name w:val="Body Text 31"/>
    <w:basedOn w:val="Normal"/>
    <w:rsid w:val="00E459DD"/>
    <w:pPr>
      <w:tabs>
        <w:tab w:val="left" w:pos="3544"/>
      </w:tabs>
    </w:pPr>
    <w:rPr>
      <w:rFonts w:ascii="Times New Roman" w:hAnsi="Times New Roman"/>
      <w:color w:val="000000"/>
      <w:szCs w:val="20"/>
      <w:lang w:val="es-ES"/>
    </w:rPr>
  </w:style>
  <w:style w:type="paragraph" w:customStyle="1" w:styleId="DocumentMap1">
    <w:name w:val="Document Map1"/>
    <w:basedOn w:val="Normal"/>
    <w:rsid w:val="00E459DD"/>
    <w:pPr>
      <w:shd w:val="clear" w:color="auto" w:fill="000080"/>
      <w:jc w:val="left"/>
    </w:pPr>
    <w:rPr>
      <w:rFonts w:ascii="Tahoma" w:hAnsi="Tahoma"/>
      <w:szCs w:val="20"/>
      <w:lang w:val="es-ES"/>
    </w:rPr>
  </w:style>
  <w:style w:type="paragraph" w:customStyle="1" w:styleId="seccinCTE">
    <w:name w:val="secciónCTE"/>
    <w:basedOn w:val="Normal"/>
    <w:next w:val="Normal"/>
    <w:autoRedefine/>
    <w:rsid w:val="00E459DD"/>
    <w:pPr>
      <w:spacing w:before="400"/>
    </w:pPr>
    <w:rPr>
      <w:b/>
      <w:sz w:val="24"/>
      <w:szCs w:val="20"/>
      <w:lang w:val="es-ES"/>
    </w:rPr>
  </w:style>
  <w:style w:type="paragraph" w:customStyle="1" w:styleId="artculoSeccinCTE">
    <w:name w:val="artículoSecciónCTE"/>
    <w:basedOn w:val="Normal"/>
    <w:next w:val="Normal"/>
    <w:autoRedefine/>
    <w:rsid w:val="00E459DD"/>
    <w:pPr>
      <w:spacing w:before="200" w:after="80"/>
    </w:pPr>
    <w:rPr>
      <w:rFonts w:cs="Arial"/>
      <w:b/>
      <w:szCs w:val="20"/>
      <w:lang w:val="es-ES"/>
    </w:rPr>
  </w:style>
  <w:style w:type="paragraph" w:customStyle="1" w:styleId="artculo-ex">
    <w:name w:val="artículo-ex"/>
    <w:basedOn w:val="Normal"/>
    <w:rsid w:val="00E459DD"/>
    <w:pPr>
      <w:ind w:left="935" w:hanging="935"/>
      <w:jc w:val="left"/>
    </w:pPr>
    <w:rPr>
      <w:b/>
      <w:noProof/>
      <w:color w:val="FF0000"/>
      <w:sz w:val="24"/>
      <w:szCs w:val="20"/>
    </w:rPr>
  </w:style>
  <w:style w:type="paragraph" w:customStyle="1" w:styleId="TTULO0">
    <w:name w:val="TÍTULO"/>
    <w:basedOn w:val="Ttulo1"/>
    <w:next w:val="Normal"/>
    <w:rsid w:val="00E459DD"/>
    <w:pPr>
      <w:keepLines w:val="0"/>
      <w:spacing w:before="240" w:after="200"/>
    </w:pPr>
    <w:rPr>
      <w:rFonts w:ascii="Arial" w:eastAsia="Times New Roman" w:hAnsi="Arial" w:cs="Arial"/>
      <w:b/>
      <w:bCs/>
      <w:color w:val="auto"/>
      <w:kern w:val="32"/>
      <w:sz w:val="28"/>
      <w:szCs w:val="32"/>
    </w:rPr>
  </w:style>
  <w:style w:type="paragraph" w:customStyle="1" w:styleId="Artculo">
    <w:name w:val="Artículo"/>
    <w:next w:val="Normal"/>
    <w:rsid w:val="00E459DD"/>
    <w:pPr>
      <w:spacing w:before="200" w:after="80" w:line="240" w:lineRule="auto"/>
    </w:pPr>
    <w:rPr>
      <w:rFonts w:ascii="Arial" w:eastAsia="Times New Roman" w:hAnsi="Arial" w:cs="Times New Roman"/>
      <w:b/>
      <w:kern w:val="0"/>
      <w:sz w:val="20"/>
      <w:szCs w:val="20"/>
      <w:lang w:eastAsia="es-ES"/>
      <w14:ligatures w14:val="none"/>
    </w:rPr>
  </w:style>
  <w:style w:type="paragraph" w:customStyle="1" w:styleId="Tabla">
    <w:name w:val="Tabla"/>
    <w:next w:val="Normal"/>
    <w:rsid w:val="00E459DD"/>
    <w:pPr>
      <w:spacing w:after="40" w:line="240" w:lineRule="auto"/>
      <w:jc w:val="center"/>
    </w:pPr>
    <w:rPr>
      <w:rFonts w:ascii="Arial" w:eastAsia="Times New Roman" w:hAnsi="Arial" w:cs="Times New Roman"/>
      <w:b/>
      <w:bCs/>
      <w:kern w:val="0"/>
      <w:sz w:val="18"/>
      <w:szCs w:val="20"/>
      <w:lang w:eastAsia="es-ES"/>
      <w14:ligatures w14:val="none"/>
    </w:rPr>
  </w:style>
  <w:style w:type="paragraph" w:customStyle="1" w:styleId="Ecuacin">
    <w:name w:val="Ecuación"/>
    <w:next w:val="Normal"/>
    <w:rsid w:val="00E459DD"/>
    <w:pPr>
      <w:tabs>
        <w:tab w:val="right" w:pos="9356"/>
      </w:tabs>
      <w:spacing w:after="0" w:line="240" w:lineRule="auto"/>
      <w:ind w:firstLine="709"/>
      <w:jc w:val="both"/>
    </w:pPr>
    <w:rPr>
      <w:rFonts w:ascii="Arial" w:eastAsia="Times New Roman" w:hAnsi="Arial" w:cs="Times New Roman"/>
      <w:color w:val="000000"/>
      <w:kern w:val="0"/>
      <w:sz w:val="20"/>
      <w:szCs w:val="20"/>
      <w:lang w:eastAsia="es-ES"/>
      <w14:ligatures w14:val="none"/>
    </w:rPr>
  </w:style>
  <w:style w:type="paragraph" w:customStyle="1" w:styleId="Figura">
    <w:name w:val="Figura"/>
    <w:next w:val="Normal"/>
    <w:rsid w:val="00E459DD"/>
    <w:pPr>
      <w:tabs>
        <w:tab w:val="left" w:pos="3544"/>
      </w:tabs>
      <w:spacing w:before="60" w:after="0" w:line="240" w:lineRule="auto"/>
      <w:jc w:val="center"/>
    </w:pPr>
    <w:rPr>
      <w:rFonts w:ascii="Arial" w:eastAsia="Times New Roman" w:hAnsi="Arial" w:cs="Times New Roman"/>
      <w:b/>
      <w:color w:val="000000"/>
      <w:kern w:val="0"/>
      <w:sz w:val="18"/>
      <w:szCs w:val="20"/>
      <w:lang w:eastAsia="es-ES"/>
      <w14:ligatures w14:val="none"/>
    </w:rPr>
  </w:style>
  <w:style w:type="paragraph" w:customStyle="1" w:styleId="CaptuloCTE">
    <w:name w:val="CapítuloCTE"/>
    <w:basedOn w:val="Normal"/>
    <w:autoRedefine/>
    <w:rsid w:val="00E459DD"/>
    <w:pPr>
      <w:keepNext/>
      <w:spacing w:before="240" w:after="40"/>
      <w:outlineLvl w:val="1"/>
    </w:pPr>
    <w:rPr>
      <w:b/>
      <w:sz w:val="28"/>
      <w:szCs w:val="20"/>
      <w:lang w:val="es-ES"/>
    </w:rPr>
  </w:style>
  <w:style w:type="paragraph" w:customStyle="1" w:styleId="HR">
    <w:name w:val="HR"/>
    <w:next w:val="Normal"/>
    <w:rsid w:val="00E459DD"/>
    <w:pPr>
      <w:spacing w:before="400" w:after="40" w:line="240" w:lineRule="auto"/>
    </w:pPr>
    <w:rPr>
      <w:rFonts w:ascii="Arial" w:eastAsia="Times New Roman" w:hAnsi="Arial" w:cs="Times New Roman"/>
      <w:b/>
      <w:kern w:val="0"/>
      <w:sz w:val="20"/>
      <w:szCs w:val="20"/>
      <w:lang w:eastAsia="es-ES"/>
      <w14:ligatures w14:val="none"/>
    </w:rPr>
  </w:style>
  <w:style w:type="paragraph" w:customStyle="1" w:styleId="TtuloCTE">
    <w:name w:val="TítuloCTE"/>
    <w:basedOn w:val="Ttulo1"/>
    <w:next w:val="Normal"/>
    <w:autoRedefine/>
    <w:rsid w:val="00E459DD"/>
    <w:pPr>
      <w:keepLines w:val="0"/>
      <w:spacing w:before="240" w:after="200"/>
    </w:pPr>
    <w:rPr>
      <w:rFonts w:ascii="Arial" w:eastAsia="Times New Roman" w:hAnsi="Arial" w:cs="Arial"/>
      <w:b/>
      <w:bCs/>
      <w:caps/>
      <w:color w:val="auto"/>
      <w:kern w:val="32"/>
      <w:sz w:val="28"/>
      <w:szCs w:val="32"/>
      <w:lang w:val="es-ES"/>
    </w:rPr>
  </w:style>
  <w:style w:type="paragraph" w:customStyle="1" w:styleId="Anejo">
    <w:name w:val="Anejo"/>
    <w:next w:val="Normal"/>
    <w:rsid w:val="00E459DD"/>
    <w:pPr>
      <w:spacing w:before="240" w:after="200" w:line="240" w:lineRule="auto"/>
      <w:jc w:val="both"/>
    </w:pPr>
    <w:rPr>
      <w:rFonts w:ascii="Arial" w:eastAsia="Times New Roman" w:hAnsi="Arial" w:cs="Times New Roman"/>
      <w:b/>
      <w:caps/>
      <w:kern w:val="0"/>
      <w:sz w:val="28"/>
      <w:szCs w:val="20"/>
      <w:lang w:eastAsia="es-ES"/>
      <w14:ligatures w14:val="none"/>
    </w:rPr>
  </w:style>
  <w:style w:type="paragraph" w:customStyle="1" w:styleId="Anejo3CTE">
    <w:name w:val="Anejo3CTE"/>
    <w:basedOn w:val="Ttulo3CTE"/>
    <w:rsid w:val="00E459DD"/>
    <w:pPr>
      <w:numPr>
        <w:ilvl w:val="0"/>
        <w:numId w:val="0"/>
      </w:numPr>
    </w:pPr>
  </w:style>
  <w:style w:type="paragraph" w:styleId="Lista5">
    <w:name w:val="List 5"/>
    <w:basedOn w:val="Normal"/>
    <w:rsid w:val="00E459DD"/>
    <w:pPr>
      <w:ind w:left="1415" w:hanging="283"/>
    </w:pPr>
    <w:rPr>
      <w:szCs w:val="20"/>
      <w:lang w:val="es-ES"/>
    </w:rPr>
  </w:style>
  <w:style w:type="paragraph" w:styleId="Saludo">
    <w:name w:val="Salutation"/>
    <w:basedOn w:val="Normal"/>
    <w:next w:val="Normal"/>
    <w:link w:val="SaludoCar"/>
    <w:rsid w:val="00E459DD"/>
    <w:rPr>
      <w:szCs w:val="20"/>
      <w:lang w:val="es-ES"/>
    </w:rPr>
  </w:style>
  <w:style w:type="character" w:customStyle="1" w:styleId="SaludoCar">
    <w:name w:val="Saludo Car"/>
    <w:basedOn w:val="Fuentedeprrafopredeter"/>
    <w:link w:val="Saludo"/>
    <w:rsid w:val="00E459DD"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styleId="Listaconvietas5">
    <w:name w:val="List Bullet 5"/>
    <w:basedOn w:val="Normal"/>
    <w:autoRedefine/>
    <w:rsid w:val="00E459DD"/>
    <w:rPr>
      <w:rFonts w:cs="Arial"/>
      <w:szCs w:val="20"/>
      <w:lang w:val="es-ES"/>
    </w:rPr>
  </w:style>
  <w:style w:type="paragraph" w:styleId="Continuarlista">
    <w:name w:val="List Continue"/>
    <w:basedOn w:val="Normal"/>
    <w:rsid w:val="00E459DD"/>
    <w:pPr>
      <w:spacing w:after="120"/>
      <w:ind w:left="283"/>
    </w:pPr>
    <w:rPr>
      <w:szCs w:val="20"/>
      <w:lang w:val="es-ES"/>
    </w:rPr>
  </w:style>
  <w:style w:type="paragraph" w:styleId="Continuarlista3">
    <w:name w:val="List Continue 3"/>
    <w:basedOn w:val="Normal"/>
    <w:rsid w:val="00E459DD"/>
    <w:pPr>
      <w:spacing w:after="120"/>
      <w:ind w:left="849"/>
    </w:pPr>
    <w:rPr>
      <w:szCs w:val="20"/>
      <w:lang w:val="es-ES"/>
    </w:rPr>
  </w:style>
  <w:style w:type="paragraph" w:styleId="Continuarlista5">
    <w:name w:val="List Continue 5"/>
    <w:basedOn w:val="Normal"/>
    <w:rsid w:val="00E459DD"/>
    <w:pPr>
      <w:spacing w:after="120"/>
      <w:ind w:left="1415"/>
    </w:pPr>
    <w:rPr>
      <w:szCs w:val="20"/>
      <w:lang w:val="es-ES"/>
    </w:rPr>
  </w:style>
  <w:style w:type="paragraph" w:customStyle="1" w:styleId="EstiloEcuacinPrimeralnea123cm">
    <w:name w:val="Estilo Ecuación + Primera línea:  123 cm"/>
    <w:basedOn w:val="Ecuacin"/>
    <w:rsid w:val="00E459DD"/>
  </w:style>
  <w:style w:type="paragraph" w:customStyle="1" w:styleId="Ttulo6CTE">
    <w:name w:val="Título6CTE"/>
    <w:basedOn w:val="Ttulo5CTE"/>
    <w:next w:val="Normal"/>
    <w:autoRedefine/>
    <w:rsid w:val="00E459DD"/>
    <w:pPr>
      <w:numPr>
        <w:ilvl w:val="0"/>
        <w:numId w:val="0"/>
      </w:numPr>
      <w:tabs>
        <w:tab w:val="num" w:pos="360"/>
      </w:tabs>
    </w:pPr>
  </w:style>
  <w:style w:type="paragraph" w:customStyle="1" w:styleId="EstiloEncabezado">
    <w:name w:val="Estilo Encabezado"/>
    <w:aliases w:val="e + 10 pt Sin Negrita Centrado"/>
    <w:basedOn w:val="Encabezado"/>
    <w:next w:val="Normal"/>
    <w:rsid w:val="00E459DD"/>
    <w:pPr>
      <w:pBdr>
        <w:bottom w:val="single" w:sz="4" w:space="1" w:color="auto"/>
      </w:pBdr>
      <w:jc w:val="center"/>
    </w:pPr>
    <w:rPr>
      <w:rFonts w:ascii="Arial" w:hAnsi="Arial"/>
      <w:color w:val="808080"/>
      <w:lang w:val="es-ES"/>
    </w:rPr>
  </w:style>
  <w:style w:type="paragraph" w:customStyle="1" w:styleId="Imagen">
    <w:name w:val="Imagen"/>
    <w:basedOn w:val="Normal"/>
    <w:rsid w:val="00E459DD"/>
    <w:rPr>
      <w:szCs w:val="20"/>
      <w:lang w:val="es-ES"/>
    </w:rPr>
  </w:style>
  <w:style w:type="paragraph" w:styleId="Sangranormal">
    <w:name w:val="Normal Indent"/>
    <w:basedOn w:val="Normal"/>
    <w:rsid w:val="00E459DD"/>
    <w:pPr>
      <w:ind w:left="708"/>
    </w:pPr>
    <w:rPr>
      <w:szCs w:val="20"/>
      <w:lang w:val="es-ES"/>
    </w:rPr>
  </w:style>
  <w:style w:type="character" w:customStyle="1" w:styleId="Estilo14pt">
    <w:name w:val="Estilo 14 pt"/>
    <w:rsid w:val="00E459DD"/>
    <w:rPr>
      <w:sz w:val="24"/>
    </w:rPr>
  </w:style>
  <w:style w:type="paragraph" w:customStyle="1" w:styleId="EstiloEcuacinPrimeralnea063cm">
    <w:name w:val="Estilo Ecuación + Primera línea:  063 cm"/>
    <w:basedOn w:val="Ecuacin"/>
    <w:rsid w:val="00E459DD"/>
    <w:pPr>
      <w:ind w:firstLine="454"/>
    </w:pPr>
  </w:style>
  <w:style w:type="paragraph" w:customStyle="1" w:styleId="EstiloTtulo4CTE">
    <w:name w:val="Estilo Título4CTE"/>
    <w:basedOn w:val="Ttulo4CTECarCarCar"/>
    <w:rsid w:val="00E459DD"/>
  </w:style>
  <w:style w:type="paragraph" w:customStyle="1" w:styleId="relacinNormas">
    <w:name w:val="relaciónNormas"/>
    <w:basedOn w:val="NumeracinCTE"/>
    <w:rsid w:val="00E459DD"/>
    <w:pPr>
      <w:tabs>
        <w:tab w:val="clear" w:pos="720"/>
      </w:tabs>
      <w:spacing w:before="0"/>
      <w:ind w:left="2835" w:hanging="2835"/>
    </w:pPr>
    <w:rPr>
      <w:rFonts w:cs="Arial"/>
      <w:color w:val="auto"/>
      <w:sz w:val="20"/>
      <w:lang w:val="es-ES_tradnl"/>
    </w:rPr>
  </w:style>
  <w:style w:type="character" w:customStyle="1" w:styleId="Ttulo4CTECarCarCarCar">
    <w:name w:val="Título4CTE Car Car Car Car"/>
    <w:rsid w:val="00E459DD"/>
    <w:rPr>
      <w:rFonts w:ascii="Arial" w:hAnsi="Arial"/>
      <w:b/>
      <w:bCs/>
      <w:lang w:val="es-ES_tradnl" w:eastAsia="es-ES" w:bidi="ar-SA"/>
    </w:rPr>
  </w:style>
  <w:style w:type="character" w:customStyle="1" w:styleId="estilo11">
    <w:name w:val="estilo11"/>
    <w:rsid w:val="00E459DD"/>
    <w:rPr>
      <w:sz w:val="15"/>
      <w:szCs w:val="15"/>
    </w:rPr>
  </w:style>
  <w:style w:type="paragraph" w:customStyle="1" w:styleId="Ttulo4CTECar">
    <w:name w:val="Título4CTE Car"/>
    <w:basedOn w:val="Normal"/>
    <w:next w:val="Normal"/>
    <w:autoRedefine/>
    <w:rsid w:val="00E459DD"/>
    <w:pPr>
      <w:spacing w:before="200" w:after="100"/>
    </w:pPr>
    <w:rPr>
      <w:b/>
      <w:bCs/>
      <w:szCs w:val="20"/>
    </w:rPr>
  </w:style>
  <w:style w:type="character" w:customStyle="1" w:styleId="Ttulo4CTECarCar">
    <w:name w:val="Título4CTE Car Car"/>
    <w:rsid w:val="00E459DD"/>
    <w:rPr>
      <w:rFonts w:ascii="Arial" w:hAnsi="Arial"/>
      <w:b/>
      <w:bCs/>
      <w:lang w:val="es-ES_tradnl" w:eastAsia="es-ES" w:bidi="ar-SA"/>
    </w:rPr>
  </w:style>
  <w:style w:type="character" w:customStyle="1" w:styleId="Ttulo4CTECarCarCarCarCar">
    <w:name w:val="Título4CTE Car Car Car Car Car"/>
    <w:rsid w:val="00E459DD"/>
    <w:rPr>
      <w:rFonts w:ascii="Arial" w:hAnsi="Arial"/>
      <w:b/>
      <w:bCs/>
      <w:lang w:val="es-ES_tradnl" w:eastAsia="es-ES" w:bidi="ar-SA"/>
    </w:rPr>
  </w:style>
  <w:style w:type="paragraph" w:customStyle="1" w:styleId="Contenidodelatabla">
    <w:name w:val="Contenido de la tabla"/>
    <w:basedOn w:val="Normal"/>
    <w:rsid w:val="00E459DD"/>
    <w:pPr>
      <w:widowControl w:val="0"/>
      <w:suppressLineNumbers/>
      <w:suppressAutoHyphens/>
      <w:jc w:val="left"/>
    </w:pPr>
    <w:rPr>
      <w:rFonts w:ascii="Times New Roman" w:eastAsia="Arial Unicode MS" w:hAnsi="Times New Roman"/>
      <w:kern w:val="1"/>
      <w:sz w:val="24"/>
    </w:rPr>
  </w:style>
  <w:style w:type="paragraph" w:customStyle="1" w:styleId="Textoindependiente21">
    <w:name w:val="Texto independiente 21"/>
    <w:basedOn w:val="Normal"/>
    <w:rsid w:val="00E459DD"/>
    <w:pPr>
      <w:widowControl w:val="0"/>
      <w:suppressAutoHyphens/>
      <w:ind w:right="2833"/>
    </w:pPr>
    <w:rPr>
      <w:rFonts w:eastAsia="Arial Unicode MS"/>
      <w:kern w:val="1"/>
      <w:sz w:val="24"/>
    </w:rPr>
  </w:style>
  <w:style w:type="paragraph" w:customStyle="1" w:styleId="CTENormal">
    <w:name w:val="CTE Normal"/>
    <w:basedOn w:val="Normal"/>
    <w:rsid w:val="00E459DD"/>
    <w:pPr>
      <w:tabs>
        <w:tab w:val="num" w:pos="360"/>
      </w:tabs>
      <w:spacing w:before="60" w:after="60"/>
    </w:pPr>
    <w:rPr>
      <w:noProof/>
      <w:szCs w:val="20"/>
      <w:lang w:val="es-ES"/>
    </w:rPr>
  </w:style>
  <w:style w:type="paragraph" w:customStyle="1" w:styleId="CTETtulo2">
    <w:name w:val="CTE Título 2"/>
    <w:basedOn w:val="Normal"/>
    <w:next w:val="CTENormal"/>
    <w:rsid w:val="00E459DD"/>
    <w:pPr>
      <w:keepNext/>
      <w:tabs>
        <w:tab w:val="left" w:pos="454"/>
      </w:tabs>
      <w:spacing w:before="280" w:after="100"/>
      <w:jc w:val="left"/>
      <w:outlineLvl w:val="1"/>
    </w:pPr>
    <w:rPr>
      <w:b/>
      <w:noProof/>
      <w:kern w:val="32"/>
      <w:sz w:val="24"/>
      <w:szCs w:val="20"/>
      <w:lang w:val="es-ES"/>
    </w:rPr>
  </w:style>
  <w:style w:type="paragraph" w:customStyle="1" w:styleId="Sangra3detindependiente1">
    <w:name w:val="Sangría 3 de t. independiente1"/>
    <w:basedOn w:val="Normal"/>
    <w:rsid w:val="00E459DD"/>
    <w:pPr>
      <w:widowControl w:val="0"/>
      <w:tabs>
        <w:tab w:val="left" w:pos="7648"/>
      </w:tabs>
      <w:suppressAutoHyphens/>
      <w:ind w:left="1800"/>
    </w:pPr>
    <w:rPr>
      <w:rFonts w:eastAsia="Arial Unicode MS" w:cs="Arial"/>
      <w:kern w:val="1"/>
      <w:sz w:val="18"/>
      <w:szCs w:val="20"/>
      <w:lang w:eastAsia="ar-SA"/>
    </w:rPr>
  </w:style>
  <w:style w:type="paragraph" w:customStyle="1" w:styleId="Textoindependiente22">
    <w:name w:val="Texto independiente 22"/>
    <w:basedOn w:val="Normal"/>
    <w:rsid w:val="00E459DD"/>
    <w:pPr>
      <w:suppressAutoHyphens/>
      <w:spacing w:after="120" w:line="480" w:lineRule="auto"/>
      <w:jc w:val="left"/>
    </w:pPr>
    <w:rPr>
      <w:rFonts w:ascii="Times New Roman" w:hAnsi="Times New Roman"/>
      <w:szCs w:val="20"/>
      <w:lang w:eastAsia="ar-SA"/>
    </w:rPr>
  </w:style>
  <w:style w:type="character" w:styleId="Refdecomentario">
    <w:name w:val="annotation reference"/>
    <w:qFormat/>
    <w:rsid w:val="00E459DD"/>
    <w:rPr>
      <w:sz w:val="16"/>
      <w:szCs w:val="16"/>
    </w:rPr>
  </w:style>
  <w:style w:type="character" w:customStyle="1" w:styleId="apple-converted-space">
    <w:name w:val="apple-converted-space"/>
    <w:rsid w:val="00E459DD"/>
  </w:style>
  <w:style w:type="character" w:customStyle="1" w:styleId="unknown">
    <w:name w:val="unknown"/>
    <w:rsid w:val="00E459DD"/>
  </w:style>
  <w:style w:type="paragraph" w:customStyle="1" w:styleId="i1">
    <w:name w:val="i1"/>
    <w:basedOn w:val="Normal"/>
    <w:rsid w:val="00E459DD"/>
    <w:pPr>
      <w:widowControl w:val="0"/>
      <w:autoSpaceDE w:val="0"/>
      <w:autoSpaceDN w:val="0"/>
      <w:adjustRightInd w:val="0"/>
      <w:jc w:val="left"/>
    </w:pPr>
    <w:rPr>
      <w:rFonts w:cs="Arial"/>
      <w:szCs w:val="20"/>
      <w:lang w:val="en-US"/>
    </w:rPr>
  </w:style>
  <w:style w:type="paragraph" w:customStyle="1" w:styleId="Textoentabla">
    <w:name w:val="Texto en tabla"/>
    <w:basedOn w:val="Normal"/>
    <w:rsid w:val="00E459DD"/>
    <w:pPr>
      <w:keepNext/>
      <w:keepLines/>
      <w:spacing w:before="60" w:after="60"/>
      <w:jc w:val="left"/>
    </w:pPr>
    <w:rPr>
      <w:snapToGrid w:val="0"/>
      <w:sz w:val="18"/>
      <w:szCs w:val="20"/>
      <w:lang w:val="es-ES"/>
    </w:rPr>
  </w:style>
  <w:style w:type="paragraph" w:customStyle="1" w:styleId="Rellenartabla">
    <w:name w:val="Rellenar tabla"/>
    <w:basedOn w:val="Textoentabla"/>
    <w:rsid w:val="00E459DD"/>
    <w:pPr>
      <w:jc w:val="center"/>
    </w:pPr>
  </w:style>
  <w:style w:type="paragraph" w:customStyle="1" w:styleId="Pa5">
    <w:name w:val="Pa5"/>
    <w:basedOn w:val="Normal"/>
    <w:next w:val="Normal"/>
    <w:uiPriority w:val="99"/>
    <w:rsid w:val="00E459DD"/>
    <w:pPr>
      <w:autoSpaceDE w:val="0"/>
      <w:autoSpaceDN w:val="0"/>
      <w:adjustRightInd w:val="0"/>
      <w:spacing w:line="221" w:lineRule="atLeast"/>
      <w:jc w:val="left"/>
    </w:pPr>
    <w:rPr>
      <w:rFonts w:cs="Arial"/>
      <w:sz w:val="24"/>
      <w:lang w:val="es-ES"/>
    </w:rPr>
  </w:style>
  <w:style w:type="paragraph" w:customStyle="1" w:styleId="Pa8">
    <w:name w:val="Pa8"/>
    <w:basedOn w:val="Normal"/>
    <w:next w:val="Normal"/>
    <w:uiPriority w:val="99"/>
    <w:rsid w:val="00E459DD"/>
    <w:pPr>
      <w:autoSpaceDE w:val="0"/>
      <w:autoSpaceDN w:val="0"/>
      <w:adjustRightInd w:val="0"/>
      <w:spacing w:line="221" w:lineRule="atLeast"/>
      <w:jc w:val="left"/>
    </w:pPr>
    <w:rPr>
      <w:rFonts w:cs="Arial"/>
      <w:sz w:val="24"/>
      <w:lang w:val="es-ES"/>
    </w:rPr>
  </w:style>
  <w:style w:type="character" w:customStyle="1" w:styleId="dog-cursiva">
    <w:name w:val="dog-cursiva"/>
    <w:rsid w:val="00E459DD"/>
  </w:style>
  <w:style w:type="paragraph" w:customStyle="1" w:styleId="dog-base-sangria">
    <w:name w:val="dog-base-sangria"/>
    <w:basedOn w:val="Normal"/>
    <w:rsid w:val="00E459DD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/>
    </w:rPr>
  </w:style>
  <w:style w:type="paragraph" w:customStyle="1" w:styleId="Default">
    <w:name w:val="Default"/>
    <w:qFormat/>
    <w:rsid w:val="00E459D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lang w:eastAsia="es-ES"/>
      <w14:ligatures w14:val="none"/>
    </w:rPr>
  </w:style>
  <w:style w:type="paragraph" w:customStyle="1" w:styleId="Elemento1">
    <w:name w:val="Elemento 1"/>
    <w:uiPriority w:val="99"/>
    <w:rsid w:val="00E459DD"/>
    <w:pPr>
      <w:widowControl w:val="0"/>
      <w:autoSpaceDE w:val="0"/>
      <w:autoSpaceDN w:val="0"/>
      <w:adjustRightInd w:val="0"/>
      <w:spacing w:after="0" w:line="240" w:lineRule="auto"/>
    </w:pPr>
    <w:rPr>
      <w:rFonts w:ascii="Arial Narrow" w:eastAsia="Times New Roman" w:hAnsi="Arial Narrow" w:cs="Arial Narrow"/>
      <w:kern w:val="0"/>
      <w:sz w:val="16"/>
      <w:szCs w:val="16"/>
      <w:lang w:eastAsia="es-ES"/>
      <w14:ligatures w14:val="none"/>
    </w:rPr>
  </w:style>
  <w:style w:type="paragraph" w:customStyle="1" w:styleId="Finelemento1">
    <w:name w:val="Fin elemento 1"/>
    <w:uiPriority w:val="99"/>
    <w:rsid w:val="00E459DD"/>
    <w:pPr>
      <w:widowControl w:val="0"/>
      <w:autoSpaceDE w:val="0"/>
      <w:autoSpaceDN w:val="0"/>
      <w:adjustRightInd w:val="0"/>
      <w:spacing w:before="42" w:after="0" w:line="240" w:lineRule="auto"/>
    </w:pPr>
    <w:rPr>
      <w:rFonts w:ascii="Arial Narrow" w:eastAsia="Times New Roman" w:hAnsi="Arial Narrow" w:cs="Arial Narrow"/>
      <w:b/>
      <w:bCs/>
      <w:kern w:val="0"/>
      <w:sz w:val="16"/>
      <w:szCs w:val="16"/>
      <w:lang w:eastAsia="es-ES"/>
      <w14:ligatures w14:val="none"/>
    </w:rPr>
  </w:style>
  <w:style w:type="paragraph" w:customStyle="1" w:styleId="Final">
    <w:name w:val="Final"/>
    <w:uiPriority w:val="99"/>
    <w:rsid w:val="00E459DD"/>
    <w:pPr>
      <w:widowControl w:val="0"/>
      <w:autoSpaceDE w:val="0"/>
      <w:autoSpaceDN w:val="0"/>
      <w:adjustRightInd w:val="0"/>
      <w:spacing w:before="212" w:after="99" w:line="240" w:lineRule="auto"/>
    </w:pPr>
    <w:rPr>
      <w:rFonts w:ascii="Arial Narrow" w:eastAsia="Times New Roman" w:hAnsi="Arial Narrow" w:cs="Arial Narrow"/>
      <w:kern w:val="0"/>
      <w:sz w:val="16"/>
      <w:szCs w:val="16"/>
      <w:lang w:eastAsia="es-ES"/>
      <w14:ligatures w14:val="none"/>
    </w:rPr>
  </w:style>
  <w:style w:type="paragraph" w:customStyle="1" w:styleId="Cabecera">
    <w:name w:val="Cabecera"/>
    <w:uiPriority w:val="99"/>
    <w:rsid w:val="00E459DD"/>
    <w:pPr>
      <w:widowControl w:val="0"/>
      <w:autoSpaceDE w:val="0"/>
      <w:autoSpaceDN w:val="0"/>
      <w:adjustRightInd w:val="0"/>
      <w:spacing w:after="99" w:line="240" w:lineRule="auto"/>
    </w:pPr>
    <w:rPr>
      <w:rFonts w:ascii="Arial Narrow" w:eastAsia="Times New Roman" w:hAnsi="Arial Narrow" w:cs="Arial Narrow"/>
      <w:b/>
      <w:bCs/>
      <w:kern w:val="0"/>
      <w:lang w:eastAsia="es-ES"/>
      <w14:ligatures w14:val="none"/>
    </w:rPr>
  </w:style>
  <w:style w:type="paragraph" w:customStyle="1" w:styleId="Elemento7">
    <w:name w:val="Elemento 7"/>
    <w:uiPriority w:val="99"/>
    <w:rsid w:val="00E459DD"/>
    <w:pPr>
      <w:widowControl w:val="0"/>
      <w:autoSpaceDE w:val="0"/>
      <w:autoSpaceDN w:val="0"/>
      <w:adjustRightInd w:val="0"/>
      <w:spacing w:before="42" w:after="42" w:line="240" w:lineRule="auto"/>
    </w:pPr>
    <w:rPr>
      <w:rFonts w:ascii="Arial Narrow" w:eastAsia="Times New Roman" w:hAnsi="Arial Narrow" w:cs="Arial Narrow"/>
      <w:b/>
      <w:bCs/>
      <w:kern w:val="0"/>
      <w:sz w:val="16"/>
      <w:szCs w:val="16"/>
      <w:lang w:eastAsia="es-ES"/>
      <w14:ligatures w14:val="none"/>
    </w:rPr>
  </w:style>
  <w:style w:type="paragraph" w:customStyle="1" w:styleId="Elemento8">
    <w:name w:val="Elemento 8"/>
    <w:uiPriority w:val="99"/>
    <w:rsid w:val="00E459DD"/>
    <w:pPr>
      <w:widowControl w:val="0"/>
      <w:autoSpaceDE w:val="0"/>
      <w:autoSpaceDN w:val="0"/>
      <w:adjustRightInd w:val="0"/>
      <w:spacing w:after="0" w:line="240" w:lineRule="auto"/>
    </w:pPr>
    <w:rPr>
      <w:rFonts w:ascii="Arial Narrow" w:eastAsia="Times New Roman" w:hAnsi="Arial Narrow" w:cs="Arial Narrow"/>
      <w:b/>
      <w:bCs/>
      <w:kern w:val="0"/>
      <w:sz w:val="16"/>
      <w:szCs w:val="16"/>
      <w:lang w:eastAsia="es-ES"/>
      <w14:ligatures w14:val="none"/>
    </w:rPr>
  </w:style>
  <w:style w:type="paragraph" w:customStyle="1" w:styleId="Finelemento8">
    <w:name w:val="Fin elemento 8"/>
    <w:uiPriority w:val="99"/>
    <w:rsid w:val="00E459DD"/>
    <w:pPr>
      <w:widowControl w:val="0"/>
      <w:autoSpaceDE w:val="0"/>
      <w:autoSpaceDN w:val="0"/>
      <w:adjustRightInd w:val="0"/>
      <w:spacing w:before="42" w:after="0" w:line="240" w:lineRule="auto"/>
    </w:pPr>
    <w:rPr>
      <w:rFonts w:ascii="Arial Narrow" w:eastAsia="Times New Roman" w:hAnsi="Arial Narrow" w:cs="Arial Narrow"/>
      <w:kern w:val="0"/>
      <w:sz w:val="16"/>
      <w:szCs w:val="16"/>
      <w:lang w:eastAsia="es-ES"/>
      <w14:ligatures w14:val="none"/>
    </w:rPr>
  </w:style>
  <w:style w:type="paragraph" w:customStyle="1" w:styleId="Finelemento2">
    <w:name w:val="Fin elemento 2"/>
    <w:uiPriority w:val="99"/>
    <w:rsid w:val="00E459DD"/>
    <w:pPr>
      <w:widowControl w:val="0"/>
      <w:autoSpaceDE w:val="0"/>
      <w:autoSpaceDN w:val="0"/>
      <w:adjustRightInd w:val="0"/>
      <w:spacing w:before="42" w:after="0" w:line="240" w:lineRule="auto"/>
    </w:pPr>
    <w:rPr>
      <w:rFonts w:ascii="Arial Narrow" w:eastAsia="Times New Roman" w:hAnsi="Arial Narrow" w:cs="Arial Narrow"/>
      <w:b/>
      <w:bCs/>
      <w:kern w:val="0"/>
      <w:sz w:val="20"/>
      <w:szCs w:val="20"/>
      <w:lang w:eastAsia="es-ES"/>
      <w14:ligatures w14:val="none"/>
    </w:rPr>
  </w:style>
  <w:style w:type="paragraph" w:customStyle="1" w:styleId="Finelemento5">
    <w:name w:val="Fin elemento 5"/>
    <w:uiPriority w:val="99"/>
    <w:rsid w:val="00E459DD"/>
    <w:pPr>
      <w:widowControl w:val="0"/>
      <w:autoSpaceDE w:val="0"/>
      <w:autoSpaceDN w:val="0"/>
      <w:adjustRightInd w:val="0"/>
      <w:spacing w:before="42" w:after="0" w:line="240" w:lineRule="auto"/>
    </w:pPr>
    <w:rPr>
      <w:rFonts w:ascii="Arial Narrow" w:eastAsia="Times New Roman" w:hAnsi="Arial Narrow" w:cs="Arial Narrow"/>
      <w:b/>
      <w:bCs/>
      <w:kern w:val="0"/>
      <w:sz w:val="20"/>
      <w:szCs w:val="20"/>
      <w:lang w:eastAsia="es-ES"/>
      <w14:ligatures w14:val="none"/>
    </w:rPr>
  </w:style>
  <w:style w:type="paragraph" w:styleId="Descripcin">
    <w:name w:val="caption"/>
    <w:basedOn w:val="Normal"/>
    <w:next w:val="Normal"/>
    <w:qFormat/>
    <w:rsid w:val="00E459DD"/>
    <w:pPr>
      <w:tabs>
        <w:tab w:val="left" w:pos="-720"/>
      </w:tabs>
      <w:suppressAutoHyphens/>
    </w:pPr>
    <w:rPr>
      <w:rFonts w:cs="Arial"/>
      <w:b/>
      <w:bCs/>
      <w:spacing w:val="-2"/>
      <w:sz w:val="18"/>
      <w:szCs w:val="20"/>
    </w:rPr>
  </w:style>
  <w:style w:type="character" w:customStyle="1" w:styleId="WW8Num2z0">
    <w:name w:val="WW8Num2z0"/>
    <w:qFormat/>
    <w:rsid w:val="00E459DD"/>
    <w:rPr>
      <w:rFonts w:ascii="Wingdings" w:hAnsi="Wingdings" w:cs="Wingdings"/>
    </w:rPr>
  </w:style>
  <w:style w:type="character" w:customStyle="1" w:styleId="WW8Num3z0">
    <w:name w:val="WW8Num3z0"/>
    <w:qFormat/>
    <w:rsid w:val="00E459DD"/>
    <w:rPr>
      <w:rFonts w:ascii="Arial" w:hAnsi="Arial" w:cs="Arial"/>
    </w:rPr>
  </w:style>
  <w:style w:type="character" w:customStyle="1" w:styleId="WW8Num5z0">
    <w:name w:val="WW8Num5z0"/>
    <w:qFormat/>
    <w:rsid w:val="00E459DD"/>
    <w:rPr>
      <w:rFonts w:ascii="Times New Roman" w:hAnsi="Times New Roman" w:cs="Times New Roman"/>
    </w:rPr>
  </w:style>
  <w:style w:type="character" w:customStyle="1" w:styleId="WW8Num6z0">
    <w:name w:val="WW8Num6z0"/>
    <w:qFormat/>
    <w:rsid w:val="00E459DD"/>
    <w:rPr>
      <w:rFonts w:ascii="Arial" w:hAnsi="Arial"/>
      <w:sz w:val="20"/>
    </w:rPr>
  </w:style>
  <w:style w:type="character" w:customStyle="1" w:styleId="WW8Num6z3">
    <w:name w:val="WW8Num6z3"/>
    <w:qFormat/>
    <w:rsid w:val="00E459DD"/>
    <w:rPr>
      <w:rFonts w:ascii="OpenSymbol" w:hAnsi="OpenSymbol"/>
    </w:rPr>
  </w:style>
  <w:style w:type="character" w:customStyle="1" w:styleId="WW8Num6z4">
    <w:name w:val="WW8Num6z4"/>
    <w:qFormat/>
    <w:rsid w:val="00E459DD"/>
    <w:rPr>
      <w:rFonts w:ascii="Times New Roman" w:hAnsi="Times New Roman" w:cs="Times New Roman"/>
    </w:rPr>
  </w:style>
  <w:style w:type="character" w:customStyle="1" w:styleId="WW8Num12z0">
    <w:name w:val="WW8Num12z0"/>
    <w:qFormat/>
    <w:rsid w:val="00E459DD"/>
    <w:rPr>
      <w:rFonts w:ascii="Symbol" w:hAnsi="Symbol" w:cs="OpenSymbol"/>
    </w:rPr>
  </w:style>
  <w:style w:type="character" w:customStyle="1" w:styleId="WW8Num15z0">
    <w:name w:val="WW8Num15z0"/>
    <w:qFormat/>
    <w:rsid w:val="00E459DD"/>
    <w:rPr>
      <w:rFonts w:ascii="Symbol" w:hAnsi="Symbol"/>
    </w:rPr>
  </w:style>
  <w:style w:type="character" w:customStyle="1" w:styleId="WW8Num15z3">
    <w:name w:val="WW8Num15z3"/>
    <w:rsid w:val="00E459DD"/>
    <w:rPr>
      <w:rFonts w:ascii="Symbol" w:hAnsi="Symbol"/>
    </w:rPr>
  </w:style>
  <w:style w:type="character" w:customStyle="1" w:styleId="WW8Num15z4">
    <w:name w:val="WW8Num15z4"/>
    <w:rsid w:val="00E459DD"/>
    <w:rPr>
      <w:rFonts w:ascii="Courier New" w:hAnsi="Courier New" w:cs="Courier New"/>
    </w:rPr>
  </w:style>
  <w:style w:type="character" w:customStyle="1" w:styleId="Fuentedeprrafopredeter2">
    <w:name w:val="Fuente de párrafo predeter.2"/>
    <w:rsid w:val="00E459DD"/>
  </w:style>
  <w:style w:type="character" w:customStyle="1" w:styleId="WW8Num1z0">
    <w:name w:val="WW8Num1z0"/>
    <w:qFormat/>
    <w:rsid w:val="00E459DD"/>
    <w:rPr>
      <w:rFonts w:ascii="Symbol" w:hAnsi="Symbol"/>
    </w:rPr>
  </w:style>
  <w:style w:type="character" w:customStyle="1" w:styleId="WW8Num4z0">
    <w:name w:val="WW8Num4z0"/>
    <w:qFormat/>
    <w:rsid w:val="00E459DD"/>
    <w:rPr>
      <w:rFonts w:ascii="Times New Roman" w:eastAsia="Times New Roman" w:hAnsi="Times New Roman" w:cs="Times New Roman"/>
    </w:rPr>
  </w:style>
  <w:style w:type="character" w:customStyle="1" w:styleId="WW8Num4z1">
    <w:name w:val="WW8Num4z1"/>
    <w:rsid w:val="00E459DD"/>
    <w:rPr>
      <w:rFonts w:ascii="Courier New" w:hAnsi="Courier New"/>
    </w:rPr>
  </w:style>
  <w:style w:type="character" w:customStyle="1" w:styleId="WW8Num4z2">
    <w:name w:val="WW8Num4z2"/>
    <w:rsid w:val="00E459DD"/>
    <w:rPr>
      <w:rFonts w:ascii="Wingdings" w:hAnsi="Wingdings"/>
    </w:rPr>
  </w:style>
  <w:style w:type="character" w:customStyle="1" w:styleId="WW8Num4z3">
    <w:name w:val="WW8Num4z3"/>
    <w:rsid w:val="00E459DD"/>
    <w:rPr>
      <w:rFonts w:ascii="Symbol" w:hAnsi="Symbol"/>
    </w:rPr>
  </w:style>
  <w:style w:type="character" w:customStyle="1" w:styleId="WW8Num9z0">
    <w:name w:val="WW8Num9z0"/>
    <w:qFormat/>
    <w:rsid w:val="00E459DD"/>
    <w:rPr>
      <w:rFonts w:ascii="Times New Roman" w:eastAsia="Times New Roman" w:hAnsi="Times New Roman" w:cs="Times New Roman"/>
    </w:rPr>
  </w:style>
  <w:style w:type="character" w:customStyle="1" w:styleId="WW8Num9z1">
    <w:name w:val="WW8Num9z1"/>
    <w:qFormat/>
    <w:rsid w:val="00E459DD"/>
    <w:rPr>
      <w:rFonts w:ascii="Courier New" w:hAnsi="Courier New"/>
    </w:rPr>
  </w:style>
  <w:style w:type="character" w:customStyle="1" w:styleId="WW8Num9z2">
    <w:name w:val="WW8Num9z2"/>
    <w:qFormat/>
    <w:rsid w:val="00E459DD"/>
    <w:rPr>
      <w:rFonts w:ascii="Wingdings" w:hAnsi="Wingdings"/>
    </w:rPr>
  </w:style>
  <w:style w:type="character" w:customStyle="1" w:styleId="WW8Num9z3">
    <w:name w:val="WW8Num9z3"/>
    <w:qFormat/>
    <w:rsid w:val="00E459DD"/>
    <w:rPr>
      <w:rFonts w:ascii="Symbol" w:hAnsi="Symbol"/>
    </w:rPr>
  </w:style>
  <w:style w:type="character" w:customStyle="1" w:styleId="WW8Num10z0">
    <w:name w:val="WW8Num10z0"/>
    <w:qFormat/>
    <w:rsid w:val="00E459DD"/>
    <w:rPr>
      <w:rFonts w:ascii="Times New Roman" w:hAnsi="Times New Roman"/>
      <w:color w:val="auto"/>
    </w:rPr>
  </w:style>
  <w:style w:type="character" w:customStyle="1" w:styleId="WW8Num15z1">
    <w:name w:val="WW8Num15z1"/>
    <w:rsid w:val="00E459DD"/>
    <w:rPr>
      <w:rFonts w:ascii="Courier New" w:hAnsi="Courier New" w:cs="Courier New"/>
    </w:rPr>
  </w:style>
  <w:style w:type="character" w:customStyle="1" w:styleId="WW8Num15z2">
    <w:name w:val="WW8Num15z2"/>
    <w:rsid w:val="00E459DD"/>
    <w:rPr>
      <w:rFonts w:ascii="Wingdings" w:hAnsi="Wingdings"/>
    </w:rPr>
  </w:style>
  <w:style w:type="character" w:customStyle="1" w:styleId="WW8Num16z0">
    <w:name w:val="WW8Num16z0"/>
    <w:qFormat/>
    <w:rsid w:val="00E459DD"/>
    <w:rPr>
      <w:rFonts w:ascii="Times New Roman" w:eastAsia="Times New Roman" w:hAnsi="Times New Roman" w:cs="Times New Roman"/>
    </w:rPr>
  </w:style>
  <w:style w:type="character" w:customStyle="1" w:styleId="WW8Num16z1">
    <w:name w:val="WW8Num16z1"/>
    <w:qFormat/>
    <w:rsid w:val="00E459DD"/>
    <w:rPr>
      <w:rFonts w:ascii="Courier New" w:hAnsi="Courier New"/>
    </w:rPr>
  </w:style>
  <w:style w:type="character" w:customStyle="1" w:styleId="WW8Num16z2">
    <w:name w:val="WW8Num16z2"/>
    <w:qFormat/>
    <w:rsid w:val="00E459DD"/>
    <w:rPr>
      <w:rFonts w:ascii="Wingdings" w:hAnsi="Wingdings"/>
    </w:rPr>
  </w:style>
  <w:style w:type="character" w:customStyle="1" w:styleId="WW8Num16z3">
    <w:name w:val="WW8Num16z3"/>
    <w:qFormat/>
    <w:rsid w:val="00E459DD"/>
    <w:rPr>
      <w:rFonts w:ascii="Symbol" w:hAnsi="Symbol"/>
    </w:rPr>
  </w:style>
  <w:style w:type="character" w:customStyle="1" w:styleId="WW8Num20z0">
    <w:name w:val="WW8Num20z0"/>
    <w:rsid w:val="00E459DD"/>
    <w:rPr>
      <w:rFonts w:ascii="Arial" w:hAnsi="Arial"/>
      <w:sz w:val="20"/>
    </w:rPr>
  </w:style>
  <w:style w:type="character" w:customStyle="1" w:styleId="WW8Num20z4">
    <w:name w:val="WW8Num20z4"/>
    <w:rsid w:val="00E459DD"/>
    <w:rPr>
      <w:rFonts w:ascii="Times New Roman" w:hAnsi="Times New Roman" w:cs="Times New Roman"/>
    </w:rPr>
  </w:style>
  <w:style w:type="character" w:customStyle="1" w:styleId="WW8Num22z0">
    <w:name w:val="WW8Num22z0"/>
    <w:rsid w:val="00E459DD"/>
    <w:rPr>
      <w:rFonts w:ascii="Symbol" w:hAnsi="Symbol"/>
    </w:rPr>
  </w:style>
  <w:style w:type="character" w:customStyle="1" w:styleId="WW8Num22z1">
    <w:name w:val="WW8Num22z1"/>
    <w:rsid w:val="00E459DD"/>
    <w:rPr>
      <w:rFonts w:ascii="Courier New" w:hAnsi="Courier New"/>
    </w:rPr>
  </w:style>
  <w:style w:type="character" w:customStyle="1" w:styleId="WW8Num22z2">
    <w:name w:val="WW8Num22z2"/>
    <w:rsid w:val="00E459DD"/>
    <w:rPr>
      <w:rFonts w:ascii="Wingdings" w:hAnsi="Wingdings"/>
    </w:rPr>
  </w:style>
  <w:style w:type="character" w:customStyle="1" w:styleId="WW8Num26z0">
    <w:name w:val="WW8Num26z0"/>
    <w:rsid w:val="00E459DD"/>
    <w:rPr>
      <w:rFonts w:ascii="Arial" w:eastAsia="Times New Roman" w:hAnsi="Arial" w:cs="Arial"/>
    </w:rPr>
  </w:style>
  <w:style w:type="character" w:customStyle="1" w:styleId="WW8Num26z1">
    <w:name w:val="WW8Num26z1"/>
    <w:rsid w:val="00E459DD"/>
    <w:rPr>
      <w:rFonts w:ascii="Courier New" w:hAnsi="Courier New" w:cs="Courier New"/>
    </w:rPr>
  </w:style>
  <w:style w:type="character" w:customStyle="1" w:styleId="WW8Num26z2">
    <w:name w:val="WW8Num26z2"/>
    <w:rsid w:val="00E459DD"/>
    <w:rPr>
      <w:rFonts w:ascii="Wingdings" w:hAnsi="Wingdings"/>
    </w:rPr>
  </w:style>
  <w:style w:type="character" w:customStyle="1" w:styleId="WW8Num26z3">
    <w:name w:val="WW8Num26z3"/>
    <w:rsid w:val="00E459DD"/>
    <w:rPr>
      <w:rFonts w:ascii="Symbol" w:hAnsi="Symbol"/>
    </w:rPr>
  </w:style>
  <w:style w:type="character" w:customStyle="1" w:styleId="WW8Num27z0">
    <w:name w:val="WW8Num27z0"/>
    <w:rsid w:val="00E459DD"/>
    <w:rPr>
      <w:rFonts w:ascii="UniversLTStd" w:hAnsi="UniversLTStd"/>
      <w:i w:val="0"/>
    </w:rPr>
  </w:style>
  <w:style w:type="character" w:customStyle="1" w:styleId="WW8Num30z0">
    <w:name w:val="WW8Num30z0"/>
    <w:rsid w:val="00E459DD"/>
    <w:rPr>
      <w:rFonts w:ascii="Arial" w:eastAsia="Times New Roman" w:hAnsi="Arial" w:cs="Arial"/>
    </w:rPr>
  </w:style>
  <w:style w:type="character" w:customStyle="1" w:styleId="WW8Num30z1">
    <w:name w:val="WW8Num30z1"/>
    <w:rsid w:val="00E459DD"/>
    <w:rPr>
      <w:rFonts w:ascii="Courier New" w:hAnsi="Courier New" w:cs="Courier New"/>
    </w:rPr>
  </w:style>
  <w:style w:type="character" w:customStyle="1" w:styleId="WW8Num30z2">
    <w:name w:val="WW8Num30z2"/>
    <w:rsid w:val="00E459DD"/>
    <w:rPr>
      <w:rFonts w:ascii="Wingdings" w:hAnsi="Wingdings"/>
    </w:rPr>
  </w:style>
  <w:style w:type="character" w:customStyle="1" w:styleId="WW8Num30z3">
    <w:name w:val="WW8Num30z3"/>
    <w:rsid w:val="00E459DD"/>
    <w:rPr>
      <w:rFonts w:ascii="Symbol" w:hAnsi="Symbol"/>
    </w:rPr>
  </w:style>
  <w:style w:type="character" w:customStyle="1" w:styleId="WW8Num31z0">
    <w:name w:val="WW8Num31z0"/>
    <w:rsid w:val="00E459DD"/>
    <w:rPr>
      <w:rFonts w:ascii="Arial" w:eastAsia="Times New Roman" w:hAnsi="Arial" w:cs="Arial"/>
    </w:rPr>
  </w:style>
  <w:style w:type="character" w:customStyle="1" w:styleId="WW8Num31z1">
    <w:name w:val="WW8Num31z1"/>
    <w:rsid w:val="00E459DD"/>
    <w:rPr>
      <w:rFonts w:ascii="Courier New" w:hAnsi="Courier New" w:cs="Courier New"/>
    </w:rPr>
  </w:style>
  <w:style w:type="character" w:customStyle="1" w:styleId="WW8Num31z2">
    <w:name w:val="WW8Num31z2"/>
    <w:rsid w:val="00E459DD"/>
    <w:rPr>
      <w:rFonts w:ascii="Wingdings" w:hAnsi="Wingdings"/>
    </w:rPr>
  </w:style>
  <w:style w:type="character" w:customStyle="1" w:styleId="WW8Num31z3">
    <w:name w:val="WW8Num31z3"/>
    <w:rsid w:val="00E459DD"/>
    <w:rPr>
      <w:rFonts w:ascii="Symbol" w:hAnsi="Symbol"/>
    </w:rPr>
  </w:style>
  <w:style w:type="character" w:customStyle="1" w:styleId="Fuentedeprrafopredeter1">
    <w:name w:val="Fuente de párrafo predeter.1"/>
    <w:rsid w:val="00E459DD"/>
  </w:style>
  <w:style w:type="character" w:customStyle="1" w:styleId="Smbolodenotaalpie">
    <w:name w:val="Símbolo de nota al pie"/>
    <w:rsid w:val="00E459DD"/>
    <w:rPr>
      <w:vertAlign w:val="superscript"/>
    </w:rPr>
  </w:style>
  <w:style w:type="character" w:customStyle="1" w:styleId="Refdecomentario1">
    <w:name w:val="Ref. de comentario1"/>
    <w:rsid w:val="00E459DD"/>
    <w:rPr>
      <w:sz w:val="16"/>
      <w:szCs w:val="16"/>
    </w:rPr>
  </w:style>
  <w:style w:type="character" w:customStyle="1" w:styleId="Carcterdenumeracin">
    <w:name w:val="Carácter de numeración"/>
    <w:rsid w:val="00E459DD"/>
  </w:style>
  <w:style w:type="character" w:customStyle="1" w:styleId="Vietas">
    <w:name w:val="Viñetas"/>
    <w:rsid w:val="00E459DD"/>
    <w:rPr>
      <w:rFonts w:ascii="OpenSymbol" w:eastAsia="OpenSymbol" w:hAnsi="OpenSymbol" w:cs="OpenSymbol"/>
    </w:rPr>
  </w:style>
  <w:style w:type="character" w:customStyle="1" w:styleId="CarCar2">
    <w:name w:val="Car Car2"/>
    <w:rsid w:val="00E459DD"/>
    <w:rPr>
      <w:rFonts w:ascii="Consolas" w:eastAsia="Calibri" w:hAnsi="Consolas"/>
      <w:sz w:val="21"/>
      <w:szCs w:val="21"/>
      <w:lang w:val="es-ES" w:eastAsia="ar-SA" w:bidi="ar-SA"/>
    </w:rPr>
  </w:style>
  <w:style w:type="paragraph" w:customStyle="1" w:styleId="Encabezado2">
    <w:name w:val="Encabezado2"/>
    <w:basedOn w:val="Normal"/>
    <w:next w:val="Textoindependiente"/>
    <w:rsid w:val="00E459DD"/>
    <w:pPr>
      <w:keepNext/>
      <w:suppressAutoHyphens/>
      <w:spacing w:before="240" w:after="120"/>
      <w:jc w:val="left"/>
    </w:pPr>
    <w:rPr>
      <w:rFonts w:eastAsia="MS Mincho" w:cs="Tahoma"/>
      <w:sz w:val="28"/>
      <w:szCs w:val="28"/>
      <w:lang w:val="es-ES_tradnl" w:eastAsia="ar-SA"/>
    </w:rPr>
  </w:style>
  <w:style w:type="paragraph" w:customStyle="1" w:styleId="Etiqueta">
    <w:name w:val="Etiqueta"/>
    <w:basedOn w:val="Normal"/>
    <w:rsid w:val="00E459DD"/>
    <w:pPr>
      <w:suppressLineNumbers/>
      <w:suppressAutoHyphens/>
      <w:spacing w:before="120" w:after="120"/>
      <w:jc w:val="left"/>
    </w:pPr>
    <w:rPr>
      <w:rFonts w:ascii="Times New Roman" w:hAnsi="Times New Roman" w:cs="Tahoma"/>
      <w:i/>
      <w:iCs/>
      <w:sz w:val="24"/>
      <w:lang w:val="es-ES_tradnl" w:eastAsia="ar-SA"/>
    </w:rPr>
  </w:style>
  <w:style w:type="paragraph" w:customStyle="1" w:styleId="ndice">
    <w:name w:val="Índice"/>
    <w:basedOn w:val="Normal"/>
    <w:rsid w:val="00E459DD"/>
    <w:pPr>
      <w:suppressLineNumbers/>
      <w:suppressAutoHyphens/>
      <w:jc w:val="left"/>
    </w:pPr>
    <w:rPr>
      <w:rFonts w:ascii="Times New Roman" w:hAnsi="Times New Roman" w:cs="Tahoma"/>
      <w:szCs w:val="20"/>
      <w:lang w:val="es-ES_tradnl" w:eastAsia="ar-SA"/>
    </w:rPr>
  </w:style>
  <w:style w:type="paragraph" w:customStyle="1" w:styleId="Encabezado1">
    <w:name w:val="Encabezado1"/>
    <w:basedOn w:val="Normal"/>
    <w:next w:val="Textoindependiente"/>
    <w:rsid w:val="00E459DD"/>
    <w:pPr>
      <w:keepNext/>
      <w:suppressAutoHyphens/>
      <w:spacing w:before="240" w:after="120"/>
      <w:jc w:val="left"/>
    </w:pPr>
    <w:rPr>
      <w:rFonts w:eastAsia="MS Mincho" w:cs="Tahoma"/>
      <w:sz w:val="28"/>
      <w:szCs w:val="28"/>
      <w:lang w:val="es-ES_tradnl" w:eastAsia="ar-SA"/>
    </w:rPr>
  </w:style>
  <w:style w:type="paragraph" w:customStyle="1" w:styleId="Lista21">
    <w:name w:val="Lista 21"/>
    <w:basedOn w:val="Normal"/>
    <w:rsid w:val="00E459DD"/>
    <w:pPr>
      <w:widowControl w:val="0"/>
      <w:suppressAutoHyphens/>
      <w:ind w:left="566" w:hanging="283"/>
      <w:jc w:val="left"/>
    </w:pPr>
    <w:rPr>
      <w:rFonts w:ascii="Times New Roman" w:hAnsi="Times New Roman"/>
      <w:szCs w:val="20"/>
      <w:lang w:eastAsia="ar-SA"/>
    </w:rPr>
  </w:style>
  <w:style w:type="paragraph" w:customStyle="1" w:styleId="Lista31">
    <w:name w:val="Lista 31"/>
    <w:basedOn w:val="Normal"/>
    <w:rsid w:val="00E459DD"/>
    <w:pPr>
      <w:widowControl w:val="0"/>
      <w:suppressAutoHyphens/>
      <w:ind w:left="849" w:hanging="283"/>
      <w:jc w:val="left"/>
    </w:pPr>
    <w:rPr>
      <w:rFonts w:ascii="Times New Roman" w:hAnsi="Times New Roman"/>
      <w:szCs w:val="20"/>
      <w:lang w:eastAsia="ar-SA"/>
    </w:rPr>
  </w:style>
  <w:style w:type="paragraph" w:customStyle="1" w:styleId="Continuarlista21">
    <w:name w:val="Continuar lista 21"/>
    <w:basedOn w:val="Normal"/>
    <w:rsid w:val="00E459DD"/>
    <w:pPr>
      <w:widowControl w:val="0"/>
      <w:suppressAutoHyphens/>
      <w:spacing w:after="120"/>
      <w:ind w:left="566"/>
      <w:jc w:val="left"/>
    </w:pPr>
    <w:rPr>
      <w:rFonts w:ascii="Times New Roman" w:hAnsi="Times New Roman"/>
      <w:szCs w:val="20"/>
      <w:lang w:eastAsia="ar-SA"/>
    </w:rPr>
  </w:style>
  <w:style w:type="paragraph" w:customStyle="1" w:styleId="Listaconvietas31">
    <w:name w:val="Lista con viñetas 31"/>
    <w:basedOn w:val="Normal"/>
    <w:rsid w:val="00E459DD"/>
    <w:pPr>
      <w:widowControl w:val="0"/>
      <w:numPr>
        <w:numId w:val="3"/>
      </w:numPr>
      <w:tabs>
        <w:tab w:val="clear" w:pos="0"/>
        <w:tab w:val="left" w:pos="2778"/>
      </w:tabs>
      <w:suppressAutoHyphens/>
      <w:jc w:val="left"/>
    </w:pPr>
    <w:rPr>
      <w:rFonts w:ascii="Times New Roman" w:hAnsi="Times New Roman"/>
      <w:szCs w:val="20"/>
      <w:lang w:eastAsia="ar-SA"/>
    </w:rPr>
  </w:style>
  <w:style w:type="paragraph" w:customStyle="1" w:styleId="Listaconvietas1">
    <w:name w:val="Lista con viñetas1"/>
    <w:basedOn w:val="Normal"/>
    <w:rsid w:val="00E459DD"/>
    <w:pPr>
      <w:widowControl w:val="0"/>
      <w:numPr>
        <w:numId w:val="4"/>
      </w:numPr>
      <w:tabs>
        <w:tab w:val="clear" w:pos="0"/>
        <w:tab w:val="left" w:pos="1080"/>
      </w:tabs>
      <w:suppressAutoHyphens/>
      <w:jc w:val="left"/>
    </w:pPr>
    <w:rPr>
      <w:rFonts w:ascii="Times New Roman" w:hAnsi="Times New Roman"/>
      <w:szCs w:val="20"/>
      <w:lang w:eastAsia="ar-SA"/>
    </w:rPr>
  </w:style>
  <w:style w:type="paragraph" w:customStyle="1" w:styleId="Listaconvietas21">
    <w:name w:val="Lista con viñetas 21"/>
    <w:basedOn w:val="Normal"/>
    <w:rsid w:val="00E459DD"/>
    <w:pPr>
      <w:widowControl w:val="0"/>
      <w:numPr>
        <w:numId w:val="5"/>
      </w:numPr>
      <w:tabs>
        <w:tab w:val="clear" w:pos="0"/>
        <w:tab w:val="left" w:pos="1929"/>
      </w:tabs>
      <w:suppressAutoHyphens/>
      <w:jc w:val="left"/>
    </w:pPr>
    <w:rPr>
      <w:rFonts w:ascii="Times New Roman" w:hAnsi="Times New Roman"/>
      <w:szCs w:val="20"/>
      <w:lang w:eastAsia="ar-SA"/>
    </w:rPr>
  </w:style>
  <w:style w:type="paragraph" w:customStyle="1" w:styleId="Sangra2detindependiente1">
    <w:name w:val="Sangría 2 de t. independiente1"/>
    <w:basedOn w:val="Normal"/>
    <w:rsid w:val="00E459DD"/>
    <w:pPr>
      <w:suppressAutoHyphens/>
      <w:ind w:right="2833" w:firstLine="720"/>
    </w:pPr>
    <w:rPr>
      <w:spacing w:val="-2"/>
      <w:sz w:val="24"/>
      <w:szCs w:val="20"/>
      <w:lang w:val="es-ES_tradnl" w:eastAsia="ar-SA"/>
    </w:rPr>
  </w:style>
  <w:style w:type="paragraph" w:customStyle="1" w:styleId="Textoindependiente31">
    <w:name w:val="Texto independiente 31"/>
    <w:basedOn w:val="Normal"/>
    <w:rsid w:val="00E459DD"/>
    <w:pPr>
      <w:widowControl w:val="0"/>
      <w:suppressAutoHyphens/>
    </w:pPr>
    <w:rPr>
      <w:spacing w:val="-2"/>
      <w:sz w:val="24"/>
      <w:szCs w:val="20"/>
      <w:lang w:val="en-US" w:eastAsia="ar-SA"/>
    </w:rPr>
  </w:style>
  <w:style w:type="paragraph" w:customStyle="1" w:styleId="Textodebloque1">
    <w:name w:val="Texto de bloque1"/>
    <w:basedOn w:val="Normal"/>
    <w:rsid w:val="00E459DD"/>
    <w:pPr>
      <w:suppressAutoHyphens/>
      <w:ind w:left="3402" w:right="-2"/>
    </w:pPr>
    <w:rPr>
      <w:b/>
      <w:sz w:val="30"/>
      <w:szCs w:val="20"/>
      <w:lang w:val="es-ES_tradnl" w:eastAsia="ar-SA"/>
    </w:rPr>
  </w:style>
  <w:style w:type="paragraph" w:customStyle="1" w:styleId="Lista41">
    <w:name w:val="Lista 41"/>
    <w:basedOn w:val="Normal"/>
    <w:rsid w:val="00E459DD"/>
    <w:pPr>
      <w:suppressAutoHyphens/>
      <w:ind w:left="1132" w:hanging="283"/>
      <w:jc w:val="left"/>
    </w:pPr>
    <w:rPr>
      <w:rFonts w:ascii="Times New Roman" w:hAnsi="Times New Roman"/>
      <w:szCs w:val="20"/>
      <w:lang w:val="es-ES_tradnl" w:eastAsia="ar-SA"/>
    </w:rPr>
  </w:style>
  <w:style w:type="paragraph" w:customStyle="1" w:styleId="Continuarlista41">
    <w:name w:val="Continuar lista 41"/>
    <w:basedOn w:val="Normal"/>
    <w:rsid w:val="00E459DD"/>
    <w:pPr>
      <w:suppressAutoHyphens/>
      <w:spacing w:after="120"/>
      <w:ind w:left="1132"/>
      <w:jc w:val="left"/>
    </w:pPr>
    <w:rPr>
      <w:rFonts w:ascii="Times New Roman" w:hAnsi="Times New Roman"/>
      <w:szCs w:val="20"/>
      <w:lang w:val="es-ES_tradnl" w:eastAsia="ar-SA"/>
    </w:rPr>
  </w:style>
  <w:style w:type="paragraph" w:customStyle="1" w:styleId="Listaconvietas41">
    <w:name w:val="Lista con viñetas 41"/>
    <w:basedOn w:val="Normal"/>
    <w:rsid w:val="00E459DD"/>
    <w:pPr>
      <w:tabs>
        <w:tab w:val="num" w:pos="1209"/>
      </w:tabs>
      <w:suppressAutoHyphens/>
      <w:ind w:left="1209" w:hanging="360"/>
      <w:jc w:val="left"/>
    </w:pPr>
    <w:rPr>
      <w:rFonts w:ascii="Times New Roman" w:hAnsi="Times New Roman"/>
      <w:szCs w:val="20"/>
      <w:lang w:val="es-ES_tradnl" w:eastAsia="ar-SA"/>
    </w:rPr>
  </w:style>
  <w:style w:type="paragraph" w:customStyle="1" w:styleId="Mapadeldocumento1">
    <w:name w:val="Mapa del documento1"/>
    <w:basedOn w:val="Normal"/>
    <w:rsid w:val="00E459DD"/>
    <w:pPr>
      <w:shd w:val="clear" w:color="auto" w:fill="000080"/>
      <w:suppressAutoHyphens/>
      <w:jc w:val="left"/>
    </w:pPr>
    <w:rPr>
      <w:rFonts w:ascii="Tahoma" w:hAnsi="Tahoma" w:cs="Tahoma"/>
      <w:szCs w:val="20"/>
      <w:lang w:val="es-ES_tradnl" w:eastAsia="ar-SA"/>
    </w:rPr>
  </w:style>
  <w:style w:type="paragraph" w:customStyle="1" w:styleId="Textocomentario1">
    <w:name w:val="Texto comentario1"/>
    <w:basedOn w:val="Normal"/>
    <w:rsid w:val="00E459DD"/>
    <w:pPr>
      <w:widowControl w:val="0"/>
      <w:suppressAutoHyphens/>
      <w:autoSpaceDE w:val="0"/>
      <w:jc w:val="left"/>
    </w:pPr>
    <w:rPr>
      <w:rFonts w:ascii="Roman 10cpi" w:hAnsi="Roman 10cpi"/>
      <w:szCs w:val="20"/>
      <w:lang w:val="es-ES_tradnl" w:eastAsia="ar-SA"/>
    </w:rPr>
  </w:style>
  <w:style w:type="paragraph" w:customStyle="1" w:styleId="CM109">
    <w:name w:val="CM109"/>
    <w:basedOn w:val="Normal"/>
    <w:next w:val="Normal"/>
    <w:rsid w:val="00E459DD"/>
    <w:pPr>
      <w:widowControl w:val="0"/>
      <w:suppressAutoHyphens/>
      <w:autoSpaceDE w:val="0"/>
      <w:spacing w:after="228"/>
      <w:jc w:val="left"/>
    </w:pPr>
    <w:rPr>
      <w:rFonts w:ascii="DMJEGH+Arial" w:hAnsi="DMJEGH+Arial"/>
      <w:sz w:val="24"/>
      <w:lang w:val="es-ES_tradnl" w:eastAsia="ar-SA"/>
    </w:rPr>
  </w:style>
  <w:style w:type="paragraph" w:customStyle="1" w:styleId="CM110">
    <w:name w:val="CM110"/>
    <w:basedOn w:val="Normal"/>
    <w:next w:val="Normal"/>
    <w:rsid w:val="00E459DD"/>
    <w:pPr>
      <w:widowControl w:val="0"/>
      <w:suppressAutoHyphens/>
      <w:autoSpaceDE w:val="0"/>
      <w:spacing w:after="823"/>
      <w:jc w:val="left"/>
    </w:pPr>
    <w:rPr>
      <w:rFonts w:ascii="DMJEGH+Arial" w:hAnsi="DMJEGH+Arial"/>
      <w:sz w:val="24"/>
      <w:lang w:val="es-ES_tradnl" w:eastAsia="ar-SA"/>
    </w:rPr>
  </w:style>
  <w:style w:type="paragraph" w:customStyle="1" w:styleId="CM3">
    <w:name w:val="CM3"/>
    <w:basedOn w:val="Normal"/>
    <w:next w:val="Normal"/>
    <w:rsid w:val="00E459DD"/>
    <w:pPr>
      <w:widowControl w:val="0"/>
      <w:suppressAutoHyphens/>
      <w:autoSpaceDE w:val="0"/>
      <w:spacing w:line="223" w:lineRule="atLeast"/>
      <w:jc w:val="left"/>
    </w:pPr>
    <w:rPr>
      <w:rFonts w:ascii="DMJEGH+Arial" w:hAnsi="DMJEGH+Arial"/>
      <w:sz w:val="24"/>
      <w:lang w:val="es-ES_tradnl" w:eastAsia="ar-SA"/>
    </w:rPr>
  </w:style>
  <w:style w:type="paragraph" w:customStyle="1" w:styleId="CM111">
    <w:name w:val="CM111"/>
    <w:basedOn w:val="Normal"/>
    <w:next w:val="Normal"/>
    <w:rsid w:val="00E459DD"/>
    <w:pPr>
      <w:widowControl w:val="0"/>
      <w:suppressAutoHyphens/>
      <w:autoSpaceDE w:val="0"/>
      <w:spacing w:after="75"/>
      <w:jc w:val="left"/>
    </w:pPr>
    <w:rPr>
      <w:rFonts w:ascii="DMJEGH+Arial" w:hAnsi="DMJEGH+Arial"/>
      <w:sz w:val="24"/>
      <w:lang w:val="es-ES_tradnl" w:eastAsia="ar-SA"/>
    </w:rPr>
  </w:style>
  <w:style w:type="paragraph" w:customStyle="1" w:styleId="Saludo1">
    <w:name w:val="Saludo1"/>
    <w:basedOn w:val="Normal"/>
    <w:next w:val="Normal"/>
    <w:rsid w:val="00E459DD"/>
    <w:pPr>
      <w:suppressAutoHyphens/>
      <w:jc w:val="left"/>
    </w:pPr>
    <w:rPr>
      <w:rFonts w:ascii="Times New Roman" w:hAnsi="Times New Roman"/>
      <w:szCs w:val="20"/>
      <w:lang w:val="es-ES_tradnl" w:eastAsia="ar-SA"/>
    </w:rPr>
  </w:style>
  <w:style w:type="paragraph" w:customStyle="1" w:styleId="Continuarlista1">
    <w:name w:val="Continuar lista1"/>
    <w:basedOn w:val="Normal"/>
    <w:rsid w:val="00E459DD"/>
    <w:pPr>
      <w:suppressAutoHyphens/>
      <w:spacing w:after="120"/>
      <w:ind w:left="283"/>
      <w:jc w:val="left"/>
    </w:pPr>
    <w:rPr>
      <w:rFonts w:ascii="Times New Roman" w:hAnsi="Times New Roman"/>
      <w:szCs w:val="20"/>
      <w:lang w:val="es-ES_tradnl" w:eastAsia="ar-SA"/>
    </w:rPr>
  </w:style>
  <w:style w:type="paragraph" w:customStyle="1" w:styleId="Direccininterior">
    <w:name w:val="Dirección interior"/>
    <w:basedOn w:val="Normal"/>
    <w:rsid w:val="00E459DD"/>
    <w:pPr>
      <w:suppressAutoHyphens/>
      <w:jc w:val="left"/>
    </w:pPr>
    <w:rPr>
      <w:rFonts w:ascii="Times New Roman" w:hAnsi="Times New Roman"/>
      <w:szCs w:val="20"/>
      <w:lang w:val="es-ES_tradnl" w:eastAsia="ar-SA"/>
    </w:rPr>
  </w:style>
  <w:style w:type="paragraph" w:customStyle="1" w:styleId="Textoindependienteprimerasangra1">
    <w:name w:val="Texto independiente primera sangría1"/>
    <w:basedOn w:val="Textoindependiente"/>
    <w:rsid w:val="00E459DD"/>
    <w:pPr>
      <w:widowControl/>
      <w:suppressAutoHyphens/>
      <w:spacing w:after="120"/>
      <w:ind w:firstLine="210"/>
      <w:jc w:val="left"/>
    </w:pPr>
    <w:rPr>
      <w:sz w:val="20"/>
      <w:lang w:eastAsia="ar-SA"/>
    </w:rPr>
  </w:style>
  <w:style w:type="paragraph" w:customStyle="1" w:styleId="Textoindependienteprimerasangra21">
    <w:name w:val="Texto independiente primera sangría 21"/>
    <w:basedOn w:val="Sangradetextonormal"/>
    <w:rsid w:val="00E459DD"/>
    <w:pPr>
      <w:suppressAutoHyphens w:val="0"/>
      <w:spacing w:after="120" w:line="240" w:lineRule="auto"/>
      <w:ind w:left="283" w:firstLine="210"/>
      <w:jc w:val="left"/>
    </w:pPr>
    <w:rPr>
      <w:rFonts w:ascii="Times New Roman" w:hAnsi="Times New Roman"/>
      <w:spacing w:val="0"/>
      <w:sz w:val="20"/>
      <w:lang w:eastAsia="ar-SA"/>
    </w:rPr>
  </w:style>
  <w:style w:type="paragraph" w:customStyle="1" w:styleId="Contenidodelmarco">
    <w:name w:val="Contenido del marco"/>
    <w:basedOn w:val="Textoindependiente"/>
    <w:rsid w:val="00E459DD"/>
    <w:pPr>
      <w:suppressAutoHyphens/>
    </w:pPr>
    <w:rPr>
      <w:lang w:eastAsia="ar-SA"/>
    </w:rPr>
  </w:style>
  <w:style w:type="paragraph" w:customStyle="1" w:styleId="Encabezadodelatabla">
    <w:name w:val="Encabezado de la tabla"/>
    <w:basedOn w:val="Contenidodelatabla"/>
    <w:rsid w:val="00E459DD"/>
    <w:pPr>
      <w:widowControl/>
      <w:jc w:val="center"/>
    </w:pPr>
    <w:rPr>
      <w:rFonts w:eastAsia="Times New Roman"/>
      <w:b/>
      <w:bCs/>
      <w:kern w:val="0"/>
      <w:sz w:val="20"/>
      <w:szCs w:val="20"/>
      <w:lang w:val="es-ES_tradnl" w:eastAsia="ar-SA"/>
    </w:rPr>
  </w:style>
  <w:style w:type="paragraph" w:customStyle="1" w:styleId="Textosinformato1">
    <w:name w:val="Texto sin formato1"/>
    <w:basedOn w:val="Normal"/>
    <w:rsid w:val="00E459DD"/>
    <w:rPr>
      <w:rFonts w:ascii="Consolas" w:eastAsia="Calibri" w:hAnsi="Consolas"/>
      <w:sz w:val="21"/>
      <w:szCs w:val="21"/>
      <w:lang w:eastAsia="ar-SA"/>
    </w:rPr>
  </w:style>
  <w:style w:type="paragraph" w:customStyle="1" w:styleId="CM131">
    <w:name w:val="CM131"/>
    <w:basedOn w:val="Default"/>
    <w:next w:val="Default"/>
    <w:rsid w:val="00E459DD"/>
    <w:pPr>
      <w:suppressAutoHyphens/>
      <w:autoSpaceDN/>
      <w:adjustRightInd/>
      <w:spacing w:after="320"/>
    </w:pPr>
    <w:rPr>
      <w:rFonts w:ascii="GJKNKC+Arial" w:eastAsia="GJKNKC+Arial" w:hAnsi="GJKNKC+Arial" w:cs="GJKNKC+Arial"/>
      <w:color w:val="auto"/>
      <w:lang w:val="es-ES_tradnl" w:eastAsia="ar-SA"/>
    </w:rPr>
  </w:style>
  <w:style w:type="paragraph" w:customStyle="1" w:styleId="CM133">
    <w:name w:val="CM133"/>
    <w:basedOn w:val="Default"/>
    <w:next w:val="Default"/>
    <w:rsid w:val="00E459DD"/>
    <w:pPr>
      <w:suppressAutoHyphens/>
      <w:autoSpaceDN/>
      <w:adjustRightInd/>
      <w:spacing w:after="75"/>
    </w:pPr>
    <w:rPr>
      <w:rFonts w:ascii="GJKNKC+Arial" w:eastAsia="GJKNKC+Arial" w:hAnsi="GJKNKC+Arial" w:cs="GJKNKC+Arial"/>
      <w:color w:val="auto"/>
      <w:lang w:val="es-ES_tradnl" w:eastAsia="ar-SA"/>
    </w:rPr>
  </w:style>
  <w:style w:type="paragraph" w:customStyle="1" w:styleId="CM135">
    <w:name w:val="CM135"/>
    <w:basedOn w:val="Default"/>
    <w:next w:val="Default"/>
    <w:rsid w:val="00E459DD"/>
    <w:pPr>
      <w:suppressAutoHyphens/>
      <w:autoSpaceDN/>
      <w:adjustRightInd/>
      <w:spacing w:after="533"/>
    </w:pPr>
    <w:rPr>
      <w:rFonts w:ascii="GJKNKC+Arial" w:eastAsia="GJKNKC+Arial" w:hAnsi="GJKNKC+Arial" w:cs="GJKNKC+Arial"/>
      <w:color w:val="auto"/>
      <w:lang w:val="es-ES_tradnl" w:eastAsia="ar-SA"/>
    </w:rPr>
  </w:style>
  <w:style w:type="paragraph" w:customStyle="1" w:styleId="CM5">
    <w:name w:val="CM5"/>
    <w:basedOn w:val="Default"/>
    <w:next w:val="Default"/>
    <w:rsid w:val="00E459DD"/>
    <w:pPr>
      <w:suppressAutoHyphens/>
      <w:autoSpaceDN/>
      <w:adjustRightInd/>
      <w:spacing w:line="231" w:lineRule="atLeast"/>
    </w:pPr>
    <w:rPr>
      <w:rFonts w:ascii="GJKNKC+Arial" w:eastAsia="GJKNKC+Arial" w:hAnsi="GJKNKC+Arial" w:cs="GJKNKC+Arial"/>
      <w:color w:val="auto"/>
      <w:lang w:val="es-ES_tradnl" w:eastAsia="ar-SA"/>
    </w:rPr>
  </w:style>
  <w:style w:type="paragraph" w:customStyle="1" w:styleId="CM10">
    <w:name w:val="CM10"/>
    <w:basedOn w:val="Default"/>
    <w:next w:val="Default"/>
    <w:rsid w:val="00E459DD"/>
    <w:pPr>
      <w:suppressAutoHyphens/>
      <w:autoSpaceDN/>
      <w:adjustRightInd/>
      <w:spacing w:line="231" w:lineRule="atLeast"/>
    </w:pPr>
    <w:rPr>
      <w:rFonts w:ascii="GJKNKC+Arial" w:eastAsia="GJKNKC+Arial" w:hAnsi="GJKNKC+Arial" w:cs="GJKNKC+Arial"/>
      <w:color w:val="auto"/>
      <w:lang w:val="es-ES_tradnl" w:eastAsia="ar-SA"/>
    </w:rPr>
  </w:style>
  <w:style w:type="paragraph" w:customStyle="1" w:styleId="Normal0">
    <w:name w:val="[Normal]"/>
    <w:qFormat/>
    <w:rsid w:val="00E459D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lang w:eastAsia="es-ES"/>
      <w14:ligatures w14:val="none"/>
    </w:rPr>
  </w:style>
  <w:style w:type="character" w:customStyle="1" w:styleId="WW8Num4z4">
    <w:name w:val="WW8Num4z4"/>
    <w:rsid w:val="00E459DD"/>
    <w:rPr>
      <w:rFonts w:ascii="Courier New" w:hAnsi="Courier New"/>
    </w:rPr>
  </w:style>
  <w:style w:type="character" w:customStyle="1" w:styleId="Absatz-Standardschriftart">
    <w:name w:val="Absatz-Standardschriftart"/>
    <w:rsid w:val="00E459DD"/>
  </w:style>
  <w:style w:type="character" w:customStyle="1" w:styleId="WW-Absatz-Standardschriftart">
    <w:name w:val="WW-Absatz-Standardschriftart"/>
    <w:rsid w:val="00E459DD"/>
  </w:style>
  <w:style w:type="character" w:customStyle="1" w:styleId="WW8Num5z1">
    <w:name w:val="WW8Num5z1"/>
    <w:qFormat/>
    <w:rsid w:val="00E459DD"/>
    <w:rPr>
      <w:rFonts w:ascii="Courier New" w:hAnsi="Courier New"/>
    </w:rPr>
  </w:style>
  <w:style w:type="character" w:customStyle="1" w:styleId="WW8Num5z2">
    <w:name w:val="WW8Num5z2"/>
    <w:qFormat/>
    <w:rsid w:val="00E459DD"/>
    <w:rPr>
      <w:rFonts w:ascii="Wingdings" w:hAnsi="Wingdings"/>
    </w:rPr>
  </w:style>
  <w:style w:type="character" w:customStyle="1" w:styleId="WW8Num13z0">
    <w:name w:val="WW8Num13z0"/>
    <w:qFormat/>
    <w:rsid w:val="00E459DD"/>
    <w:rPr>
      <w:rFonts w:ascii="Times New Roman" w:hAnsi="Times New Roman"/>
    </w:rPr>
  </w:style>
  <w:style w:type="character" w:customStyle="1" w:styleId="WW8Num14z0">
    <w:name w:val="WW8Num14z0"/>
    <w:qFormat/>
    <w:rsid w:val="00E459DD"/>
    <w:rPr>
      <w:rFonts w:ascii="Symbol" w:hAnsi="Symbol"/>
    </w:rPr>
  </w:style>
  <w:style w:type="character" w:customStyle="1" w:styleId="WW8Num14z1">
    <w:name w:val="WW8Num14z1"/>
    <w:qFormat/>
    <w:rsid w:val="00E459DD"/>
    <w:rPr>
      <w:rFonts w:ascii="Courier New" w:hAnsi="Courier New"/>
    </w:rPr>
  </w:style>
  <w:style w:type="character" w:customStyle="1" w:styleId="WW8Num14z2">
    <w:name w:val="WW8Num14z2"/>
    <w:rsid w:val="00E459DD"/>
    <w:rPr>
      <w:rFonts w:ascii="Wingdings" w:hAnsi="Wingdings"/>
    </w:rPr>
  </w:style>
  <w:style w:type="character" w:customStyle="1" w:styleId="WW8Num17z0">
    <w:name w:val="WW8Num17z0"/>
    <w:rsid w:val="00E459DD"/>
    <w:rPr>
      <w:rFonts w:ascii="Wingdings" w:hAnsi="Wingdings"/>
    </w:rPr>
  </w:style>
  <w:style w:type="character" w:customStyle="1" w:styleId="WW8Num18z0">
    <w:name w:val="WW8Num18z0"/>
    <w:rsid w:val="00E459DD"/>
    <w:rPr>
      <w:rFonts w:ascii="Wingdings" w:hAnsi="Wingdings"/>
    </w:rPr>
  </w:style>
  <w:style w:type="character" w:customStyle="1" w:styleId="WW8Num18z3">
    <w:name w:val="WW8Num18z3"/>
    <w:rsid w:val="00E459DD"/>
    <w:rPr>
      <w:rFonts w:ascii="Symbol" w:hAnsi="Symbol"/>
    </w:rPr>
  </w:style>
  <w:style w:type="character" w:customStyle="1" w:styleId="WW8Num18z4">
    <w:name w:val="WW8Num18z4"/>
    <w:rsid w:val="00E459DD"/>
    <w:rPr>
      <w:rFonts w:ascii="Courier New" w:hAnsi="Courier New"/>
    </w:rPr>
  </w:style>
  <w:style w:type="character" w:customStyle="1" w:styleId="WW8Num19z0">
    <w:name w:val="WW8Num19z0"/>
    <w:rsid w:val="00E459DD"/>
    <w:rPr>
      <w:rFonts w:ascii="Times New Roman" w:hAnsi="Times New Roman"/>
    </w:rPr>
  </w:style>
  <w:style w:type="character" w:customStyle="1" w:styleId="WW8Num21z0">
    <w:name w:val="WW8Num21z0"/>
    <w:rsid w:val="00E459DD"/>
    <w:rPr>
      <w:rFonts w:ascii="Wingdings" w:hAnsi="Wingdings"/>
    </w:rPr>
  </w:style>
  <w:style w:type="character" w:customStyle="1" w:styleId="WW8Num21z1">
    <w:name w:val="WW8Num21z1"/>
    <w:rsid w:val="00E459DD"/>
    <w:rPr>
      <w:rFonts w:ascii="Courier New" w:hAnsi="Courier New"/>
    </w:rPr>
  </w:style>
  <w:style w:type="character" w:customStyle="1" w:styleId="WW8Num21z3">
    <w:name w:val="WW8Num21z3"/>
    <w:rsid w:val="00E459DD"/>
    <w:rPr>
      <w:rFonts w:ascii="Symbol" w:hAnsi="Symbol"/>
    </w:rPr>
  </w:style>
  <w:style w:type="character" w:customStyle="1" w:styleId="WW8Num22z3">
    <w:name w:val="WW8Num22z3"/>
    <w:rsid w:val="00E459DD"/>
    <w:rPr>
      <w:rFonts w:ascii="Symbol" w:hAnsi="Symbol"/>
    </w:rPr>
  </w:style>
  <w:style w:type="character" w:customStyle="1" w:styleId="WW8Num25z0">
    <w:name w:val="WW8Num25z0"/>
    <w:rsid w:val="00E459DD"/>
    <w:rPr>
      <w:rFonts w:ascii="Symbol" w:hAnsi="Symbol"/>
    </w:rPr>
  </w:style>
  <w:style w:type="character" w:customStyle="1" w:styleId="WW8Num25z1">
    <w:name w:val="WW8Num25z1"/>
    <w:rsid w:val="00E459DD"/>
    <w:rPr>
      <w:rFonts w:ascii="Courier New" w:hAnsi="Courier New"/>
    </w:rPr>
  </w:style>
  <w:style w:type="character" w:customStyle="1" w:styleId="WW8Num25z2">
    <w:name w:val="WW8Num25z2"/>
    <w:rsid w:val="00E459DD"/>
    <w:rPr>
      <w:rFonts w:ascii="Wingdings" w:hAnsi="Wingdings"/>
    </w:rPr>
  </w:style>
  <w:style w:type="character" w:customStyle="1" w:styleId="WW8Num29z0">
    <w:name w:val="WW8Num29z0"/>
    <w:rsid w:val="00E459DD"/>
    <w:rPr>
      <w:rFonts w:ascii="Wingdings" w:hAnsi="Wingdings"/>
    </w:rPr>
  </w:style>
  <w:style w:type="character" w:customStyle="1" w:styleId="WW8Num32z0">
    <w:name w:val="WW8Num32z0"/>
    <w:rsid w:val="00E459DD"/>
    <w:rPr>
      <w:rFonts w:ascii="Times New Roman" w:hAnsi="Times New Roman"/>
    </w:rPr>
  </w:style>
  <w:style w:type="character" w:customStyle="1" w:styleId="WW8NumSt3z0">
    <w:name w:val="WW8NumSt3z0"/>
    <w:rsid w:val="00E459DD"/>
    <w:rPr>
      <w:rFonts w:ascii="Symbol" w:hAnsi="Symbol"/>
    </w:rPr>
  </w:style>
  <w:style w:type="character" w:customStyle="1" w:styleId="EstiloTtulo3Car">
    <w:name w:val="Estilo Título 3 Car"/>
    <w:rsid w:val="00E459DD"/>
    <w:rPr>
      <w:rFonts w:ascii="Century Gothic" w:hAnsi="Century Gothic"/>
      <w:b/>
      <w:bCs/>
      <w:sz w:val="28"/>
    </w:rPr>
  </w:style>
  <w:style w:type="character" w:customStyle="1" w:styleId="lista2Car">
    <w:name w:val="lista2 Car"/>
    <w:rsid w:val="00E459DD"/>
  </w:style>
  <w:style w:type="paragraph" w:customStyle="1" w:styleId="tit">
    <w:name w:val="tit"/>
    <w:basedOn w:val="Normal"/>
    <w:rsid w:val="00E459DD"/>
    <w:pPr>
      <w:keepNext/>
      <w:tabs>
        <w:tab w:val="right" w:leader="dot" w:pos="5120"/>
        <w:tab w:val="right" w:pos="6800"/>
      </w:tabs>
      <w:spacing w:line="440" w:lineRule="exact"/>
      <w:ind w:left="640" w:hanging="640"/>
    </w:pPr>
    <w:rPr>
      <w:rFonts w:ascii="Times" w:hAnsi="Times"/>
      <w:b/>
      <w:caps/>
      <w:color w:val="0000FF"/>
      <w:sz w:val="22"/>
      <w:szCs w:val="22"/>
    </w:rPr>
  </w:style>
  <w:style w:type="paragraph" w:customStyle="1" w:styleId="Sangranormal1">
    <w:name w:val="Sangría normal1"/>
    <w:basedOn w:val="Normal"/>
    <w:rsid w:val="00E459DD"/>
    <w:pPr>
      <w:spacing w:after="120" w:line="360" w:lineRule="auto"/>
      <w:ind w:left="720" w:firstLine="567"/>
    </w:pPr>
    <w:rPr>
      <w:sz w:val="22"/>
      <w:szCs w:val="22"/>
    </w:rPr>
  </w:style>
  <w:style w:type="paragraph" w:customStyle="1" w:styleId="cont3">
    <w:name w:val="cont_3"/>
    <w:basedOn w:val="Ttulo3"/>
    <w:next w:val="Normal"/>
    <w:rsid w:val="00E459DD"/>
    <w:pPr>
      <w:tabs>
        <w:tab w:val="num" w:pos="360"/>
      </w:tabs>
      <w:spacing w:before="240" w:after="120" w:line="360" w:lineRule="auto"/>
      <w:ind w:left="-1080"/>
    </w:pPr>
    <w:rPr>
      <w:rFonts w:eastAsia="Times New Roman" w:cs="Times New Roman"/>
      <w:color w:val="auto"/>
      <w:sz w:val="20"/>
      <w:szCs w:val="22"/>
    </w:rPr>
  </w:style>
  <w:style w:type="paragraph" w:customStyle="1" w:styleId="mer">
    <w:name w:val="mer"/>
    <w:basedOn w:val="Normal"/>
    <w:rsid w:val="00E459DD"/>
    <w:pPr>
      <w:tabs>
        <w:tab w:val="left" w:pos="1418"/>
        <w:tab w:val="left" w:pos="2268"/>
        <w:tab w:val="left" w:pos="4253"/>
        <w:tab w:val="left" w:pos="5103"/>
      </w:tabs>
      <w:spacing w:line="360" w:lineRule="atLeast"/>
      <w:ind w:left="1134" w:firstLine="567"/>
    </w:pPr>
    <w:rPr>
      <w:rFonts w:ascii="CG Times" w:hAnsi="CG Times"/>
      <w:sz w:val="22"/>
      <w:szCs w:val="22"/>
      <w:u w:val="single"/>
      <w:lang w:val="es-ES_tradnl"/>
    </w:rPr>
  </w:style>
  <w:style w:type="paragraph" w:customStyle="1" w:styleId="Subtituladoenfarrapa">
    <w:name w:val="Subtitulado en farrapa"/>
    <w:basedOn w:val="Normal"/>
    <w:rsid w:val="00E459DD"/>
    <w:pPr>
      <w:spacing w:line="360" w:lineRule="auto"/>
    </w:pPr>
    <w:rPr>
      <w:rFonts w:ascii="Century Gothic" w:hAnsi="Century Gothic"/>
      <w:b/>
      <w:sz w:val="22"/>
      <w:szCs w:val="22"/>
    </w:rPr>
  </w:style>
  <w:style w:type="paragraph" w:customStyle="1" w:styleId="pltexnor">
    <w:name w:val="pltexnor"/>
    <w:basedOn w:val="Ttulo3"/>
    <w:rsid w:val="00E459DD"/>
    <w:pPr>
      <w:keepLines w:val="0"/>
      <w:spacing w:before="240" w:after="60" w:line="360" w:lineRule="auto"/>
    </w:pPr>
    <w:rPr>
      <w:rFonts w:eastAsia="Times New Roman" w:cs="Times New Roman"/>
      <w:caps/>
      <w:color w:val="auto"/>
      <w:sz w:val="20"/>
      <w:szCs w:val="22"/>
    </w:rPr>
  </w:style>
  <w:style w:type="paragraph" w:customStyle="1" w:styleId="EstiloTtulo1CenturyGothic">
    <w:name w:val="Estilo Título 1 + Century Gothic"/>
    <w:basedOn w:val="Ttulo1"/>
    <w:rsid w:val="00E459DD"/>
    <w:pPr>
      <w:keepNext w:val="0"/>
      <w:keepLines w:val="0"/>
      <w:spacing w:before="0" w:after="0" w:line="360" w:lineRule="auto"/>
    </w:pPr>
    <w:rPr>
      <w:rFonts w:ascii="Arial" w:eastAsia="Times New Roman" w:hAnsi="Arial" w:cs="Times New Roman"/>
      <w:b/>
      <w:bCs/>
      <w:color w:val="auto"/>
      <w:sz w:val="20"/>
      <w:szCs w:val="22"/>
      <w:lang w:eastAsia="x-none"/>
    </w:rPr>
  </w:style>
  <w:style w:type="paragraph" w:customStyle="1" w:styleId="EstiloTtulo2">
    <w:name w:val="Estilo Título 2"/>
    <w:basedOn w:val="Ttulo2"/>
    <w:rsid w:val="00E459DD"/>
    <w:pPr>
      <w:keepLines w:val="0"/>
      <w:spacing w:before="0" w:after="0" w:line="360" w:lineRule="auto"/>
    </w:pPr>
    <w:rPr>
      <w:rFonts w:ascii="Arial" w:eastAsia="Times New Roman" w:hAnsi="Arial" w:cs="Times New Roman"/>
      <w:b/>
      <w:bCs/>
      <w:color w:val="auto"/>
      <w:sz w:val="28"/>
      <w:szCs w:val="22"/>
      <w:lang w:eastAsia="x-none"/>
    </w:rPr>
  </w:style>
  <w:style w:type="paragraph" w:customStyle="1" w:styleId="EstiloTtulo3">
    <w:name w:val="Estilo Título 3"/>
    <w:basedOn w:val="Ttulo3"/>
    <w:rsid w:val="00E459DD"/>
    <w:pPr>
      <w:keepLines w:val="0"/>
      <w:spacing w:before="0" w:after="0" w:line="360" w:lineRule="auto"/>
    </w:pPr>
    <w:rPr>
      <w:rFonts w:eastAsia="Times New Roman" w:cs="Times New Roman"/>
      <w:b/>
      <w:bCs/>
      <w:color w:val="auto"/>
      <w:szCs w:val="22"/>
    </w:rPr>
  </w:style>
  <w:style w:type="paragraph" w:customStyle="1" w:styleId="lista1">
    <w:name w:val="lista1"/>
    <w:basedOn w:val="Normal"/>
    <w:qFormat/>
    <w:rsid w:val="00E459DD"/>
    <w:pPr>
      <w:numPr>
        <w:numId w:val="6"/>
      </w:numPr>
      <w:spacing w:line="360" w:lineRule="auto"/>
      <w:ind w:left="0" w:firstLine="0"/>
    </w:pPr>
    <w:rPr>
      <w:rFonts w:ascii="Century Gothic" w:hAnsi="Century Gothic"/>
      <w:color w:val="000000"/>
      <w:sz w:val="22"/>
      <w:szCs w:val="22"/>
    </w:rPr>
  </w:style>
  <w:style w:type="paragraph" w:customStyle="1" w:styleId="lista2">
    <w:name w:val="lista2"/>
    <w:basedOn w:val="Sangradetextonormal"/>
    <w:rsid w:val="00E459DD"/>
    <w:pPr>
      <w:numPr>
        <w:numId w:val="7"/>
      </w:numPr>
      <w:tabs>
        <w:tab w:val="clear" w:pos="207"/>
      </w:tabs>
      <w:suppressAutoHyphens w:val="0"/>
      <w:ind w:left="0" w:firstLine="0"/>
    </w:pPr>
    <w:rPr>
      <w:rFonts w:ascii="Century Gothic" w:hAnsi="Century Gothic"/>
      <w:spacing w:val="0"/>
      <w:sz w:val="22"/>
      <w:szCs w:val="22"/>
      <w:lang w:val="gl-ES"/>
    </w:rPr>
  </w:style>
  <w:style w:type="character" w:customStyle="1" w:styleId="TextocomentarioCar1">
    <w:name w:val="Texto comentario Car1"/>
    <w:rsid w:val="00E459DD"/>
    <w:rPr>
      <w:lang w:eastAsia="ar-SA"/>
    </w:rPr>
  </w:style>
  <w:style w:type="character" w:customStyle="1" w:styleId="AsuntodelcomentarioCar1">
    <w:name w:val="Asunto del comentario Car1"/>
    <w:link w:val="Asuntodelcomentario"/>
    <w:rsid w:val="00E459DD"/>
    <w:rPr>
      <w:rFonts w:ascii="Tms Rmn" w:eastAsia="Times New Roman" w:hAnsi="Tms Rmn" w:cs="Times New Roman"/>
      <w:b/>
      <w:bCs/>
      <w:kern w:val="0"/>
      <w:sz w:val="20"/>
      <w:szCs w:val="20"/>
      <w:lang w:val="es-ES_tradnl" w:eastAsia="es-ES"/>
      <w14:ligatures w14:val="none"/>
    </w:rPr>
  </w:style>
  <w:style w:type="paragraph" w:customStyle="1" w:styleId="ndicel10">
    <w:name w:val="Índicel 10"/>
    <w:basedOn w:val="ndice"/>
    <w:rsid w:val="00E459DD"/>
    <w:pPr>
      <w:tabs>
        <w:tab w:val="right" w:leader="dot" w:pos="9637"/>
      </w:tabs>
      <w:suppressAutoHyphens w:val="0"/>
      <w:spacing w:line="360" w:lineRule="auto"/>
      <w:ind w:left="2547"/>
      <w:jc w:val="both"/>
    </w:pPr>
    <w:rPr>
      <w:rFonts w:ascii="Century Gothic" w:hAnsi="Century Gothic"/>
      <w:sz w:val="22"/>
      <w:szCs w:val="22"/>
      <w:lang w:val="gl-ES" w:eastAsia="es-ES"/>
    </w:rPr>
  </w:style>
  <w:style w:type="paragraph" w:customStyle="1" w:styleId="Apartado">
    <w:name w:val="Apartado"/>
    <w:basedOn w:val="Normal"/>
    <w:next w:val="Normal"/>
    <w:rsid w:val="00E459DD"/>
    <w:pPr>
      <w:spacing w:before="240" w:line="360" w:lineRule="auto"/>
    </w:pPr>
    <w:rPr>
      <w:rFonts w:ascii="Times New Roman" w:hAnsi="Times New Roman"/>
      <w:b/>
      <w:sz w:val="22"/>
      <w:szCs w:val="22"/>
      <w:lang w:val="es-ES_tradnl"/>
    </w:rPr>
  </w:style>
  <w:style w:type="paragraph" w:customStyle="1" w:styleId="Sangra3detindependiente2">
    <w:name w:val="Sangría 3 de t. independiente2"/>
    <w:basedOn w:val="Normal"/>
    <w:rsid w:val="00E459DD"/>
    <w:pPr>
      <w:spacing w:line="360" w:lineRule="auto"/>
      <w:ind w:left="426"/>
    </w:pPr>
    <w:rPr>
      <w:sz w:val="22"/>
      <w:szCs w:val="22"/>
    </w:rPr>
  </w:style>
  <w:style w:type="paragraph" w:customStyle="1" w:styleId="Sangra3detindependiente3">
    <w:name w:val="Sangría 3 de t. independiente3"/>
    <w:basedOn w:val="Normal"/>
    <w:rsid w:val="00E459DD"/>
    <w:pPr>
      <w:spacing w:line="360" w:lineRule="auto"/>
      <w:ind w:left="426"/>
    </w:pPr>
    <w:rPr>
      <w:sz w:val="22"/>
      <w:szCs w:val="22"/>
    </w:rPr>
  </w:style>
  <w:style w:type="paragraph" w:customStyle="1" w:styleId="Textoindependiente32">
    <w:name w:val="Texto independiente 32"/>
    <w:basedOn w:val="Normal"/>
    <w:rsid w:val="00E459DD"/>
    <w:pPr>
      <w:spacing w:line="360" w:lineRule="auto"/>
    </w:pPr>
    <w:rPr>
      <w:color w:val="0000FF"/>
      <w:sz w:val="22"/>
      <w:szCs w:val="22"/>
    </w:rPr>
  </w:style>
  <w:style w:type="paragraph" w:styleId="Revisin">
    <w:name w:val="Revision"/>
    <w:hidden/>
    <w:uiPriority w:val="99"/>
    <w:semiHidden/>
    <w:rsid w:val="00E459DD"/>
    <w:pPr>
      <w:spacing w:after="0" w:line="240" w:lineRule="auto"/>
    </w:pPr>
    <w:rPr>
      <w:rFonts w:ascii="Century Gothic" w:eastAsia="Times New Roman" w:hAnsi="Century Gothic" w:cs="Times New Roman"/>
      <w:kern w:val="0"/>
      <w:szCs w:val="20"/>
      <w:lang w:val="gl-ES" w:eastAsia="es-ES"/>
      <w14:ligatures w14:val="none"/>
    </w:rPr>
  </w:style>
  <w:style w:type="paragraph" w:styleId="ndice10">
    <w:name w:val="index 1"/>
    <w:basedOn w:val="Normal"/>
    <w:next w:val="Normal"/>
    <w:autoRedefine/>
    <w:rsid w:val="00E459DD"/>
    <w:pPr>
      <w:spacing w:line="360" w:lineRule="auto"/>
      <w:ind w:left="240" w:hanging="240"/>
      <w:jc w:val="left"/>
    </w:pPr>
    <w:rPr>
      <w:rFonts w:ascii="Calibri" w:hAnsi="Calibri"/>
      <w:sz w:val="18"/>
      <w:szCs w:val="18"/>
    </w:rPr>
  </w:style>
  <w:style w:type="paragraph" w:styleId="ndice20">
    <w:name w:val="index 2"/>
    <w:basedOn w:val="Normal"/>
    <w:next w:val="Normal"/>
    <w:autoRedefine/>
    <w:rsid w:val="00E459DD"/>
    <w:pPr>
      <w:spacing w:line="360" w:lineRule="auto"/>
      <w:ind w:left="480" w:hanging="240"/>
      <w:jc w:val="left"/>
    </w:pPr>
    <w:rPr>
      <w:rFonts w:ascii="Calibri" w:hAnsi="Calibri"/>
      <w:sz w:val="18"/>
      <w:szCs w:val="18"/>
    </w:rPr>
  </w:style>
  <w:style w:type="paragraph" w:styleId="ndice3">
    <w:name w:val="index 3"/>
    <w:basedOn w:val="Normal"/>
    <w:next w:val="Normal"/>
    <w:autoRedefine/>
    <w:rsid w:val="00E459DD"/>
    <w:pPr>
      <w:spacing w:line="360" w:lineRule="auto"/>
      <w:ind w:left="720" w:hanging="240"/>
      <w:jc w:val="left"/>
    </w:pPr>
    <w:rPr>
      <w:rFonts w:ascii="Calibri" w:hAnsi="Calibri"/>
      <w:sz w:val="18"/>
      <w:szCs w:val="18"/>
    </w:rPr>
  </w:style>
  <w:style w:type="paragraph" w:styleId="ndice4">
    <w:name w:val="index 4"/>
    <w:basedOn w:val="Normal"/>
    <w:next w:val="Normal"/>
    <w:autoRedefine/>
    <w:rsid w:val="00E459DD"/>
    <w:pPr>
      <w:spacing w:line="360" w:lineRule="auto"/>
      <w:ind w:left="960" w:hanging="240"/>
      <w:jc w:val="left"/>
    </w:pPr>
    <w:rPr>
      <w:rFonts w:ascii="Calibri" w:hAnsi="Calibri"/>
      <w:sz w:val="18"/>
      <w:szCs w:val="18"/>
    </w:rPr>
  </w:style>
  <w:style w:type="paragraph" w:styleId="ndice5">
    <w:name w:val="index 5"/>
    <w:basedOn w:val="Normal"/>
    <w:next w:val="Normal"/>
    <w:autoRedefine/>
    <w:rsid w:val="00E459DD"/>
    <w:pPr>
      <w:spacing w:line="360" w:lineRule="auto"/>
      <w:ind w:left="1200" w:hanging="240"/>
      <w:jc w:val="left"/>
    </w:pPr>
    <w:rPr>
      <w:rFonts w:ascii="Calibri" w:hAnsi="Calibri"/>
      <w:sz w:val="18"/>
      <w:szCs w:val="18"/>
    </w:rPr>
  </w:style>
  <w:style w:type="paragraph" w:styleId="ndice6">
    <w:name w:val="index 6"/>
    <w:basedOn w:val="Normal"/>
    <w:next w:val="Normal"/>
    <w:autoRedefine/>
    <w:rsid w:val="00E459DD"/>
    <w:pPr>
      <w:spacing w:line="360" w:lineRule="auto"/>
      <w:ind w:left="1440" w:hanging="240"/>
      <w:jc w:val="left"/>
    </w:pPr>
    <w:rPr>
      <w:rFonts w:ascii="Calibri" w:hAnsi="Calibri"/>
      <w:sz w:val="18"/>
      <w:szCs w:val="18"/>
    </w:rPr>
  </w:style>
  <w:style w:type="paragraph" w:styleId="ndice7">
    <w:name w:val="index 7"/>
    <w:basedOn w:val="Normal"/>
    <w:next w:val="Normal"/>
    <w:autoRedefine/>
    <w:rsid w:val="00E459DD"/>
    <w:pPr>
      <w:spacing w:line="360" w:lineRule="auto"/>
      <w:ind w:left="1680" w:hanging="240"/>
      <w:jc w:val="left"/>
    </w:pPr>
    <w:rPr>
      <w:rFonts w:ascii="Calibri" w:hAnsi="Calibri"/>
      <w:sz w:val="18"/>
      <w:szCs w:val="18"/>
    </w:rPr>
  </w:style>
  <w:style w:type="paragraph" w:styleId="ndice8">
    <w:name w:val="index 8"/>
    <w:basedOn w:val="Normal"/>
    <w:next w:val="Normal"/>
    <w:autoRedefine/>
    <w:rsid w:val="00E459DD"/>
    <w:pPr>
      <w:spacing w:line="360" w:lineRule="auto"/>
      <w:ind w:left="1920" w:hanging="240"/>
      <w:jc w:val="left"/>
    </w:pPr>
    <w:rPr>
      <w:rFonts w:ascii="Calibri" w:hAnsi="Calibri"/>
      <w:sz w:val="18"/>
      <w:szCs w:val="18"/>
    </w:rPr>
  </w:style>
  <w:style w:type="paragraph" w:styleId="ndice9">
    <w:name w:val="index 9"/>
    <w:basedOn w:val="Normal"/>
    <w:next w:val="Normal"/>
    <w:autoRedefine/>
    <w:rsid w:val="00E459DD"/>
    <w:pPr>
      <w:spacing w:line="360" w:lineRule="auto"/>
      <w:ind w:left="2160" w:hanging="240"/>
      <w:jc w:val="left"/>
    </w:pPr>
    <w:rPr>
      <w:rFonts w:ascii="Calibri" w:hAnsi="Calibri"/>
      <w:sz w:val="18"/>
      <w:szCs w:val="18"/>
    </w:rPr>
  </w:style>
  <w:style w:type="paragraph" w:styleId="Ttulodendice">
    <w:name w:val="index heading"/>
    <w:basedOn w:val="Normal"/>
    <w:next w:val="ndice10"/>
    <w:rsid w:val="00E459DD"/>
    <w:pPr>
      <w:spacing w:before="240" w:after="120" w:line="360" w:lineRule="auto"/>
      <w:ind w:firstLine="567"/>
      <w:jc w:val="center"/>
    </w:pPr>
    <w:rPr>
      <w:rFonts w:ascii="Calibri" w:hAnsi="Calibri"/>
      <w:b/>
      <w:bCs/>
      <w:sz w:val="26"/>
      <w:szCs w:val="26"/>
    </w:rPr>
  </w:style>
  <w:style w:type="paragraph" w:customStyle="1" w:styleId="2712A3BC4F7341ECAE98CB280B0CA020">
    <w:name w:val="2712A3BC4F7341ECAE98CB280B0CA020"/>
    <w:rsid w:val="00E459DD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character" w:styleId="nfasis">
    <w:name w:val="Emphasis"/>
    <w:uiPriority w:val="20"/>
    <w:qFormat/>
    <w:rsid w:val="00E459DD"/>
    <w:rPr>
      <w:i/>
      <w:iCs/>
    </w:rPr>
  </w:style>
  <w:style w:type="numbering" w:customStyle="1" w:styleId="Sinlista1">
    <w:name w:val="Sin lista1"/>
    <w:next w:val="Sinlista"/>
    <w:uiPriority w:val="99"/>
    <w:semiHidden/>
    <w:rsid w:val="00E459DD"/>
  </w:style>
  <w:style w:type="paragraph" w:customStyle="1" w:styleId="Textoindependiente23">
    <w:name w:val="Texto independiente 23"/>
    <w:basedOn w:val="Normal"/>
    <w:rsid w:val="00E459DD"/>
    <w:rPr>
      <w:szCs w:val="20"/>
    </w:rPr>
  </w:style>
  <w:style w:type="paragraph" w:customStyle="1" w:styleId="Textoindependiente33">
    <w:name w:val="Texto independiente 33"/>
    <w:basedOn w:val="Normal"/>
    <w:rsid w:val="00E459DD"/>
    <w:pPr>
      <w:tabs>
        <w:tab w:val="left" w:pos="3544"/>
      </w:tabs>
    </w:pPr>
    <w:rPr>
      <w:rFonts w:ascii="Times New Roman" w:hAnsi="Times New Roman"/>
      <w:color w:val="000000"/>
      <w:szCs w:val="20"/>
    </w:rPr>
  </w:style>
  <w:style w:type="paragraph" w:customStyle="1" w:styleId="Mapadeldocumento2">
    <w:name w:val="Mapa del documento2"/>
    <w:basedOn w:val="Normal"/>
    <w:rsid w:val="00E459DD"/>
    <w:pPr>
      <w:shd w:val="clear" w:color="auto" w:fill="000080"/>
      <w:jc w:val="left"/>
    </w:pPr>
    <w:rPr>
      <w:rFonts w:ascii="Tahoma" w:hAnsi="Tahoma"/>
      <w:szCs w:val="20"/>
    </w:rPr>
  </w:style>
  <w:style w:type="paragraph" w:styleId="Textonotaalfinal">
    <w:name w:val="endnote text"/>
    <w:basedOn w:val="Normal"/>
    <w:link w:val="TextonotaalfinalCar"/>
    <w:rsid w:val="00E459DD"/>
    <w:pPr>
      <w:jc w:val="left"/>
    </w:pPr>
    <w:rPr>
      <w:rFonts w:ascii="Times New Roman" w:hAnsi="Times New Roman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E459DD"/>
    <w:rPr>
      <w:rFonts w:ascii="Times New Roman" w:eastAsia="Times New Roman" w:hAnsi="Times New Roman" w:cs="Times New Roman"/>
      <w:kern w:val="0"/>
      <w:sz w:val="20"/>
      <w:szCs w:val="20"/>
      <w:lang w:val="gl-ES" w:eastAsia="es-ES"/>
      <w14:ligatures w14:val="none"/>
    </w:rPr>
  </w:style>
  <w:style w:type="paragraph" w:customStyle="1" w:styleId="tabla0">
    <w:name w:val="tabla"/>
    <w:basedOn w:val="Normal"/>
    <w:rsid w:val="00E459DD"/>
    <w:pPr>
      <w:jc w:val="right"/>
    </w:pPr>
    <w:rPr>
      <w:sz w:val="24"/>
    </w:rPr>
  </w:style>
  <w:style w:type="character" w:customStyle="1" w:styleId="marginal">
    <w:name w:val="marginal"/>
    <w:qFormat/>
    <w:rsid w:val="00E459DD"/>
    <w:rPr>
      <w:rFonts w:cs="Times New Roman"/>
    </w:rPr>
  </w:style>
  <w:style w:type="character" w:styleId="Fuerte">
    <w:name w:val="Strong"/>
    <w:uiPriority w:val="22"/>
    <w:qFormat/>
    <w:rsid w:val="00E459DD"/>
    <w:rPr>
      <w:rFonts w:cs="Times New Roman"/>
      <w:b/>
    </w:rPr>
  </w:style>
  <w:style w:type="character" w:customStyle="1" w:styleId="doclistelement-title">
    <w:name w:val="doclistelement-title"/>
    <w:qFormat/>
    <w:rsid w:val="00E459DD"/>
    <w:rPr>
      <w:rFonts w:cs="Times New Roman"/>
    </w:rPr>
  </w:style>
  <w:style w:type="numbering" w:customStyle="1" w:styleId="Sinlista2">
    <w:name w:val="Sin lista2"/>
    <w:next w:val="Sinlista"/>
    <w:uiPriority w:val="99"/>
    <w:semiHidden/>
    <w:unhideWhenUsed/>
    <w:rsid w:val="00E459DD"/>
  </w:style>
  <w:style w:type="character" w:customStyle="1" w:styleId="WW8Num2z3">
    <w:name w:val="WW8Num2z3"/>
    <w:qFormat/>
    <w:rsid w:val="00E459DD"/>
    <w:rPr>
      <w:rFonts w:ascii="StarSymbol" w:hAnsi="StarSymbol"/>
    </w:rPr>
  </w:style>
  <w:style w:type="character" w:customStyle="1" w:styleId="WW8Num2z4">
    <w:name w:val="WW8Num2z4"/>
    <w:qFormat/>
    <w:rsid w:val="00E459DD"/>
    <w:rPr>
      <w:rFonts w:ascii="Times New Roman" w:hAnsi="Times New Roman" w:cs="Times New Roman"/>
    </w:rPr>
  </w:style>
  <w:style w:type="paragraph" w:customStyle="1" w:styleId="Textosinformato2">
    <w:name w:val="Texto sin formato2"/>
    <w:basedOn w:val="Normal"/>
    <w:rsid w:val="00E459DD"/>
    <w:pPr>
      <w:widowControl w:val="0"/>
      <w:jc w:val="left"/>
    </w:pPr>
    <w:rPr>
      <w:rFonts w:ascii="Courier New" w:eastAsia="Arial Unicode MS" w:hAnsi="Courier New" w:cs="Courier New"/>
      <w:kern w:val="1"/>
      <w:sz w:val="24"/>
      <w:lang w:val="es-ES_tradnl"/>
    </w:rPr>
  </w:style>
  <w:style w:type="paragraph" w:customStyle="1" w:styleId="ListParagraph1">
    <w:name w:val="List Paragraph1"/>
    <w:basedOn w:val="Normal"/>
    <w:rsid w:val="00E459DD"/>
    <w:pPr>
      <w:ind w:left="708"/>
      <w:jc w:val="left"/>
    </w:pPr>
    <w:rPr>
      <w:rFonts w:cs="Arial"/>
      <w:b/>
      <w:bCs/>
      <w:sz w:val="18"/>
      <w:szCs w:val="18"/>
    </w:rPr>
  </w:style>
  <w:style w:type="paragraph" w:customStyle="1" w:styleId="ListaNRCTE">
    <w:name w:val="Lista NRCTE"/>
    <w:basedOn w:val="Normal0"/>
    <w:autoRedefine/>
    <w:rsid w:val="00E459DD"/>
    <w:pPr>
      <w:numPr>
        <w:numId w:val="8"/>
      </w:numPr>
      <w:tabs>
        <w:tab w:val="num" w:pos="-1620"/>
        <w:tab w:val="left" w:pos="180"/>
        <w:tab w:val="left" w:pos="7655"/>
        <w:tab w:val="left" w:pos="8959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</w:tabs>
      <w:ind w:left="0" w:firstLine="0"/>
    </w:pPr>
    <w:rPr>
      <w:sz w:val="16"/>
      <w:szCs w:val="16"/>
    </w:rPr>
  </w:style>
  <w:style w:type="paragraph" w:customStyle="1" w:styleId="a">
    <w:name w:val="a"/>
    <w:basedOn w:val="Normal"/>
    <w:rsid w:val="00E459D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Refdenotaalfinal">
    <w:name w:val="endnote reference"/>
    <w:autoRedefine/>
    <w:rsid w:val="00E459DD"/>
    <w:rPr>
      <w:i/>
      <w:iCs/>
      <w:sz w:val="16"/>
      <w:vertAlign w:val="superscript"/>
      <w:lang w:val="es-ES_tradnl"/>
    </w:rPr>
  </w:style>
  <w:style w:type="paragraph" w:customStyle="1" w:styleId="Pa6">
    <w:name w:val="Pa6"/>
    <w:basedOn w:val="Default"/>
    <w:next w:val="Default"/>
    <w:uiPriority w:val="99"/>
    <w:rsid w:val="00E459DD"/>
    <w:pPr>
      <w:spacing w:line="221" w:lineRule="atLeast"/>
    </w:pPr>
    <w:rPr>
      <w:color w:val="auto"/>
    </w:rPr>
  </w:style>
  <w:style w:type="paragraph" w:customStyle="1" w:styleId="msonormal0">
    <w:name w:val="msonormal"/>
    <w:basedOn w:val="Normal"/>
    <w:rsid w:val="00E459DD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/>
    </w:rPr>
  </w:style>
  <w:style w:type="numbering" w:customStyle="1" w:styleId="Sinlista3">
    <w:name w:val="Sin lista3"/>
    <w:next w:val="Sinlista"/>
    <w:uiPriority w:val="99"/>
    <w:semiHidden/>
    <w:unhideWhenUsed/>
    <w:rsid w:val="00E459DD"/>
  </w:style>
  <w:style w:type="paragraph" w:styleId="Mapadeldocumento">
    <w:name w:val="Document Map"/>
    <w:basedOn w:val="Normal"/>
    <w:link w:val="MapadeldocumentoCar"/>
    <w:rsid w:val="00E459DD"/>
    <w:pPr>
      <w:shd w:val="clear" w:color="auto" w:fill="000080"/>
      <w:jc w:val="left"/>
    </w:pPr>
    <w:rPr>
      <w:rFonts w:ascii="Tahoma" w:hAnsi="Tahoma" w:cs="Tahoma"/>
      <w:noProof/>
      <w:szCs w:val="20"/>
      <w:lang w:val="es-ES"/>
    </w:rPr>
  </w:style>
  <w:style w:type="character" w:customStyle="1" w:styleId="MapadeldocumentoCar">
    <w:name w:val="Mapa del documento Car"/>
    <w:basedOn w:val="Fuentedeprrafopredeter"/>
    <w:link w:val="Mapadeldocumento"/>
    <w:rsid w:val="00E459DD"/>
    <w:rPr>
      <w:rFonts w:ascii="Tahoma" w:eastAsia="Times New Roman" w:hAnsi="Tahoma" w:cs="Tahoma"/>
      <w:noProof/>
      <w:kern w:val="0"/>
      <w:sz w:val="20"/>
      <w:szCs w:val="20"/>
      <w:shd w:val="clear" w:color="auto" w:fill="000080"/>
      <w:lang w:eastAsia="es-ES"/>
      <w14:ligatures w14:val="none"/>
    </w:rPr>
  </w:style>
  <w:style w:type="paragraph" w:styleId="Textoindependienteprimerasangra">
    <w:name w:val="Body Text First Indent"/>
    <w:basedOn w:val="Textoindependiente"/>
    <w:link w:val="TextoindependienteprimerasangraCar"/>
    <w:rsid w:val="00E459DD"/>
    <w:pPr>
      <w:widowControl/>
      <w:spacing w:after="120"/>
      <w:ind w:firstLine="210"/>
      <w:jc w:val="left"/>
    </w:pPr>
    <w:rPr>
      <w:noProof/>
      <w:sz w:val="20"/>
      <w:lang w:val="es-ES" w:eastAsia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E459DD"/>
    <w:rPr>
      <w:rFonts w:ascii="Times New Roman" w:eastAsia="Times New Roman" w:hAnsi="Times New Roman" w:cs="Times New Roman"/>
      <w:noProof/>
      <w:kern w:val="0"/>
      <w:sz w:val="20"/>
      <w:szCs w:val="20"/>
      <w:lang w:val="es-ES_tradnl" w:eastAsia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rsid w:val="00E459DD"/>
    <w:pPr>
      <w:suppressAutoHyphens w:val="0"/>
      <w:spacing w:after="120" w:line="240" w:lineRule="auto"/>
      <w:ind w:left="283" w:firstLine="210"/>
      <w:jc w:val="left"/>
    </w:pPr>
    <w:rPr>
      <w:rFonts w:ascii="Times New Roman" w:hAnsi="Times New Roman"/>
      <w:noProof/>
      <w:spacing w:val="0"/>
      <w:sz w:val="20"/>
      <w:lang w:val="es-ES" w:eastAsia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E459DD"/>
    <w:rPr>
      <w:rFonts w:ascii="Times New Roman" w:eastAsia="Times New Roman" w:hAnsi="Times New Roman" w:cs="Times New Roman"/>
      <w:noProof/>
      <w:spacing w:val="-2"/>
      <w:kern w:val="0"/>
      <w:sz w:val="20"/>
      <w:szCs w:val="20"/>
      <w:lang w:val="es-ES_tradnl" w:eastAsia="es-ES"/>
      <w14:ligatures w14:val="none"/>
    </w:rPr>
  </w:style>
  <w:style w:type="paragraph" w:customStyle="1" w:styleId="Pa12">
    <w:name w:val="Pa12"/>
    <w:basedOn w:val="Normal"/>
    <w:next w:val="Normal"/>
    <w:uiPriority w:val="99"/>
    <w:rsid w:val="00E459DD"/>
    <w:pPr>
      <w:autoSpaceDE w:val="0"/>
      <w:autoSpaceDN w:val="0"/>
      <w:adjustRightInd w:val="0"/>
      <w:spacing w:line="221" w:lineRule="atLeast"/>
      <w:jc w:val="left"/>
    </w:pPr>
    <w:rPr>
      <w:rFonts w:cs="Arial"/>
      <w:sz w:val="24"/>
      <w:lang w:val="es-ES"/>
    </w:rPr>
  </w:style>
  <w:style w:type="paragraph" w:customStyle="1" w:styleId="Pa9">
    <w:name w:val="Pa9"/>
    <w:basedOn w:val="Normal"/>
    <w:next w:val="Normal"/>
    <w:uiPriority w:val="99"/>
    <w:rsid w:val="00E459DD"/>
    <w:pPr>
      <w:autoSpaceDE w:val="0"/>
      <w:autoSpaceDN w:val="0"/>
      <w:adjustRightInd w:val="0"/>
      <w:spacing w:line="221" w:lineRule="atLeast"/>
      <w:jc w:val="left"/>
    </w:pPr>
    <w:rPr>
      <w:rFonts w:cs="Arial"/>
      <w:sz w:val="24"/>
      <w:lang w:val="es-ES"/>
    </w:rPr>
  </w:style>
  <w:style w:type="paragraph" w:customStyle="1" w:styleId="Pa13">
    <w:name w:val="Pa13"/>
    <w:basedOn w:val="Normal"/>
    <w:next w:val="Normal"/>
    <w:uiPriority w:val="99"/>
    <w:rsid w:val="00E459DD"/>
    <w:pPr>
      <w:autoSpaceDE w:val="0"/>
      <w:autoSpaceDN w:val="0"/>
      <w:adjustRightInd w:val="0"/>
      <w:spacing w:line="221" w:lineRule="atLeast"/>
      <w:jc w:val="left"/>
    </w:pPr>
    <w:rPr>
      <w:rFonts w:cs="Arial"/>
      <w:sz w:val="24"/>
      <w:lang w:val="es-ES"/>
    </w:rPr>
  </w:style>
  <w:style w:type="character" w:customStyle="1" w:styleId="highlight">
    <w:name w:val="highlight"/>
    <w:rsid w:val="00E459DD"/>
  </w:style>
  <w:style w:type="character" w:customStyle="1" w:styleId="panel-title">
    <w:name w:val="panel-title"/>
    <w:rsid w:val="00E459DD"/>
  </w:style>
  <w:style w:type="paragraph" w:customStyle="1" w:styleId="BodyTextIndent22">
    <w:name w:val="Body Text Indent 22"/>
    <w:basedOn w:val="Normal"/>
    <w:rsid w:val="00E459DD"/>
    <w:pPr>
      <w:widowControl w:val="0"/>
      <w:suppressAutoHyphens/>
      <w:ind w:left="851"/>
    </w:pPr>
    <w:rPr>
      <w:szCs w:val="20"/>
      <w:lang w:val="es-ES" w:eastAsia="ar-SA"/>
    </w:rPr>
  </w:style>
  <w:style w:type="paragraph" w:customStyle="1" w:styleId="BodyText23">
    <w:name w:val="Body Text 23"/>
    <w:basedOn w:val="Normal"/>
    <w:rsid w:val="00E459DD"/>
    <w:pPr>
      <w:widowControl w:val="0"/>
      <w:suppressAutoHyphens/>
      <w:ind w:firstLine="426"/>
    </w:pPr>
    <w:rPr>
      <w:szCs w:val="20"/>
      <w:lang w:val="es-ES" w:eastAsia="ar-SA"/>
    </w:rPr>
  </w:style>
  <w:style w:type="paragraph" w:customStyle="1" w:styleId="BodyTextIndent32">
    <w:name w:val="Body Text Indent 32"/>
    <w:basedOn w:val="Normal"/>
    <w:rsid w:val="00E459DD"/>
    <w:pPr>
      <w:widowControl w:val="0"/>
      <w:suppressAutoHyphens/>
      <w:ind w:firstLine="708"/>
    </w:pPr>
    <w:rPr>
      <w:szCs w:val="20"/>
      <w:lang w:val="es-ES" w:eastAsia="ar-SA"/>
    </w:rPr>
  </w:style>
  <w:style w:type="character" w:customStyle="1" w:styleId="TtuloCar1">
    <w:name w:val="Título Car1"/>
    <w:rsid w:val="00E459DD"/>
    <w:rPr>
      <w:rFonts w:ascii="Calibri Light" w:eastAsia="Times New Roman" w:hAnsi="Calibri Light" w:cs="Times New Roman"/>
      <w:b/>
      <w:bCs/>
      <w:kern w:val="28"/>
      <w:sz w:val="32"/>
      <w:szCs w:val="32"/>
      <w:lang w:eastAsia="es-ES"/>
    </w:rPr>
  </w:style>
  <w:style w:type="paragraph" w:customStyle="1" w:styleId="Textoindependiente24">
    <w:name w:val="Texto independiente 24"/>
    <w:basedOn w:val="Normal"/>
    <w:rsid w:val="00E459DD"/>
    <w:pPr>
      <w:widowControl w:val="0"/>
      <w:ind w:firstLine="426"/>
    </w:pPr>
    <w:rPr>
      <w:szCs w:val="20"/>
      <w:lang w:val="es-ES"/>
    </w:rPr>
  </w:style>
  <w:style w:type="paragraph" w:customStyle="1" w:styleId="Pa11">
    <w:name w:val="Pa11"/>
    <w:basedOn w:val="Default"/>
    <w:next w:val="Default"/>
    <w:uiPriority w:val="99"/>
    <w:rsid w:val="00E459DD"/>
    <w:pPr>
      <w:spacing w:line="201" w:lineRule="atLeast"/>
    </w:pPr>
    <w:rPr>
      <w:color w:val="auto"/>
    </w:rPr>
  </w:style>
  <w:style w:type="paragraph" w:customStyle="1" w:styleId="Pa10">
    <w:name w:val="Pa10"/>
    <w:basedOn w:val="Default"/>
    <w:next w:val="Default"/>
    <w:uiPriority w:val="99"/>
    <w:rsid w:val="00E459DD"/>
    <w:pPr>
      <w:spacing w:line="201" w:lineRule="atLeast"/>
    </w:pPr>
    <w:rPr>
      <w:color w:val="auto"/>
    </w:rPr>
  </w:style>
  <w:style w:type="paragraph" w:customStyle="1" w:styleId="Ttulo11">
    <w:name w:val="Título 11"/>
    <w:basedOn w:val="Normal"/>
    <w:next w:val="Normal"/>
    <w:qFormat/>
    <w:rsid w:val="00E459DD"/>
    <w:pPr>
      <w:keepNext/>
      <w:numPr>
        <w:numId w:val="9"/>
      </w:numPr>
      <w:jc w:val="left"/>
      <w:outlineLvl w:val="0"/>
    </w:pPr>
    <w:rPr>
      <w:rFonts w:cs="Arial"/>
      <w:szCs w:val="14"/>
      <w:lang w:eastAsia="zh-CN"/>
    </w:rPr>
  </w:style>
  <w:style w:type="paragraph" w:customStyle="1" w:styleId="Ttulo21">
    <w:name w:val="Título 21"/>
    <w:basedOn w:val="Normal"/>
    <w:next w:val="Normal"/>
    <w:qFormat/>
    <w:rsid w:val="00E459DD"/>
    <w:pPr>
      <w:keepNext/>
      <w:numPr>
        <w:ilvl w:val="1"/>
        <w:numId w:val="9"/>
      </w:numPr>
      <w:jc w:val="left"/>
      <w:outlineLvl w:val="1"/>
    </w:pPr>
    <w:rPr>
      <w:rFonts w:cs="Arial"/>
      <w:sz w:val="24"/>
      <w:szCs w:val="14"/>
      <w:lang w:eastAsia="zh-CN"/>
    </w:rPr>
  </w:style>
  <w:style w:type="paragraph" w:customStyle="1" w:styleId="Ttulo31">
    <w:name w:val="Título 31"/>
    <w:basedOn w:val="Normal"/>
    <w:next w:val="Normal"/>
    <w:qFormat/>
    <w:rsid w:val="00E459DD"/>
    <w:pPr>
      <w:keepNext/>
      <w:numPr>
        <w:ilvl w:val="2"/>
        <w:numId w:val="9"/>
      </w:numPr>
      <w:jc w:val="center"/>
      <w:outlineLvl w:val="2"/>
    </w:pPr>
    <w:rPr>
      <w:rFonts w:cs="Arial"/>
      <w:szCs w:val="14"/>
      <w:lang w:eastAsia="zh-CN"/>
    </w:rPr>
  </w:style>
  <w:style w:type="paragraph" w:customStyle="1" w:styleId="Ttulo41">
    <w:name w:val="Título 41"/>
    <w:basedOn w:val="Normal"/>
    <w:next w:val="Normal"/>
    <w:qFormat/>
    <w:rsid w:val="00E459DD"/>
    <w:pPr>
      <w:keepNext/>
      <w:numPr>
        <w:ilvl w:val="3"/>
        <w:numId w:val="9"/>
      </w:numPr>
      <w:outlineLvl w:val="3"/>
    </w:pPr>
    <w:rPr>
      <w:rFonts w:cs="Arial"/>
      <w:sz w:val="18"/>
      <w:szCs w:val="14"/>
      <w:lang w:eastAsia="zh-CN"/>
    </w:rPr>
  </w:style>
  <w:style w:type="paragraph" w:customStyle="1" w:styleId="Ttulo51">
    <w:name w:val="Título 51"/>
    <w:basedOn w:val="Normal"/>
    <w:next w:val="Normal"/>
    <w:qFormat/>
    <w:rsid w:val="00E459DD"/>
    <w:pPr>
      <w:keepNext/>
      <w:numPr>
        <w:ilvl w:val="4"/>
        <w:numId w:val="9"/>
      </w:numPr>
      <w:jc w:val="left"/>
      <w:outlineLvl w:val="4"/>
    </w:pPr>
    <w:rPr>
      <w:rFonts w:cs="Arial"/>
      <w:sz w:val="18"/>
      <w:szCs w:val="14"/>
      <w:lang w:eastAsia="zh-CN"/>
    </w:rPr>
  </w:style>
  <w:style w:type="paragraph" w:customStyle="1" w:styleId="Ttulo61">
    <w:name w:val="Título 61"/>
    <w:basedOn w:val="Normal"/>
    <w:next w:val="Normal"/>
    <w:qFormat/>
    <w:rsid w:val="00E459DD"/>
    <w:pPr>
      <w:keepNext/>
      <w:numPr>
        <w:ilvl w:val="5"/>
        <w:numId w:val="9"/>
      </w:numPr>
      <w:pBdr>
        <w:bottom w:val="dotted" w:sz="4" w:space="1" w:color="000000"/>
      </w:pBdr>
      <w:outlineLvl w:val="5"/>
    </w:pPr>
    <w:rPr>
      <w:rFonts w:cs="Arial"/>
      <w:b/>
      <w:szCs w:val="14"/>
      <w:lang w:eastAsia="zh-CN"/>
    </w:rPr>
  </w:style>
  <w:style w:type="paragraph" w:customStyle="1" w:styleId="Ttulo71">
    <w:name w:val="Título 71"/>
    <w:basedOn w:val="Normal"/>
    <w:next w:val="Normal"/>
    <w:qFormat/>
    <w:rsid w:val="00E459DD"/>
    <w:pPr>
      <w:keepNext/>
      <w:numPr>
        <w:ilvl w:val="6"/>
        <w:numId w:val="9"/>
      </w:numPr>
      <w:pBdr>
        <w:bottom w:val="dotted" w:sz="4" w:space="1" w:color="000000"/>
      </w:pBdr>
      <w:outlineLvl w:val="6"/>
    </w:pPr>
    <w:rPr>
      <w:rFonts w:cs="Arial"/>
      <w:b/>
      <w:bCs/>
      <w:szCs w:val="14"/>
      <w:lang w:eastAsia="zh-CN"/>
    </w:rPr>
  </w:style>
  <w:style w:type="paragraph" w:customStyle="1" w:styleId="Ttulo81">
    <w:name w:val="Título 81"/>
    <w:basedOn w:val="Normal"/>
    <w:next w:val="Normal"/>
    <w:qFormat/>
    <w:rsid w:val="00E459DD"/>
    <w:pPr>
      <w:keepNext/>
      <w:numPr>
        <w:ilvl w:val="7"/>
        <w:numId w:val="9"/>
      </w:numPr>
      <w:outlineLvl w:val="7"/>
    </w:pPr>
    <w:rPr>
      <w:rFonts w:cs="Arial"/>
      <w:b/>
      <w:bCs/>
      <w:szCs w:val="14"/>
      <w:lang w:eastAsia="zh-CN"/>
    </w:rPr>
  </w:style>
  <w:style w:type="paragraph" w:customStyle="1" w:styleId="Ttulo91">
    <w:name w:val="Título 91"/>
    <w:basedOn w:val="Normal"/>
    <w:next w:val="Normal"/>
    <w:qFormat/>
    <w:rsid w:val="00E459DD"/>
    <w:pPr>
      <w:keepNext/>
      <w:numPr>
        <w:ilvl w:val="8"/>
        <w:numId w:val="9"/>
      </w:numPr>
      <w:outlineLvl w:val="8"/>
    </w:pPr>
    <w:rPr>
      <w:rFonts w:cs="Arial"/>
      <w:b/>
      <w:bCs/>
      <w:szCs w:val="14"/>
      <w:lang w:eastAsia="zh-CN"/>
    </w:rPr>
  </w:style>
  <w:style w:type="character" w:customStyle="1" w:styleId="WW8Num1z1">
    <w:name w:val="WW8Num1z1"/>
    <w:qFormat/>
    <w:rsid w:val="00E459DD"/>
  </w:style>
  <w:style w:type="character" w:customStyle="1" w:styleId="WW8Num1z2">
    <w:name w:val="WW8Num1z2"/>
    <w:qFormat/>
    <w:rsid w:val="00E459DD"/>
  </w:style>
  <w:style w:type="character" w:customStyle="1" w:styleId="WW8Num1z3">
    <w:name w:val="WW8Num1z3"/>
    <w:qFormat/>
    <w:rsid w:val="00E459DD"/>
  </w:style>
  <w:style w:type="character" w:customStyle="1" w:styleId="WW8Num1z4">
    <w:name w:val="WW8Num1z4"/>
    <w:qFormat/>
    <w:rsid w:val="00E459DD"/>
  </w:style>
  <w:style w:type="character" w:customStyle="1" w:styleId="WW8Num1z5">
    <w:name w:val="WW8Num1z5"/>
    <w:qFormat/>
    <w:rsid w:val="00E459DD"/>
  </w:style>
  <w:style w:type="character" w:customStyle="1" w:styleId="WW8Num1z6">
    <w:name w:val="WW8Num1z6"/>
    <w:qFormat/>
    <w:rsid w:val="00E459DD"/>
  </w:style>
  <w:style w:type="character" w:customStyle="1" w:styleId="WW8Num1z7">
    <w:name w:val="WW8Num1z7"/>
    <w:qFormat/>
    <w:rsid w:val="00E459DD"/>
  </w:style>
  <w:style w:type="character" w:customStyle="1" w:styleId="WW8Num1z8">
    <w:name w:val="WW8Num1z8"/>
    <w:qFormat/>
    <w:rsid w:val="00E459DD"/>
  </w:style>
  <w:style w:type="character" w:customStyle="1" w:styleId="WW8Num2z1">
    <w:name w:val="WW8Num2z1"/>
    <w:qFormat/>
    <w:rsid w:val="00E459DD"/>
    <w:rPr>
      <w:rFonts w:ascii="Times New Roman" w:eastAsia="Times New Roman" w:hAnsi="Times New Roman" w:cs="Times New Roman"/>
      <w:sz w:val="20"/>
    </w:rPr>
  </w:style>
  <w:style w:type="character" w:customStyle="1" w:styleId="WW8Num2z2">
    <w:name w:val="WW8Num2z2"/>
    <w:qFormat/>
    <w:rsid w:val="00E459DD"/>
    <w:rPr>
      <w:rFonts w:ascii="Wingdings" w:hAnsi="Wingdings" w:cs="Wingdings"/>
    </w:rPr>
  </w:style>
  <w:style w:type="character" w:customStyle="1" w:styleId="WW8Num2z5">
    <w:name w:val="WW8Num2z5"/>
    <w:qFormat/>
    <w:rsid w:val="00E459DD"/>
  </w:style>
  <w:style w:type="character" w:customStyle="1" w:styleId="WW8Num2z6">
    <w:name w:val="WW8Num2z6"/>
    <w:qFormat/>
    <w:rsid w:val="00E459DD"/>
  </w:style>
  <w:style w:type="character" w:customStyle="1" w:styleId="WW8Num2z7">
    <w:name w:val="WW8Num2z7"/>
    <w:qFormat/>
    <w:rsid w:val="00E459DD"/>
  </w:style>
  <w:style w:type="character" w:customStyle="1" w:styleId="WW8Num2z8">
    <w:name w:val="WW8Num2z8"/>
    <w:qFormat/>
    <w:rsid w:val="00E459DD"/>
  </w:style>
  <w:style w:type="character" w:customStyle="1" w:styleId="WW8Num3z1">
    <w:name w:val="WW8Num3z1"/>
    <w:qFormat/>
    <w:rsid w:val="00E459DD"/>
  </w:style>
  <w:style w:type="character" w:customStyle="1" w:styleId="WW8Num3z2">
    <w:name w:val="WW8Num3z2"/>
    <w:qFormat/>
    <w:rsid w:val="00E459DD"/>
  </w:style>
  <w:style w:type="character" w:customStyle="1" w:styleId="WW8Num3z3">
    <w:name w:val="WW8Num3z3"/>
    <w:qFormat/>
    <w:rsid w:val="00E459DD"/>
  </w:style>
  <w:style w:type="character" w:customStyle="1" w:styleId="WW8Num3z4">
    <w:name w:val="WW8Num3z4"/>
    <w:qFormat/>
    <w:rsid w:val="00E459DD"/>
  </w:style>
  <w:style w:type="character" w:customStyle="1" w:styleId="WW8Num3z5">
    <w:name w:val="WW8Num3z5"/>
    <w:qFormat/>
    <w:rsid w:val="00E459DD"/>
  </w:style>
  <w:style w:type="character" w:customStyle="1" w:styleId="WW8Num3z6">
    <w:name w:val="WW8Num3z6"/>
    <w:qFormat/>
    <w:rsid w:val="00E459DD"/>
  </w:style>
  <w:style w:type="character" w:customStyle="1" w:styleId="WW8Num3z7">
    <w:name w:val="WW8Num3z7"/>
    <w:qFormat/>
    <w:rsid w:val="00E459DD"/>
  </w:style>
  <w:style w:type="character" w:customStyle="1" w:styleId="WW8Num3z8">
    <w:name w:val="WW8Num3z8"/>
    <w:qFormat/>
    <w:rsid w:val="00E459DD"/>
  </w:style>
  <w:style w:type="character" w:customStyle="1" w:styleId="WW8Num5z3">
    <w:name w:val="WW8Num5z3"/>
    <w:qFormat/>
    <w:rsid w:val="00E459DD"/>
  </w:style>
  <w:style w:type="character" w:customStyle="1" w:styleId="WW8Num5z4">
    <w:name w:val="WW8Num5z4"/>
    <w:qFormat/>
    <w:rsid w:val="00E459DD"/>
  </w:style>
  <w:style w:type="character" w:customStyle="1" w:styleId="WW8Num5z5">
    <w:name w:val="WW8Num5z5"/>
    <w:qFormat/>
    <w:rsid w:val="00E459DD"/>
  </w:style>
  <w:style w:type="character" w:customStyle="1" w:styleId="WW8Num5z6">
    <w:name w:val="WW8Num5z6"/>
    <w:qFormat/>
    <w:rsid w:val="00E459DD"/>
  </w:style>
  <w:style w:type="character" w:customStyle="1" w:styleId="WW8Num5z7">
    <w:name w:val="WW8Num5z7"/>
    <w:qFormat/>
    <w:rsid w:val="00E459DD"/>
  </w:style>
  <w:style w:type="character" w:customStyle="1" w:styleId="WW8Num5z8">
    <w:name w:val="WW8Num5z8"/>
    <w:qFormat/>
    <w:rsid w:val="00E459DD"/>
  </w:style>
  <w:style w:type="character" w:customStyle="1" w:styleId="WW8Num6z1">
    <w:name w:val="WW8Num6z1"/>
    <w:qFormat/>
    <w:rsid w:val="00E459DD"/>
    <w:rPr>
      <w:rFonts w:ascii="Wingdings" w:hAnsi="Wingdings" w:cs="Wingdings"/>
    </w:rPr>
  </w:style>
  <w:style w:type="character" w:customStyle="1" w:styleId="WW8Num6z2">
    <w:name w:val="WW8Num6z2"/>
    <w:qFormat/>
    <w:rsid w:val="00E459DD"/>
  </w:style>
  <w:style w:type="character" w:customStyle="1" w:styleId="WW8Num6z5">
    <w:name w:val="WW8Num6z5"/>
    <w:qFormat/>
    <w:rsid w:val="00E459DD"/>
  </w:style>
  <w:style w:type="character" w:customStyle="1" w:styleId="WW8Num6z6">
    <w:name w:val="WW8Num6z6"/>
    <w:qFormat/>
    <w:rsid w:val="00E459DD"/>
  </w:style>
  <w:style w:type="character" w:customStyle="1" w:styleId="WW8Num6z7">
    <w:name w:val="WW8Num6z7"/>
    <w:qFormat/>
    <w:rsid w:val="00E459DD"/>
  </w:style>
  <w:style w:type="character" w:customStyle="1" w:styleId="WW8Num6z8">
    <w:name w:val="WW8Num6z8"/>
    <w:qFormat/>
    <w:rsid w:val="00E459DD"/>
  </w:style>
  <w:style w:type="character" w:customStyle="1" w:styleId="WW8Num7z0">
    <w:name w:val="WW8Num7z0"/>
    <w:qFormat/>
    <w:rsid w:val="00E459DD"/>
  </w:style>
  <w:style w:type="character" w:customStyle="1" w:styleId="WW8Num7z1">
    <w:name w:val="WW8Num7z1"/>
    <w:qFormat/>
    <w:rsid w:val="00E459DD"/>
    <w:rPr>
      <w:rFonts w:ascii="Wingdings" w:hAnsi="Wingdings" w:cs="Wingdings"/>
    </w:rPr>
  </w:style>
  <w:style w:type="character" w:customStyle="1" w:styleId="WW8Num7z2">
    <w:name w:val="WW8Num7z2"/>
    <w:qFormat/>
    <w:rsid w:val="00E459DD"/>
  </w:style>
  <w:style w:type="character" w:customStyle="1" w:styleId="WW8Num7z3">
    <w:name w:val="WW8Num7z3"/>
    <w:qFormat/>
    <w:rsid w:val="00E459DD"/>
  </w:style>
  <w:style w:type="character" w:customStyle="1" w:styleId="WW8Num7z4">
    <w:name w:val="WW8Num7z4"/>
    <w:qFormat/>
    <w:rsid w:val="00E459DD"/>
  </w:style>
  <w:style w:type="character" w:customStyle="1" w:styleId="WW8Num7z5">
    <w:name w:val="WW8Num7z5"/>
    <w:qFormat/>
    <w:rsid w:val="00E459DD"/>
  </w:style>
  <w:style w:type="character" w:customStyle="1" w:styleId="WW8Num7z6">
    <w:name w:val="WW8Num7z6"/>
    <w:qFormat/>
    <w:rsid w:val="00E459DD"/>
  </w:style>
  <w:style w:type="character" w:customStyle="1" w:styleId="WW8Num7z7">
    <w:name w:val="WW8Num7z7"/>
    <w:qFormat/>
    <w:rsid w:val="00E459DD"/>
  </w:style>
  <w:style w:type="character" w:customStyle="1" w:styleId="WW8Num7z8">
    <w:name w:val="WW8Num7z8"/>
    <w:qFormat/>
    <w:rsid w:val="00E459DD"/>
  </w:style>
  <w:style w:type="character" w:customStyle="1" w:styleId="WW8Num8z0">
    <w:name w:val="WW8Num8z0"/>
    <w:qFormat/>
    <w:rsid w:val="00E459DD"/>
  </w:style>
  <w:style w:type="character" w:customStyle="1" w:styleId="WW8Num8z1">
    <w:name w:val="WW8Num8z1"/>
    <w:qFormat/>
    <w:rsid w:val="00E459DD"/>
  </w:style>
  <w:style w:type="character" w:customStyle="1" w:styleId="WW8Num8z2">
    <w:name w:val="WW8Num8z2"/>
    <w:qFormat/>
    <w:rsid w:val="00E459DD"/>
  </w:style>
  <w:style w:type="character" w:customStyle="1" w:styleId="WW8Num8z3">
    <w:name w:val="WW8Num8z3"/>
    <w:qFormat/>
    <w:rsid w:val="00E459DD"/>
  </w:style>
  <w:style w:type="character" w:customStyle="1" w:styleId="WW8Num8z4">
    <w:name w:val="WW8Num8z4"/>
    <w:qFormat/>
    <w:rsid w:val="00E459DD"/>
  </w:style>
  <w:style w:type="character" w:customStyle="1" w:styleId="WW8Num8z5">
    <w:name w:val="WW8Num8z5"/>
    <w:qFormat/>
    <w:rsid w:val="00E459DD"/>
  </w:style>
  <w:style w:type="character" w:customStyle="1" w:styleId="WW8Num8z6">
    <w:name w:val="WW8Num8z6"/>
    <w:qFormat/>
    <w:rsid w:val="00E459DD"/>
  </w:style>
  <w:style w:type="character" w:customStyle="1" w:styleId="WW8Num8z7">
    <w:name w:val="WW8Num8z7"/>
    <w:qFormat/>
    <w:rsid w:val="00E459DD"/>
  </w:style>
  <w:style w:type="character" w:customStyle="1" w:styleId="WW8Num8z8">
    <w:name w:val="WW8Num8z8"/>
    <w:qFormat/>
    <w:rsid w:val="00E459DD"/>
  </w:style>
  <w:style w:type="character" w:customStyle="1" w:styleId="WW8Num9z4">
    <w:name w:val="WW8Num9z4"/>
    <w:qFormat/>
    <w:rsid w:val="00E459DD"/>
  </w:style>
  <w:style w:type="character" w:customStyle="1" w:styleId="WW8Num9z5">
    <w:name w:val="WW8Num9z5"/>
    <w:qFormat/>
    <w:rsid w:val="00E459DD"/>
  </w:style>
  <w:style w:type="character" w:customStyle="1" w:styleId="WW8Num9z6">
    <w:name w:val="WW8Num9z6"/>
    <w:qFormat/>
    <w:rsid w:val="00E459DD"/>
  </w:style>
  <w:style w:type="character" w:customStyle="1" w:styleId="WW8Num9z7">
    <w:name w:val="WW8Num9z7"/>
    <w:qFormat/>
    <w:rsid w:val="00E459DD"/>
  </w:style>
  <w:style w:type="character" w:customStyle="1" w:styleId="WW8Num9z8">
    <w:name w:val="WW8Num9z8"/>
    <w:qFormat/>
    <w:rsid w:val="00E459DD"/>
  </w:style>
  <w:style w:type="character" w:customStyle="1" w:styleId="WW8Num10z1">
    <w:name w:val="WW8Num10z1"/>
    <w:qFormat/>
    <w:rsid w:val="00E459DD"/>
    <w:rPr>
      <w:rFonts w:ascii="Courier New" w:hAnsi="Courier New" w:cs="Courier New"/>
    </w:rPr>
  </w:style>
  <w:style w:type="character" w:customStyle="1" w:styleId="WW8Num10z3">
    <w:name w:val="WW8Num10z3"/>
    <w:qFormat/>
    <w:rsid w:val="00E459DD"/>
    <w:rPr>
      <w:rFonts w:ascii="Symbol" w:hAnsi="Symbol" w:cs="Symbol"/>
    </w:rPr>
  </w:style>
  <w:style w:type="character" w:customStyle="1" w:styleId="WW8Num11z0">
    <w:name w:val="WW8Num11z0"/>
    <w:qFormat/>
    <w:rsid w:val="00E459DD"/>
    <w:rPr>
      <w:rFonts w:ascii="Symbol" w:hAnsi="Symbol" w:cs="Symbol"/>
    </w:rPr>
  </w:style>
  <w:style w:type="character" w:customStyle="1" w:styleId="WW8Num11z1">
    <w:name w:val="WW8Num11z1"/>
    <w:qFormat/>
    <w:rsid w:val="00E459DD"/>
    <w:rPr>
      <w:rFonts w:ascii="Courier New" w:hAnsi="Courier New" w:cs="Courier New"/>
    </w:rPr>
  </w:style>
  <w:style w:type="character" w:customStyle="1" w:styleId="WW8Num11z2">
    <w:name w:val="WW8Num11z2"/>
    <w:qFormat/>
    <w:rsid w:val="00E459DD"/>
    <w:rPr>
      <w:rFonts w:ascii="Wingdings" w:hAnsi="Wingdings" w:cs="Wingdings"/>
    </w:rPr>
  </w:style>
  <w:style w:type="character" w:customStyle="1" w:styleId="WW8Num12z1">
    <w:name w:val="WW8Num12z1"/>
    <w:qFormat/>
    <w:rsid w:val="00E459DD"/>
  </w:style>
  <w:style w:type="character" w:customStyle="1" w:styleId="WW8Num12z2">
    <w:name w:val="WW8Num12z2"/>
    <w:qFormat/>
    <w:rsid w:val="00E459DD"/>
  </w:style>
  <w:style w:type="character" w:customStyle="1" w:styleId="WW8Num12z3">
    <w:name w:val="WW8Num12z3"/>
    <w:qFormat/>
    <w:rsid w:val="00E459DD"/>
  </w:style>
  <w:style w:type="character" w:customStyle="1" w:styleId="WW8Num12z4">
    <w:name w:val="WW8Num12z4"/>
    <w:qFormat/>
    <w:rsid w:val="00E459DD"/>
  </w:style>
  <w:style w:type="character" w:customStyle="1" w:styleId="WW8Num12z5">
    <w:name w:val="WW8Num12z5"/>
    <w:qFormat/>
    <w:rsid w:val="00E459DD"/>
  </w:style>
  <w:style w:type="character" w:customStyle="1" w:styleId="WW8Num12z6">
    <w:name w:val="WW8Num12z6"/>
    <w:qFormat/>
    <w:rsid w:val="00E459DD"/>
  </w:style>
  <w:style w:type="character" w:customStyle="1" w:styleId="WW8Num12z7">
    <w:name w:val="WW8Num12z7"/>
    <w:qFormat/>
    <w:rsid w:val="00E459DD"/>
  </w:style>
  <w:style w:type="character" w:customStyle="1" w:styleId="WW8Num12z8">
    <w:name w:val="WW8Num12z8"/>
    <w:qFormat/>
    <w:rsid w:val="00E459DD"/>
  </w:style>
  <w:style w:type="character" w:customStyle="1" w:styleId="WW8Num14z3">
    <w:name w:val="WW8Num14z3"/>
    <w:qFormat/>
    <w:rsid w:val="00E459DD"/>
    <w:rPr>
      <w:rFonts w:ascii="Symbol" w:hAnsi="Symbol" w:cs="Symbol"/>
    </w:rPr>
  </w:style>
  <w:style w:type="character" w:customStyle="1" w:styleId="WW8Num16z4">
    <w:name w:val="WW8Num16z4"/>
    <w:qFormat/>
    <w:rsid w:val="00E459DD"/>
  </w:style>
  <w:style w:type="character" w:customStyle="1" w:styleId="WW8Num16z5">
    <w:name w:val="WW8Num16z5"/>
    <w:qFormat/>
    <w:rsid w:val="00E459DD"/>
  </w:style>
  <w:style w:type="character" w:customStyle="1" w:styleId="WW8Num16z6">
    <w:name w:val="WW8Num16z6"/>
    <w:qFormat/>
    <w:rsid w:val="00E459DD"/>
  </w:style>
  <w:style w:type="character" w:customStyle="1" w:styleId="WW8Num16z7">
    <w:name w:val="WW8Num16z7"/>
    <w:qFormat/>
    <w:rsid w:val="00E459DD"/>
  </w:style>
  <w:style w:type="character" w:customStyle="1" w:styleId="WW8Num16z8">
    <w:name w:val="WW8Num16z8"/>
    <w:qFormat/>
    <w:rsid w:val="00E459DD"/>
  </w:style>
  <w:style w:type="character" w:customStyle="1" w:styleId="Nmerodepgina1">
    <w:name w:val="Número de página1"/>
    <w:rsid w:val="00E459DD"/>
  </w:style>
  <w:style w:type="paragraph" w:customStyle="1" w:styleId="Index">
    <w:name w:val="Index"/>
    <w:basedOn w:val="Normal"/>
    <w:qFormat/>
    <w:rsid w:val="00E459DD"/>
    <w:pPr>
      <w:suppressLineNumbers/>
      <w:jc w:val="left"/>
    </w:pPr>
    <w:rPr>
      <w:rFonts w:cs="Noto Sans Devanagari"/>
      <w:sz w:val="14"/>
      <w:szCs w:val="14"/>
      <w:lang w:eastAsia="zh-CN"/>
    </w:rPr>
  </w:style>
  <w:style w:type="paragraph" w:customStyle="1" w:styleId="Piedepgina1">
    <w:name w:val="Pie de página1"/>
    <w:basedOn w:val="Normal"/>
    <w:rsid w:val="00E459DD"/>
    <w:pPr>
      <w:tabs>
        <w:tab w:val="center" w:pos="4252"/>
        <w:tab w:val="right" w:pos="8504"/>
      </w:tabs>
      <w:jc w:val="left"/>
    </w:pPr>
    <w:rPr>
      <w:rFonts w:cs="Arial"/>
      <w:sz w:val="14"/>
      <w:szCs w:val="14"/>
      <w:lang w:eastAsia="zh-CN"/>
    </w:rPr>
  </w:style>
  <w:style w:type="paragraph" w:customStyle="1" w:styleId="TableContents">
    <w:name w:val="Table Contents"/>
    <w:basedOn w:val="Normal"/>
    <w:qFormat/>
    <w:rsid w:val="00E459DD"/>
    <w:pPr>
      <w:suppressLineNumbers/>
      <w:jc w:val="left"/>
    </w:pPr>
    <w:rPr>
      <w:rFonts w:cs="Arial"/>
      <w:sz w:val="14"/>
      <w:szCs w:val="14"/>
      <w:lang w:eastAsia="zh-CN"/>
    </w:rPr>
  </w:style>
  <w:style w:type="paragraph" w:customStyle="1" w:styleId="TableHeading">
    <w:name w:val="Table Heading"/>
    <w:basedOn w:val="TableContents"/>
    <w:qFormat/>
    <w:rsid w:val="00E459DD"/>
    <w:pPr>
      <w:jc w:val="center"/>
    </w:pPr>
    <w:rPr>
      <w:b/>
      <w:bCs/>
    </w:rPr>
  </w:style>
  <w:style w:type="paragraph" w:customStyle="1" w:styleId="HeaderLeft">
    <w:name w:val="Header Left"/>
    <w:basedOn w:val="Normal"/>
    <w:qFormat/>
    <w:rsid w:val="00E459DD"/>
    <w:pPr>
      <w:suppressLineNumbers/>
      <w:tabs>
        <w:tab w:val="center" w:pos="4252"/>
        <w:tab w:val="right" w:pos="8504"/>
      </w:tabs>
      <w:jc w:val="left"/>
    </w:pPr>
    <w:rPr>
      <w:rFonts w:cs="Arial"/>
      <w:sz w:val="14"/>
      <w:szCs w:val="14"/>
      <w:lang w:eastAsia="zh-CN"/>
    </w:rPr>
  </w:style>
  <w:style w:type="numbering" w:customStyle="1" w:styleId="WW8Num1">
    <w:name w:val="WW8Num1"/>
    <w:qFormat/>
    <w:rsid w:val="00E459DD"/>
  </w:style>
  <w:style w:type="numbering" w:customStyle="1" w:styleId="WW8Num2">
    <w:name w:val="WW8Num2"/>
    <w:qFormat/>
    <w:rsid w:val="00E459DD"/>
  </w:style>
  <w:style w:type="numbering" w:customStyle="1" w:styleId="WW8Num3">
    <w:name w:val="WW8Num3"/>
    <w:qFormat/>
    <w:rsid w:val="00E459DD"/>
  </w:style>
  <w:style w:type="numbering" w:customStyle="1" w:styleId="WW8Num4">
    <w:name w:val="WW8Num4"/>
    <w:qFormat/>
    <w:rsid w:val="00E459DD"/>
  </w:style>
  <w:style w:type="numbering" w:customStyle="1" w:styleId="WW8Num5">
    <w:name w:val="WW8Num5"/>
    <w:qFormat/>
    <w:rsid w:val="00E459DD"/>
  </w:style>
  <w:style w:type="numbering" w:customStyle="1" w:styleId="WW8Num6">
    <w:name w:val="WW8Num6"/>
    <w:qFormat/>
    <w:rsid w:val="00E459DD"/>
  </w:style>
  <w:style w:type="numbering" w:customStyle="1" w:styleId="WW8Num7">
    <w:name w:val="WW8Num7"/>
    <w:qFormat/>
    <w:rsid w:val="00E459DD"/>
  </w:style>
  <w:style w:type="numbering" w:customStyle="1" w:styleId="WW8Num8">
    <w:name w:val="WW8Num8"/>
    <w:qFormat/>
    <w:rsid w:val="00E459DD"/>
  </w:style>
  <w:style w:type="numbering" w:customStyle="1" w:styleId="WW8Num9">
    <w:name w:val="WW8Num9"/>
    <w:qFormat/>
    <w:rsid w:val="00E459DD"/>
  </w:style>
  <w:style w:type="numbering" w:customStyle="1" w:styleId="WW8Num10">
    <w:name w:val="WW8Num10"/>
    <w:qFormat/>
    <w:rsid w:val="00E459DD"/>
  </w:style>
  <w:style w:type="numbering" w:customStyle="1" w:styleId="WW8Num11">
    <w:name w:val="WW8Num11"/>
    <w:qFormat/>
    <w:rsid w:val="00E459DD"/>
  </w:style>
  <w:style w:type="numbering" w:customStyle="1" w:styleId="WW8Num12">
    <w:name w:val="WW8Num12"/>
    <w:qFormat/>
    <w:rsid w:val="00E459DD"/>
  </w:style>
  <w:style w:type="numbering" w:customStyle="1" w:styleId="WW8Num13">
    <w:name w:val="WW8Num13"/>
    <w:qFormat/>
    <w:rsid w:val="00E459DD"/>
  </w:style>
  <w:style w:type="numbering" w:customStyle="1" w:styleId="WW8Num14">
    <w:name w:val="WW8Num14"/>
    <w:qFormat/>
    <w:rsid w:val="00E459DD"/>
  </w:style>
  <w:style w:type="numbering" w:customStyle="1" w:styleId="WW8Num15">
    <w:name w:val="WW8Num15"/>
    <w:qFormat/>
    <w:rsid w:val="00E459DD"/>
  </w:style>
  <w:style w:type="numbering" w:customStyle="1" w:styleId="WW8Num16">
    <w:name w:val="WW8Num16"/>
    <w:qFormat/>
    <w:rsid w:val="00E459DD"/>
  </w:style>
  <w:style w:type="paragraph" w:customStyle="1" w:styleId="Sangra2detindependiente2">
    <w:name w:val="Sangría 2 de t. independiente2"/>
    <w:basedOn w:val="Normal"/>
    <w:rsid w:val="00E459DD"/>
    <w:pPr>
      <w:widowControl w:val="0"/>
      <w:ind w:left="851"/>
    </w:pPr>
    <w:rPr>
      <w:szCs w:val="20"/>
      <w:lang w:val="es-ES"/>
    </w:rPr>
  </w:style>
  <w:style w:type="paragraph" w:customStyle="1" w:styleId="Textoindependiente25">
    <w:name w:val="Texto independiente 25"/>
    <w:basedOn w:val="Normal"/>
    <w:rsid w:val="00E459DD"/>
    <w:pPr>
      <w:widowControl w:val="0"/>
      <w:ind w:firstLine="426"/>
    </w:pPr>
    <w:rPr>
      <w:szCs w:val="20"/>
      <w:lang w:val="es-ES"/>
    </w:rPr>
  </w:style>
  <w:style w:type="paragraph" w:customStyle="1" w:styleId="Sangra3detindependiente4">
    <w:name w:val="Sangría 3 de t. independiente4"/>
    <w:basedOn w:val="Normal"/>
    <w:rsid w:val="00E459DD"/>
    <w:pPr>
      <w:widowControl w:val="0"/>
      <w:ind w:firstLine="708"/>
    </w:pPr>
    <w:rPr>
      <w:szCs w:val="20"/>
      <w:lang w:val="es-ES"/>
    </w:rPr>
  </w:style>
  <w:style w:type="paragraph" w:customStyle="1" w:styleId="Textoindependiente34">
    <w:name w:val="Texto independiente 34"/>
    <w:basedOn w:val="Normal"/>
    <w:rsid w:val="00E459DD"/>
    <w:pPr>
      <w:tabs>
        <w:tab w:val="left" w:pos="3544"/>
      </w:tabs>
    </w:pPr>
    <w:rPr>
      <w:rFonts w:ascii="Times New Roman" w:hAnsi="Times New Roman"/>
      <w:color w:val="000000"/>
      <w:szCs w:val="20"/>
      <w:lang w:val="es-ES"/>
    </w:rPr>
  </w:style>
  <w:style w:type="paragraph" w:customStyle="1" w:styleId="Mapadeldocumento3">
    <w:name w:val="Mapa del documento3"/>
    <w:basedOn w:val="Normal"/>
    <w:rsid w:val="00E459DD"/>
    <w:pPr>
      <w:shd w:val="clear" w:color="auto" w:fill="000080"/>
      <w:jc w:val="left"/>
    </w:pPr>
    <w:rPr>
      <w:rFonts w:ascii="Tahoma" w:hAnsi="Tahoma"/>
      <w:szCs w:val="20"/>
      <w:lang w:val="es-ES"/>
    </w:rPr>
  </w:style>
  <w:style w:type="paragraph" w:customStyle="1" w:styleId="Prrafodelista1">
    <w:name w:val="Párrafo de lista1"/>
    <w:basedOn w:val="Normal"/>
    <w:rsid w:val="00E459DD"/>
    <w:pPr>
      <w:ind w:left="708"/>
      <w:jc w:val="left"/>
    </w:pPr>
    <w:rPr>
      <w:rFonts w:cs="Arial"/>
      <w:b/>
      <w:bCs/>
      <w:sz w:val="18"/>
      <w:szCs w:val="18"/>
      <w:lang w:val="es-ES"/>
    </w:rPr>
  </w:style>
  <w:style w:type="character" w:customStyle="1" w:styleId="font-weight-bold">
    <w:name w:val="font-weight-bold"/>
    <w:rsid w:val="00E459DD"/>
  </w:style>
  <w:style w:type="paragraph" w:customStyle="1" w:styleId="Ttulo10">
    <w:name w:val="Título1"/>
    <w:basedOn w:val="Normal"/>
    <w:qFormat/>
    <w:rsid w:val="00E459DD"/>
    <w:pPr>
      <w:jc w:val="center"/>
    </w:pPr>
    <w:rPr>
      <w:b/>
      <w:szCs w:val="20"/>
      <w:lang w:val="es-ES_tradnl" w:eastAsia="x-none"/>
    </w:rPr>
  </w:style>
  <w:style w:type="numbering" w:customStyle="1" w:styleId="Sinlista4">
    <w:name w:val="Sin lista4"/>
    <w:next w:val="Sinlista"/>
    <w:uiPriority w:val="99"/>
    <w:semiHidden/>
    <w:rsid w:val="00E459DD"/>
  </w:style>
  <w:style w:type="paragraph" w:customStyle="1" w:styleId="Estilo2">
    <w:name w:val="Estilo2"/>
    <w:basedOn w:val="Normal"/>
    <w:autoRedefine/>
    <w:rsid w:val="00E459DD"/>
    <w:pPr>
      <w:suppressAutoHyphens/>
      <w:spacing w:before="240" w:after="240"/>
      <w:jc w:val="left"/>
    </w:pPr>
    <w:rPr>
      <w:rFonts w:cs="Arial"/>
      <w:b/>
      <w:color w:val="B0002D"/>
      <w:sz w:val="48"/>
      <w:szCs w:val="48"/>
      <w:lang w:eastAsia="ar-SA"/>
    </w:rPr>
  </w:style>
  <w:style w:type="table" w:customStyle="1" w:styleId="Tablaconcuadrcula1">
    <w:name w:val="Tabla con cuadrícula1"/>
    <w:basedOn w:val="Tablanormal"/>
    <w:next w:val="Tablaconcuadrcula"/>
    <w:rsid w:val="00E459D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gl-ES" w:eastAsia="gl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1">
    <w:name w:val="Sin lista11"/>
    <w:next w:val="Sinlista"/>
    <w:semiHidden/>
    <w:rsid w:val="00E459DD"/>
  </w:style>
  <w:style w:type="character" w:customStyle="1" w:styleId="CarCar12">
    <w:name w:val="Car Car12"/>
    <w:rsid w:val="00E459DD"/>
    <w:rPr>
      <w:lang w:val="es-ES" w:eastAsia="ar-SA"/>
    </w:rPr>
  </w:style>
  <w:style w:type="numbering" w:customStyle="1" w:styleId="Sinlista21">
    <w:name w:val="Sin lista21"/>
    <w:next w:val="Sinlista"/>
    <w:uiPriority w:val="99"/>
    <w:semiHidden/>
    <w:unhideWhenUsed/>
    <w:rsid w:val="00E459DD"/>
  </w:style>
  <w:style w:type="paragraph" w:customStyle="1" w:styleId="dog-parrafo-justificado">
    <w:name w:val="dog-parrafo-justificado"/>
    <w:basedOn w:val="Normal"/>
    <w:rsid w:val="00E459DD"/>
    <w:pPr>
      <w:spacing w:before="100" w:beforeAutospacing="1" w:after="100" w:afterAutospacing="1"/>
      <w:jc w:val="left"/>
    </w:pPr>
    <w:rPr>
      <w:sz w:val="22"/>
      <w:lang w:val="es-ES"/>
    </w:rPr>
  </w:style>
  <w:style w:type="character" w:customStyle="1" w:styleId="dog-normal">
    <w:name w:val="dog-normal"/>
    <w:rsid w:val="00E459DD"/>
  </w:style>
  <w:style w:type="paragraph" w:customStyle="1" w:styleId="western">
    <w:name w:val="western"/>
    <w:basedOn w:val="Normal"/>
    <w:rsid w:val="00E459DD"/>
    <w:pPr>
      <w:spacing w:before="100" w:beforeAutospacing="1"/>
    </w:pPr>
    <w:rPr>
      <w:rFonts w:cs="Arial"/>
      <w:color w:val="000000"/>
      <w:szCs w:val="20"/>
      <w:lang w:val="es-ES"/>
    </w:rPr>
  </w:style>
  <w:style w:type="paragraph" w:customStyle="1" w:styleId="texto">
    <w:name w:val="texto"/>
    <w:basedOn w:val="Normal"/>
    <w:rsid w:val="00E459DD"/>
    <w:pPr>
      <w:widowControl w:val="0"/>
      <w:autoSpaceDE w:val="0"/>
      <w:autoSpaceDN w:val="0"/>
      <w:adjustRightInd w:val="0"/>
      <w:ind w:firstLine="283"/>
    </w:pPr>
    <w:rPr>
      <w:rFonts w:cs="Arial"/>
      <w:sz w:val="18"/>
      <w:szCs w:val="18"/>
    </w:rPr>
  </w:style>
  <w:style w:type="paragraph" w:customStyle="1" w:styleId="Level1">
    <w:name w:val="Level 1"/>
    <w:basedOn w:val="Normal"/>
    <w:rsid w:val="00E459DD"/>
    <w:pPr>
      <w:widowControl w:val="0"/>
      <w:autoSpaceDE w:val="0"/>
      <w:autoSpaceDN w:val="0"/>
      <w:adjustRightInd w:val="0"/>
      <w:ind w:left="1076" w:hanging="227"/>
      <w:jc w:val="left"/>
    </w:pPr>
    <w:rPr>
      <w:rFonts w:ascii="Courier New" w:hAnsi="Courier New"/>
    </w:rPr>
  </w:style>
  <w:style w:type="paragraph" w:customStyle="1" w:styleId="Topos">
    <w:name w:val="Topos"/>
    <w:basedOn w:val="Normal"/>
    <w:rsid w:val="00E459DD"/>
    <w:pPr>
      <w:keepLines/>
      <w:tabs>
        <w:tab w:val="left" w:pos="1021"/>
      </w:tabs>
      <w:spacing w:before="60" w:after="60"/>
      <w:ind w:left="993" w:hanging="284"/>
      <w:jc w:val="left"/>
    </w:pPr>
    <w:rPr>
      <w:snapToGrid w:val="0"/>
      <w:szCs w:val="20"/>
      <w:lang w:val="es-ES"/>
    </w:rPr>
  </w:style>
  <w:style w:type="paragraph" w:customStyle="1" w:styleId="Pantallas">
    <w:name w:val="Pantallas"/>
    <w:basedOn w:val="Normal"/>
    <w:next w:val="Normal"/>
    <w:rsid w:val="00E459DD"/>
    <w:pPr>
      <w:keepLines/>
      <w:spacing w:before="60" w:after="60"/>
      <w:ind w:left="57"/>
      <w:jc w:val="center"/>
    </w:pPr>
    <w:rPr>
      <w:snapToGrid w:val="0"/>
      <w:sz w:val="16"/>
      <w:szCs w:val="20"/>
      <w:lang w:val="es-ES"/>
    </w:rPr>
  </w:style>
  <w:style w:type="character" w:customStyle="1" w:styleId="Simbolo">
    <w:name w:val="Simbolo"/>
    <w:rsid w:val="00E459DD"/>
    <w:rPr>
      <w:rFonts w:ascii="Symbol" w:hAnsi="Symbol"/>
    </w:rPr>
  </w:style>
  <w:style w:type="paragraph" w:customStyle="1" w:styleId="Sangria">
    <w:name w:val="Sangria"/>
    <w:basedOn w:val="Normal"/>
    <w:next w:val="Normal"/>
    <w:rsid w:val="00E459DD"/>
    <w:pPr>
      <w:keepLines/>
      <w:spacing w:before="60" w:after="60"/>
      <w:ind w:left="567"/>
      <w:jc w:val="left"/>
    </w:pPr>
    <w:rPr>
      <w:snapToGrid w:val="0"/>
      <w:szCs w:val="20"/>
      <w:lang w:val="es-ES"/>
    </w:rPr>
  </w:style>
  <w:style w:type="paragraph" w:customStyle="1" w:styleId="Topos2">
    <w:name w:val="Topos2"/>
    <w:basedOn w:val="Topos"/>
    <w:next w:val="Normal"/>
    <w:rsid w:val="00E459DD"/>
    <w:pPr>
      <w:tabs>
        <w:tab w:val="clear" w:pos="1021"/>
        <w:tab w:val="left" w:pos="1418"/>
      </w:tabs>
      <w:ind w:left="1418" w:hanging="142"/>
    </w:pPr>
  </w:style>
  <w:style w:type="paragraph" w:customStyle="1" w:styleId="Ecuaciones">
    <w:name w:val="Ecuaciones"/>
    <w:basedOn w:val="Normal"/>
    <w:next w:val="Normal"/>
    <w:rsid w:val="00E459DD"/>
    <w:pPr>
      <w:keepLines/>
      <w:spacing w:after="60"/>
      <w:ind w:left="57"/>
      <w:jc w:val="center"/>
    </w:pPr>
    <w:rPr>
      <w:snapToGrid w:val="0"/>
      <w:position w:val="-12"/>
      <w:szCs w:val="20"/>
      <w:lang w:val="es-ES"/>
    </w:rPr>
  </w:style>
  <w:style w:type="paragraph" w:customStyle="1" w:styleId="Leyenda">
    <w:name w:val="Leyenda"/>
    <w:basedOn w:val="Normal"/>
    <w:next w:val="Normal"/>
    <w:rsid w:val="00E459DD"/>
    <w:pPr>
      <w:keepLines/>
      <w:spacing w:before="60" w:after="85"/>
      <w:ind w:left="1134"/>
      <w:jc w:val="left"/>
    </w:pPr>
    <w:rPr>
      <w:snapToGrid w:val="0"/>
      <w:sz w:val="16"/>
      <w:szCs w:val="20"/>
      <w:lang w:val="es-ES"/>
    </w:rPr>
  </w:style>
  <w:style w:type="character" w:customStyle="1" w:styleId="Seccion">
    <w:name w:val="Seccion"/>
    <w:rsid w:val="00E459DD"/>
    <w:rPr>
      <w:b w:val="0"/>
      <w:w w:val="90"/>
      <w:sz w:val="21"/>
    </w:rPr>
  </w:style>
  <w:style w:type="character" w:customStyle="1" w:styleId="negrita">
    <w:name w:val="negrita"/>
    <w:basedOn w:val="Fuentedeprrafopredeter"/>
    <w:rsid w:val="00E459DD"/>
  </w:style>
  <w:style w:type="character" w:customStyle="1" w:styleId="InternetLink">
    <w:name w:val="Internet Link"/>
    <w:basedOn w:val="Fuentedeprrafopredeter"/>
    <w:rsid w:val="00E459DD"/>
    <w:rPr>
      <w:rFonts w:cs="Times New Roman"/>
      <w:color w:val="0000FF"/>
      <w:u w:val="single"/>
    </w:rPr>
  </w:style>
  <w:style w:type="character" w:customStyle="1" w:styleId="ListLabel1">
    <w:name w:val="ListLabel 1"/>
    <w:qFormat/>
    <w:rsid w:val="00E459DD"/>
    <w:rPr>
      <w:rFonts w:ascii="Tahoma" w:hAnsi="Tahoma"/>
      <w:b/>
    </w:rPr>
  </w:style>
  <w:style w:type="character" w:customStyle="1" w:styleId="ListLabel2">
    <w:name w:val="ListLabel 2"/>
    <w:qFormat/>
    <w:rsid w:val="00E459DD"/>
  </w:style>
  <w:style w:type="character" w:customStyle="1" w:styleId="ListLabel3">
    <w:name w:val="ListLabel 3"/>
    <w:qFormat/>
    <w:rsid w:val="00E459DD"/>
  </w:style>
  <w:style w:type="character" w:customStyle="1" w:styleId="ListLabel4">
    <w:name w:val="ListLabel 4"/>
    <w:qFormat/>
    <w:rsid w:val="00E459DD"/>
  </w:style>
  <w:style w:type="character" w:customStyle="1" w:styleId="ListLabel5">
    <w:name w:val="ListLabel 5"/>
    <w:qFormat/>
    <w:rsid w:val="00E459DD"/>
  </w:style>
  <w:style w:type="character" w:customStyle="1" w:styleId="ListLabel6">
    <w:name w:val="ListLabel 6"/>
    <w:qFormat/>
    <w:rsid w:val="00E459DD"/>
  </w:style>
  <w:style w:type="character" w:customStyle="1" w:styleId="ListLabel7">
    <w:name w:val="ListLabel 7"/>
    <w:qFormat/>
    <w:rsid w:val="00E459DD"/>
  </w:style>
  <w:style w:type="character" w:customStyle="1" w:styleId="ListLabel8">
    <w:name w:val="ListLabel 8"/>
    <w:qFormat/>
    <w:rsid w:val="00E459DD"/>
  </w:style>
  <w:style w:type="character" w:customStyle="1" w:styleId="ListLabel9">
    <w:name w:val="ListLabel 9"/>
    <w:qFormat/>
    <w:rsid w:val="00E459DD"/>
  </w:style>
  <w:style w:type="character" w:customStyle="1" w:styleId="ListLabel10">
    <w:name w:val="ListLabel 10"/>
    <w:qFormat/>
    <w:rsid w:val="00E459DD"/>
    <w:rPr>
      <w:rFonts w:ascii="Tahoma" w:hAnsi="Tahoma"/>
      <w:b/>
    </w:rPr>
  </w:style>
  <w:style w:type="character" w:customStyle="1" w:styleId="ListLabel11">
    <w:name w:val="ListLabel 11"/>
    <w:qFormat/>
    <w:rsid w:val="00E459DD"/>
  </w:style>
  <w:style w:type="character" w:customStyle="1" w:styleId="ListLabel12">
    <w:name w:val="ListLabel 12"/>
    <w:qFormat/>
    <w:rsid w:val="00E459DD"/>
  </w:style>
  <w:style w:type="character" w:customStyle="1" w:styleId="ListLabel13">
    <w:name w:val="ListLabel 13"/>
    <w:qFormat/>
    <w:rsid w:val="00E459DD"/>
  </w:style>
  <w:style w:type="character" w:customStyle="1" w:styleId="ListLabel14">
    <w:name w:val="ListLabel 14"/>
    <w:qFormat/>
    <w:rsid w:val="00E459DD"/>
  </w:style>
  <w:style w:type="character" w:customStyle="1" w:styleId="ListLabel15">
    <w:name w:val="ListLabel 15"/>
    <w:qFormat/>
    <w:rsid w:val="00E459DD"/>
  </w:style>
  <w:style w:type="character" w:customStyle="1" w:styleId="ListLabel16">
    <w:name w:val="ListLabel 16"/>
    <w:qFormat/>
    <w:rsid w:val="00E459DD"/>
  </w:style>
  <w:style w:type="character" w:customStyle="1" w:styleId="ListLabel17">
    <w:name w:val="ListLabel 17"/>
    <w:qFormat/>
    <w:rsid w:val="00E459DD"/>
  </w:style>
  <w:style w:type="character" w:customStyle="1" w:styleId="ListLabel18">
    <w:name w:val="ListLabel 18"/>
    <w:qFormat/>
    <w:rsid w:val="00E459DD"/>
  </w:style>
  <w:style w:type="character" w:customStyle="1" w:styleId="ListLabel19">
    <w:name w:val="ListLabel 19"/>
    <w:qFormat/>
    <w:rsid w:val="00E459DD"/>
  </w:style>
  <w:style w:type="character" w:customStyle="1" w:styleId="ListLabel20">
    <w:name w:val="ListLabel 20"/>
    <w:qFormat/>
    <w:rsid w:val="00E459DD"/>
  </w:style>
  <w:style w:type="character" w:customStyle="1" w:styleId="ListLabel21">
    <w:name w:val="ListLabel 21"/>
    <w:qFormat/>
    <w:rsid w:val="00E459DD"/>
  </w:style>
  <w:style w:type="character" w:customStyle="1" w:styleId="ListLabel22">
    <w:name w:val="ListLabel 22"/>
    <w:qFormat/>
    <w:rsid w:val="00E459DD"/>
  </w:style>
  <w:style w:type="character" w:customStyle="1" w:styleId="ListLabel23">
    <w:name w:val="ListLabel 23"/>
    <w:qFormat/>
    <w:rsid w:val="00E459DD"/>
  </w:style>
  <w:style w:type="character" w:customStyle="1" w:styleId="ListLabel24">
    <w:name w:val="ListLabel 24"/>
    <w:qFormat/>
    <w:rsid w:val="00E459DD"/>
  </w:style>
  <w:style w:type="character" w:customStyle="1" w:styleId="ListLabel25">
    <w:name w:val="ListLabel 25"/>
    <w:qFormat/>
    <w:rsid w:val="00E459DD"/>
  </w:style>
  <w:style w:type="character" w:customStyle="1" w:styleId="ListLabel26">
    <w:name w:val="ListLabel 26"/>
    <w:qFormat/>
    <w:rsid w:val="00E459DD"/>
  </w:style>
  <w:style w:type="character" w:customStyle="1" w:styleId="ListLabel27">
    <w:name w:val="ListLabel 27"/>
    <w:qFormat/>
    <w:rsid w:val="00E459DD"/>
  </w:style>
  <w:style w:type="character" w:customStyle="1" w:styleId="ListLabel28">
    <w:name w:val="ListLabel 28"/>
    <w:qFormat/>
    <w:rsid w:val="00E459DD"/>
    <w:rPr>
      <w:rFonts w:ascii="Tahoma" w:hAnsi="Tahoma"/>
      <w:sz w:val="17"/>
    </w:rPr>
  </w:style>
  <w:style w:type="character" w:customStyle="1" w:styleId="ListLabel29">
    <w:name w:val="ListLabel 29"/>
    <w:qFormat/>
    <w:rsid w:val="00E459DD"/>
  </w:style>
  <w:style w:type="character" w:customStyle="1" w:styleId="ListLabel30">
    <w:name w:val="ListLabel 30"/>
    <w:qFormat/>
    <w:rsid w:val="00E459DD"/>
  </w:style>
  <w:style w:type="character" w:customStyle="1" w:styleId="ListLabel31">
    <w:name w:val="ListLabel 31"/>
    <w:qFormat/>
    <w:rsid w:val="00E459DD"/>
  </w:style>
  <w:style w:type="character" w:customStyle="1" w:styleId="ListLabel32">
    <w:name w:val="ListLabel 32"/>
    <w:qFormat/>
    <w:rsid w:val="00E459DD"/>
  </w:style>
  <w:style w:type="character" w:customStyle="1" w:styleId="ListLabel33">
    <w:name w:val="ListLabel 33"/>
    <w:qFormat/>
    <w:rsid w:val="00E459DD"/>
  </w:style>
  <w:style w:type="character" w:customStyle="1" w:styleId="ListLabel34">
    <w:name w:val="ListLabel 34"/>
    <w:qFormat/>
    <w:rsid w:val="00E459DD"/>
  </w:style>
  <w:style w:type="character" w:customStyle="1" w:styleId="ListLabel35">
    <w:name w:val="ListLabel 35"/>
    <w:qFormat/>
    <w:rsid w:val="00E459DD"/>
  </w:style>
  <w:style w:type="character" w:customStyle="1" w:styleId="ListLabel36">
    <w:name w:val="ListLabel 36"/>
    <w:qFormat/>
    <w:rsid w:val="00E459DD"/>
  </w:style>
  <w:style w:type="character" w:customStyle="1" w:styleId="ListLabel37">
    <w:name w:val="ListLabel 37"/>
    <w:qFormat/>
    <w:rsid w:val="00E459DD"/>
    <w:rPr>
      <w:rFonts w:ascii="Tahoma" w:hAnsi="Tahoma"/>
      <w:sz w:val="17"/>
    </w:rPr>
  </w:style>
  <w:style w:type="character" w:customStyle="1" w:styleId="ListLabel38">
    <w:name w:val="ListLabel 38"/>
    <w:qFormat/>
    <w:rsid w:val="00E459DD"/>
  </w:style>
  <w:style w:type="character" w:customStyle="1" w:styleId="ListLabel39">
    <w:name w:val="ListLabel 39"/>
    <w:qFormat/>
    <w:rsid w:val="00E459DD"/>
  </w:style>
  <w:style w:type="character" w:customStyle="1" w:styleId="ListLabel40">
    <w:name w:val="ListLabel 40"/>
    <w:qFormat/>
    <w:rsid w:val="00E459DD"/>
  </w:style>
  <w:style w:type="character" w:customStyle="1" w:styleId="ListLabel41">
    <w:name w:val="ListLabel 41"/>
    <w:qFormat/>
    <w:rsid w:val="00E459DD"/>
  </w:style>
  <w:style w:type="character" w:customStyle="1" w:styleId="ListLabel42">
    <w:name w:val="ListLabel 42"/>
    <w:qFormat/>
    <w:rsid w:val="00E459DD"/>
  </w:style>
  <w:style w:type="character" w:customStyle="1" w:styleId="ListLabel43">
    <w:name w:val="ListLabel 43"/>
    <w:qFormat/>
    <w:rsid w:val="00E459DD"/>
  </w:style>
  <w:style w:type="character" w:customStyle="1" w:styleId="ListLabel44">
    <w:name w:val="ListLabel 44"/>
    <w:qFormat/>
    <w:rsid w:val="00E459DD"/>
  </w:style>
  <w:style w:type="character" w:customStyle="1" w:styleId="ListLabel45">
    <w:name w:val="ListLabel 45"/>
    <w:qFormat/>
    <w:rsid w:val="00E459DD"/>
  </w:style>
  <w:style w:type="character" w:customStyle="1" w:styleId="ListLabel46">
    <w:name w:val="ListLabel 46"/>
    <w:qFormat/>
    <w:rsid w:val="00E459DD"/>
    <w:rPr>
      <w:rFonts w:eastAsia="Times New Roman"/>
    </w:rPr>
  </w:style>
  <w:style w:type="character" w:customStyle="1" w:styleId="ListLabel47">
    <w:name w:val="ListLabel 47"/>
    <w:qFormat/>
    <w:rsid w:val="00E459DD"/>
  </w:style>
  <w:style w:type="character" w:customStyle="1" w:styleId="ListLabel48">
    <w:name w:val="ListLabel 48"/>
    <w:qFormat/>
    <w:rsid w:val="00E459DD"/>
  </w:style>
  <w:style w:type="character" w:customStyle="1" w:styleId="ListLabel49">
    <w:name w:val="ListLabel 49"/>
    <w:qFormat/>
    <w:rsid w:val="00E459DD"/>
  </w:style>
  <w:style w:type="character" w:customStyle="1" w:styleId="ListLabel50">
    <w:name w:val="ListLabel 50"/>
    <w:qFormat/>
    <w:rsid w:val="00E459DD"/>
  </w:style>
  <w:style w:type="character" w:customStyle="1" w:styleId="ListLabel51">
    <w:name w:val="ListLabel 51"/>
    <w:qFormat/>
    <w:rsid w:val="00E459DD"/>
  </w:style>
  <w:style w:type="character" w:customStyle="1" w:styleId="ListLabel52">
    <w:name w:val="ListLabel 52"/>
    <w:qFormat/>
    <w:rsid w:val="00E459DD"/>
  </w:style>
  <w:style w:type="character" w:customStyle="1" w:styleId="ListLabel53">
    <w:name w:val="ListLabel 53"/>
    <w:qFormat/>
    <w:rsid w:val="00E459DD"/>
  </w:style>
  <w:style w:type="character" w:customStyle="1" w:styleId="ListLabel54">
    <w:name w:val="ListLabel 54"/>
    <w:qFormat/>
    <w:rsid w:val="00E459DD"/>
  </w:style>
  <w:style w:type="character" w:customStyle="1" w:styleId="ListLabel55">
    <w:name w:val="ListLabel 55"/>
    <w:qFormat/>
    <w:rsid w:val="00E459DD"/>
  </w:style>
  <w:style w:type="character" w:customStyle="1" w:styleId="ListLabel56">
    <w:name w:val="ListLabel 56"/>
    <w:qFormat/>
    <w:rsid w:val="00E459DD"/>
  </w:style>
  <w:style w:type="character" w:customStyle="1" w:styleId="ListLabel57">
    <w:name w:val="ListLabel 57"/>
    <w:qFormat/>
    <w:rsid w:val="00E459DD"/>
  </w:style>
  <w:style w:type="character" w:customStyle="1" w:styleId="ListLabel58">
    <w:name w:val="ListLabel 58"/>
    <w:qFormat/>
    <w:rsid w:val="00E459DD"/>
  </w:style>
  <w:style w:type="character" w:customStyle="1" w:styleId="ListLabel59">
    <w:name w:val="ListLabel 59"/>
    <w:qFormat/>
    <w:rsid w:val="00E459DD"/>
  </w:style>
  <w:style w:type="character" w:customStyle="1" w:styleId="ListLabel60">
    <w:name w:val="ListLabel 60"/>
    <w:qFormat/>
    <w:rsid w:val="00E459DD"/>
  </w:style>
  <w:style w:type="character" w:customStyle="1" w:styleId="ListLabel61">
    <w:name w:val="ListLabel 61"/>
    <w:qFormat/>
    <w:rsid w:val="00E459DD"/>
  </w:style>
  <w:style w:type="character" w:customStyle="1" w:styleId="ListLabel62">
    <w:name w:val="ListLabel 62"/>
    <w:qFormat/>
    <w:rsid w:val="00E459DD"/>
  </w:style>
  <w:style w:type="character" w:customStyle="1" w:styleId="ListLabel63">
    <w:name w:val="ListLabel 63"/>
    <w:qFormat/>
    <w:rsid w:val="00E459DD"/>
  </w:style>
  <w:style w:type="character" w:customStyle="1" w:styleId="ListLabel64">
    <w:name w:val="ListLabel 64"/>
    <w:qFormat/>
    <w:rsid w:val="00E459DD"/>
  </w:style>
  <w:style w:type="character" w:customStyle="1" w:styleId="ListLabel65">
    <w:name w:val="ListLabel 65"/>
    <w:qFormat/>
    <w:rsid w:val="00E459DD"/>
  </w:style>
  <w:style w:type="character" w:customStyle="1" w:styleId="ListLabel66">
    <w:name w:val="ListLabel 66"/>
    <w:qFormat/>
    <w:rsid w:val="00E459DD"/>
  </w:style>
  <w:style w:type="character" w:customStyle="1" w:styleId="ListLabel67">
    <w:name w:val="ListLabel 67"/>
    <w:qFormat/>
    <w:rsid w:val="00E459DD"/>
  </w:style>
  <w:style w:type="character" w:customStyle="1" w:styleId="ListLabel68">
    <w:name w:val="ListLabel 68"/>
    <w:qFormat/>
    <w:rsid w:val="00E459DD"/>
  </w:style>
  <w:style w:type="character" w:customStyle="1" w:styleId="ListLabel69">
    <w:name w:val="ListLabel 69"/>
    <w:qFormat/>
    <w:rsid w:val="00E459DD"/>
  </w:style>
  <w:style w:type="character" w:customStyle="1" w:styleId="ListLabel70">
    <w:name w:val="ListLabel 70"/>
    <w:qFormat/>
    <w:rsid w:val="00E459DD"/>
  </w:style>
  <w:style w:type="character" w:customStyle="1" w:styleId="ListLabel71">
    <w:name w:val="ListLabel 71"/>
    <w:qFormat/>
    <w:rsid w:val="00E459DD"/>
  </w:style>
  <w:style w:type="character" w:customStyle="1" w:styleId="ListLabel72">
    <w:name w:val="ListLabel 72"/>
    <w:qFormat/>
    <w:rsid w:val="00E459DD"/>
  </w:style>
  <w:style w:type="character" w:customStyle="1" w:styleId="ListLabel73">
    <w:name w:val="ListLabel 73"/>
    <w:qFormat/>
    <w:rsid w:val="00E459DD"/>
    <w:rPr>
      <w:rFonts w:ascii="Tahoma" w:hAnsi="Tahoma"/>
      <w:b/>
      <w:sz w:val="17"/>
    </w:rPr>
  </w:style>
  <w:style w:type="character" w:customStyle="1" w:styleId="ListLabel74">
    <w:name w:val="ListLabel 74"/>
    <w:qFormat/>
    <w:rsid w:val="00E459DD"/>
  </w:style>
  <w:style w:type="character" w:customStyle="1" w:styleId="ListLabel75">
    <w:name w:val="ListLabel 75"/>
    <w:qFormat/>
    <w:rsid w:val="00E459DD"/>
  </w:style>
  <w:style w:type="character" w:customStyle="1" w:styleId="ListLabel76">
    <w:name w:val="ListLabel 76"/>
    <w:qFormat/>
    <w:rsid w:val="00E459DD"/>
  </w:style>
  <w:style w:type="character" w:customStyle="1" w:styleId="ListLabel77">
    <w:name w:val="ListLabel 77"/>
    <w:qFormat/>
    <w:rsid w:val="00E459DD"/>
  </w:style>
  <w:style w:type="character" w:customStyle="1" w:styleId="ListLabel78">
    <w:name w:val="ListLabel 78"/>
    <w:qFormat/>
    <w:rsid w:val="00E459DD"/>
  </w:style>
  <w:style w:type="character" w:customStyle="1" w:styleId="ListLabel79">
    <w:name w:val="ListLabel 79"/>
    <w:qFormat/>
    <w:rsid w:val="00E459DD"/>
  </w:style>
  <w:style w:type="character" w:customStyle="1" w:styleId="ListLabel80">
    <w:name w:val="ListLabel 80"/>
    <w:qFormat/>
    <w:rsid w:val="00E459DD"/>
  </w:style>
  <w:style w:type="character" w:customStyle="1" w:styleId="ListLabel81">
    <w:name w:val="ListLabel 81"/>
    <w:qFormat/>
    <w:rsid w:val="00E459DD"/>
  </w:style>
  <w:style w:type="character" w:customStyle="1" w:styleId="ListLabel82">
    <w:name w:val="ListLabel 82"/>
    <w:qFormat/>
    <w:rsid w:val="00E459DD"/>
  </w:style>
  <w:style w:type="character" w:customStyle="1" w:styleId="ListLabel83">
    <w:name w:val="ListLabel 83"/>
    <w:qFormat/>
    <w:rsid w:val="00E459DD"/>
  </w:style>
  <w:style w:type="character" w:customStyle="1" w:styleId="ListLabel84">
    <w:name w:val="ListLabel 84"/>
    <w:qFormat/>
    <w:rsid w:val="00E459DD"/>
  </w:style>
  <w:style w:type="character" w:customStyle="1" w:styleId="ListLabel85">
    <w:name w:val="ListLabel 85"/>
    <w:qFormat/>
    <w:rsid w:val="00E459DD"/>
  </w:style>
  <w:style w:type="character" w:customStyle="1" w:styleId="ListLabel86">
    <w:name w:val="ListLabel 86"/>
    <w:qFormat/>
    <w:rsid w:val="00E459DD"/>
  </w:style>
  <w:style w:type="character" w:customStyle="1" w:styleId="ListLabel87">
    <w:name w:val="ListLabel 87"/>
    <w:qFormat/>
    <w:rsid w:val="00E459DD"/>
  </w:style>
  <w:style w:type="character" w:customStyle="1" w:styleId="ListLabel88">
    <w:name w:val="ListLabel 88"/>
    <w:qFormat/>
    <w:rsid w:val="00E459DD"/>
  </w:style>
  <w:style w:type="character" w:customStyle="1" w:styleId="ListLabel89">
    <w:name w:val="ListLabel 89"/>
    <w:qFormat/>
    <w:rsid w:val="00E459DD"/>
  </w:style>
  <w:style w:type="character" w:customStyle="1" w:styleId="ListLabel90">
    <w:name w:val="ListLabel 90"/>
    <w:qFormat/>
    <w:rsid w:val="00E459DD"/>
  </w:style>
  <w:style w:type="character" w:customStyle="1" w:styleId="ListLabel91">
    <w:name w:val="ListLabel 91"/>
    <w:qFormat/>
    <w:rsid w:val="00E459DD"/>
    <w:rPr>
      <w:rFonts w:eastAsia="Times New Roman"/>
    </w:rPr>
  </w:style>
  <w:style w:type="character" w:customStyle="1" w:styleId="ListLabel92">
    <w:name w:val="ListLabel 92"/>
    <w:qFormat/>
    <w:rsid w:val="00E459DD"/>
    <w:rPr>
      <w:rFonts w:eastAsia="Times New Roman"/>
    </w:rPr>
  </w:style>
  <w:style w:type="character" w:customStyle="1" w:styleId="ListLabel93">
    <w:name w:val="ListLabel 93"/>
    <w:qFormat/>
    <w:rsid w:val="00E459DD"/>
    <w:rPr>
      <w:rFonts w:ascii="Tahoma" w:hAnsi="Tahoma"/>
      <w:sz w:val="16"/>
    </w:rPr>
  </w:style>
  <w:style w:type="character" w:customStyle="1" w:styleId="ListLabel94">
    <w:name w:val="ListLabel 94"/>
    <w:qFormat/>
    <w:rsid w:val="00E459DD"/>
    <w:rPr>
      <w:rFonts w:ascii="Tahoma" w:hAnsi="Tahoma"/>
      <w:sz w:val="16"/>
    </w:rPr>
  </w:style>
  <w:style w:type="character" w:customStyle="1" w:styleId="ListLabel95">
    <w:name w:val="ListLabel 95"/>
    <w:qFormat/>
    <w:rsid w:val="00E459DD"/>
    <w:rPr>
      <w:rFonts w:ascii="Tahoma" w:hAnsi="Tahoma"/>
      <w:sz w:val="16"/>
      <w:lang w:val="es-ES" w:eastAsia="es-ES"/>
    </w:rPr>
  </w:style>
  <w:style w:type="paragraph" w:customStyle="1" w:styleId="Epgrafe1">
    <w:name w:val="Epígrafe1"/>
    <w:basedOn w:val="Normal"/>
    <w:qFormat/>
    <w:rsid w:val="00E459DD"/>
    <w:pPr>
      <w:widowControl w:val="0"/>
      <w:suppressLineNumbers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120" w:after="120"/>
      <w:jc w:val="left"/>
    </w:pPr>
    <w:rPr>
      <w:rFonts w:cs="Noto Sans Devanagari"/>
      <w:i/>
      <w:iCs/>
      <w:kern w:val="2"/>
      <w:sz w:val="24"/>
    </w:rPr>
  </w:style>
  <w:style w:type="paragraph" w:customStyle="1" w:styleId="DocumentMap">
    <w:name w:val="DocumentMap"/>
    <w:qFormat/>
    <w:rsid w:val="00E459DD"/>
    <w:pPr>
      <w:spacing w:after="200" w:line="276" w:lineRule="auto"/>
    </w:pPr>
    <w:rPr>
      <w:rFonts w:ascii="Calibri" w:eastAsia="Times New Roman" w:hAnsi="Calibri" w:cs="Calibri"/>
      <w:sz w:val="22"/>
      <w:szCs w:val="22"/>
      <w:lang w:val="gl-ES" w:eastAsia="gl-ES"/>
      <w14:ligatures w14:val="none"/>
    </w:rPr>
  </w:style>
  <w:style w:type="character" w:customStyle="1" w:styleId="TextodegloboCar1">
    <w:name w:val="Texto de globo Car1"/>
    <w:basedOn w:val="Fuentedeprrafopredeter"/>
    <w:uiPriority w:val="99"/>
    <w:locked/>
    <w:rsid w:val="00E459DD"/>
    <w:rPr>
      <w:rFonts w:ascii="Tahoma" w:hAnsi="Tahoma" w:cs="Tahoma"/>
      <w:sz w:val="16"/>
      <w:szCs w:val="16"/>
      <w:lang w:val="gl-ES" w:eastAsia="es-ES"/>
    </w:rPr>
  </w:style>
  <w:style w:type="character" w:customStyle="1" w:styleId="PiedepginaCar1">
    <w:name w:val="Pie de página Car1"/>
    <w:basedOn w:val="Fuentedeprrafopredeter"/>
    <w:uiPriority w:val="99"/>
    <w:locked/>
    <w:rsid w:val="00E459DD"/>
    <w:rPr>
      <w:rFonts w:ascii="Arial" w:hAnsi="Arial" w:cs="Arial"/>
      <w:sz w:val="20"/>
      <w:szCs w:val="20"/>
      <w:lang w:val="gl-ES" w:eastAsia="es-ES" w:bidi="ar-SA"/>
    </w:rPr>
  </w:style>
  <w:style w:type="paragraph" w:customStyle="1" w:styleId="titulo">
    <w:name w:val="titulo"/>
    <w:basedOn w:val="Normal"/>
    <w:rsid w:val="00E459DD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ES"/>
    </w:rPr>
  </w:style>
  <w:style w:type="paragraph" w:customStyle="1" w:styleId="justificadoNormal">
    <w:name w:val="justificadoNormal"/>
    <w:basedOn w:val="Normal"/>
    <w:rsid w:val="00E459DD"/>
    <w:pPr>
      <w:autoSpaceDE w:val="0"/>
      <w:autoSpaceDN w:val="0"/>
      <w:adjustRightInd w:val="0"/>
      <w:spacing w:line="360" w:lineRule="auto"/>
    </w:pPr>
    <w:rPr>
      <w:rFonts w:ascii="Times New Roman" w:hAnsi="Times New Roman" w:cs="Arial Narrow"/>
      <w:sz w:val="28"/>
      <w:szCs w:val="28"/>
    </w:rPr>
  </w:style>
  <w:style w:type="paragraph" w:customStyle="1" w:styleId="2Seccion">
    <w:name w:val="2_Seccion"/>
    <w:basedOn w:val="Normal"/>
    <w:link w:val="2SeccionCar"/>
    <w:qFormat/>
    <w:rsid w:val="00E459DD"/>
    <w:pPr>
      <w:spacing w:after="120"/>
    </w:pPr>
    <w:rPr>
      <w:rFonts w:ascii="Century Gothic" w:eastAsia="Calibri" w:hAnsi="Century Gothic"/>
      <w:b/>
      <w:sz w:val="22"/>
      <w:szCs w:val="22"/>
      <w:lang w:val="es-ES" w:eastAsia="en-US"/>
    </w:rPr>
  </w:style>
  <w:style w:type="character" w:customStyle="1" w:styleId="2SeccionCar">
    <w:name w:val="2_Seccion Car"/>
    <w:link w:val="2Seccion"/>
    <w:rsid w:val="00E459DD"/>
    <w:rPr>
      <w:rFonts w:ascii="Century Gothic" w:eastAsia="Calibri" w:hAnsi="Century Gothic" w:cs="Times New Roman"/>
      <w:b/>
      <w:kern w:val="0"/>
      <w:sz w:val="22"/>
      <w:szCs w:val="22"/>
      <w14:ligatures w14:val="none"/>
    </w:rPr>
  </w:style>
  <w:style w:type="paragraph" w:customStyle="1" w:styleId="CUERPOTEXTO">
    <w:name w:val="CUERPO_TEXTO"/>
    <w:basedOn w:val="Normal"/>
    <w:uiPriority w:val="9"/>
    <w:qFormat/>
    <w:rsid w:val="00E459DD"/>
    <w:pPr>
      <w:spacing w:after="120"/>
    </w:pPr>
    <w:rPr>
      <w:rFonts w:ascii="Verdana" w:hAnsi="Verdana" w:cs="Verdana"/>
      <w:sz w:val="18"/>
      <w:szCs w:val="22"/>
      <w:lang w:val="es-ES"/>
    </w:rPr>
  </w:style>
  <w:style w:type="paragraph" w:customStyle="1" w:styleId="CUERPOTEXTOTABLA">
    <w:name w:val="CUERPO_TEXTO_TABLA"/>
    <w:basedOn w:val="Normal"/>
    <w:uiPriority w:val="9"/>
    <w:qFormat/>
    <w:rsid w:val="00E459DD"/>
    <w:pPr>
      <w:jc w:val="left"/>
    </w:pPr>
    <w:rPr>
      <w:rFonts w:ascii="Verdana" w:hAnsi="Verdana" w:cs="Verdana"/>
      <w:sz w:val="18"/>
      <w:szCs w:val="22"/>
      <w:lang w:val="es-ES"/>
    </w:rPr>
  </w:style>
  <w:style w:type="paragraph" w:customStyle="1" w:styleId="INDCAP1">
    <w:name w:val="IND.CAP.1"/>
    <w:basedOn w:val="Normal"/>
    <w:next w:val="CUERPOTEXTO"/>
    <w:uiPriority w:val="9"/>
    <w:qFormat/>
    <w:rsid w:val="00E459DD"/>
    <w:pPr>
      <w:jc w:val="left"/>
    </w:pPr>
    <w:rPr>
      <w:rFonts w:ascii="Verdana" w:eastAsiaTheme="minorEastAsia" w:hAnsi="Verdana" w:cs="Verdana"/>
      <w:b/>
      <w:sz w:val="18"/>
      <w:szCs w:val="22"/>
      <w:lang w:val="es-ES"/>
    </w:rPr>
  </w:style>
  <w:style w:type="paragraph" w:customStyle="1" w:styleId="INDCAP2">
    <w:name w:val="IND.CAP.2"/>
    <w:basedOn w:val="Normal"/>
    <w:next w:val="CUERPOTEXTO"/>
    <w:uiPriority w:val="9"/>
    <w:qFormat/>
    <w:rsid w:val="00E459DD"/>
    <w:pPr>
      <w:jc w:val="left"/>
    </w:pPr>
    <w:rPr>
      <w:rFonts w:ascii="Verdana" w:eastAsiaTheme="minorEastAsia" w:hAnsi="Verdana" w:cs="Verdana"/>
      <w:b/>
      <w:sz w:val="18"/>
      <w:szCs w:val="22"/>
      <w:lang w:val="es-ES"/>
    </w:rPr>
  </w:style>
  <w:style w:type="paragraph" w:customStyle="1" w:styleId="INDCAP3">
    <w:name w:val="IND.CAP.3"/>
    <w:basedOn w:val="Normal"/>
    <w:next w:val="CUERPOTEXTO"/>
    <w:uiPriority w:val="9"/>
    <w:qFormat/>
    <w:rsid w:val="00E459DD"/>
    <w:pPr>
      <w:jc w:val="left"/>
    </w:pPr>
    <w:rPr>
      <w:rFonts w:ascii="Verdana" w:eastAsiaTheme="minorEastAsia" w:hAnsi="Verdana" w:cs="Verdana"/>
      <w:sz w:val="18"/>
      <w:szCs w:val="22"/>
      <w:lang w:val="es-ES"/>
    </w:rPr>
  </w:style>
  <w:style w:type="paragraph" w:customStyle="1" w:styleId="CAP1">
    <w:name w:val="CAP.1"/>
    <w:basedOn w:val="Normal"/>
    <w:next w:val="CUERPOTEXTO"/>
    <w:uiPriority w:val="9"/>
    <w:qFormat/>
    <w:rsid w:val="00E459DD"/>
    <w:pPr>
      <w:spacing w:before="119" w:after="62"/>
      <w:jc w:val="left"/>
    </w:pPr>
    <w:rPr>
      <w:rFonts w:ascii="Verdana" w:eastAsiaTheme="minorEastAsia" w:hAnsi="Verdana" w:cs="Verdana"/>
      <w:b/>
      <w:sz w:val="26"/>
      <w:szCs w:val="22"/>
      <w:lang w:val="es-ES"/>
    </w:rPr>
  </w:style>
  <w:style w:type="paragraph" w:customStyle="1" w:styleId="CAP2">
    <w:name w:val="CAP.2"/>
    <w:basedOn w:val="Normal"/>
    <w:next w:val="CUERPOTEXTO"/>
    <w:uiPriority w:val="9"/>
    <w:qFormat/>
    <w:rsid w:val="00E459DD"/>
    <w:pPr>
      <w:spacing w:before="119" w:after="62"/>
      <w:jc w:val="left"/>
    </w:pPr>
    <w:rPr>
      <w:rFonts w:ascii="Verdana" w:eastAsiaTheme="minorEastAsia" w:hAnsi="Verdana" w:cs="Verdana"/>
      <w:b/>
      <w:sz w:val="22"/>
      <w:szCs w:val="22"/>
      <w:lang w:val="es-ES"/>
    </w:rPr>
  </w:style>
  <w:style w:type="paragraph" w:customStyle="1" w:styleId="CAP3">
    <w:name w:val="CAP.3"/>
    <w:basedOn w:val="Normal"/>
    <w:next w:val="CUERPOTEXTO"/>
    <w:uiPriority w:val="9"/>
    <w:qFormat/>
    <w:rsid w:val="00E459DD"/>
    <w:pPr>
      <w:spacing w:before="119" w:after="62"/>
      <w:jc w:val="left"/>
    </w:pPr>
    <w:rPr>
      <w:rFonts w:ascii="Verdana" w:eastAsiaTheme="minorEastAsia" w:hAnsi="Verdana" w:cs="Verdana"/>
      <w:b/>
      <w:sz w:val="18"/>
      <w:szCs w:val="22"/>
      <w:lang w:val="es-ES"/>
    </w:rPr>
  </w:style>
  <w:style w:type="character" w:customStyle="1" w:styleId="a-size-large">
    <w:name w:val="a-size-large"/>
    <w:basedOn w:val="Fuentedeprrafopredeter"/>
    <w:rsid w:val="00E459DD"/>
  </w:style>
  <w:style w:type="character" w:customStyle="1" w:styleId="PrrafodelistaCar">
    <w:name w:val="Párrafo de lista Car"/>
    <w:link w:val="Prrafodelista"/>
    <w:uiPriority w:val="34"/>
    <w:rsid w:val="00E459DD"/>
    <w:rPr>
      <w:rFonts w:ascii="Arial" w:eastAsia="Times New Roman" w:hAnsi="Arial" w:cs="Times New Roman"/>
      <w:kern w:val="0"/>
      <w:sz w:val="20"/>
      <w:lang w:val="gl-ES" w:eastAsia="es-ES"/>
      <w14:ligatures w14:val="none"/>
    </w:rPr>
  </w:style>
  <w:style w:type="character" w:customStyle="1" w:styleId="spelle">
    <w:name w:val="spelle"/>
    <w:basedOn w:val="Fuentedeprrafopredeter"/>
    <w:rsid w:val="00E459DD"/>
  </w:style>
  <w:style w:type="paragraph" w:customStyle="1" w:styleId="Finelemento3">
    <w:name w:val="Fin elemento 3"/>
    <w:uiPriority w:val="99"/>
    <w:rsid w:val="00E459D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lang w:eastAsia="es-ES"/>
      <w14:ligatures w14:val="none"/>
    </w:rPr>
  </w:style>
  <w:style w:type="character" w:styleId="Textodelmarcadordeposicin">
    <w:name w:val="Placeholder Text"/>
    <w:uiPriority w:val="99"/>
    <w:semiHidden/>
    <w:rsid w:val="00E459DD"/>
    <w:rPr>
      <w:color w:val="808080"/>
    </w:rPr>
  </w:style>
  <w:style w:type="character" w:styleId="Nmerodelnea">
    <w:name w:val="line number"/>
    <w:basedOn w:val="Fuentedeprrafopredeter"/>
    <w:uiPriority w:val="99"/>
    <w:unhideWhenUsed/>
    <w:rsid w:val="00E459DD"/>
  </w:style>
  <w:style w:type="paragraph" w:customStyle="1" w:styleId="PIEPAG">
    <w:name w:val="PIE_PAG"/>
    <w:basedOn w:val="Normal"/>
    <w:uiPriority w:val="9"/>
    <w:qFormat/>
    <w:rsid w:val="00E459DD"/>
    <w:pPr>
      <w:jc w:val="right"/>
    </w:pPr>
    <w:rPr>
      <w:rFonts w:ascii="Verdana" w:eastAsia="PMingLiU" w:hAnsi="Verdana" w:cs="Verdana"/>
      <w:sz w:val="18"/>
      <w:szCs w:val="22"/>
      <w:lang w:val="es-ES" w:eastAsia="zh-TW"/>
    </w:rPr>
  </w:style>
  <w:style w:type="paragraph" w:customStyle="1" w:styleId="CABEZAPAGtitulo">
    <w:name w:val="CABEZA_PAG_titulo"/>
    <w:basedOn w:val="Normal"/>
    <w:next w:val="Normal"/>
    <w:uiPriority w:val="9"/>
    <w:qFormat/>
    <w:rsid w:val="00E459DD"/>
    <w:pPr>
      <w:jc w:val="left"/>
    </w:pPr>
    <w:rPr>
      <w:rFonts w:ascii="Verdana" w:eastAsia="PMingLiU" w:hAnsi="Verdana" w:cs="Verdana"/>
      <w:b/>
      <w:sz w:val="18"/>
      <w:szCs w:val="22"/>
      <w:lang w:val="es-ES" w:eastAsia="zh-TW"/>
    </w:rPr>
  </w:style>
  <w:style w:type="paragraph" w:customStyle="1" w:styleId="CABEZAPAGtexto">
    <w:name w:val="CABEZA_PAG_texto"/>
    <w:basedOn w:val="Normal"/>
    <w:next w:val="Normal"/>
    <w:uiPriority w:val="9"/>
    <w:qFormat/>
    <w:rsid w:val="00E459DD"/>
    <w:pPr>
      <w:jc w:val="left"/>
    </w:pPr>
    <w:rPr>
      <w:rFonts w:ascii="Verdana" w:eastAsia="PMingLiU" w:hAnsi="Verdana" w:cs="Verdana"/>
      <w:sz w:val="18"/>
      <w:szCs w:val="22"/>
      <w:lang w:val="es-ES" w:eastAsia="zh-TW"/>
    </w:rPr>
  </w:style>
  <w:style w:type="paragraph" w:customStyle="1" w:styleId="CABEZAPAGfechavalor">
    <w:name w:val="CABEZA_PAG_fecha_valor"/>
    <w:basedOn w:val="Normal"/>
    <w:next w:val="Normal"/>
    <w:uiPriority w:val="9"/>
    <w:qFormat/>
    <w:rsid w:val="00E459DD"/>
    <w:pPr>
      <w:jc w:val="left"/>
    </w:pPr>
    <w:rPr>
      <w:rFonts w:ascii="Verdana" w:eastAsia="PMingLiU" w:hAnsi="Verdana" w:cs="Verdana"/>
      <w:sz w:val="16"/>
      <w:szCs w:val="22"/>
      <w:lang w:val="es-ES" w:eastAsia="zh-TW"/>
    </w:rPr>
  </w:style>
  <w:style w:type="paragraph" w:customStyle="1" w:styleId="noticiacopete1">
    <w:name w:val="noticia_copete1"/>
    <w:basedOn w:val="Normal"/>
    <w:rsid w:val="00E459DD"/>
    <w:pPr>
      <w:spacing w:before="136" w:after="136"/>
      <w:jc w:val="left"/>
    </w:pPr>
    <w:rPr>
      <w:rFonts w:ascii="Tahoma" w:hAnsi="Tahoma" w:cs="Tahoma"/>
      <w:color w:val="00485B"/>
      <w:sz w:val="36"/>
      <w:szCs w:val="36"/>
      <w:lang w:val="es-ES" w:eastAsia="zh-TW"/>
    </w:rPr>
  </w:style>
  <w:style w:type="paragraph" w:customStyle="1" w:styleId="noticiaagencia1">
    <w:name w:val="noticia_agencia1"/>
    <w:basedOn w:val="Normal"/>
    <w:rsid w:val="00E459DD"/>
    <w:pPr>
      <w:spacing w:before="100" w:beforeAutospacing="1" w:after="100" w:afterAutospacing="1"/>
      <w:jc w:val="left"/>
    </w:pPr>
    <w:rPr>
      <w:rFonts w:ascii="Tahoma" w:hAnsi="Tahoma" w:cs="Tahoma"/>
      <w:color w:val="3B3B3B"/>
      <w:sz w:val="26"/>
      <w:szCs w:val="26"/>
      <w:lang w:val="es-ES" w:eastAsia="zh-TW"/>
    </w:rPr>
  </w:style>
  <w:style w:type="character" w:customStyle="1" w:styleId="textosficha1">
    <w:name w:val="textosficha1"/>
    <w:rsid w:val="00E459DD"/>
    <w:rPr>
      <w:rFonts w:ascii="Arial" w:hAnsi="Arial" w:cs="Arial" w:hint="default"/>
      <w:color w:val="4D4D4D"/>
      <w:sz w:val="16"/>
      <w:szCs w:val="16"/>
    </w:rPr>
  </w:style>
  <w:style w:type="character" w:customStyle="1" w:styleId="lletragrisfosc111">
    <w:name w:val="lletragrisfosc111"/>
    <w:rsid w:val="00E459DD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character" w:customStyle="1" w:styleId="azulc1">
    <w:name w:val="azulc1"/>
    <w:rsid w:val="00E459DD"/>
    <w:rPr>
      <w:color w:val="4C90CD"/>
    </w:rPr>
  </w:style>
  <w:style w:type="character" w:customStyle="1" w:styleId="txt1">
    <w:name w:val="txt1"/>
    <w:rsid w:val="00E459DD"/>
    <w:rPr>
      <w:rFonts w:ascii="Verdana" w:hAnsi="Verdana" w:hint="default"/>
      <w:strike w:val="0"/>
      <w:dstrike w:val="0"/>
      <w:color w:val="000066"/>
      <w:sz w:val="22"/>
      <w:szCs w:val="22"/>
      <w:u w:val="none"/>
      <w:effect w:val="none"/>
    </w:rPr>
  </w:style>
  <w:style w:type="character" w:customStyle="1" w:styleId="NumeracinCTECar">
    <w:name w:val="NumeraciónCTE Car"/>
    <w:link w:val="NumeracinCTE"/>
    <w:rsid w:val="00E459DD"/>
    <w:rPr>
      <w:rFonts w:ascii="Arial" w:eastAsia="Times New Roman" w:hAnsi="Arial" w:cs="Times New Roman"/>
      <w:color w:val="000000"/>
      <w:kern w:val="0"/>
      <w:sz w:val="16"/>
      <w:szCs w:val="20"/>
      <w:lang w:eastAsia="es-ES"/>
      <w14:ligatures w14:val="none"/>
    </w:rPr>
  </w:style>
  <w:style w:type="paragraph" w:customStyle="1" w:styleId="Q">
    <w:name w:val="Q"/>
    <w:basedOn w:val="Normal"/>
    <w:rsid w:val="00E459DD"/>
    <w:pPr>
      <w:numPr>
        <w:numId w:val="15"/>
      </w:numPr>
      <w:tabs>
        <w:tab w:val="clear" w:pos="1494"/>
      </w:tabs>
      <w:spacing w:before="60" w:after="120" w:line="360" w:lineRule="auto"/>
      <w:ind w:left="0" w:firstLine="0"/>
    </w:pPr>
    <w:rPr>
      <w:rFonts w:cs="Arial"/>
      <w:sz w:val="24"/>
      <w:lang w:val="es-ES_tradnl"/>
    </w:rPr>
  </w:style>
  <w:style w:type="paragraph" w:customStyle="1" w:styleId="s6">
    <w:name w:val="s6"/>
    <w:basedOn w:val="Normal"/>
    <w:uiPriority w:val="99"/>
    <w:rsid w:val="00E459DD"/>
    <w:pPr>
      <w:spacing w:before="100" w:beforeAutospacing="1"/>
      <w:jc w:val="left"/>
    </w:pPr>
    <w:rPr>
      <w:rFonts w:cs="Arial"/>
      <w:i/>
      <w:iCs/>
      <w:color w:val="4A4A4A"/>
      <w:sz w:val="16"/>
      <w:szCs w:val="16"/>
      <w:lang w:val="es-ES"/>
    </w:rPr>
  </w:style>
  <w:style w:type="paragraph" w:customStyle="1" w:styleId="sa">
    <w:name w:val="sa"/>
    <w:basedOn w:val="Normal"/>
    <w:uiPriority w:val="99"/>
    <w:rsid w:val="00E459DD"/>
    <w:pPr>
      <w:ind w:left="330" w:right="132" w:hanging="106"/>
      <w:jc w:val="left"/>
    </w:pPr>
    <w:rPr>
      <w:rFonts w:cs="Arial"/>
      <w:color w:val="384450"/>
      <w:sz w:val="16"/>
      <w:szCs w:val="16"/>
      <w:lang w:val="es-ES"/>
    </w:rPr>
  </w:style>
  <w:style w:type="paragraph" w:customStyle="1" w:styleId="sa2">
    <w:name w:val="sa2"/>
    <w:basedOn w:val="Normal"/>
    <w:uiPriority w:val="99"/>
    <w:rsid w:val="00E459DD"/>
    <w:pPr>
      <w:ind w:left="462" w:right="132" w:hanging="106"/>
      <w:jc w:val="left"/>
    </w:pPr>
    <w:rPr>
      <w:rFonts w:cs="Arial"/>
      <w:color w:val="384450"/>
      <w:sz w:val="16"/>
      <w:szCs w:val="16"/>
      <w:lang w:val="es-ES"/>
    </w:rPr>
  </w:style>
  <w:style w:type="numbering" w:customStyle="1" w:styleId="Sinlista5">
    <w:name w:val="Sin lista5"/>
    <w:next w:val="Sinlista"/>
    <w:uiPriority w:val="99"/>
    <w:semiHidden/>
    <w:unhideWhenUsed/>
    <w:rsid w:val="00E459DD"/>
  </w:style>
  <w:style w:type="numbering" w:customStyle="1" w:styleId="Sinlista111">
    <w:name w:val="Sin lista111"/>
    <w:next w:val="Sinlista"/>
    <w:uiPriority w:val="99"/>
    <w:semiHidden/>
    <w:unhideWhenUsed/>
    <w:rsid w:val="00E459DD"/>
  </w:style>
  <w:style w:type="numbering" w:customStyle="1" w:styleId="Sinlista31">
    <w:name w:val="Sin lista31"/>
    <w:next w:val="Sinlista"/>
    <w:uiPriority w:val="99"/>
    <w:semiHidden/>
    <w:unhideWhenUsed/>
    <w:rsid w:val="00E459DD"/>
  </w:style>
  <w:style w:type="numbering" w:customStyle="1" w:styleId="Sinlista41">
    <w:name w:val="Sin lista41"/>
    <w:next w:val="Sinlista"/>
    <w:uiPriority w:val="99"/>
    <w:semiHidden/>
    <w:unhideWhenUsed/>
    <w:rsid w:val="00E459DD"/>
  </w:style>
  <w:style w:type="paragraph" w:customStyle="1" w:styleId="font5">
    <w:name w:val="font5"/>
    <w:basedOn w:val="Normal"/>
    <w:rsid w:val="00E459DD"/>
    <w:pPr>
      <w:spacing w:before="100" w:beforeAutospacing="1" w:after="100" w:afterAutospacing="1"/>
      <w:jc w:val="left"/>
    </w:pPr>
    <w:rPr>
      <w:rFonts w:ascii="Tahoma" w:hAnsi="Tahoma" w:cs="Tahoma"/>
      <w:b/>
      <w:bCs/>
      <w:color w:val="000000"/>
      <w:sz w:val="16"/>
      <w:szCs w:val="16"/>
      <w:lang w:val="es-ES"/>
    </w:rPr>
  </w:style>
  <w:style w:type="paragraph" w:customStyle="1" w:styleId="xl65">
    <w:name w:val="xl65"/>
    <w:basedOn w:val="Normal"/>
    <w:rsid w:val="00E459DD"/>
    <w:pPr>
      <w:spacing w:before="100" w:beforeAutospacing="1" w:after="100" w:afterAutospacing="1"/>
      <w:jc w:val="left"/>
    </w:pPr>
    <w:rPr>
      <w:rFonts w:ascii="Times New Roman" w:hAnsi="Times New Roman"/>
      <w:b/>
      <w:bCs/>
      <w:sz w:val="24"/>
      <w:lang w:val="es-ES"/>
    </w:rPr>
  </w:style>
  <w:style w:type="paragraph" w:customStyle="1" w:styleId="xl66">
    <w:name w:val="xl66"/>
    <w:basedOn w:val="Normal"/>
    <w:rsid w:val="00E459DD"/>
    <w:pPr>
      <w:spacing w:before="100" w:beforeAutospacing="1" w:after="100" w:afterAutospacing="1"/>
      <w:jc w:val="left"/>
    </w:pPr>
    <w:rPr>
      <w:rFonts w:ascii="Times New Roman" w:hAnsi="Times New Roman"/>
      <w:b/>
      <w:bCs/>
      <w:sz w:val="24"/>
      <w:lang w:val="es-ES"/>
    </w:rPr>
  </w:style>
  <w:style w:type="paragraph" w:customStyle="1" w:styleId="xl67">
    <w:name w:val="xl67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sz w:val="28"/>
      <w:szCs w:val="28"/>
      <w:lang w:val="es-ES"/>
    </w:rPr>
  </w:style>
  <w:style w:type="paragraph" w:customStyle="1" w:styleId="xl68">
    <w:name w:val="xl68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sz w:val="28"/>
      <w:szCs w:val="28"/>
      <w:lang w:val="es-ES"/>
    </w:rPr>
  </w:style>
  <w:style w:type="paragraph" w:customStyle="1" w:styleId="xl69">
    <w:name w:val="xl69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i/>
      <w:iCs/>
      <w:sz w:val="24"/>
      <w:lang w:val="es-ES"/>
    </w:rPr>
  </w:style>
  <w:style w:type="paragraph" w:customStyle="1" w:styleId="xl70">
    <w:name w:val="xl70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i/>
      <w:iCs/>
      <w:sz w:val="24"/>
      <w:lang w:val="es-ES"/>
    </w:rPr>
  </w:style>
  <w:style w:type="paragraph" w:customStyle="1" w:styleId="xl71">
    <w:name w:val="xl71"/>
    <w:basedOn w:val="Normal"/>
    <w:rsid w:val="00E459DD"/>
    <w:pPr>
      <w:spacing w:before="100" w:beforeAutospacing="1" w:after="100" w:afterAutospacing="1"/>
      <w:jc w:val="right"/>
      <w:textAlignment w:val="top"/>
    </w:pPr>
    <w:rPr>
      <w:rFonts w:ascii="Times New Roman" w:hAnsi="Times New Roman"/>
      <w:b/>
      <w:bCs/>
      <w:i/>
      <w:iCs/>
      <w:sz w:val="24"/>
      <w:lang w:val="es-ES"/>
    </w:rPr>
  </w:style>
  <w:style w:type="paragraph" w:customStyle="1" w:styleId="xl72">
    <w:name w:val="xl72"/>
    <w:basedOn w:val="Normal"/>
    <w:rsid w:val="00E459DD"/>
    <w:pPr>
      <w:shd w:val="clear" w:color="000000" w:fill="99CC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sz w:val="16"/>
      <w:szCs w:val="16"/>
      <w:lang w:val="es-ES"/>
    </w:rPr>
  </w:style>
  <w:style w:type="paragraph" w:customStyle="1" w:styleId="xl73">
    <w:name w:val="xl73"/>
    <w:basedOn w:val="Normal"/>
    <w:rsid w:val="00E459DD"/>
    <w:pPr>
      <w:shd w:val="clear" w:color="000000" w:fill="99CC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sz w:val="16"/>
      <w:szCs w:val="16"/>
      <w:lang w:val="es-ES"/>
    </w:rPr>
  </w:style>
  <w:style w:type="paragraph" w:customStyle="1" w:styleId="xl74">
    <w:name w:val="xl74"/>
    <w:basedOn w:val="Normal"/>
    <w:rsid w:val="00E459DD"/>
    <w:pPr>
      <w:shd w:val="clear" w:color="000000" w:fill="FFFFCC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sz w:val="16"/>
      <w:szCs w:val="16"/>
      <w:lang w:val="es-ES"/>
    </w:rPr>
  </w:style>
  <w:style w:type="paragraph" w:customStyle="1" w:styleId="xl75">
    <w:name w:val="xl75"/>
    <w:basedOn w:val="Normal"/>
    <w:rsid w:val="00E459DD"/>
    <w:pPr>
      <w:shd w:val="clear" w:color="000000" w:fill="FFFFCC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sz w:val="16"/>
      <w:szCs w:val="16"/>
      <w:lang w:val="es-ES"/>
    </w:rPr>
  </w:style>
  <w:style w:type="paragraph" w:customStyle="1" w:styleId="xl76">
    <w:name w:val="xl76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sz w:val="16"/>
      <w:szCs w:val="16"/>
      <w:lang w:val="es-ES"/>
    </w:rPr>
  </w:style>
  <w:style w:type="paragraph" w:customStyle="1" w:styleId="xl77">
    <w:name w:val="xl77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sz w:val="16"/>
      <w:szCs w:val="16"/>
      <w:lang w:val="es-ES"/>
    </w:rPr>
  </w:style>
  <w:style w:type="paragraph" w:customStyle="1" w:styleId="xl78">
    <w:name w:val="xl78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sz w:val="16"/>
      <w:szCs w:val="16"/>
      <w:lang w:val="es-ES"/>
    </w:rPr>
  </w:style>
  <w:style w:type="paragraph" w:customStyle="1" w:styleId="xl79">
    <w:name w:val="xl79"/>
    <w:basedOn w:val="Normal"/>
    <w:rsid w:val="00E459DD"/>
    <w:pPr>
      <w:shd w:val="clear" w:color="000000" w:fill="FFFFCC"/>
      <w:spacing w:before="100" w:beforeAutospacing="1" w:after="100" w:afterAutospacing="1"/>
      <w:jc w:val="left"/>
      <w:textAlignment w:val="top"/>
    </w:pPr>
    <w:rPr>
      <w:rFonts w:ascii="Times New Roman" w:hAnsi="Times New Roman"/>
      <w:sz w:val="16"/>
      <w:szCs w:val="16"/>
      <w:lang w:val="es-ES"/>
    </w:rPr>
  </w:style>
  <w:style w:type="paragraph" w:customStyle="1" w:styleId="xl80">
    <w:name w:val="xl80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sz w:val="16"/>
      <w:szCs w:val="16"/>
      <w:lang w:val="es-ES"/>
    </w:rPr>
  </w:style>
  <w:style w:type="paragraph" w:customStyle="1" w:styleId="xl81">
    <w:name w:val="xl81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sz w:val="16"/>
      <w:szCs w:val="16"/>
      <w:lang w:val="es-ES"/>
    </w:rPr>
  </w:style>
  <w:style w:type="paragraph" w:customStyle="1" w:styleId="xl82">
    <w:name w:val="xl82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sz w:val="16"/>
      <w:szCs w:val="16"/>
      <w:lang w:val="es-ES"/>
    </w:rPr>
  </w:style>
  <w:style w:type="paragraph" w:customStyle="1" w:styleId="xl83">
    <w:name w:val="xl83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sz w:val="16"/>
      <w:szCs w:val="16"/>
      <w:lang w:val="es-ES"/>
    </w:rPr>
  </w:style>
  <w:style w:type="paragraph" w:customStyle="1" w:styleId="xl84">
    <w:name w:val="xl84"/>
    <w:basedOn w:val="Normal"/>
    <w:rsid w:val="00E459DD"/>
    <w:pPr>
      <w:shd w:val="clear" w:color="000000" w:fill="000000"/>
      <w:spacing w:before="100" w:beforeAutospacing="1" w:after="100" w:afterAutospacing="1"/>
      <w:jc w:val="left"/>
      <w:textAlignment w:val="top"/>
    </w:pPr>
    <w:rPr>
      <w:rFonts w:ascii="Times New Roman" w:hAnsi="Times New Roman"/>
      <w:sz w:val="16"/>
      <w:szCs w:val="16"/>
      <w:lang w:val="es-ES"/>
    </w:rPr>
  </w:style>
  <w:style w:type="paragraph" w:customStyle="1" w:styleId="xl85">
    <w:name w:val="xl85"/>
    <w:basedOn w:val="Normal"/>
    <w:rsid w:val="00E459DD"/>
    <w:pPr>
      <w:shd w:val="clear" w:color="000000" w:fill="000000"/>
      <w:spacing w:before="100" w:beforeAutospacing="1" w:after="100" w:afterAutospacing="1"/>
      <w:jc w:val="left"/>
      <w:textAlignment w:val="top"/>
    </w:pPr>
    <w:rPr>
      <w:rFonts w:ascii="Times New Roman" w:hAnsi="Times New Roman"/>
      <w:sz w:val="16"/>
      <w:szCs w:val="16"/>
      <w:lang w:val="es-ES"/>
    </w:rPr>
  </w:style>
  <w:style w:type="paragraph" w:customStyle="1" w:styleId="xl63">
    <w:name w:val="xl63"/>
    <w:basedOn w:val="Normal"/>
    <w:rsid w:val="00E459DD"/>
    <w:pPr>
      <w:spacing w:before="100" w:beforeAutospacing="1" w:after="100" w:afterAutospacing="1"/>
      <w:jc w:val="left"/>
    </w:pPr>
    <w:rPr>
      <w:rFonts w:ascii="Times New Roman" w:hAnsi="Times New Roman"/>
      <w:b/>
      <w:bCs/>
      <w:sz w:val="24"/>
      <w:lang w:val="es-ES"/>
    </w:rPr>
  </w:style>
  <w:style w:type="paragraph" w:customStyle="1" w:styleId="xl64">
    <w:name w:val="xl64"/>
    <w:basedOn w:val="Normal"/>
    <w:rsid w:val="00E459DD"/>
    <w:pP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sz w:val="28"/>
      <w:szCs w:val="28"/>
      <w:lang w:val="es-ES"/>
    </w:rPr>
  </w:style>
  <w:style w:type="paragraph" w:customStyle="1" w:styleId="articulo1">
    <w:name w:val="articulo1"/>
    <w:basedOn w:val="Normal"/>
    <w:rsid w:val="00E459DD"/>
    <w:pPr>
      <w:spacing w:before="360" w:after="180"/>
    </w:pPr>
    <w:rPr>
      <w:rFonts w:ascii="Times New Roman" w:hAnsi="Times New Roman"/>
      <w:b/>
      <w:bCs/>
      <w:sz w:val="24"/>
      <w:lang w:val="es-ES"/>
    </w:rPr>
  </w:style>
  <w:style w:type="paragraph" w:customStyle="1" w:styleId="parrafo1">
    <w:name w:val="parrafo1"/>
    <w:basedOn w:val="Normal"/>
    <w:rsid w:val="00E459DD"/>
    <w:pPr>
      <w:spacing w:before="180" w:after="180"/>
      <w:ind w:firstLine="360"/>
    </w:pPr>
    <w:rPr>
      <w:rFonts w:ascii="Times New Roman" w:hAnsi="Times New Roman"/>
      <w:sz w:val="24"/>
      <w:lang w:val="es-ES"/>
    </w:rPr>
  </w:style>
  <w:style w:type="paragraph" w:customStyle="1" w:styleId="centrocursiva1">
    <w:name w:val="centro_cursiva1"/>
    <w:basedOn w:val="Normal"/>
    <w:rsid w:val="00E459DD"/>
    <w:pPr>
      <w:spacing w:before="300" w:after="240"/>
      <w:jc w:val="center"/>
    </w:pPr>
    <w:rPr>
      <w:rFonts w:ascii="Times New Roman" w:hAnsi="Times New Roman"/>
      <w:i/>
      <w:iCs/>
      <w:sz w:val="24"/>
      <w:lang w:val="es-ES"/>
    </w:rPr>
  </w:style>
  <w:style w:type="paragraph" w:customStyle="1" w:styleId="parrafo21">
    <w:name w:val="parrafo_21"/>
    <w:basedOn w:val="Normal"/>
    <w:rsid w:val="00E459DD"/>
    <w:pPr>
      <w:spacing w:before="360" w:after="180"/>
      <w:ind w:firstLine="360"/>
    </w:pPr>
    <w:rPr>
      <w:rFonts w:ascii="Times New Roman" w:hAnsi="Times New Roman"/>
      <w:sz w:val="24"/>
      <w:lang w:val="es-ES"/>
    </w:rPr>
  </w:style>
  <w:style w:type="paragraph" w:customStyle="1" w:styleId="seccion1">
    <w:name w:val="seccion1"/>
    <w:basedOn w:val="Normal"/>
    <w:rsid w:val="00E459DD"/>
    <w:pPr>
      <w:spacing w:before="480" w:after="240"/>
      <w:ind w:left="960" w:right="960"/>
      <w:jc w:val="center"/>
    </w:pPr>
    <w:rPr>
      <w:rFonts w:ascii="Times New Roman" w:hAnsi="Times New Roman"/>
      <w:b/>
      <w:bCs/>
      <w:i/>
      <w:iCs/>
      <w:sz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E459DD"/>
    <w:pPr>
      <w:autoSpaceDE w:val="0"/>
      <w:autoSpaceDN w:val="0"/>
      <w:adjustRightInd w:val="0"/>
      <w:jc w:val="left"/>
    </w:pPr>
    <w:rPr>
      <w:rFonts w:ascii="Times New Roman" w:hAnsi="Times New Roman"/>
      <w:sz w:val="24"/>
      <w:lang w:val="es-ES" w:eastAsia="zh-TW"/>
    </w:rPr>
  </w:style>
  <w:style w:type="paragraph" w:customStyle="1" w:styleId="Indice">
    <w:name w:val="Indice"/>
    <w:rsid w:val="00E459DD"/>
    <w:pPr>
      <w:widowControl w:val="0"/>
      <w:autoSpaceDE w:val="0"/>
      <w:autoSpaceDN w:val="0"/>
      <w:adjustRightInd w:val="0"/>
      <w:spacing w:before="57" w:after="113" w:line="240" w:lineRule="auto"/>
      <w:ind w:left="1298" w:hanging="1298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s-ES"/>
      <w14:ligatures w14:val="none"/>
    </w:rPr>
  </w:style>
  <w:style w:type="paragraph" w:customStyle="1" w:styleId="Texto0">
    <w:name w:val="Texto"/>
    <w:uiPriority w:val="99"/>
    <w:rsid w:val="00E459D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color w:val="000000"/>
      <w:kern w:val="0"/>
      <w:sz w:val="20"/>
      <w:szCs w:val="20"/>
      <w:lang w:eastAsia="es-ES"/>
      <w14:ligatures w14:val="none"/>
    </w:rPr>
  </w:style>
  <w:style w:type="paragraph" w:customStyle="1" w:styleId="TablaCabecera">
    <w:name w:val="TablaCabecera"/>
    <w:basedOn w:val="Texto0"/>
    <w:uiPriority w:val="99"/>
    <w:rsid w:val="00E459DD"/>
    <w:rPr>
      <w:b/>
      <w:bCs/>
    </w:rPr>
  </w:style>
  <w:style w:type="paragraph" w:customStyle="1" w:styleId="CabeceraNumerado">
    <w:name w:val="CabeceraNumerado"/>
    <w:uiPriority w:val="99"/>
    <w:rsid w:val="00E459DD"/>
    <w:pPr>
      <w:widowControl w:val="0"/>
      <w:autoSpaceDE w:val="0"/>
      <w:autoSpaceDN w:val="0"/>
      <w:adjustRightInd w:val="0"/>
      <w:spacing w:before="57" w:after="57" w:line="240" w:lineRule="auto"/>
    </w:pPr>
    <w:rPr>
      <w:rFonts w:ascii="Arial" w:eastAsia="Times New Roman" w:hAnsi="Arial" w:cs="Arial"/>
      <w:b/>
      <w:bCs/>
      <w:kern w:val="0"/>
      <w:u w:val="single"/>
      <w:lang w:eastAsia="es-ES"/>
      <w14:ligatures w14:val="none"/>
    </w:rPr>
  </w:style>
  <w:style w:type="paragraph" w:customStyle="1" w:styleId="Titulo0">
    <w:name w:val="Titulo"/>
    <w:uiPriority w:val="99"/>
    <w:rsid w:val="00E459DD"/>
    <w:pPr>
      <w:widowControl w:val="0"/>
      <w:autoSpaceDE w:val="0"/>
      <w:autoSpaceDN w:val="0"/>
      <w:adjustRightInd w:val="0"/>
      <w:spacing w:before="227" w:after="283" w:line="240" w:lineRule="auto"/>
      <w:jc w:val="center"/>
    </w:pPr>
    <w:rPr>
      <w:rFonts w:ascii="Arial" w:eastAsia="Times New Roman" w:hAnsi="Arial" w:cs="Arial"/>
      <w:b/>
      <w:bCs/>
      <w:kern w:val="0"/>
      <w:sz w:val="28"/>
      <w:szCs w:val="28"/>
      <w:u w:val="single"/>
      <w:lang w:eastAsia="es-ES"/>
      <w14:ligatures w14:val="none"/>
    </w:rPr>
  </w:style>
  <w:style w:type="paragraph" w:customStyle="1" w:styleId="Pa61">
    <w:name w:val="Pa6+1"/>
    <w:basedOn w:val="Default"/>
    <w:next w:val="Default"/>
    <w:uiPriority w:val="99"/>
    <w:rsid w:val="00E459DD"/>
    <w:pPr>
      <w:spacing w:line="241" w:lineRule="atLeast"/>
    </w:pPr>
    <w:rPr>
      <w:rFonts w:ascii="FuturaAC" w:hAnsi="FuturaAC" w:cs="Times New Roman"/>
      <w:color w:val="auto"/>
      <w:lang w:eastAsia="zh-TW"/>
    </w:rPr>
  </w:style>
  <w:style w:type="character" w:customStyle="1" w:styleId="A01">
    <w:name w:val="A0+1"/>
    <w:uiPriority w:val="99"/>
    <w:rsid w:val="00E459DD"/>
    <w:rPr>
      <w:rFonts w:cs="FuturaAC"/>
      <w:color w:val="221E1F"/>
      <w:sz w:val="19"/>
      <w:szCs w:val="19"/>
    </w:rPr>
  </w:style>
  <w:style w:type="character" w:customStyle="1" w:styleId="A11">
    <w:name w:val="A1+1"/>
    <w:uiPriority w:val="99"/>
    <w:rsid w:val="00E459DD"/>
    <w:rPr>
      <w:rFonts w:cs="FuturaAC"/>
      <w:color w:val="221E1F"/>
      <w:sz w:val="11"/>
      <w:szCs w:val="11"/>
    </w:rPr>
  </w:style>
  <w:style w:type="paragraph" w:customStyle="1" w:styleId="Pa22">
    <w:name w:val="Pa2+2"/>
    <w:basedOn w:val="Default"/>
    <w:next w:val="Default"/>
    <w:uiPriority w:val="99"/>
    <w:rsid w:val="00E459DD"/>
    <w:pPr>
      <w:spacing w:line="241" w:lineRule="atLeast"/>
    </w:pPr>
    <w:rPr>
      <w:rFonts w:ascii="FuturaAC" w:hAnsi="FuturaAC" w:cs="Times New Roman"/>
      <w:color w:val="auto"/>
      <w:lang w:eastAsia="zh-TW"/>
    </w:rPr>
  </w:style>
  <w:style w:type="character" w:customStyle="1" w:styleId="A12">
    <w:name w:val="A1+2"/>
    <w:uiPriority w:val="99"/>
    <w:rsid w:val="00E459DD"/>
    <w:rPr>
      <w:rFonts w:cs="FuturaAC"/>
      <w:color w:val="221E1F"/>
      <w:sz w:val="19"/>
      <w:szCs w:val="19"/>
    </w:rPr>
  </w:style>
  <w:style w:type="character" w:customStyle="1" w:styleId="A22">
    <w:name w:val="A2+2"/>
    <w:uiPriority w:val="99"/>
    <w:rsid w:val="00E459DD"/>
    <w:rPr>
      <w:rFonts w:cs="FuturaAC"/>
      <w:color w:val="221E1F"/>
      <w:sz w:val="11"/>
      <w:szCs w:val="11"/>
    </w:rPr>
  </w:style>
  <w:style w:type="paragraph" w:customStyle="1" w:styleId="Pa42">
    <w:name w:val="Pa4+2"/>
    <w:basedOn w:val="Default"/>
    <w:next w:val="Default"/>
    <w:uiPriority w:val="99"/>
    <w:rsid w:val="00E459DD"/>
    <w:pPr>
      <w:spacing w:line="241" w:lineRule="atLeast"/>
    </w:pPr>
    <w:rPr>
      <w:rFonts w:ascii="FuturaAC" w:hAnsi="FuturaAC" w:cs="Times New Roman"/>
      <w:color w:val="auto"/>
      <w:lang w:eastAsia="zh-TW"/>
    </w:rPr>
  </w:style>
  <w:style w:type="paragraph" w:styleId="Sinespaciado">
    <w:name w:val="No Spacing"/>
    <w:link w:val="SinespaciadoCar"/>
    <w:uiPriority w:val="1"/>
    <w:qFormat/>
    <w:rsid w:val="00E459DD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link w:val="Sinespaciado"/>
    <w:uiPriority w:val="1"/>
    <w:rsid w:val="00E459DD"/>
    <w:rPr>
      <w:rFonts w:ascii="Calibri" w:eastAsia="Times New Roman" w:hAnsi="Calibri" w:cs="Times New Roman"/>
      <w:kern w:val="0"/>
      <w:sz w:val="22"/>
      <w:szCs w:val="22"/>
      <w:lang w:eastAsia="es-ES"/>
      <w14:ligatures w14:val="none"/>
    </w:rPr>
  </w:style>
  <w:style w:type="character" w:customStyle="1" w:styleId="dog-texto-sumario1">
    <w:name w:val="dog-texto-sumario1"/>
    <w:rsid w:val="00E459DD"/>
    <w:rPr>
      <w:rFonts w:ascii="Times New Roman" w:hAnsi="Times New Roman" w:cs="Times New Roman" w:hint="default"/>
      <w:i/>
      <w:iCs/>
      <w:vanish w:val="0"/>
      <w:webHidden w:val="0"/>
      <w:sz w:val="29"/>
      <w:szCs w:val="29"/>
      <w:specVanish w:val="0"/>
    </w:rPr>
  </w:style>
  <w:style w:type="paragraph" w:customStyle="1" w:styleId="EstiloArial11ptJustificadoInterlineado15lneas">
    <w:name w:val="Estilo Arial 11 pt Justificado Interlineado:  15 líneas"/>
    <w:basedOn w:val="Normal"/>
    <w:rsid w:val="00E459DD"/>
    <w:pPr>
      <w:spacing w:before="240" w:line="360" w:lineRule="auto"/>
      <w:ind w:firstLine="709"/>
    </w:pPr>
    <w:rPr>
      <w:sz w:val="22"/>
      <w:szCs w:val="20"/>
      <w:lang w:val="es-ES"/>
    </w:rPr>
  </w:style>
  <w:style w:type="character" w:customStyle="1" w:styleId="Mencinsinresolver1">
    <w:name w:val="Mención sin resolver1"/>
    <w:uiPriority w:val="99"/>
    <w:semiHidden/>
    <w:unhideWhenUsed/>
    <w:rsid w:val="00E459DD"/>
    <w:rPr>
      <w:color w:val="605E5C"/>
      <w:shd w:val="clear" w:color="auto" w:fill="E1DFDD"/>
    </w:rPr>
  </w:style>
  <w:style w:type="paragraph" w:customStyle="1" w:styleId="Sangra2detindependiente3">
    <w:name w:val="Sangría 2 de t. independiente3"/>
    <w:basedOn w:val="Normal"/>
    <w:rsid w:val="00E459DD"/>
    <w:pPr>
      <w:widowControl w:val="0"/>
      <w:ind w:left="851"/>
    </w:pPr>
    <w:rPr>
      <w:szCs w:val="20"/>
      <w:lang w:val="es-ES"/>
    </w:rPr>
  </w:style>
  <w:style w:type="paragraph" w:customStyle="1" w:styleId="Textoindependiente26">
    <w:name w:val="Texto independiente 26"/>
    <w:basedOn w:val="Normal"/>
    <w:rsid w:val="00E459DD"/>
    <w:pPr>
      <w:widowControl w:val="0"/>
      <w:ind w:firstLine="426"/>
    </w:pPr>
    <w:rPr>
      <w:szCs w:val="20"/>
      <w:lang w:val="es-ES"/>
    </w:rPr>
  </w:style>
  <w:style w:type="paragraph" w:customStyle="1" w:styleId="Sangra3detindependiente5">
    <w:name w:val="Sangría 3 de t. independiente5"/>
    <w:basedOn w:val="Normal"/>
    <w:rsid w:val="00E459DD"/>
    <w:pPr>
      <w:widowControl w:val="0"/>
      <w:ind w:firstLine="708"/>
    </w:pPr>
    <w:rPr>
      <w:szCs w:val="20"/>
      <w:lang w:val="es-ES"/>
    </w:rPr>
  </w:style>
  <w:style w:type="numbering" w:customStyle="1" w:styleId="Sinlista6">
    <w:name w:val="Sin lista6"/>
    <w:next w:val="Sinlista"/>
    <w:uiPriority w:val="99"/>
    <w:semiHidden/>
    <w:unhideWhenUsed/>
    <w:rsid w:val="00E459DD"/>
  </w:style>
  <w:style w:type="table" w:customStyle="1" w:styleId="Tablaconcuadrcula11">
    <w:name w:val="Tabla con cuadrícula11"/>
    <w:basedOn w:val="Tablanormal"/>
    <w:next w:val="Tablaconcuadrcula"/>
    <w:uiPriority w:val="59"/>
    <w:rsid w:val="00E459D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inlista7">
    <w:name w:val="Sin lista7"/>
    <w:next w:val="Sinlista"/>
    <w:uiPriority w:val="99"/>
    <w:semiHidden/>
    <w:unhideWhenUsed/>
    <w:rsid w:val="00E459DD"/>
  </w:style>
  <w:style w:type="table" w:customStyle="1" w:styleId="Tablaconcuadrcula2">
    <w:name w:val="Tabla con cuadrícula2"/>
    <w:basedOn w:val="Tablanormal"/>
    <w:next w:val="Tablaconcuadrcula"/>
    <w:uiPriority w:val="59"/>
    <w:rsid w:val="00E459D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inlista8">
    <w:name w:val="Sin lista8"/>
    <w:next w:val="Sinlista"/>
    <w:uiPriority w:val="99"/>
    <w:semiHidden/>
    <w:unhideWhenUsed/>
    <w:rsid w:val="00E459DD"/>
  </w:style>
  <w:style w:type="numbering" w:customStyle="1" w:styleId="Sinlista9">
    <w:name w:val="Sin lista9"/>
    <w:next w:val="Sinlista"/>
    <w:uiPriority w:val="99"/>
    <w:semiHidden/>
    <w:unhideWhenUsed/>
    <w:rsid w:val="00E459DD"/>
  </w:style>
  <w:style w:type="table" w:customStyle="1" w:styleId="Tablaconcuadrcula3">
    <w:name w:val="Tabla con cuadrícula3"/>
    <w:basedOn w:val="Tablanormal"/>
    <w:next w:val="Tablaconcuadrcula"/>
    <w:uiPriority w:val="59"/>
    <w:rsid w:val="00E459D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3503</Words>
  <Characters>18010</Characters>
  <Application>Microsoft Office Word</Application>
  <DocSecurity>0</DocSecurity>
  <Lines>1000</Lines>
  <Paragraphs>796</Paragraphs>
  <ScaleCrop>false</ScaleCrop>
  <Company/>
  <LinksUpToDate>false</LinksUpToDate>
  <CharactersWithSpaces>20717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Garat</dc:creator>
  <cp:keywords/>
  <dc:description/>
  <cp:lastModifiedBy>Pedro Garat</cp:lastModifiedBy>
  <cp:revision>5</cp:revision>
  <dcterms:created xsi:type="dcterms:W3CDTF">2026-09-12T16:21:00Z</dcterms:created>
  <dcterms:modified xsi:type="dcterms:W3CDTF">2026-09-12T16:26:00Z</dcterms:modified>
</cp:coreProperties>
</file>