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44C8D8">
      <w:pPr>
        <w:spacing w:after="240" w:line="360" w:lineRule="auto"/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等线" w:cs="Times New Roman"/>
          <w:b/>
          <w:bCs/>
          <w:kern w:val="2"/>
          <w:sz w:val="24"/>
          <w:szCs w:val="24"/>
          <w:lang w:val="en-US" w:eastAsia="zh-CN" w:bidi="ar"/>
        </w:rPr>
        <w:t xml:space="preserve">Supplementary </w:t>
      </w:r>
      <w:r>
        <w:rPr>
          <w:rFonts w:hint="default" w:ascii="Times New Roman" w:hAnsi="Times New Roman" w:eastAsia="等线" w:cs="Times New Roman"/>
          <w:b/>
          <w:bCs/>
          <w:kern w:val="2"/>
          <w:sz w:val="24"/>
          <w:szCs w:val="24"/>
          <w:lang w:val="en-US" w:eastAsia="zh-CN" w:bidi="ar"/>
        </w:rPr>
        <w:t xml:space="preserve">Table </w:t>
      </w:r>
      <w:r>
        <w:rPr>
          <w:rFonts w:hint="eastAsia" w:ascii="Times New Roman" w:hAnsi="Times New Roman" w:eastAsia="等线" w:cs="Times New Roman"/>
          <w:b/>
          <w:bCs/>
          <w:kern w:val="2"/>
          <w:sz w:val="24"/>
          <w:szCs w:val="24"/>
          <w:lang w:val="en-US" w:eastAsia="zh-CN" w:bidi="ar"/>
        </w:rPr>
        <w:t>S4.</w:t>
      </w: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 xml:space="preserve">Incidence of 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 xml:space="preserve">bone 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metastasis (Number of metastasis mice/ total mice)</w:t>
      </w:r>
      <w:r>
        <w:rPr>
          <w:rFonts w:hint="eastAsia" w:ascii="Times New Roman" w:hAnsi="Times New Roman" w:eastAsia="宋体" w:cs="Times New Roman"/>
          <w:b/>
          <w:bCs/>
          <w:sz w:val="24"/>
          <w:szCs w:val="24"/>
          <w:lang w:val="en-US" w:eastAsia="zh-CN"/>
        </w:rPr>
        <w:t>.</w:t>
      </w:r>
    </w:p>
    <w:tbl>
      <w:tblPr>
        <w:tblStyle w:val="4"/>
        <w:tblW w:w="85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1888"/>
        <w:gridCol w:w="1874"/>
        <w:gridCol w:w="1911"/>
        <w:gridCol w:w="2001"/>
      </w:tblGrid>
      <w:tr w14:paraId="37E9B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86" w:hRule="atLeast"/>
        </w:trPr>
        <w:tc>
          <w:tcPr>
            <w:tcW w:w="864" w:type="dxa"/>
          </w:tcPr>
          <w:p w14:paraId="184BF7AF">
            <w:pPr>
              <w:spacing w:after="240" w:line="360" w:lineRule="auto"/>
              <w:rPr>
                <w:rFonts w:hint="eastAsia" w:ascii="Times New Roman" w:hAnsi="Times New Roman" w:cs="Times New Roman" w:eastAsiaTheme="minorEastAsia"/>
                <w:b/>
                <w:bCs/>
                <w:sz w:val="24"/>
                <w:szCs w:val="24"/>
                <w:vertAlign w:val="baseline"/>
                <w:lang w:eastAsia="zh-CN"/>
              </w:rPr>
            </w:pPr>
          </w:p>
        </w:tc>
        <w:tc>
          <w:tcPr>
            <w:tcW w:w="3762" w:type="dxa"/>
            <w:gridSpan w:val="2"/>
          </w:tcPr>
          <w:p w14:paraId="018CEC14">
            <w:pPr>
              <w:spacing w:after="240" w:line="360" w:lineRule="auto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MDA-MB-231-parental (n=6)</w:t>
            </w:r>
          </w:p>
        </w:tc>
        <w:tc>
          <w:tcPr>
            <w:tcW w:w="3912" w:type="dxa"/>
            <w:gridSpan w:val="2"/>
          </w:tcPr>
          <w:p w14:paraId="05BB0BA0">
            <w:pPr>
              <w:spacing w:after="240" w:line="360" w:lineRule="auto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MDA-MB-231-BM4 (n=6)</w:t>
            </w:r>
          </w:p>
        </w:tc>
      </w:tr>
      <w:tr w14:paraId="1E79BC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864" w:type="dxa"/>
          </w:tcPr>
          <w:p w14:paraId="6E6BEC9D">
            <w:pPr>
              <w:spacing w:after="240" w:line="360" w:lineRule="auto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Days</w:t>
            </w:r>
          </w:p>
        </w:tc>
        <w:tc>
          <w:tcPr>
            <w:tcW w:w="1888" w:type="dxa"/>
          </w:tcPr>
          <w:p w14:paraId="494BFB99">
            <w:pPr>
              <w:spacing w:after="240" w:line="360" w:lineRule="auto"/>
              <w:jc w:val="center"/>
              <w:rPr>
                <w:rFonts w:hint="eastAsia" w:ascii="Times New Roman" w:hAnsi="Times New Roman" w:cs="Times New Roman" w:eastAsiaTheme="minorEastAsia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Bone Metastasis</w:t>
            </w:r>
          </w:p>
        </w:tc>
        <w:tc>
          <w:tcPr>
            <w:tcW w:w="1874" w:type="dxa"/>
          </w:tcPr>
          <w:p w14:paraId="16FC7321">
            <w:pPr>
              <w:spacing w:after="240" w:line="360" w:lineRule="auto"/>
              <w:jc w:val="center"/>
              <w:rPr>
                <w:rFonts w:hint="eastAsia" w:ascii="Times New Roman" w:hAnsi="Times New Roman" w:cs="Times New Roman" w:eastAsiaTheme="minorEastAsia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R</w:t>
            </w:r>
            <w:r>
              <w:rPr>
                <w:rFonts w:hint="eastAsia" w:ascii="Times New Roman" w:hAnsi="Times New Roman" w:cs="Times New Roman" w:eastAsiaTheme="minorEastAsia"/>
                <w:b/>
                <w:bCs/>
                <w:sz w:val="24"/>
                <w:szCs w:val="24"/>
                <w:vertAlign w:val="baseline"/>
                <w:lang w:eastAsia="zh-CN"/>
              </w:rPr>
              <w:t>ate of bone metastasis</w:t>
            </w:r>
          </w:p>
        </w:tc>
        <w:tc>
          <w:tcPr>
            <w:tcW w:w="1911" w:type="dxa"/>
          </w:tcPr>
          <w:p w14:paraId="20F53D0E">
            <w:pPr>
              <w:spacing w:after="240" w:line="360" w:lineRule="auto"/>
              <w:jc w:val="center"/>
              <w:rPr>
                <w:rFonts w:hint="eastAsia" w:ascii="Times New Roman" w:hAnsi="Times New Roman" w:cs="Times New Roman" w:eastAsiaTheme="minorEastAsia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sz w:val="24"/>
                <w:szCs w:val="24"/>
              </w:rPr>
              <w:t>Bone Metastasis</w:t>
            </w:r>
          </w:p>
        </w:tc>
        <w:tc>
          <w:tcPr>
            <w:tcW w:w="2001" w:type="dxa"/>
          </w:tcPr>
          <w:p w14:paraId="158AF0C1">
            <w:pPr>
              <w:spacing w:after="240" w:line="360" w:lineRule="auto"/>
              <w:jc w:val="center"/>
              <w:rPr>
                <w:rFonts w:hint="eastAsia" w:ascii="Times New Roman" w:hAnsi="Times New Roman" w:cs="Times New Roman" w:eastAsiaTheme="minorEastAsia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R</w:t>
            </w:r>
            <w:r>
              <w:rPr>
                <w:rFonts w:hint="eastAsia" w:ascii="Times New Roman" w:hAnsi="Times New Roman" w:cs="Times New Roman" w:eastAsiaTheme="minorEastAsia"/>
                <w:b/>
                <w:bCs/>
                <w:sz w:val="24"/>
                <w:szCs w:val="24"/>
                <w:vertAlign w:val="baseline"/>
                <w:lang w:eastAsia="zh-CN"/>
              </w:rPr>
              <w:t>ate of bone metastasis</w:t>
            </w:r>
          </w:p>
        </w:tc>
      </w:tr>
      <w:tr w14:paraId="02A26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864" w:type="dxa"/>
          </w:tcPr>
          <w:p w14:paraId="52923EF3">
            <w:pPr>
              <w:spacing w:after="240" w:line="360" w:lineRule="auto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888" w:type="dxa"/>
          </w:tcPr>
          <w:p w14:paraId="123DAFDB">
            <w:pPr>
              <w:spacing w:after="240" w:line="360" w:lineRule="auto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0/6</w:t>
            </w:r>
          </w:p>
        </w:tc>
        <w:tc>
          <w:tcPr>
            <w:tcW w:w="1874" w:type="dxa"/>
          </w:tcPr>
          <w:p w14:paraId="77F1CE9A">
            <w:pPr>
              <w:spacing w:after="240" w:line="360" w:lineRule="auto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911" w:type="dxa"/>
          </w:tcPr>
          <w:p w14:paraId="1B0D7639">
            <w:pPr>
              <w:spacing w:after="240" w:line="360" w:lineRule="auto"/>
              <w:jc w:val="center"/>
              <w:rPr>
                <w:rFonts w:hint="eastAsia" w:ascii="Times New Roman" w:hAnsi="Times New Roman" w:cs="Times New Roman" w:eastAsiaTheme="minorEastAsia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1/6</w:t>
            </w:r>
          </w:p>
        </w:tc>
        <w:tc>
          <w:tcPr>
            <w:tcW w:w="2001" w:type="dxa"/>
          </w:tcPr>
          <w:p w14:paraId="35D08BC9">
            <w:pPr>
              <w:spacing w:after="240" w:line="360" w:lineRule="auto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16.7%</w:t>
            </w:r>
          </w:p>
        </w:tc>
      </w:tr>
      <w:tr w14:paraId="646F2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864" w:type="dxa"/>
          </w:tcPr>
          <w:p w14:paraId="6C063A2D">
            <w:pPr>
              <w:spacing w:after="240" w:line="360" w:lineRule="auto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14</w:t>
            </w:r>
          </w:p>
        </w:tc>
        <w:tc>
          <w:tcPr>
            <w:tcW w:w="1888" w:type="dxa"/>
          </w:tcPr>
          <w:p w14:paraId="250AFF3F">
            <w:pPr>
              <w:spacing w:after="240" w:line="360" w:lineRule="auto"/>
              <w:jc w:val="center"/>
              <w:rPr>
                <w:rFonts w:hint="eastAsia" w:ascii="Times New Roman" w:hAnsi="Times New Roman" w:cs="Times New Roman" w:eastAsiaTheme="minorEastAsia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0/6</w:t>
            </w:r>
          </w:p>
        </w:tc>
        <w:tc>
          <w:tcPr>
            <w:tcW w:w="1874" w:type="dxa"/>
          </w:tcPr>
          <w:p w14:paraId="546F3878">
            <w:pPr>
              <w:spacing w:after="240" w:line="360" w:lineRule="auto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911" w:type="dxa"/>
          </w:tcPr>
          <w:p w14:paraId="1470CE91">
            <w:pPr>
              <w:spacing w:after="240" w:line="360" w:lineRule="auto"/>
              <w:jc w:val="center"/>
              <w:rPr>
                <w:rFonts w:hint="eastAsia" w:ascii="Times New Roman" w:hAnsi="Times New Roman" w:cs="Times New Roman" w:eastAsiaTheme="minorEastAsia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4/6</w:t>
            </w:r>
          </w:p>
        </w:tc>
        <w:tc>
          <w:tcPr>
            <w:tcW w:w="2001" w:type="dxa"/>
          </w:tcPr>
          <w:p w14:paraId="59D77AC2">
            <w:pPr>
              <w:spacing w:after="240" w:line="360" w:lineRule="auto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66.7%</w:t>
            </w:r>
          </w:p>
        </w:tc>
      </w:tr>
      <w:tr w14:paraId="13707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864" w:type="dxa"/>
          </w:tcPr>
          <w:p w14:paraId="3C4B0D70">
            <w:pPr>
              <w:spacing w:after="240" w:line="360" w:lineRule="auto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21</w:t>
            </w:r>
          </w:p>
        </w:tc>
        <w:tc>
          <w:tcPr>
            <w:tcW w:w="1888" w:type="dxa"/>
          </w:tcPr>
          <w:p w14:paraId="009C644D">
            <w:pPr>
              <w:spacing w:after="240" w:line="360" w:lineRule="auto"/>
              <w:jc w:val="center"/>
              <w:rPr>
                <w:rFonts w:hint="eastAsia" w:ascii="Times New Roman" w:hAnsi="Times New Roman" w:cs="Times New Roman" w:eastAsiaTheme="minorEastAsia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0/6</w:t>
            </w:r>
          </w:p>
        </w:tc>
        <w:tc>
          <w:tcPr>
            <w:tcW w:w="1874" w:type="dxa"/>
          </w:tcPr>
          <w:p w14:paraId="1C44C76A">
            <w:pPr>
              <w:spacing w:after="240" w:line="360" w:lineRule="auto"/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911" w:type="dxa"/>
          </w:tcPr>
          <w:p w14:paraId="2A18E0B0">
            <w:pPr>
              <w:spacing w:after="240" w:line="360" w:lineRule="auto"/>
              <w:jc w:val="center"/>
              <w:rPr>
                <w:rFonts w:hint="eastAsia" w:ascii="Times New Roman" w:hAnsi="Times New Roman" w:cs="Times New Roman" w:eastAsiaTheme="minorEastAsia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6/6</w:t>
            </w:r>
          </w:p>
        </w:tc>
        <w:tc>
          <w:tcPr>
            <w:tcW w:w="2001" w:type="dxa"/>
          </w:tcPr>
          <w:p w14:paraId="70773D43">
            <w:pPr>
              <w:spacing w:after="240" w:line="360" w:lineRule="auto"/>
              <w:jc w:val="center"/>
              <w:rPr>
                <w:rFonts w:hint="eastAsia" w:ascii="Times New Roman" w:hAnsi="Times New Roman" w:cs="Times New Roman" w:eastAsiaTheme="minorEastAsia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100%</w:t>
            </w:r>
          </w:p>
        </w:tc>
      </w:tr>
      <w:tr w14:paraId="16EF8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864" w:type="dxa"/>
          </w:tcPr>
          <w:p w14:paraId="099148B9">
            <w:pPr>
              <w:spacing w:after="240" w:line="360" w:lineRule="auto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28</w:t>
            </w:r>
          </w:p>
        </w:tc>
        <w:tc>
          <w:tcPr>
            <w:tcW w:w="1888" w:type="dxa"/>
          </w:tcPr>
          <w:p w14:paraId="337A8906">
            <w:pPr>
              <w:spacing w:after="240" w:line="360" w:lineRule="auto"/>
              <w:jc w:val="center"/>
              <w:rPr>
                <w:rFonts w:hint="eastAsia" w:ascii="Times New Roman" w:hAnsi="Times New Roman" w:cs="Times New Roman" w:eastAsiaTheme="minorEastAsia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2/6</w:t>
            </w:r>
          </w:p>
        </w:tc>
        <w:tc>
          <w:tcPr>
            <w:tcW w:w="1874" w:type="dxa"/>
          </w:tcPr>
          <w:p w14:paraId="58723644">
            <w:pPr>
              <w:spacing w:after="240" w:line="360" w:lineRule="auto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33.3%</w:t>
            </w:r>
          </w:p>
        </w:tc>
        <w:tc>
          <w:tcPr>
            <w:tcW w:w="1911" w:type="dxa"/>
          </w:tcPr>
          <w:p w14:paraId="624F6773">
            <w:pPr>
              <w:spacing w:after="240" w:line="360" w:lineRule="auto"/>
              <w:jc w:val="center"/>
              <w:rPr>
                <w:rFonts w:hint="eastAsia" w:ascii="Times New Roman" w:hAnsi="Times New Roman" w:cs="Times New Roman" w:eastAsiaTheme="minorEastAsia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6/6</w:t>
            </w:r>
          </w:p>
        </w:tc>
        <w:tc>
          <w:tcPr>
            <w:tcW w:w="2001" w:type="dxa"/>
          </w:tcPr>
          <w:p w14:paraId="0D3FF6EF">
            <w:pPr>
              <w:spacing w:after="240" w:line="360" w:lineRule="auto"/>
              <w:jc w:val="center"/>
              <w:rPr>
                <w:rFonts w:hint="eastAsia" w:ascii="Times New Roman" w:hAnsi="Times New Roman" w:cs="Times New Roman" w:eastAsiaTheme="minorEastAsia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100%</w:t>
            </w:r>
          </w:p>
        </w:tc>
      </w:tr>
      <w:tr w14:paraId="0F8C88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864" w:type="dxa"/>
          </w:tcPr>
          <w:p w14:paraId="310D5943">
            <w:pPr>
              <w:spacing w:after="240" w:line="360" w:lineRule="auto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35</w:t>
            </w:r>
          </w:p>
        </w:tc>
        <w:tc>
          <w:tcPr>
            <w:tcW w:w="1888" w:type="dxa"/>
          </w:tcPr>
          <w:p w14:paraId="242D62A4">
            <w:pPr>
              <w:spacing w:after="240" w:line="360" w:lineRule="auto"/>
              <w:jc w:val="center"/>
              <w:rPr>
                <w:rFonts w:hint="eastAsia" w:ascii="Times New Roman" w:hAnsi="Times New Roman" w:cs="Times New Roman" w:eastAsiaTheme="minorEastAsia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5/6</w:t>
            </w:r>
          </w:p>
        </w:tc>
        <w:tc>
          <w:tcPr>
            <w:tcW w:w="1874" w:type="dxa"/>
          </w:tcPr>
          <w:p w14:paraId="320158BD">
            <w:pPr>
              <w:spacing w:after="240" w:line="360" w:lineRule="auto"/>
              <w:jc w:val="center"/>
              <w:rPr>
                <w:rFonts w:hint="eastAsia" w:ascii="Times New Roman" w:hAnsi="Times New Roman" w:cs="Times New Roman" w:eastAsiaTheme="minorEastAsia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83.3%</w:t>
            </w:r>
          </w:p>
        </w:tc>
        <w:tc>
          <w:tcPr>
            <w:tcW w:w="1911" w:type="dxa"/>
          </w:tcPr>
          <w:p w14:paraId="227E84C3">
            <w:pPr>
              <w:spacing w:after="240" w:line="360" w:lineRule="auto"/>
              <w:jc w:val="center"/>
              <w:rPr>
                <w:rFonts w:hint="eastAsia" w:ascii="Times New Roman" w:hAnsi="Times New Roman" w:cs="Times New Roman" w:eastAsiaTheme="minorEastAsia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6/6</w:t>
            </w:r>
          </w:p>
        </w:tc>
        <w:tc>
          <w:tcPr>
            <w:tcW w:w="2001" w:type="dxa"/>
          </w:tcPr>
          <w:p w14:paraId="22A477A5">
            <w:pPr>
              <w:spacing w:after="240" w:line="360" w:lineRule="auto"/>
              <w:jc w:val="center"/>
              <w:rPr>
                <w:rFonts w:hint="eastAsia" w:ascii="Times New Roman" w:hAnsi="Times New Roman" w:cs="Times New Roman" w:eastAsiaTheme="minorEastAsia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100%</w:t>
            </w:r>
          </w:p>
        </w:tc>
      </w:tr>
      <w:tr w14:paraId="110D1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864" w:type="dxa"/>
          </w:tcPr>
          <w:p w14:paraId="475A3213">
            <w:pPr>
              <w:spacing w:after="240" w:line="360" w:lineRule="auto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42</w:t>
            </w:r>
          </w:p>
        </w:tc>
        <w:tc>
          <w:tcPr>
            <w:tcW w:w="1888" w:type="dxa"/>
          </w:tcPr>
          <w:p w14:paraId="48CF1B7C">
            <w:pPr>
              <w:spacing w:after="240" w:line="360" w:lineRule="auto"/>
              <w:jc w:val="center"/>
              <w:rPr>
                <w:rFonts w:hint="eastAsia" w:ascii="Times New Roman" w:hAnsi="Times New Roman" w:cs="Times New Roman" w:eastAsiaTheme="minorEastAsia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5/6</w:t>
            </w:r>
          </w:p>
        </w:tc>
        <w:tc>
          <w:tcPr>
            <w:tcW w:w="1874" w:type="dxa"/>
          </w:tcPr>
          <w:p w14:paraId="2425DEDD">
            <w:pPr>
              <w:spacing w:after="240" w:line="360" w:lineRule="auto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83.3%</w:t>
            </w:r>
          </w:p>
        </w:tc>
        <w:tc>
          <w:tcPr>
            <w:tcW w:w="1911" w:type="dxa"/>
          </w:tcPr>
          <w:p w14:paraId="15BC4864">
            <w:pPr>
              <w:spacing w:after="240" w:line="360" w:lineRule="auto"/>
              <w:jc w:val="center"/>
              <w:rPr>
                <w:rFonts w:hint="eastAsia" w:ascii="Times New Roman" w:hAnsi="Times New Roman" w:cs="Times New Roman" w:eastAsiaTheme="minorEastAsia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6/6</w:t>
            </w:r>
          </w:p>
        </w:tc>
        <w:tc>
          <w:tcPr>
            <w:tcW w:w="2001" w:type="dxa"/>
          </w:tcPr>
          <w:p w14:paraId="742B042C">
            <w:pPr>
              <w:spacing w:after="240" w:line="360" w:lineRule="auto"/>
              <w:jc w:val="center"/>
              <w:rPr>
                <w:rFonts w:hint="eastAsia" w:ascii="Times New Roman" w:hAnsi="Times New Roman" w:cs="Times New Roman" w:eastAsiaTheme="minorEastAsia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100%</w:t>
            </w:r>
          </w:p>
        </w:tc>
      </w:tr>
      <w:tr w14:paraId="31184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6" w:hRule="atLeast"/>
        </w:trPr>
        <w:tc>
          <w:tcPr>
            <w:tcW w:w="864" w:type="dxa"/>
          </w:tcPr>
          <w:p w14:paraId="05D5DFDF">
            <w:pPr>
              <w:spacing w:after="240" w:line="360" w:lineRule="auto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 w:eastAsia="zh-CN"/>
              </w:rPr>
              <w:t>49</w:t>
            </w:r>
          </w:p>
        </w:tc>
        <w:tc>
          <w:tcPr>
            <w:tcW w:w="1888" w:type="dxa"/>
          </w:tcPr>
          <w:p w14:paraId="3F407068">
            <w:pPr>
              <w:spacing w:after="240" w:line="360" w:lineRule="auto"/>
              <w:jc w:val="center"/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6/6</w:t>
            </w:r>
          </w:p>
        </w:tc>
        <w:tc>
          <w:tcPr>
            <w:tcW w:w="1874" w:type="dxa"/>
          </w:tcPr>
          <w:p w14:paraId="3365507A">
            <w:pPr>
              <w:spacing w:after="240" w:line="360" w:lineRule="auto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100%</w:t>
            </w:r>
          </w:p>
        </w:tc>
        <w:tc>
          <w:tcPr>
            <w:tcW w:w="1911" w:type="dxa"/>
          </w:tcPr>
          <w:p w14:paraId="341BC985">
            <w:pPr>
              <w:spacing w:after="240" w:line="360" w:lineRule="auto"/>
              <w:jc w:val="center"/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6/6</w:t>
            </w:r>
          </w:p>
        </w:tc>
        <w:tc>
          <w:tcPr>
            <w:tcW w:w="2001" w:type="dxa"/>
          </w:tcPr>
          <w:p w14:paraId="1D153C4B">
            <w:pPr>
              <w:spacing w:after="240" w:line="360" w:lineRule="auto"/>
              <w:jc w:val="center"/>
              <w:rPr>
                <w:rFonts w:hint="eastAsia" w:ascii="Times New Roman" w:hAnsi="Times New Roman" w:cs="Times New Roman" w:eastAsiaTheme="minorEastAsia"/>
                <w:b/>
                <w:bCs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100%</w:t>
            </w:r>
          </w:p>
        </w:tc>
      </w:tr>
    </w:tbl>
    <w:p w14:paraId="408BC7B9"/>
    <w:sectPr>
      <w:footerReference r:id="rId3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lnNumType w:countBy="0" w:restart="continuous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F34BA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72FF60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772FF60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7B3574"/>
    <w:rsid w:val="377B3574"/>
    <w:rsid w:val="4DC61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2025-06-22T01:00:00Z</dcterms:created>
  <dc:creator>JaNus </dc:creator>
  <cp:lastModifiedBy>JaNus </cp:lastModifiedBy>
  <dcterms:modified xsi:type="dcterms:W3CDTF">2025-06-22T01:01:32Z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0E49512F35394C65AD4D81300EE39362_11</vt:lpwstr>
  </property>
  <property fmtid="{D5CDD505-2E9C-101B-9397-08002B2CF9AE}" pid="4" name="KSOTemplateDocerSaveRecord">
    <vt:lpwstr>eyJoZGlkIjoiMWZiZGJiYTIwZDQ4NWE1OWI0ZDY4ZTY1NWUxN2ZkNjMiLCJ1c2VySWQiOiI1MTQxODMyNDgifQ==</vt:lpwstr>
  </property>
</Properties>
</file>