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88F" w:rsidRPr="00B44CDB" w:rsidRDefault="00E417BA" w:rsidP="00E417BA">
      <w:pPr>
        <w:pStyle w:val="Ttulo"/>
        <w:rPr>
          <w:lang w:val="pt-PT"/>
        </w:rPr>
      </w:pPr>
      <w:r w:rsidRPr="00B44CDB">
        <w:rPr>
          <w:lang w:val="pt-PT"/>
        </w:rPr>
        <w:t>BASE DE DADOS</w:t>
      </w:r>
    </w:p>
    <w:p w:rsidR="00603663" w:rsidRDefault="00E417BA" w:rsidP="00603663">
      <w:pPr>
        <w:pStyle w:val="Subttulo"/>
        <w:rPr>
          <w:lang w:val="pt-PT"/>
        </w:rPr>
      </w:pPr>
      <w:r w:rsidRPr="00E417BA">
        <w:rPr>
          <w:lang w:val="pt-PT"/>
        </w:rPr>
        <w:t xml:space="preserve">Gestão de </w:t>
      </w:r>
      <w:r>
        <w:rPr>
          <w:lang w:val="pt-PT"/>
        </w:rPr>
        <w:t>a</w:t>
      </w:r>
      <w:r w:rsidRPr="00E417BA">
        <w:rPr>
          <w:lang w:val="pt-PT"/>
        </w:rPr>
        <w:t xml:space="preserve">luguer de </w:t>
      </w:r>
      <w:r w:rsidRPr="00280467">
        <w:rPr>
          <w:lang w:val="pt-PT"/>
        </w:rPr>
        <w:t>instrumentos</w:t>
      </w:r>
      <w:r w:rsidRPr="00E417BA">
        <w:rPr>
          <w:lang w:val="pt-PT"/>
        </w:rPr>
        <w:t xml:space="preserve"> a</w:t>
      </w:r>
      <w:r>
        <w:rPr>
          <w:lang w:val="pt-PT"/>
        </w:rPr>
        <w:t xml:space="preserve"> uma loja de música</w:t>
      </w:r>
    </w:p>
    <w:p w:rsidR="00603663" w:rsidRDefault="00603663" w:rsidP="00603663">
      <w:pPr>
        <w:pStyle w:val="Subttulo"/>
        <w:rPr>
          <w:u w:val="single"/>
          <w:lang w:val="pt-PT"/>
        </w:rPr>
      </w:pPr>
    </w:p>
    <w:p w:rsidR="00E417BA" w:rsidRPr="00586558" w:rsidRDefault="00E417BA" w:rsidP="00603663">
      <w:pPr>
        <w:pStyle w:val="Subttulo"/>
        <w:rPr>
          <w:noProof/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586558" w:rsidRPr="00586558" w:rsidRDefault="00586558" w:rsidP="00586558">
      <w:pPr>
        <w:rPr>
          <w:lang w:val="pt-PT"/>
        </w:rPr>
      </w:pPr>
    </w:p>
    <w:p w:rsidR="00E417BA" w:rsidRDefault="00E417BA" w:rsidP="00E417BA">
      <w:pPr>
        <w:pStyle w:val="CitaoIntensa"/>
        <w:ind w:left="0"/>
        <w:jc w:val="right"/>
        <w:rPr>
          <w:lang w:val="pt-PT"/>
        </w:rPr>
      </w:pPr>
    </w:p>
    <w:p w:rsidR="00E417BA" w:rsidRPr="00E417BA" w:rsidRDefault="00280467" w:rsidP="00E417BA">
      <w:pPr>
        <w:pStyle w:val="CitaoIntensa"/>
        <w:ind w:left="0"/>
        <w:jc w:val="right"/>
        <w:rPr>
          <w:rStyle w:val="Forte"/>
          <w:u w:val="single"/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157A2BA">
            <wp:simplePos x="0" y="0"/>
            <wp:positionH relativeFrom="margin">
              <wp:posOffset>-304800</wp:posOffset>
            </wp:positionH>
            <wp:positionV relativeFrom="paragraph">
              <wp:posOffset>243840</wp:posOffset>
            </wp:positionV>
            <wp:extent cx="2531612" cy="878205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612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7BA" w:rsidRPr="00E417BA">
        <w:rPr>
          <w:rStyle w:val="Forte"/>
          <w:lang w:val="pt-PT"/>
        </w:rPr>
        <w:t>Grupo 503 – turma 2</w:t>
      </w:r>
      <w:r w:rsidR="00E417BA">
        <w:rPr>
          <w:rStyle w:val="Forte"/>
          <w:lang w:val="pt-PT"/>
        </w:rPr>
        <w:t>mieic05</w:t>
      </w:r>
    </w:p>
    <w:p w:rsidR="001F58D0" w:rsidRPr="00280467" w:rsidRDefault="00E417BA" w:rsidP="00337EDB">
      <w:pPr>
        <w:pStyle w:val="Citao"/>
        <w:jc w:val="right"/>
        <w:rPr>
          <w:rStyle w:val="nfaseDiscreta"/>
          <w:lang w:val="pt-PT"/>
        </w:rPr>
      </w:pPr>
      <w:r w:rsidRPr="00337EDB">
        <w:rPr>
          <w:rStyle w:val="nfaseDiscreta"/>
          <w:lang w:val="pt-PT"/>
        </w:rPr>
        <w:t xml:space="preserve">João </w:t>
      </w:r>
      <w:r w:rsidRPr="00280467">
        <w:rPr>
          <w:rStyle w:val="nfaseDiscreta"/>
          <w:lang w:val="pt-PT"/>
        </w:rPr>
        <w:t xml:space="preserve">Álvaro </w:t>
      </w:r>
      <w:r w:rsidRPr="00337EDB">
        <w:rPr>
          <w:rStyle w:val="nfaseDiscreta"/>
          <w:lang w:val="pt-PT"/>
        </w:rPr>
        <w:t>Ferreira,</w:t>
      </w:r>
      <w:r w:rsidRPr="00280467">
        <w:rPr>
          <w:rStyle w:val="nfaseDiscreta"/>
          <w:lang w:val="pt-PT"/>
        </w:rPr>
        <w:t xml:space="preserve"> </w:t>
      </w:r>
      <w:hyperlink r:id="rId9" w:history="1">
        <w:r w:rsidRPr="00337EDB">
          <w:rPr>
            <w:rStyle w:val="nfaseDiscreta"/>
            <w:lang w:val="pt-PT"/>
          </w:rPr>
          <w:t>up201605592@fe.up.pt</w:t>
        </w:r>
      </w:hyperlink>
    </w:p>
    <w:p w:rsidR="001F58D0" w:rsidRPr="00337EDB" w:rsidRDefault="001F58D0" w:rsidP="00337EDB">
      <w:pPr>
        <w:pStyle w:val="Citao"/>
        <w:jc w:val="right"/>
        <w:rPr>
          <w:rStyle w:val="nfaseDiscreta"/>
          <w:lang w:val="pt-PT"/>
        </w:rPr>
      </w:pPr>
      <w:r w:rsidRPr="00337EDB">
        <w:rPr>
          <w:rStyle w:val="nfaseDiscreta"/>
          <w:lang w:val="pt-PT"/>
        </w:rPr>
        <w:t>João Ba</w:t>
      </w:r>
      <w:r w:rsidR="00337EDB" w:rsidRPr="00337EDB">
        <w:rPr>
          <w:rStyle w:val="nfaseDiscreta"/>
          <w:lang w:val="pt-PT"/>
        </w:rPr>
        <w:t xml:space="preserve">rbosa, </w:t>
      </w:r>
      <w:r w:rsidR="00337EDB" w:rsidRPr="00B44CDB">
        <w:rPr>
          <w:rStyle w:val="nfaseDiscreta"/>
          <w:lang w:val="pt-PT"/>
        </w:rPr>
        <w:t>up</w:t>
      </w:r>
      <w:hyperlink r:id="rId10" w:history="1">
        <w:r w:rsidR="00337EDB" w:rsidRPr="00337EDB">
          <w:rPr>
            <w:rStyle w:val="nfaseDiscreta"/>
            <w:lang w:val="pt-PT"/>
          </w:rPr>
          <w:t>201604156</w:t>
        </w:r>
      </w:hyperlink>
      <w:r w:rsidR="00337EDB" w:rsidRPr="00337EDB">
        <w:rPr>
          <w:rStyle w:val="nfaseDiscreta"/>
          <w:lang w:val="pt-PT"/>
        </w:rPr>
        <w:t>@fe.up.pt</w:t>
      </w:r>
    </w:p>
    <w:p w:rsidR="00337EDB" w:rsidRDefault="00337EDB" w:rsidP="00337EDB">
      <w:pPr>
        <w:ind w:left="3600"/>
        <w:jc w:val="center"/>
        <w:rPr>
          <w:rStyle w:val="nfaseDiscreta"/>
          <w:i w:val="0"/>
          <w:szCs w:val="24"/>
          <w:lang w:val="pt-PT"/>
        </w:rPr>
      </w:pPr>
      <w:r>
        <w:rPr>
          <w:rStyle w:val="nfaseDiscreta"/>
          <w:i w:val="0"/>
          <w:szCs w:val="24"/>
          <w:lang w:val="pt-PT"/>
        </w:rPr>
        <w:t xml:space="preserve">       </w:t>
      </w:r>
      <w:r w:rsidR="00E417BA" w:rsidRPr="00337EDB">
        <w:rPr>
          <w:rStyle w:val="nfaseDiscreta"/>
          <w:i w:val="0"/>
          <w:szCs w:val="24"/>
          <w:lang w:val="pt-PT"/>
        </w:rPr>
        <w:t>Pedro Neto</w:t>
      </w:r>
      <w:r w:rsidRPr="00337EDB">
        <w:rPr>
          <w:rStyle w:val="nfaseDiscreta"/>
          <w:i w:val="0"/>
          <w:szCs w:val="24"/>
          <w:lang w:val="pt-PT"/>
        </w:rPr>
        <w:t>, up</w:t>
      </w:r>
      <w:hyperlink r:id="rId11" w:history="1">
        <w:r w:rsidRPr="00337EDB">
          <w:rPr>
            <w:rStyle w:val="nfaseDiscreta"/>
            <w:i w:val="0"/>
            <w:szCs w:val="24"/>
            <w:lang w:val="pt-PT"/>
          </w:rPr>
          <w:t>201604420</w:t>
        </w:r>
      </w:hyperlink>
      <w:r w:rsidRPr="00337EDB">
        <w:rPr>
          <w:rStyle w:val="nfaseDiscreta"/>
          <w:i w:val="0"/>
          <w:szCs w:val="24"/>
          <w:lang w:val="pt-PT"/>
        </w:rPr>
        <w:t>@fe.up.pt</w:t>
      </w:r>
    </w:p>
    <w:p w:rsidR="00E417BA" w:rsidRDefault="00337EDB" w:rsidP="00280467">
      <w:pPr>
        <w:rPr>
          <w:rStyle w:val="nfaseDiscreta"/>
          <w:i w:val="0"/>
          <w:szCs w:val="24"/>
          <w:lang w:val="pt-PT"/>
        </w:rPr>
      </w:pPr>
      <w:r>
        <w:rPr>
          <w:rStyle w:val="nfaseDiscreta"/>
          <w:i w:val="0"/>
          <w:szCs w:val="24"/>
          <w:lang w:val="pt-PT"/>
        </w:rPr>
        <w:br w:type="page"/>
      </w:r>
    </w:p>
    <w:p w:rsidR="00280467" w:rsidRPr="00094D9D" w:rsidRDefault="00E47854" w:rsidP="00094D9D">
      <w:pPr>
        <w:pStyle w:val="Cabealho2"/>
        <w:jc w:val="left"/>
        <w:rPr>
          <w:rStyle w:val="nfaseDiscreta"/>
          <w:i w:val="0"/>
          <w:iCs w:val="0"/>
          <w:color w:val="4472C4" w:themeColor="accent1"/>
          <w:sz w:val="40"/>
          <w:szCs w:val="40"/>
          <w:lang w:val="pt-PT"/>
        </w:rPr>
      </w:pPr>
      <w:r>
        <w:rPr>
          <w:rStyle w:val="nfaseDiscreta"/>
          <w:i w:val="0"/>
          <w:iCs w:val="0"/>
          <w:color w:val="4472C4" w:themeColor="accent1"/>
          <w:sz w:val="40"/>
          <w:szCs w:val="40"/>
          <w:lang w:val="pt-PT"/>
        </w:rPr>
        <w:lastRenderedPageBreak/>
        <w:t>Descrição</w:t>
      </w:r>
    </w:p>
    <w:p w:rsidR="001F58D0" w:rsidRPr="00E417BA" w:rsidRDefault="001F58D0" w:rsidP="00E417BA">
      <w:pPr>
        <w:jc w:val="right"/>
        <w:rPr>
          <w:lang w:val="pt-PT"/>
        </w:rPr>
      </w:pPr>
    </w:p>
    <w:p w:rsidR="00E417BA" w:rsidRDefault="00280467" w:rsidP="0040491F">
      <w:pPr>
        <w:ind w:firstLine="720"/>
        <w:jc w:val="both"/>
        <w:rPr>
          <w:lang w:val="pt-PT"/>
        </w:rPr>
      </w:pPr>
      <w:r>
        <w:rPr>
          <w:lang w:val="pt-PT"/>
        </w:rPr>
        <w:t>Este projeto baseia-se</w:t>
      </w:r>
      <w:r w:rsidR="003E009A">
        <w:rPr>
          <w:lang w:val="pt-PT"/>
        </w:rPr>
        <w:t xml:space="preserve"> na gestão do aluguer dos instrumentos musicais, efetuada por uma loja de música. </w:t>
      </w:r>
      <w:r w:rsidR="0008314B">
        <w:rPr>
          <w:lang w:val="pt-PT"/>
        </w:rPr>
        <w:t>Esta loja tem</w:t>
      </w:r>
      <w:r w:rsidR="00EB09E6">
        <w:rPr>
          <w:lang w:val="pt-PT"/>
        </w:rPr>
        <w:t xml:space="preserve"> várias </w:t>
      </w:r>
      <w:r w:rsidR="0008314B">
        <w:rPr>
          <w:lang w:val="pt-PT"/>
        </w:rPr>
        <w:t>filiais, sendo que estas servem também de armazém para os instrumentos.</w:t>
      </w:r>
    </w:p>
    <w:p w:rsidR="0008314B" w:rsidRDefault="0008314B" w:rsidP="0040491F">
      <w:pPr>
        <w:ind w:firstLine="720"/>
        <w:jc w:val="both"/>
        <w:rPr>
          <w:lang w:val="pt-PT"/>
        </w:rPr>
      </w:pPr>
      <w:r>
        <w:rPr>
          <w:lang w:val="pt-PT"/>
        </w:rPr>
        <w:t>Inicialmente criamos uma classe</w:t>
      </w:r>
      <w:r w:rsidR="005327B3">
        <w:rPr>
          <w:b/>
          <w:lang w:val="pt-PT"/>
        </w:rPr>
        <w:t xml:space="preserve"> Entidade</w:t>
      </w:r>
      <w:r w:rsidR="005327B3">
        <w:rPr>
          <w:lang w:val="pt-PT"/>
        </w:rPr>
        <w:t>,</w:t>
      </w:r>
      <w:r w:rsidR="004347D5">
        <w:rPr>
          <w:lang w:val="pt-PT"/>
        </w:rPr>
        <w:t xml:space="preserve"> onde temos toda a sua informação relevante como o nome, o </w:t>
      </w:r>
      <w:r w:rsidR="000A7F87">
        <w:rPr>
          <w:lang w:val="pt-PT"/>
        </w:rPr>
        <w:t>número de identificação</w:t>
      </w:r>
      <w:r w:rsidR="005327B3">
        <w:rPr>
          <w:lang w:val="pt-PT"/>
        </w:rPr>
        <w:t xml:space="preserve"> fiscal</w:t>
      </w:r>
      <w:r w:rsidR="004347D5">
        <w:rPr>
          <w:lang w:val="pt-PT"/>
        </w:rPr>
        <w:t>, o telefone e a morada,</w:t>
      </w:r>
      <w:r>
        <w:rPr>
          <w:lang w:val="pt-PT"/>
        </w:rPr>
        <w:t xml:space="preserve"> sendo que uma pessoa envolvida com a loja pode ser um </w:t>
      </w:r>
      <w:r>
        <w:rPr>
          <w:b/>
          <w:lang w:val="pt-PT"/>
        </w:rPr>
        <w:t xml:space="preserve">Cliente </w:t>
      </w:r>
      <w:r>
        <w:rPr>
          <w:lang w:val="pt-PT"/>
        </w:rPr>
        <w:t xml:space="preserve">ou um </w:t>
      </w:r>
      <w:r>
        <w:rPr>
          <w:b/>
          <w:lang w:val="pt-PT"/>
        </w:rPr>
        <w:t xml:space="preserve">Empregado. </w:t>
      </w:r>
    </w:p>
    <w:p w:rsidR="005C1E37" w:rsidRPr="00F6180A" w:rsidRDefault="0008314B" w:rsidP="0040491F">
      <w:pPr>
        <w:ind w:firstLine="720"/>
        <w:jc w:val="both"/>
        <w:rPr>
          <w:lang w:val="pt-PT"/>
        </w:rPr>
      </w:pPr>
      <w:r>
        <w:rPr>
          <w:lang w:val="pt-PT"/>
        </w:rPr>
        <w:t xml:space="preserve">Do lado dos </w:t>
      </w:r>
      <w:r>
        <w:rPr>
          <w:b/>
          <w:lang w:val="pt-PT"/>
        </w:rPr>
        <w:t>Clientes</w:t>
      </w:r>
      <w:r w:rsidR="0040491F">
        <w:rPr>
          <w:b/>
          <w:lang w:val="pt-PT"/>
        </w:rPr>
        <w:t xml:space="preserve">, </w:t>
      </w:r>
      <w:r w:rsidR="0040491F">
        <w:rPr>
          <w:lang w:val="pt-PT"/>
        </w:rPr>
        <w:t xml:space="preserve">temos </w:t>
      </w:r>
      <w:r>
        <w:rPr>
          <w:lang w:val="pt-PT"/>
        </w:rPr>
        <w:t xml:space="preserve">um </w:t>
      </w:r>
      <w:r w:rsidRPr="005C1E37">
        <w:rPr>
          <w:b/>
          <w:lang w:val="pt-PT"/>
        </w:rPr>
        <w:t>Cliente</w:t>
      </w:r>
      <w:r>
        <w:rPr>
          <w:lang w:val="pt-PT"/>
        </w:rPr>
        <w:t xml:space="preserve"> genérico </w:t>
      </w:r>
      <w:r w:rsidR="006A4253">
        <w:rPr>
          <w:lang w:val="pt-PT"/>
        </w:rPr>
        <w:t xml:space="preserve">que contém como </w:t>
      </w:r>
      <w:r w:rsidR="0040491F">
        <w:rPr>
          <w:lang w:val="pt-PT"/>
        </w:rPr>
        <w:t xml:space="preserve">atributo </w:t>
      </w:r>
      <w:r w:rsidR="005327B3">
        <w:rPr>
          <w:lang w:val="pt-PT"/>
        </w:rPr>
        <w:t xml:space="preserve">o ID que está ligado diretamente à classe </w:t>
      </w:r>
      <w:r w:rsidR="005327B3">
        <w:rPr>
          <w:b/>
          <w:lang w:val="pt-PT"/>
        </w:rPr>
        <w:t>Aluguer</w:t>
      </w:r>
      <w:r w:rsidR="005327B3">
        <w:rPr>
          <w:lang w:val="pt-PT"/>
        </w:rPr>
        <w:t xml:space="preserve"> (que contem as informações de data de entrega e de chegada), </w:t>
      </w:r>
      <w:r>
        <w:rPr>
          <w:lang w:val="pt-PT"/>
        </w:rPr>
        <w:t xml:space="preserve">estabelecendo uma relação </w:t>
      </w:r>
      <w:r w:rsidRPr="0008314B">
        <w:rPr>
          <w:i/>
          <w:lang w:val="pt-PT"/>
        </w:rPr>
        <w:t>“</w:t>
      </w:r>
      <w:proofErr w:type="spellStart"/>
      <w:r w:rsidRPr="0008314B">
        <w:rPr>
          <w:i/>
          <w:lang w:val="pt-PT"/>
        </w:rPr>
        <w:t>One</w:t>
      </w:r>
      <w:proofErr w:type="spellEnd"/>
      <w:r w:rsidRPr="0008314B">
        <w:rPr>
          <w:i/>
          <w:lang w:val="pt-PT"/>
        </w:rPr>
        <w:t xml:space="preserve"> to </w:t>
      </w:r>
      <w:proofErr w:type="spellStart"/>
      <w:r w:rsidRPr="0008314B">
        <w:rPr>
          <w:i/>
          <w:lang w:val="pt-PT"/>
        </w:rPr>
        <w:t>Many</w:t>
      </w:r>
      <w:proofErr w:type="spellEnd"/>
      <w:proofErr w:type="gramStart"/>
      <w:r w:rsidRPr="0008314B">
        <w:rPr>
          <w:i/>
          <w:lang w:val="pt-PT"/>
        </w:rPr>
        <w:t>”</w:t>
      </w:r>
      <w:r w:rsidR="00B552F4">
        <w:rPr>
          <w:lang w:val="pt-PT"/>
        </w:rPr>
        <w:t xml:space="preserve"> </w:t>
      </w:r>
      <w:r w:rsidR="005327B3">
        <w:rPr>
          <w:lang w:val="pt-PT"/>
        </w:rPr>
        <w:t>;</w:t>
      </w:r>
      <w:proofErr w:type="gramEnd"/>
      <w:r w:rsidR="005327B3">
        <w:rPr>
          <w:lang w:val="pt-PT"/>
        </w:rPr>
        <w:t xml:space="preserve"> </w:t>
      </w:r>
      <w:r w:rsidR="00B552F4">
        <w:rPr>
          <w:lang w:val="pt-PT"/>
        </w:rPr>
        <w:t>e</w:t>
      </w:r>
      <w:r>
        <w:rPr>
          <w:lang w:val="pt-PT"/>
        </w:rPr>
        <w:t xml:space="preserve"> um </w:t>
      </w:r>
      <w:proofErr w:type="spellStart"/>
      <w:r>
        <w:rPr>
          <w:b/>
          <w:lang w:val="pt-PT"/>
        </w:rPr>
        <w:t>OrganizadorEventos</w:t>
      </w:r>
      <w:proofErr w:type="spellEnd"/>
      <w:r w:rsidR="005327B3">
        <w:rPr>
          <w:b/>
          <w:lang w:val="pt-PT"/>
        </w:rPr>
        <w:t xml:space="preserve">, </w:t>
      </w:r>
      <w:r w:rsidR="005327B3">
        <w:rPr>
          <w:lang w:val="pt-PT"/>
        </w:rPr>
        <w:t xml:space="preserve">derivado da classe </w:t>
      </w:r>
      <w:r w:rsidR="005327B3">
        <w:rPr>
          <w:b/>
          <w:lang w:val="pt-PT"/>
        </w:rPr>
        <w:t>Cliente</w:t>
      </w:r>
      <w:r w:rsidR="005327B3">
        <w:rPr>
          <w:lang w:val="pt-PT"/>
        </w:rPr>
        <w:t>,</w:t>
      </w:r>
      <w:r>
        <w:rPr>
          <w:lang w:val="pt-PT"/>
        </w:rPr>
        <w:t xml:space="preserve"> que tem</w:t>
      </w:r>
      <w:r w:rsidR="005B6712">
        <w:rPr>
          <w:lang w:val="pt-PT"/>
        </w:rPr>
        <w:t xml:space="preserve"> como atributo</w:t>
      </w:r>
      <w:r w:rsidR="005327B3">
        <w:rPr>
          <w:lang w:val="pt-PT"/>
        </w:rPr>
        <w:t xml:space="preserve"> descontos que possa receber ser um tipo de cliente especial e alugar (em princípio) vários instrumentos de cada vez</w:t>
      </w:r>
      <w:r>
        <w:rPr>
          <w:lang w:val="pt-PT"/>
        </w:rPr>
        <w:t>. Estes</w:t>
      </w:r>
      <w:r w:rsidR="005327B3">
        <w:rPr>
          <w:b/>
          <w:lang w:val="pt-PT"/>
        </w:rPr>
        <w:t xml:space="preserve"> </w:t>
      </w:r>
      <w:proofErr w:type="spellStart"/>
      <w:r w:rsidR="005327B3">
        <w:rPr>
          <w:b/>
          <w:lang w:val="pt-PT"/>
        </w:rPr>
        <w:t>OrganizadorEventos</w:t>
      </w:r>
      <w:proofErr w:type="spellEnd"/>
      <w:r w:rsidR="005C1E37">
        <w:rPr>
          <w:lang w:val="pt-PT"/>
        </w:rPr>
        <w:t xml:space="preserve"> </w:t>
      </w:r>
      <w:r w:rsidR="005327B3">
        <w:rPr>
          <w:lang w:val="pt-PT"/>
        </w:rPr>
        <w:t>têm</w:t>
      </w:r>
      <w:r w:rsidR="00E5668C">
        <w:rPr>
          <w:lang w:val="pt-PT"/>
        </w:rPr>
        <w:t xml:space="preserve"> diversos espetáculos que decorrem</w:t>
      </w:r>
      <w:r w:rsidR="005327B3">
        <w:rPr>
          <w:lang w:val="pt-PT"/>
        </w:rPr>
        <w:t xml:space="preserve">, possivelmente, em </w:t>
      </w:r>
      <w:proofErr w:type="spellStart"/>
      <w:r w:rsidR="005327B3">
        <w:rPr>
          <w:lang w:val="pt-PT"/>
        </w:rPr>
        <w:t>multiplas</w:t>
      </w:r>
      <w:proofErr w:type="spellEnd"/>
      <w:r w:rsidR="00E5668C">
        <w:rPr>
          <w:lang w:val="pt-PT"/>
        </w:rPr>
        <w:t xml:space="preserve"> </w:t>
      </w:r>
      <w:r w:rsidR="00E5668C" w:rsidRPr="00E5668C">
        <w:rPr>
          <w:b/>
          <w:lang w:val="pt-PT"/>
        </w:rPr>
        <w:t>Sala</w:t>
      </w:r>
      <w:r w:rsidR="005327B3">
        <w:rPr>
          <w:b/>
          <w:lang w:val="pt-PT"/>
        </w:rPr>
        <w:t xml:space="preserve">s </w:t>
      </w:r>
      <w:r w:rsidR="005327B3">
        <w:rPr>
          <w:lang w:val="pt-PT"/>
        </w:rPr>
        <w:t xml:space="preserve">(tendo uma relação </w:t>
      </w:r>
      <w:r w:rsidR="005327B3">
        <w:rPr>
          <w:i/>
          <w:lang w:val="pt-PT"/>
        </w:rPr>
        <w:t>“</w:t>
      </w:r>
      <w:proofErr w:type="spellStart"/>
      <w:r w:rsidR="005327B3">
        <w:rPr>
          <w:i/>
          <w:lang w:val="pt-PT"/>
        </w:rPr>
        <w:t>Many</w:t>
      </w:r>
      <w:proofErr w:type="spellEnd"/>
      <w:r w:rsidR="005327B3">
        <w:rPr>
          <w:i/>
          <w:lang w:val="pt-PT"/>
        </w:rPr>
        <w:t xml:space="preserve"> to </w:t>
      </w:r>
      <w:proofErr w:type="spellStart"/>
      <w:r w:rsidR="005327B3">
        <w:rPr>
          <w:i/>
          <w:lang w:val="pt-PT"/>
        </w:rPr>
        <w:t>Many</w:t>
      </w:r>
      <w:proofErr w:type="spellEnd"/>
      <w:r w:rsidR="005327B3">
        <w:rPr>
          <w:i/>
          <w:lang w:val="pt-PT"/>
        </w:rPr>
        <w:t xml:space="preserve">” </w:t>
      </w:r>
      <w:r w:rsidR="005327B3">
        <w:rPr>
          <w:lang w:val="pt-PT"/>
        </w:rPr>
        <w:t>devido a isso)</w:t>
      </w:r>
      <w:r w:rsidR="00E5668C">
        <w:rPr>
          <w:lang w:val="pt-PT"/>
        </w:rPr>
        <w:t xml:space="preserve">. </w:t>
      </w:r>
      <w:r w:rsidR="0040102E">
        <w:rPr>
          <w:lang w:val="pt-PT"/>
        </w:rPr>
        <w:t xml:space="preserve">Esta </w:t>
      </w:r>
      <w:r w:rsidR="0040102E">
        <w:rPr>
          <w:b/>
          <w:lang w:val="pt-PT"/>
        </w:rPr>
        <w:t>Sala</w:t>
      </w:r>
      <w:r w:rsidR="005327B3">
        <w:rPr>
          <w:lang w:val="pt-PT"/>
        </w:rPr>
        <w:t xml:space="preserve"> tem como atributo o seu nome e localização, e tem por sua vez </w:t>
      </w:r>
      <w:r w:rsidR="00F6180A">
        <w:rPr>
          <w:lang w:val="pt-PT"/>
        </w:rPr>
        <w:t>uma ligação</w:t>
      </w:r>
      <w:r w:rsidR="005327B3">
        <w:rPr>
          <w:lang w:val="pt-PT"/>
        </w:rPr>
        <w:t xml:space="preserve"> ao </w:t>
      </w:r>
      <w:r w:rsidR="00F6180A">
        <w:rPr>
          <w:b/>
          <w:lang w:val="pt-PT"/>
        </w:rPr>
        <w:t>Aluguer.</w:t>
      </w:r>
    </w:p>
    <w:p w:rsidR="0008314B" w:rsidRPr="00F6180A" w:rsidRDefault="005C1E37" w:rsidP="0040491F">
      <w:pPr>
        <w:ind w:firstLine="720"/>
        <w:jc w:val="both"/>
        <w:rPr>
          <w:b/>
          <w:lang w:val="pt-PT"/>
        </w:rPr>
      </w:pPr>
      <w:r>
        <w:rPr>
          <w:lang w:val="pt-PT"/>
        </w:rPr>
        <w:t>É crucial ter esta informação sobre a organização de eventos e sobre</w:t>
      </w:r>
      <w:r w:rsidR="005D292B">
        <w:rPr>
          <w:lang w:val="pt-PT"/>
        </w:rPr>
        <w:t xml:space="preserve"> as</w:t>
      </w:r>
      <w:r>
        <w:rPr>
          <w:lang w:val="pt-PT"/>
        </w:rPr>
        <w:t xml:space="preserve"> </w:t>
      </w:r>
      <w:r w:rsidRPr="005C1E37">
        <w:rPr>
          <w:b/>
          <w:lang w:val="pt-PT"/>
        </w:rPr>
        <w:t>Salas</w:t>
      </w:r>
      <w:r w:rsidR="004347D5">
        <w:rPr>
          <w:b/>
          <w:lang w:val="pt-PT"/>
        </w:rPr>
        <w:t xml:space="preserve"> </w:t>
      </w:r>
      <w:r w:rsidR="004347D5">
        <w:rPr>
          <w:lang w:val="pt-PT"/>
        </w:rPr>
        <w:t xml:space="preserve">já que as </w:t>
      </w:r>
      <w:r w:rsidR="004347D5">
        <w:rPr>
          <w:b/>
          <w:lang w:val="pt-PT"/>
        </w:rPr>
        <w:t>Lojas</w:t>
      </w:r>
      <w:r w:rsidR="004347D5">
        <w:rPr>
          <w:lang w:val="pt-PT"/>
        </w:rPr>
        <w:t xml:space="preserve"> oferecem o serviço de entrega dos </w:t>
      </w:r>
      <w:r w:rsidR="004347D5">
        <w:rPr>
          <w:b/>
          <w:lang w:val="pt-PT"/>
        </w:rPr>
        <w:t>I</w:t>
      </w:r>
      <w:r w:rsidR="004347D5" w:rsidRPr="004347D5">
        <w:rPr>
          <w:b/>
          <w:lang w:val="pt-PT"/>
        </w:rPr>
        <w:t>nstrumentos</w:t>
      </w:r>
      <w:r w:rsidR="004347D5">
        <w:rPr>
          <w:lang w:val="pt-PT"/>
        </w:rPr>
        <w:t xml:space="preserve"> às </w:t>
      </w:r>
      <w:r w:rsidR="004347D5">
        <w:rPr>
          <w:b/>
          <w:lang w:val="pt-PT"/>
        </w:rPr>
        <w:t>S</w:t>
      </w:r>
      <w:r w:rsidR="004347D5" w:rsidRPr="004347D5">
        <w:rPr>
          <w:b/>
          <w:lang w:val="pt-PT"/>
        </w:rPr>
        <w:t>alas</w:t>
      </w:r>
      <w:r w:rsidR="004347D5">
        <w:rPr>
          <w:lang w:val="pt-PT"/>
        </w:rPr>
        <w:t xml:space="preserve"> de espetáculo</w:t>
      </w:r>
      <w:r w:rsidR="009145AD">
        <w:rPr>
          <w:lang w:val="pt-PT"/>
        </w:rPr>
        <w:t xml:space="preserve"> (ao contrário dos clientes </w:t>
      </w:r>
      <w:r w:rsidR="00470FD4">
        <w:rPr>
          <w:lang w:val="pt-PT"/>
        </w:rPr>
        <w:t xml:space="preserve">genéricos </w:t>
      </w:r>
      <w:r w:rsidR="009145AD">
        <w:rPr>
          <w:lang w:val="pt-PT"/>
        </w:rPr>
        <w:t>que têm de levantar o instrumento</w:t>
      </w:r>
      <w:r w:rsidR="00470FD4">
        <w:rPr>
          <w:lang w:val="pt-PT"/>
        </w:rPr>
        <w:t xml:space="preserve"> à </w:t>
      </w:r>
      <w:r w:rsidR="00470FD4">
        <w:rPr>
          <w:b/>
          <w:lang w:val="pt-PT"/>
        </w:rPr>
        <w:t>Loja</w:t>
      </w:r>
      <w:r w:rsidR="009145AD">
        <w:rPr>
          <w:lang w:val="pt-PT"/>
        </w:rPr>
        <w:t>)</w:t>
      </w:r>
      <w:r w:rsidR="004347D5">
        <w:rPr>
          <w:lang w:val="pt-PT"/>
        </w:rPr>
        <w:t xml:space="preserve"> e estes têm de ser os mesmos que foram </w:t>
      </w:r>
      <w:r w:rsidR="009145AD">
        <w:rPr>
          <w:lang w:val="pt-PT"/>
        </w:rPr>
        <w:t>alugad</w:t>
      </w:r>
      <w:r w:rsidR="004347D5">
        <w:rPr>
          <w:lang w:val="pt-PT"/>
        </w:rPr>
        <w:t xml:space="preserve">os pelos </w:t>
      </w:r>
      <w:proofErr w:type="spellStart"/>
      <w:r w:rsidR="004347D5">
        <w:rPr>
          <w:b/>
          <w:lang w:val="pt-PT"/>
        </w:rPr>
        <w:t>Organizador</w:t>
      </w:r>
      <w:r w:rsidR="00F6180A">
        <w:rPr>
          <w:b/>
          <w:lang w:val="pt-PT"/>
        </w:rPr>
        <w:t>Eventos</w:t>
      </w:r>
      <w:proofErr w:type="spellEnd"/>
      <w:r w:rsidR="004347D5">
        <w:rPr>
          <w:lang w:val="pt-PT"/>
        </w:rPr>
        <w:t xml:space="preserve">. </w:t>
      </w:r>
      <w:r w:rsidR="00F6180A">
        <w:rPr>
          <w:lang w:val="pt-PT"/>
        </w:rPr>
        <w:t xml:space="preserve">É importante mencionar que um </w:t>
      </w:r>
      <w:r w:rsidR="00F6180A">
        <w:rPr>
          <w:b/>
          <w:lang w:val="pt-PT"/>
        </w:rPr>
        <w:t>Aluguer</w:t>
      </w:r>
      <w:r w:rsidR="00F6180A">
        <w:rPr>
          <w:lang w:val="pt-PT"/>
        </w:rPr>
        <w:t xml:space="preserve"> é feito ou por um </w:t>
      </w:r>
      <w:r w:rsidR="00F6180A">
        <w:rPr>
          <w:b/>
          <w:lang w:val="pt-PT"/>
        </w:rPr>
        <w:t>Cliente</w:t>
      </w:r>
      <w:r w:rsidR="00F6180A">
        <w:rPr>
          <w:lang w:val="pt-PT"/>
        </w:rPr>
        <w:t xml:space="preserve"> genérico, ou por um </w:t>
      </w:r>
      <w:proofErr w:type="spellStart"/>
      <w:r w:rsidR="00F6180A">
        <w:rPr>
          <w:b/>
          <w:lang w:val="pt-PT"/>
        </w:rPr>
        <w:t>OrganizadorEventos</w:t>
      </w:r>
      <w:proofErr w:type="spellEnd"/>
      <w:r w:rsidR="00F6180A">
        <w:rPr>
          <w:lang w:val="pt-PT"/>
        </w:rPr>
        <w:t xml:space="preserve"> </w:t>
      </w:r>
      <w:proofErr w:type="gramStart"/>
      <w:r w:rsidR="00F6180A">
        <w:rPr>
          <w:lang w:val="pt-PT"/>
        </w:rPr>
        <w:t>sendo portanto</w:t>
      </w:r>
      <w:proofErr w:type="gramEnd"/>
      <w:r w:rsidR="00F6180A">
        <w:rPr>
          <w:lang w:val="pt-PT"/>
        </w:rPr>
        <w:t xml:space="preserve"> entregue a uma </w:t>
      </w:r>
      <w:r w:rsidR="00F6180A">
        <w:rPr>
          <w:b/>
          <w:lang w:val="pt-PT"/>
        </w:rPr>
        <w:t xml:space="preserve">Sala¸ </w:t>
      </w:r>
      <w:r w:rsidR="00F6180A">
        <w:rPr>
          <w:lang w:val="pt-PT"/>
        </w:rPr>
        <w:t xml:space="preserve">daí existir uma relação </w:t>
      </w:r>
      <w:r w:rsidR="00F6180A">
        <w:rPr>
          <w:i/>
          <w:lang w:val="pt-PT"/>
        </w:rPr>
        <w:t>“</w:t>
      </w:r>
      <w:proofErr w:type="spellStart"/>
      <w:r w:rsidR="00F6180A">
        <w:rPr>
          <w:i/>
          <w:lang w:val="pt-PT"/>
        </w:rPr>
        <w:t>xor</w:t>
      </w:r>
      <w:proofErr w:type="spellEnd"/>
      <w:r w:rsidR="00F6180A">
        <w:rPr>
          <w:i/>
          <w:lang w:val="pt-PT"/>
        </w:rPr>
        <w:t xml:space="preserve">” </w:t>
      </w:r>
      <w:r w:rsidR="00F6180A">
        <w:rPr>
          <w:lang w:val="pt-PT"/>
        </w:rPr>
        <w:t>entre ambas as ligações.</w:t>
      </w:r>
    </w:p>
    <w:p w:rsidR="004347D5" w:rsidRPr="00F6180A" w:rsidRDefault="004347D5" w:rsidP="0040491F">
      <w:pPr>
        <w:ind w:firstLine="720"/>
        <w:jc w:val="both"/>
        <w:rPr>
          <w:u w:val="single"/>
          <w:lang w:val="pt-PT"/>
        </w:rPr>
      </w:pPr>
      <w:r>
        <w:rPr>
          <w:lang w:val="pt-PT"/>
        </w:rPr>
        <w:t xml:space="preserve">Quanto aos </w:t>
      </w:r>
      <w:r>
        <w:rPr>
          <w:b/>
          <w:lang w:val="pt-PT"/>
        </w:rPr>
        <w:t>Instrumentos</w:t>
      </w:r>
      <w:r>
        <w:rPr>
          <w:lang w:val="pt-PT"/>
        </w:rPr>
        <w:t xml:space="preserve">, estes têm como atributos o preço de aluguer, a </w:t>
      </w:r>
      <w:r w:rsidR="00470FD4">
        <w:rPr>
          <w:lang w:val="pt-PT"/>
        </w:rPr>
        <w:t xml:space="preserve">condição </w:t>
      </w:r>
      <w:r>
        <w:rPr>
          <w:lang w:val="pt-PT"/>
        </w:rPr>
        <w:t xml:space="preserve">(se está </w:t>
      </w:r>
      <w:r w:rsidR="00470FD4">
        <w:rPr>
          <w:lang w:val="pt-PT"/>
        </w:rPr>
        <w:t>em condições de ser alugado e o quão gasto está</w:t>
      </w:r>
      <w:r>
        <w:rPr>
          <w:lang w:val="pt-PT"/>
        </w:rPr>
        <w:t>) e um ID único.</w:t>
      </w:r>
      <w:r w:rsidR="00E30FFB">
        <w:rPr>
          <w:lang w:val="pt-PT"/>
        </w:rPr>
        <w:t xml:space="preserve"> Cada </w:t>
      </w:r>
      <w:r w:rsidR="0035075C" w:rsidRPr="0035075C">
        <w:rPr>
          <w:b/>
          <w:lang w:val="pt-PT"/>
        </w:rPr>
        <w:t>I</w:t>
      </w:r>
      <w:r w:rsidR="00E30FFB" w:rsidRPr="0035075C">
        <w:rPr>
          <w:b/>
          <w:lang w:val="pt-PT"/>
        </w:rPr>
        <w:t>nstrumento</w:t>
      </w:r>
      <w:r w:rsidR="00E30FFB">
        <w:rPr>
          <w:lang w:val="pt-PT"/>
        </w:rPr>
        <w:t xml:space="preserve"> está associado a uma de várias </w:t>
      </w:r>
      <w:r w:rsidR="00E30FFB" w:rsidRPr="00E30FFB">
        <w:rPr>
          <w:b/>
          <w:lang w:val="pt-PT"/>
        </w:rPr>
        <w:t>Lojas</w:t>
      </w:r>
      <w:r w:rsidR="00E30FFB">
        <w:rPr>
          <w:b/>
          <w:lang w:val="pt-PT"/>
        </w:rPr>
        <w:t xml:space="preserve"> </w:t>
      </w:r>
      <w:r w:rsidR="00E30FFB">
        <w:rPr>
          <w:lang w:val="pt-PT"/>
        </w:rPr>
        <w:t>de duas maneiras;</w:t>
      </w:r>
      <w:r>
        <w:rPr>
          <w:lang w:val="pt-PT"/>
        </w:rPr>
        <w:t xml:space="preserve"> </w:t>
      </w:r>
      <w:r w:rsidR="00E30FFB">
        <w:rPr>
          <w:lang w:val="pt-PT"/>
        </w:rPr>
        <w:t xml:space="preserve">uma relação direta, de modo a que facilmente se liste todos os </w:t>
      </w:r>
      <w:r w:rsidR="0035075C">
        <w:rPr>
          <w:b/>
          <w:lang w:val="pt-PT"/>
        </w:rPr>
        <w:t>I</w:t>
      </w:r>
      <w:r w:rsidR="00E30FFB" w:rsidRPr="0035075C">
        <w:rPr>
          <w:b/>
          <w:lang w:val="pt-PT"/>
        </w:rPr>
        <w:t>nstrumentos</w:t>
      </w:r>
      <w:r w:rsidR="00E30FFB">
        <w:rPr>
          <w:lang w:val="pt-PT"/>
        </w:rPr>
        <w:t xml:space="preserve"> e os preços destes para cada </w:t>
      </w:r>
      <w:r w:rsidR="0035075C" w:rsidRPr="0035075C">
        <w:rPr>
          <w:b/>
          <w:lang w:val="pt-PT"/>
        </w:rPr>
        <w:t>L</w:t>
      </w:r>
      <w:r w:rsidR="00E30FFB" w:rsidRPr="0035075C">
        <w:rPr>
          <w:b/>
          <w:lang w:val="pt-PT"/>
        </w:rPr>
        <w:t>oja</w:t>
      </w:r>
      <w:r w:rsidR="00E622F3">
        <w:rPr>
          <w:lang w:val="pt-PT"/>
        </w:rPr>
        <w:t>,</w:t>
      </w:r>
      <w:r w:rsidR="00E30FFB">
        <w:rPr>
          <w:lang w:val="pt-PT"/>
        </w:rPr>
        <w:t xml:space="preserve"> </w:t>
      </w:r>
      <w:r>
        <w:rPr>
          <w:lang w:val="pt-PT"/>
        </w:rPr>
        <w:t>e</w:t>
      </w:r>
      <w:r w:rsidR="0035075C">
        <w:rPr>
          <w:lang w:val="pt-PT"/>
        </w:rPr>
        <w:t xml:space="preserve"> uma relação mediada pelo </w:t>
      </w:r>
      <w:r w:rsidR="0035075C" w:rsidRPr="0035075C">
        <w:rPr>
          <w:b/>
          <w:lang w:val="pt-PT"/>
        </w:rPr>
        <w:t>Modelo</w:t>
      </w:r>
      <w:r w:rsidR="0035075C">
        <w:rPr>
          <w:lang w:val="pt-PT"/>
        </w:rPr>
        <w:t xml:space="preserve"> </w:t>
      </w:r>
      <w:r w:rsidR="00E622F3">
        <w:rPr>
          <w:lang w:val="pt-PT"/>
        </w:rPr>
        <w:t xml:space="preserve">de modo a facilmente filtrar o </w:t>
      </w:r>
      <w:r w:rsidR="001B74EF">
        <w:rPr>
          <w:b/>
          <w:lang w:val="pt-PT"/>
        </w:rPr>
        <w:t>I</w:t>
      </w:r>
      <w:r w:rsidR="00E622F3" w:rsidRPr="001B74EF">
        <w:rPr>
          <w:b/>
          <w:lang w:val="pt-PT"/>
        </w:rPr>
        <w:t>nstrumento</w:t>
      </w:r>
      <w:r w:rsidR="00E622F3">
        <w:rPr>
          <w:lang w:val="pt-PT"/>
        </w:rPr>
        <w:t xml:space="preserve"> </w:t>
      </w:r>
      <w:r w:rsidR="001B74EF">
        <w:rPr>
          <w:lang w:val="pt-PT"/>
        </w:rPr>
        <w:t xml:space="preserve">a atribuir pelo modelo </w:t>
      </w:r>
      <w:r w:rsidR="00E622F3">
        <w:rPr>
          <w:lang w:val="pt-PT"/>
        </w:rPr>
        <w:t xml:space="preserve">que o </w:t>
      </w:r>
      <w:r w:rsidR="00E622F3" w:rsidRPr="00E622F3">
        <w:rPr>
          <w:b/>
          <w:lang w:val="pt-PT"/>
        </w:rPr>
        <w:t>Cliente</w:t>
      </w:r>
      <w:r w:rsidR="00E622F3">
        <w:rPr>
          <w:b/>
          <w:lang w:val="pt-PT"/>
        </w:rPr>
        <w:t xml:space="preserve"> </w:t>
      </w:r>
      <w:r w:rsidR="00E622F3">
        <w:rPr>
          <w:lang w:val="pt-PT"/>
        </w:rPr>
        <w:t xml:space="preserve">pretende </w:t>
      </w:r>
      <w:r w:rsidR="00E622F3" w:rsidRPr="00E622F3">
        <w:rPr>
          <w:lang w:val="pt-PT"/>
        </w:rPr>
        <w:t>alugar</w:t>
      </w:r>
      <w:r w:rsidR="00E622F3">
        <w:rPr>
          <w:lang w:val="pt-PT"/>
        </w:rPr>
        <w:t xml:space="preserve">. </w:t>
      </w:r>
      <w:r w:rsidR="008D3665">
        <w:rPr>
          <w:lang w:val="pt-PT"/>
        </w:rPr>
        <w:t>O</w:t>
      </w:r>
      <w:r>
        <w:rPr>
          <w:lang w:val="pt-PT"/>
        </w:rPr>
        <w:t xml:space="preserve"> </w:t>
      </w:r>
      <w:r>
        <w:rPr>
          <w:b/>
          <w:lang w:val="pt-PT"/>
        </w:rPr>
        <w:t>Modelo</w:t>
      </w:r>
      <w:r w:rsidR="008D3665">
        <w:rPr>
          <w:lang w:val="pt-PT"/>
        </w:rPr>
        <w:t xml:space="preserve"> contém informação sobre o nome da </w:t>
      </w:r>
      <w:r w:rsidR="008D3665" w:rsidRPr="008D3665">
        <w:rPr>
          <w:b/>
          <w:lang w:val="pt-PT"/>
        </w:rPr>
        <w:t>Marca</w:t>
      </w:r>
      <w:r w:rsidR="008D3665">
        <w:rPr>
          <w:lang w:val="pt-PT"/>
        </w:rPr>
        <w:t xml:space="preserve"> respetiva,</w:t>
      </w:r>
      <w:r w:rsidR="00F14A11">
        <w:rPr>
          <w:lang w:val="pt-PT"/>
        </w:rPr>
        <w:t xml:space="preserve"> </w:t>
      </w:r>
      <w:r w:rsidR="008D3665">
        <w:rPr>
          <w:lang w:val="pt-PT"/>
        </w:rPr>
        <w:t>o</w:t>
      </w:r>
      <w:r w:rsidR="00F14A11">
        <w:rPr>
          <w:lang w:val="pt-PT"/>
        </w:rPr>
        <w:t xml:space="preserve"> preço de compra (quando comprado diretamente à marca), o tipo</w:t>
      </w:r>
      <w:r w:rsidR="008D3665">
        <w:rPr>
          <w:lang w:val="pt-PT"/>
        </w:rPr>
        <w:t xml:space="preserve"> de </w:t>
      </w:r>
      <w:r w:rsidR="008D3665" w:rsidRPr="008D3665">
        <w:rPr>
          <w:lang w:val="pt-PT"/>
        </w:rPr>
        <w:t>instrumento</w:t>
      </w:r>
      <w:r w:rsidR="008D3665">
        <w:rPr>
          <w:lang w:val="pt-PT"/>
        </w:rPr>
        <w:t xml:space="preserve"> (percussão, cordas, sopros, etc…)</w:t>
      </w:r>
      <w:r w:rsidR="00F14A11">
        <w:rPr>
          <w:lang w:val="pt-PT"/>
        </w:rPr>
        <w:t xml:space="preserve"> e </w:t>
      </w:r>
      <w:r w:rsidR="008D3665">
        <w:rPr>
          <w:lang w:val="pt-PT"/>
        </w:rPr>
        <w:t>uma descrição das suas características (material das peças, número de certos componentes, etc…)</w:t>
      </w:r>
      <w:r w:rsidR="00F14A11">
        <w:rPr>
          <w:lang w:val="pt-PT"/>
        </w:rPr>
        <w:t>.</w:t>
      </w:r>
      <w:r w:rsidR="008D3665">
        <w:rPr>
          <w:lang w:val="pt-PT"/>
        </w:rPr>
        <w:t xml:space="preserve"> Os </w:t>
      </w:r>
      <w:r w:rsidR="008D3665">
        <w:rPr>
          <w:b/>
          <w:lang w:val="pt-PT"/>
        </w:rPr>
        <w:t xml:space="preserve">Instrumentos </w:t>
      </w:r>
      <w:r w:rsidR="008D3665">
        <w:rPr>
          <w:lang w:val="pt-PT"/>
        </w:rPr>
        <w:t xml:space="preserve">dum </w:t>
      </w:r>
      <w:r w:rsidR="008D3665">
        <w:rPr>
          <w:b/>
          <w:lang w:val="pt-PT"/>
        </w:rPr>
        <w:t>Modelo</w:t>
      </w:r>
      <w:r w:rsidR="008D3665">
        <w:rPr>
          <w:lang w:val="pt-PT"/>
        </w:rPr>
        <w:t xml:space="preserve"> estão distribuídos </w:t>
      </w:r>
      <w:r w:rsidR="00F64F04">
        <w:rPr>
          <w:lang w:val="pt-PT"/>
        </w:rPr>
        <w:t>por lojas, cada uma com um stock associado.</w:t>
      </w:r>
    </w:p>
    <w:p w:rsidR="00586558" w:rsidRPr="00F6180A" w:rsidRDefault="00A25C2B" w:rsidP="00DA1C1C">
      <w:pPr>
        <w:ind w:firstLine="720"/>
        <w:jc w:val="both"/>
        <w:rPr>
          <w:lang w:val="pt-PT"/>
        </w:rPr>
      </w:pPr>
      <w:r>
        <w:rPr>
          <w:lang w:val="pt-PT"/>
        </w:rPr>
        <w:t xml:space="preserve">Quanto aos </w:t>
      </w:r>
      <w:r w:rsidRPr="00A25C2B">
        <w:rPr>
          <w:b/>
          <w:lang w:val="pt-PT"/>
        </w:rPr>
        <w:t>Empregados</w:t>
      </w:r>
      <w:r w:rsidRPr="00A25C2B">
        <w:rPr>
          <w:lang w:val="pt-PT"/>
        </w:rPr>
        <w:t xml:space="preserve">, </w:t>
      </w:r>
      <w:r w:rsidR="00496C6F">
        <w:rPr>
          <w:lang w:val="pt-PT"/>
        </w:rPr>
        <w:t xml:space="preserve">estes trabalham numa </w:t>
      </w:r>
      <w:r w:rsidR="00496C6F" w:rsidRPr="00496C6F">
        <w:rPr>
          <w:b/>
          <w:lang w:val="pt-PT"/>
        </w:rPr>
        <w:t>Loja</w:t>
      </w:r>
      <w:r w:rsidR="00496C6F">
        <w:rPr>
          <w:lang w:val="pt-PT"/>
        </w:rPr>
        <w:t>, sendo que cad</w:t>
      </w:r>
      <w:r>
        <w:rPr>
          <w:lang w:val="pt-PT"/>
        </w:rPr>
        <w:t xml:space="preserve">a </w:t>
      </w:r>
      <w:r>
        <w:rPr>
          <w:b/>
          <w:lang w:val="pt-PT"/>
        </w:rPr>
        <w:t xml:space="preserve">Loja </w:t>
      </w:r>
      <w:r>
        <w:rPr>
          <w:lang w:val="pt-PT"/>
        </w:rPr>
        <w:t xml:space="preserve">tem vários </w:t>
      </w:r>
      <w:r>
        <w:rPr>
          <w:b/>
          <w:lang w:val="pt-PT"/>
        </w:rPr>
        <w:t>Empregados</w:t>
      </w:r>
      <w:r w:rsidR="00496C6F">
        <w:rPr>
          <w:lang w:val="pt-PT"/>
        </w:rPr>
        <w:t xml:space="preserve"> que </w:t>
      </w:r>
      <w:r w:rsidR="00F6180A">
        <w:rPr>
          <w:lang w:val="pt-PT"/>
        </w:rPr>
        <w:t>se relacionam</w:t>
      </w:r>
      <w:r w:rsidR="00496C6F">
        <w:rPr>
          <w:lang w:val="pt-PT"/>
        </w:rPr>
        <w:t xml:space="preserve"> uns com os outros hierarquicamente (relação de chefia).</w:t>
      </w:r>
    </w:p>
    <w:p w:rsidR="00586558" w:rsidRPr="00E47854" w:rsidRDefault="00586558" w:rsidP="00094D9D">
      <w:pPr>
        <w:pStyle w:val="Cabealho2"/>
        <w:jc w:val="left"/>
        <w:rPr>
          <w:rStyle w:val="nfase"/>
          <w:i/>
        </w:rPr>
      </w:pPr>
      <w:r>
        <w:rPr>
          <w:lang w:val="pt-PT"/>
        </w:rPr>
        <w:br w:type="page"/>
      </w:r>
      <w:r w:rsidRPr="00E47854">
        <w:rPr>
          <w:rStyle w:val="nfase"/>
          <w:color w:val="4472C4" w:themeColor="accent1"/>
        </w:rPr>
        <w:lastRenderedPageBreak/>
        <w:t>Diagrama de Classes UML</w:t>
      </w:r>
    </w:p>
    <w:p w:rsidR="00586558" w:rsidRDefault="002E532C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238125</wp:posOffset>
            </wp:positionH>
            <wp:positionV relativeFrom="paragraph">
              <wp:posOffset>674370</wp:posOffset>
            </wp:positionV>
            <wp:extent cx="7246069" cy="5486333"/>
            <wp:effectExtent l="0" t="0" r="0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132" cy="5490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8">
        <w:rPr>
          <w:lang w:val="pt-PT"/>
        </w:rPr>
        <w:br w:type="page"/>
      </w:r>
    </w:p>
    <w:p w:rsidR="005F537C" w:rsidRPr="00E47854" w:rsidRDefault="00586558" w:rsidP="00DA1C1C">
      <w:pPr>
        <w:ind w:firstLine="720"/>
        <w:jc w:val="both"/>
        <w:rPr>
          <w:rStyle w:val="nfase"/>
          <w:rFonts w:asciiTheme="majorHAnsi" w:hAnsiTheme="majorHAnsi" w:cstheme="majorHAnsi"/>
          <w:i/>
          <w:color w:val="4472C4" w:themeColor="accent1"/>
        </w:rPr>
      </w:pPr>
      <w:r w:rsidRPr="00E47854">
        <w:rPr>
          <w:rStyle w:val="nfase"/>
          <w:rFonts w:asciiTheme="majorHAnsi" w:hAnsiTheme="majorHAnsi" w:cstheme="majorHAnsi"/>
          <w:color w:val="4472C4" w:themeColor="accent1"/>
        </w:rPr>
        <w:lastRenderedPageBreak/>
        <w:t>Atributos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  <w:sectPr w:rsidR="00094D9D"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94D9D" w:rsidRPr="00F9537B" w:rsidRDefault="00F9537B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b/>
          <w:color w:val="000000"/>
          <w:shd w:val="clear" w:color="auto" w:fill="F1F0F0"/>
          <w:lang w:val="pt-PT"/>
        </w:rPr>
        <w:t>Entidade: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r w:rsidR="00F9537B">
        <w:rPr>
          <w:rFonts w:ascii="Segoe UI" w:hAnsi="Segoe UI" w:cs="Segoe UI"/>
          <w:color w:val="000000"/>
          <w:shd w:val="clear" w:color="auto" w:fill="F1F0F0"/>
          <w:lang w:val="pt-PT"/>
        </w:rPr>
        <w:t>NIF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>
        <w:rPr>
          <w:rFonts w:ascii="Segoe UI" w:hAnsi="Segoe UI" w:cs="Segoe UI"/>
          <w:color w:val="000000"/>
          <w:shd w:val="clear" w:color="auto" w:fill="F1F0F0"/>
          <w:lang w:val="pt-PT"/>
        </w:rPr>
        <w:t>nome</w:t>
      </w:r>
      <w:proofErr w:type="gram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>telefone</w:t>
      </w:r>
      <w:proofErr w:type="gram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>morada</w:t>
      </w:r>
      <w:proofErr w:type="gram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 w:rsidRPr="00094D9D">
        <w:rPr>
          <w:rFonts w:ascii="Segoe UI" w:hAnsi="Segoe UI" w:cs="Segoe UI"/>
          <w:b/>
          <w:color w:val="000000"/>
          <w:shd w:val="clear" w:color="auto" w:fill="F1F0F0"/>
          <w:lang w:val="pt-PT"/>
        </w:rPr>
        <w:t>Cliente</w:t>
      </w:r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: </w:t>
      </w:r>
    </w:p>
    <w:p w:rsidR="00094D9D" w:rsidRDefault="00F9537B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-ID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proofErr w:type="spellStart"/>
      <w:r w:rsidRPr="00094D9D">
        <w:rPr>
          <w:rFonts w:ascii="Segoe UI" w:hAnsi="Segoe UI" w:cs="Segoe UI"/>
          <w:b/>
          <w:color w:val="000000"/>
          <w:shd w:val="clear" w:color="auto" w:fill="F1F0F0"/>
          <w:lang w:val="pt-PT"/>
        </w:rPr>
        <w:t>OrganizadorEventos</w:t>
      </w:r>
      <w:proofErr w:type="spell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: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 w:rsidR="00F9537B">
        <w:rPr>
          <w:rFonts w:ascii="Segoe UI" w:hAnsi="Segoe UI" w:cs="Segoe UI"/>
          <w:color w:val="000000"/>
          <w:shd w:val="clear" w:color="auto" w:fill="F1F0F0"/>
          <w:lang w:val="pt-PT"/>
        </w:rPr>
        <w:t>descontos</w:t>
      </w:r>
      <w:proofErr w:type="gram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F9537B" w:rsidRDefault="00F9537B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</w:p>
    <w:p w:rsidR="00F9537B" w:rsidRDefault="00F9537B" w:rsidP="00094D9D">
      <w:pPr>
        <w:jc w:val="both"/>
        <w:rPr>
          <w:rFonts w:ascii="Segoe UI" w:hAnsi="Segoe UI" w:cs="Segoe UI"/>
          <w:b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b/>
          <w:color w:val="000000"/>
          <w:shd w:val="clear" w:color="auto" w:fill="F1F0F0"/>
          <w:lang w:val="pt-PT"/>
        </w:rPr>
        <w:t>Sala:</w:t>
      </w:r>
    </w:p>
    <w:p w:rsidR="00F9537B" w:rsidRDefault="00F9537B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b/>
          <w:color w:val="000000"/>
          <w:shd w:val="clear" w:color="auto" w:fill="F1F0F0"/>
          <w:lang w:val="pt-PT"/>
        </w:rPr>
        <w:softHyphen/>
      </w:r>
      <w:r>
        <w:rPr>
          <w:rFonts w:ascii="Segoe UI" w:hAnsi="Segoe UI" w:cs="Segoe UI"/>
          <w:color w:val="000000"/>
          <w:shd w:val="clear" w:color="auto" w:fill="F1F0F0"/>
          <w:lang w:val="pt-PT"/>
        </w:rPr>
        <w:t>-nome</w:t>
      </w:r>
    </w:p>
    <w:p w:rsidR="00F9537B" w:rsidRDefault="00F9537B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>
        <w:rPr>
          <w:rFonts w:ascii="Segoe UI" w:hAnsi="Segoe UI" w:cs="Segoe UI"/>
          <w:color w:val="000000"/>
          <w:shd w:val="clear" w:color="auto" w:fill="F1F0F0"/>
          <w:lang w:val="pt-PT"/>
        </w:rPr>
        <w:t>localização</w:t>
      </w:r>
      <w:proofErr w:type="gramEnd"/>
    </w:p>
    <w:p w:rsidR="00F9537B" w:rsidRDefault="00F9537B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</w:p>
    <w:p w:rsidR="00F9537B" w:rsidRDefault="00F9537B" w:rsidP="00094D9D">
      <w:pPr>
        <w:jc w:val="both"/>
        <w:rPr>
          <w:rFonts w:ascii="Segoe UI" w:hAnsi="Segoe UI" w:cs="Segoe UI"/>
          <w:b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b/>
          <w:color w:val="000000"/>
          <w:shd w:val="clear" w:color="auto" w:fill="F1F0F0"/>
          <w:lang w:val="pt-PT"/>
        </w:rPr>
        <w:t>Aluguer:</w:t>
      </w:r>
    </w:p>
    <w:p w:rsidR="00F9537B" w:rsidRDefault="00F9537B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spellStart"/>
      <w:r>
        <w:rPr>
          <w:rFonts w:ascii="Segoe UI" w:hAnsi="Segoe UI" w:cs="Segoe UI"/>
          <w:color w:val="000000"/>
          <w:shd w:val="clear" w:color="auto" w:fill="F1F0F0"/>
          <w:lang w:val="pt-PT"/>
        </w:rPr>
        <w:t>dataEntrega</w:t>
      </w:r>
      <w:proofErr w:type="spellEnd"/>
    </w:p>
    <w:p w:rsidR="00F9537B" w:rsidRPr="00F9537B" w:rsidRDefault="00F9537B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spellStart"/>
      <w:r>
        <w:rPr>
          <w:rFonts w:ascii="Segoe UI" w:hAnsi="Segoe UI" w:cs="Segoe UI"/>
          <w:color w:val="000000"/>
          <w:shd w:val="clear" w:color="auto" w:fill="F1F0F0"/>
          <w:lang w:val="pt-PT"/>
        </w:rPr>
        <w:t>dataAluguer</w:t>
      </w:r>
      <w:proofErr w:type="spellEnd"/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</w:p>
    <w:p w:rsidR="00410D0B" w:rsidRDefault="00410D0B" w:rsidP="00094D9D">
      <w:pPr>
        <w:jc w:val="both"/>
        <w:rPr>
          <w:rFonts w:ascii="Segoe UI" w:hAnsi="Segoe UI" w:cs="Segoe UI"/>
          <w:b/>
          <w:color w:val="000000"/>
          <w:shd w:val="clear" w:color="auto" w:fill="F1F0F0"/>
          <w:lang w:val="pt-PT"/>
        </w:rPr>
      </w:pPr>
    </w:p>
    <w:p w:rsidR="00410D0B" w:rsidRDefault="00410D0B" w:rsidP="00094D9D">
      <w:pPr>
        <w:jc w:val="both"/>
        <w:rPr>
          <w:rFonts w:ascii="Segoe UI" w:hAnsi="Segoe UI" w:cs="Segoe UI"/>
          <w:b/>
          <w:color w:val="000000"/>
          <w:shd w:val="clear" w:color="auto" w:fill="F1F0F0"/>
          <w:lang w:val="pt-PT"/>
        </w:rPr>
      </w:pP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 w:rsidRPr="00094D9D">
        <w:rPr>
          <w:rFonts w:ascii="Segoe UI" w:hAnsi="Segoe UI" w:cs="Segoe UI"/>
          <w:b/>
          <w:color w:val="000000"/>
          <w:shd w:val="clear" w:color="auto" w:fill="F1F0F0"/>
          <w:lang w:val="pt-PT"/>
        </w:rPr>
        <w:t>Empregado</w:t>
      </w:r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: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>salario</w:t>
      </w:r>
      <w:proofErr w:type="gram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spellStart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>posiçãoTrabalho</w:t>
      </w:r>
      <w:proofErr w:type="spell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 w:rsidRPr="00094D9D">
        <w:rPr>
          <w:rFonts w:ascii="Segoe UI" w:hAnsi="Segoe UI" w:cs="Segoe UI"/>
          <w:b/>
          <w:color w:val="000000"/>
          <w:shd w:val="clear" w:color="auto" w:fill="F1F0F0"/>
          <w:lang w:val="pt-PT"/>
        </w:rPr>
        <w:t>Loja</w:t>
      </w:r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: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>localização</w:t>
      </w:r>
      <w:proofErr w:type="gram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F6180A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>capacidade</w:t>
      </w:r>
      <w:proofErr w:type="gram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F6180A" w:rsidRDefault="00F6180A" w:rsidP="00F6180A">
      <w:pPr>
        <w:rPr>
          <w:shd w:val="clear" w:color="auto" w:fill="F1F0F0"/>
          <w:lang w:val="pt-PT"/>
        </w:rPr>
      </w:pP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 w:rsidRPr="00094D9D">
        <w:rPr>
          <w:rFonts w:ascii="Segoe UI" w:hAnsi="Segoe UI" w:cs="Segoe UI"/>
          <w:b/>
          <w:color w:val="000000"/>
          <w:shd w:val="clear" w:color="auto" w:fill="F1F0F0"/>
          <w:lang w:val="pt-PT"/>
        </w:rPr>
        <w:t>Instrumento</w:t>
      </w:r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: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ID </w:t>
      </w:r>
    </w:p>
    <w:p w:rsidR="00094D9D" w:rsidRDefault="002E532C" w:rsidP="00094D9D">
      <w:pPr>
        <w:jc w:val="both"/>
        <w:rPr>
          <w:rFonts w:ascii="Segoe UI" w:hAnsi="Segoe UI" w:cs="Segoe UI"/>
          <w:b/>
          <w:color w:val="000000"/>
          <w:shd w:val="clear" w:color="auto" w:fill="F1F0F0"/>
          <w:lang w:val="pt-PT"/>
        </w:rPr>
      </w:pPr>
      <w:proofErr w:type="spellStart"/>
      <w:r>
        <w:rPr>
          <w:rFonts w:ascii="Segoe UI" w:hAnsi="Segoe UI" w:cs="Segoe UI"/>
          <w:b/>
          <w:color w:val="000000"/>
          <w:shd w:val="clear" w:color="auto" w:fill="F1F0F0"/>
          <w:lang w:val="pt-PT"/>
        </w:rPr>
        <w:t>QualidadeModelo</w:t>
      </w:r>
      <w:proofErr w:type="spellEnd"/>
      <w:r>
        <w:rPr>
          <w:rFonts w:ascii="Segoe UI" w:hAnsi="Segoe UI" w:cs="Segoe UI"/>
          <w:b/>
          <w:color w:val="000000"/>
          <w:shd w:val="clear" w:color="auto" w:fill="F1F0F0"/>
          <w:lang w:val="pt-PT"/>
        </w:rPr>
        <w:t>:</w:t>
      </w:r>
    </w:p>
    <w:p w:rsidR="002E532C" w:rsidRPr="002E532C" w:rsidRDefault="002E532C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>
        <w:rPr>
          <w:rFonts w:ascii="Segoe UI" w:hAnsi="Segoe UI" w:cs="Segoe UI"/>
          <w:color w:val="000000"/>
          <w:shd w:val="clear" w:color="auto" w:fill="F1F0F0"/>
          <w:lang w:val="pt-PT"/>
        </w:rPr>
        <w:t>qualidade</w:t>
      </w:r>
      <w:proofErr w:type="gramEnd"/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 w:rsidRPr="00094D9D">
        <w:rPr>
          <w:rFonts w:ascii="Segoe UI" w:hAnsi="Segoe UI" w:cs="Segoe UI"/>
          <w:b/>
          <w:color w:val="000000"/>
          <w:shd w:val="clear" w:color="auto" w:fill="F1F0F0"/>
          <w:lang w:val="pt-PT"/>
        </w:rPr>
        <w:t>Marca</w:t>
      </w:r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: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>nome</w:t>
      </w:r>
      <w:proofErr w:type="gram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 w:rsidRPr="00094D9D">
        <w:rPr>
          <w:rFonts w:ascii="Segoe UI" w:hAnsi="Segoe UI" w:cs="Segoe UI"/>
          <w:b/>
          <w:color w:val="000000"/>
          <w:shd w:val="clear" w:color="auto" w:fill="F1F0F0"/>
          <w:lang w:val="pt-PT"/>
        </w:rPr>
        <w:t>Modelo</w:t>
      </w:r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: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>nome</w:t>
      </w:r>
      <w:proofErr w:type="gram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spellStart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>preçoCompra</w:t>
      </w:r>
      <w:proofErr w:type="spell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094D9D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 w:rsidR="002E532C">
        <w:rPr>
          <w:rFonts w:ascii="Segoe UI" w:hAnsi="Segoe UI" w:cs="Segoe UI"/>
          <w:color w:val="000000"/>
          <w:shd w:val="clear" w:color="auto" w:fill="F1F0F0"/>
          <w:lang w:val="pt-PT"/>
        </w:rPr>
        <w:t>material</w:t>
      </w:r>
      <w:proofErr w:type="gramEnd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 xml:space="preserve"> </w:t>
      </w:r>
    </w:p>
    <w:p w:rsidR="005465BA" w:rsidRDefault="00094D9D" w:rsidP="00094D9D">
      <w:pPr>
        <w:jc w:val="both"/>
        <w:rPr>
          <w:rFonts w:ascii="Segoe UI" w:hAnsi="Segoe UI" w:cs="Segoe UI"/>
          <w:color w:val="000000"/>
          <w:shd w:val="clear" w:color="auto" w:fill="F1F0F0"/>
          <w:lang w:val="pt-PT"/>
        </w:rPr>
      </w:pPr>
      <w:r>
        <w:rPr>
          <w:rFonts w:ascii="Segoe UI" w:hAnsi="Segoe UI" w:cs="Segoe UI"/>
          <w:color w:val="000000"/>
          <w:shd w:val="clear" w:color="auto" w:fill="F1F0F0"/>
          <w:lang w:val="pt-PT"/>
        </w:rPr>
        <w:t>-</w:t>
      </w:r>
      <w:proofErr w:type="gramStart"/>
      <w:r w:rsidRPr="00094D9D">
        <w:rPr>
          <w:rFonts w:ascii="Segoe UI" w:hAnsi="Segoe UI" w:cs="Segoe UI"/>
          <w:color w:val="000000"/>
          <w:shd w:val="clear" w:color="auto" w:fill="F1F0F0"/>
          <w:lang w:val="pt-PT"/>
        </w:rPr>
        <w:t>tipo</w:t>
      </w:r>
      <w:proofErr w:type="gramEnd"/>
    </w:p>
    <w:p w:rsidR="005465BA" w:rsidRDefault="005465BA" w:rsidP="005465BA">
      <w:pPr>
        <w:rPr>
          <w:shd w:val="clear" w:color="auto" w:fill="F1F0F0"/>
          <w:lang w:val="pt-PT"/>
        </w:rPr>
      </w:pPr>
      <w:r>
        <w:rPr>
          <w:shd w:val="clear" w:color="auto" w:fill="F1F0F0"/>
          <w:lang w:val="pt-PT"/>
        </w:rPr>
        <w:br w:type="page"/>
      </w:r>
    </w:p>
    <w:p w:rsidR="00410D0B" w:rsidRPr="00EA12EB" w:rsidRDefault="00410D0B" w:rsidP="005465BA">
      <w:pPr>
        <w:pStyle w:val="Cabealho4"/>
        <w:rPr>
          <w:rStyle w:val="nfase"/>
        </w:rPr>
        <w:sectPr w:rsidR="00410D0B" w:rsidRPr="00EA12EB" w:rsidSect="00094D9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465BA" w:rsidRPr="00EA12EB" w:rsidRDefault="005465BA" w:rsidP="002C5582">
      <w:pPr>
        <w:pStyle w:val="Cabealho5"/>
        <w:rPr>
          <w:rStyle w:val="nfase"/>
          <w:i/>
          <w:iCs/>
        </w:rPr>
      </w:pPr>
      <w:r w:rsidRPr="00EA12EB">
        <w:rPr>
          <w:rStyle w:val="nfase"/>
        </w:rPr>
        <w:lastRenderedPageBreak/>
        <w:t>Restrições</w:t>
      </w:r>
    </w:p>
    <w:p w:rsidR="005465BA" w:rsidRPr="00EA12EB" w:rsidRDefault="005465BA" w:rsidP="005465BA">
      <w:pPr>
        <w:rPr>
          <w:lang w:val="pt-PT"/>
        </w:rPr>
      </w:pPr>
    </w:p>
    <w:p w:rsidR="005465BA" w:rsidRPr="00EA12EB" w:rsidRDefault="005465BA" w:rsidP="005465BA">
      <w:pPr>
        <w:rPr>
          <w:b/>
          <w:lang w:val="pt-PT"/>
        </w:rPr>
      </w:pPr>
      <w:r w:rsidRPr="00EA12EB">
        <w:rPr>
          <w:b/>
          <w:lang w:val="pt-PT"/>
        </w:rPr>
        <w:t>Entidade:</w:t>
      </w:r>
    </w:p>
    <w:p w:rsidR="00410D0B" w:rsidRDefault="00410D0B" w:rsidP="005465BA">
      <w:pPr>
        <w:rPr>
          <w:lang w:val="pt-PT"/>
        </w:rPr>
      </w:pPr>
      <w:r w:rsidRPr="00410D0B">
        <w:rPr>
          <w:lang w:val="pt-PT"/>
        </w:rPr>
        <w:t>Nome e telefone não p</w:t>
      </w:r>
      <w:r>
        <w:rPr>
          <w:lang w:val="pt-PT"/>
        </w:rPr>
        <w:t xml:space="preserve">odem ser </w:t>
      </w:r>
      <w:proofErr w:type="spellStart"/>
      <w:r>
        <w:rPr>
          <w:lang w:val="pt-PT"/>
        </w:rPr>
        <w:t>nulls</w:t>
      </w:r>
      <w:proofErr w:type="spellEnd"/>
      <w:r>
        <w:rPr>
          <w:lang w:val="pt-PT"/>
        </w:rPr>
        <w:t>, todos os clientes e empregados têm obrigatoriamente de os indicar ao registarem-se.</w:t>
      </w:r>
    </w:p>
    <w:p w:rsidR="00410D0B" w:rsidRDefault="00410D0B" w:rsidP="005465BA">
      <w:pPr>
        <w:rPr>
          <w:b/>
          <w:lang w:val="pt-PT"/>
        </w:rPr>
      </w:pPr>
      <w:r>
        <w:rPr>
          <w:b/>
          <w:lang w:val="pt-PT"/>
        </w:rPr>
        <w:t>Cliente:</w:t>
      </w:r>
    </w:p>
    <w:p w:rsidR="00410D0B" w:rsidRDefault="00410D0B" w:rsidP="005465BA">
      <w:pPr>
        <w:rPr>
          <w:lang w:val="pt-PT"/>
        </w:rPr>
      </w:pPr>
      <w:r>
        <w:rPr>
          <w:lang w:val="pt-PT"/>
        </w:rPr>
        <w:t>O ID atribuído ao cliente quando este se regista, para além de ter de existir, é único para cada cliente.</w:t>
      </w:r>
    </w:p>
    <w:p w:rsidR="00410D0B" w:rsidRDefault="00410D0B" w:rsidP="005465BA">
      <w:pPr>
        <w:rPr>
          <w:lang w:val="pt-PT"/>
        </w:rPr>
      </w:pPr>
      <w:r>
        <w:rPr>
          <w:b/>
          <w:lang w:val="pt-PT"/>
        </w:rPr>
        <w:t>Empregado:</w:t>
      </w:r>
      <w:r>
        <w:rPr>
          <w:lang w:val="pt-PT"/>
        </w:rPr>
        <w:t xml:space="preserve"> </w:t>
      </w:r>
    </w:p>
    <w:p w:rsidR="00410D0B" w:rsidRDefault="002C5582" w:rsidP="005465BA">
      <w:pPr>
        <w:rPr>
          <w:lang w:val="pt-PT"/>
        </w:rPr>
      </w:pPr>
      <w:r>
        <w:rPr>
          <w:lang w:val="pt-PT"/>
        </w:rPr>
        <w:t xml:space="preserve">Salário e </w:t>
      </w:r>
      <w:proofErr w:type="spellStart"/>
      <w:r>
        <w:rPr>
          <w:lang w:val="pt-PT"/>
        </w:rPr>
        <w:t>posiçãoTrabalho</w:t>
      </w:r>
      <w:proofErr w:type="spellEnd"/>
      <w:r>
        <w:rPr>
          <w:lang w:val="pt-PT"/>
        </w:rPr>
        <w:t xml:space="preserve"> não podem ser </w:t>
      </w:r>
      <w:proofErr w:type="spellStart"/>
      <w:r>
        <w:rPr>
          <w:lang w:val="pt-PT"/>
        </w:rPr>
        <w:t>null</w:t>
      </w:r>
      <w:proofErr w:type="spellEnd"/>
    </w:p>
    <w:p w:rsidR="002C5582" w:rsidRDefault="002C5582" w:rsidP="005465BA">
      <w:pPr>
        <w:rPr>
          <w:lang w:val="pt-PT"/>
        </w:rPr>
      </w:pPr>
      <w:r>
        <w:rPr>
          <w:b/>
          <w:lang w:val="pt-PT"/>
        </w:rPr>
        <w:t>Sala:</w:t>
      </w:r>
    </w:p>
    <w:p w:rsidR="002C5582" w:rsidRDefault="002C5582" w:rsidP="005465BA">
      <w:pPr>
        <w:rPr>
          <w:lang w:val="pt-PT"/>
        </w:rPr>
      </w:pPr>
      <w:r>
        <w:rPr>
          <w:lang w:val="pt-PT"/>
        </w:rPr>
        <w:t xml:space="preserve">Localização não pode ser </w:t>
      </w:r>
      <w:proofErr w:type="spellStart"/>
      <w:r>
        <w:rPr>
          <w:lang w:val="pt-PT"/>
        </w:rPr>
        <w:t>null</w:t>
      </w:r>
      <w:proofErr w:type="spellEnd"/>
    </w:p>
    <w:p w:rsidR="002C5582" w:rsidRDefault="002C5582" w:rsidP="005465BA">
      <w:pPr>
        <w:rPr>
          <w:b/>
          <w:lang w:val="pt-PT"/>
        </w:rPr>
      </w:pPr>
      <w:r>
        <w:rPr>
          <w:b/>
          <w:lang w:val="pt-PT"/>
        </w:rPr>
        <w:t>Aluguer:</w:t>
      </w:r>
    </w:p>
    <w:p w:rsidR="002C5582" w:rsidRDefault="002C5582" w:rsidP="005465BA">
      <w:pPr>
        <w:rPr>
          <w:lang w:val="pt-PT"/>
        </w:rPr>
      </w:pPr>
      <w:proofErr w:type="spellStart"/>
      <w:r>
        <w:rPr>
          <w:lang w:val="pt-PT"/>
        </w:rPr>
        <w:t>dataAluguer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dataEntrega</w:t>
      </w:r>
      <w:proofErr w:type="spellEnd"/>
      <w:r>
        <w:rPr>
          <w:lang w:val="pt-PT"/>
        </w:rPr>
        <w:t xml:space="preserve"> não podem ser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dataAluguer</w:t>
      </w:r>
      <w:proofErr w:type="spellEnd"/>
      <w:r>
        <w:rPr>
          <w:lang w:val="pt-PT"/>
        </w:rPr>
        <w:t xml:space="preserve"> tem de ser anterior a </w:t>
      </w:r>
      <w:proofErr w:type="spellStart"/>
      <w:r>
        <w:rPr>
          <w:lang w:val="pt-PT"/>
        </w:rPr>
        <w:t>dataEntrega</w:t>
      </w:r>
      <w:proofErr w:type="spellEnd"/>
    </w:p>
    <w:p w:rsidR="002C5582" w:rsidRDefault="002C5582" w:rsidP="005465BA">
      <w:pPr>
        <w:rPr>
          <w:lang w:val="pt-PT"/>
        </w:rPr>
      </w:pPr>
      <w:r>
        <w:rPr>
          <w:lang w:val="pt-PT"/>
        </w:rPr>
        <w:t xml:space="preserve">NIF não pode ser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 xml:space="preserve"> e o nome ser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 xml:space="preserve">, ou o NIF é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 xml:space="preserve"> e o nome não é </w:t>
      </w:r>
      <w:proofErr w:type="spellStart"/>
      <w:r>
        <w:rPr>
          <w:lang w:val="pt-PT"/>
        </w:rPr>
        <w:t>null</w:t>
      </w:r>
      <w:proofErr w:type="spellEnd"/>
    </w:p>
    <w:p w:rsidR="002C5582" w:rsidRDefault="002C5582" w:rsidP="005465BA">
      <w:pPr>
        <w:rPr>
          <w:lang w:val="pt-PT"/>
        </w:rPr>
      </w:pPr>
      <w:r>
        <w:rPr>
          <w:b/>
          <w:lang w:val="pt-PT"/>
        </w:rPr>
        <w:t>Instrumento:</w:t>
      </w:r>
    </w:p>
    <w:p w:rsidR="002C5582" w:rsidRDefault="002C5582" w:rsidP="005465BA">
      <w:pPr>
        <w:rPr>
          <w:lang w:val="pt-PT"/>
        </w:rPr>
      </w:pPr>
      <w:proofErr w:type="spellStart"/>
      <w:r>
        <w:rPr>
          <w:lang w:val="pt-PT"/>
        </w:rPr>
        <w:t>PreçoAluguer</w:t>
      </w:r>
      <w:proofErr w:type="spellEnd"/>
      <w:r>
        <w:rPr>
          <w:lang w:val="pt-PT"/>
        </w:rPr>
        <w:t xml:space="preserve"> e Modelo não podem ser </w:t>
      </w:r>
      <w:proofErr w:type="spellStart"/>
      <w:r>
        <w:rPr>
          <w:lang w:val="pt-PT"/>
        </w:rPr>
        <w:t>null</w:t>
      </w:r>
      <w:proofErr w:type="spellEnd"/>
    </w:p>
    <w:p w:rsidR="002C5582" w:rsidRDefault="002C5582" w:rsidP="005465BA">
      <w:pPr>
        <w:rPr>
          <w:lang w:val="pt-PT"/>
        </w:rPr>
      </w:pPr>
      <w:r>
        <w:rPr>
          <w:b/>
          <w:lang w:val="pt-PT"/>
        </w:rPr>
        <w:t>Modelo:</w:t>
      </w:r>
    </w:p>
    <w:p w:rsidR="002C5582" w:rsidRDefault="002C5582" w:rsidP="005465BA">
      <w:pPr>
        <w:rPr>
          <w:lang w:val="pt-PT"/>
        </w:rPr>
      </w:pPr>
      <w:proofErr w:type="spellStart"/>
      <w:r>
        <w:rPr>
          <w:lang w:val="pt-PT"/>
        </w:rPr>
        <w:t>preçoCompra</w:t>
      </w:r>
      <w:proofErr w:type="spellEnd"/>
      <w:r>
        <w:rPr>
          <w:lang w:val="pt-PT"/>
        </w:rPr>
        <w:t xml:space="preserve">, tipo e </w:t>
      </w:r>
      <w:proofErr w:type="spellStart"/>
      <w:r>
        <w:rPr>
          <w:lang w:val="pt-PT"/>
        </w:rPr>
        <w:t>nomeMarca</w:t>
      </w:r>
      <w:proofErr w:type="spellEnd"/>
      <w:r>
        <w:rPr>
          <w:lang w:val="pt-PT"/>
        </w:rPr>
        <w:t xml:space="preserve"> não podem ser </w:t>
      </w:r>
      <w:proofErr w:type="spellStart"/>
      <w:r>
        <w:rPr>
          <w:lang w:val="pt-PT"/>
        </w:rPr>
        <w:t>null</w:t>
      </w:r>
      <w:proofErr w:type="spellEnd"/>
    </w:p>
    <w:p w:rsidR="002C5582" w:rsidRDefault="002C5582" w:rsidP="005465BA">
      <w:pPr>
        <w:rPr>
          <w:b/>
          <w:lang w:val="pt-PT"/>
        </w:rPr>
      </w:pPr>
      <w:r>
        <w:rPr>
          <w:b/>
          <w:lang w:val="pt-PT"/>
        </w:rPr>
        <w:t>Loja:</w:t>
      </w:r>
    </w:p>
    <w:p w:rsidR="002C5582" w:rsidRDefault="002C5582" w:rsidP="005465BA">
      <w:pPr>
        <w:rPr>
          <w:lang w:val="pt-PT"/>
        </w:rPr>
      </w:pPr>
      <w:r>
        <w:rPr>
          <w:lang w:val="pt-PT"/>
        </w:rPr>
        <w:t xml:space="preserve">Capacidade não pode ser </w:t>
      </w:r>
      <w:proofErr w:type="spellStart"/>
      <w:r>
        <w:rPr>
          <w:lang w:val="pt-PT"/>
        </w:rPr>
        <w:t>null</w:t>
      </w:r>
      <w:proofErr w:type="spellEnd"/>
    </w:p>
    <w:p w:rsidR="002C5582" w:rsidRDefault="002C5582" w:rsidP="005465BA">
      <w:pPr>
        <w:rPr>
          <w:b/>
          <w:lang w:val="pt-PT"/>
        </w:rPr>
      </w:pPr>
      <w:proofErr w:type="spellStart"/>
      <w:r>
        <w:rPr>
          <w:b/>
          <w:lang w:val="pt-PT"/>
        </w:rPr>
        <w:t>EmLoja</w:t>
      </w:r>
      <w:proofErr w:type="spellEnd"/>
      <w:r>
        <w:rPr>
          <w:b/>
          <w:lang w:val="pt-PT"/>
        </w:rPr>
        <w:t xml:space="preserve"> (relação):</w:t>
      </w:r>
    </w:p>
    <w:p w:rsidR="002C5582" w:rsidRDefault="002C5582" w:rsidP="005465BA">
      <w:pPr>
        <w:rPr>
          <w:lang w:val="pt-PT"/>
        </w:rPr>
      </w:pPr>
      <w:r>
        <w:rPr>
          <w:lang w:val="pt-PT"/>
        </w:rPr>
        <w:t xml:space="preserve">Modelo, loja e stock não pode ser </w:t>
      </w:r>
      <w:proofErr w:type="spellStart"/>
      <w:r>
        <w:rPr>
          <w:lang w:val="pt-PT"/>
        </w:rPr>
        <w:t>null</w:t>
      </w:r>
      <w:proofErr w:type="spellEnd"/>
    </w:p>
    <w:p w:rsidR="002C5582" w:rsidRDefault="002C5582" w:rsidP="002C5582">
      <w:pPr>
        <w:rPr>
          <w:lang w:val="pt-PT"/>
        </w:rPr>
      </w:pPr>
      <w:r>
        <w:rPr>
          <w:lang w:val="pt-PT"/>
        </w:rPr>
        <w:br w:type="page"/>
      </w:r>
    </w:p>
    <w:p w:rsidR="002C5582" w:rsidRPr="002C5582" w:rsidRDefault="002C5582" w:rsidP="005465BA">
      <w:pPr>
        <w:rPr>
          <w:u w:val="single"/>
          <w:lang w:val="pt-PT"/>
        </w:rPr>
        <w:sectPr w:rsidR="002C5582" w:rsidRPr="002C5582" w:rsidSect="00410D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465BA" w:rsidRDefault="002C5582" w:rsidP="002C5582">
      <w:pPr>
        <w:pStyle w:val="Cabealho3"/>
        <w:rPr>
          <w:rStyle w:val="nfase"/>
          <w:i/>
          <w:iCs/>
        </w:rPr>
      </w:pPr>
      <w:r w:rsidRPr="002C5582">
        <w:rPr>
          <w:rStyle w:val="nfase"/>
        </w:rPr>
        <w:lastRenderedPageBreak/>
        <w:t xml:space="preserve">Diagrama </w:t>
      </w:r>
      <w:r w:rsidRPr="00153C20">
        <w:rPr>
          <w:rStyle w:val="nfase"/>
        </w:rPr>
        <w:t xml:space="preserve">Relacional </w:t>
      </w:r>
      <w:proofErr w:type="spellStart"/>
      <w:r w:rsidRPr="00153C20">
        <w:rPr>
          <w:rStyle w:val="nfase"/>
        </w:rPr>
        <w:t>Dependencias</w:t>
      </w:r>
      <w:proofErr w:type="spellEnd"/>
      <w:r w:rsidRPr="00153C20">
        <w:rPr>
          <w:rStyle w:val="nfase"/>
        </w:rPr>
        <w:t xml:space="preserve"> Funcionais</w:t>
      </w:r>
    </w:p>
    <w:p w:rsidR="002C5582" w:rsidRDefault="002C5582" w:rsidP="002C5582">
      <w:pPr>
        <w:rPr>
          <w:lang w:val="pt-PT"/>
        </w:rPr>
        <w:sectPr w:rsidR="002C5582" w:rsidSect="002C55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C5582" w:rsidRPr="002C5582" w:rsidRDefault="002C5582" w:rsidP="002C5582">
      <w:pPr>
        <w:rPr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proofErr w:type="gramStart"/>
      <w:r w:rsidRPr="00731A87">
        <w:rPr>
          <w:rFonts w:ascii="Calibri" w:eastAsia="Calibri" w:hAnsi="Calibri" w:cs="Calibri"/>
          <w:lang w:val="pt-PT"/>
        </w:rPr>
        <w:t>Entidade(</w:t>
      </w:r>
      <w:proofErr w:type="gramEnd"/>
      <w:r w:rsidRPr="00731A87">
        <w:rPr>
          <w:rFonts w:ascii="Calibri" w:eastAsia="Calibri" w:hAnsi="Calibri" w:cs="Calibri"/>
          <w:u w:val="single"/>
          <w:lang w:val="pt-PT"/>
        </w:rPr>
        <w:t>NIF</w:t>
      </w:r>
      <w:r w:rsidRPr="00731A87">
        <w:rPr>
          <w:rFonts w:ascii="Calibri" w:eastAsia="Calibri" w:hAnsi="Calibri" w:cs="Calibri"/>
          <w:lang w:val="pt-PT"/>
        </w:rPr>
        <w:t>, nome, telefone, morada)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r w:rsidRPr="00731A87">
        <w:rPr>
          <w:rFonts w:ascii="Calibri" w:eastAsia="Calibri" w:hAnsi="Calibri" w:cs="Calibri"/>
          <w:lang w:val="pt-PT"/>
        </w:rPr>
        <w:t>NIF -&gt; nome, telefone, morada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u w:val="single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r w:rsidRPr="00731A87">
        <w:rPr>
          <w:rFonts w:ascii="Calibri" w:eastAsia="Calibri" w:hAnsi="Calibri" w:cs="Calibri"/>
          <w:lang w:val="pt-PT"/>
        </w:rPr>
        <w:t>Cliente(</w:t>
      </w:r>
      <w:r w:rsidRPr="00731A87">
        <w:rPr>
          <w:rFonts w:ascii="Calibri" w:eastAsia="Calibri" w:hAnsi="Calibri" w:cs="Calibri"/>
          <w:u w:val="single"/>
          <w:lang w:val="pt-PT"/>
        </w:rPr>
        <w:t>NIF</w:t>
      </w:r>
      <w:r w:rsidRPr="00731A87">
        <w:rPr>
          <w:rFonts w:ascii="Calibri" w:eastAsia="Calibri" w:hAnsi="Calibri" w:cs="Calibri"/>
          <w:lang w:val="pt-PT"/>
        </w:rPr>
        <w:t>-&gt;Entidade, ID)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u w:val="single"/>
          <w:lang w:val="pt-PT"/>
        </w:rPr>
      </w:pPr>
      <w:r w:rsidRPr="00731A87">
        <w:rPr>
          <w:rFonts w:ascii="Calibri" w:eastAsia="Calibri" w:hAnsi="Calibri" w:cs="Calibri"/>
          <w:lang w:val="pt-PT"/>
        </w:rPr>
        <w:t>NIF -&gt; ID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r w:rsidRPr="00731A87">
        <w:rPr>
          <w:rFonts w:ascii="Calibri" w:eastAsia="Calibri" w:hAnsi="Calibri" w:cs="Calibri"/>
          <w:lang w:val="pt-PT"/>
        </w:rPr>
        <w:t>Empregado(</w:t>
      </w:r>
      <w:r w:rsidRPr="00731A87">
        <w:rPr>
          <w:rFonts w:ascii="Calibri" w:eastAsia="Calibri" w:hAnsi="Calibri" w:cs="Calibri"/>
          <w:u w:val="single"/>
          <w:lang w:val="pt-PT"/>
        </w:rPr>
        <w:t>NIF</w:t>
      </w:r>
      <w:r w:rsidRPr="00731A87">
        <w:rPr>
          <w:rFonts w:ascii="Calibri" w:eastAsia="Calibri" w:hAnsi="Calibri" w:cs="Calibri"/>
          <w:lang w:val="pt-PT"/>
        </w:rPr>
        <w:t xml:space="preserve">-&gt;Entidade, salário, </w:t>
      </w:r>
      <w:proofErr w:type="spellStart"/>
      <w:r w:rsidRPr="00731A87">
        <w:rPr>
          <w:rFonts w:ascii="Calibri" w:eastAsia="Calibri" w:hAnsi="Calibri" w:cs="Calibri"/>
          <w:lang w:val="pt-PT"/>
        </w:rPr>
        <w:t>posiçãoTrabalho</w:t>
      </w:r>
      <w:proofErr w:type="spellEnd"/>
      <w:r w:rsidRPr="00731A87">
        <w:rPr>
          <w:rFonts w:ascii="Calibri" w:eastAsia="Calibri" w:hAnsi="Calibri" w:cs="Calibri"/>
          <w:lang w:val="pt-PT"/>
        </w:rPr>
        <w:t>, chefe-&gt;Empregado)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r w:rsidRPr="00731A87">
        <w:rPr>
          <w:rFonts w:ascii="Calibri" w:eastAsia="Calibri" w:hAnsi="Calibri" w:cs="Calibri"/>
          <w:lang w:val="pt-PT"/>
        </w:rPr>
        <w:t xml:space="preserve">NIF - &gt; </w:t>
      </w:r>
      <w:proofErr w:type="spellStart"/>
      <w:r w:rsidRPr="00731A87">
        <w:rPr>
          <w:rFonts w:ascii="Calibri" w:eastAsia="Calibri" w:hAnsi="Calibri" w:cs="Calibri"/>
          <w:lang w:val="pt-PT"/>
        </w:rPr>
        <w:t>posiçãoTrabalho</w:t>
      </w:r>
      <w:proofErr w:type="spellEnd"/>
      <w:r w:rsidRPr="00731A87">
        <w:rPr>
          <w:rFonts w:ascii="Calibri" w:eastAsia="Calibri" w:hAnsi="Calibri" w:cs="Calibri"/>
          <w:lang w:val="pt-PT"/>
        </w:rPr>
        <w:t>, chefe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u w:val="single"/>
          <w:lang w:val="pt-PT"/>
        </w:rPr>
      </w:pPr>
      <w:proofErr w:type="spellStart"/>
      <w:r w:rsidRPr="00731A87">
        <w:rPr>
          <w:rFonts w:ascii="Calibri" w:eastAsia="Calibri" w:hAnsi="Calibri" w:cs="Calibri"/>
          <w:lang w:val="pt-PT"/>
        </w:rPr>
        <w:t>posiçãoTrabalho</w:t>
      </w:r>
      <w:proofErr w:type="spellEnd"/>
      <w:r w:rsidRPr="00731A87">
        <w:rPr>
          <w:rFonts w:ascii="Calibri" w:eastAsia="Calibri" w:hAnsi="Calibri" w:cs="Calibri"/>
          <w:lang w:val="pt-PT"/>
        </w:rPr>
        <w:t xml:space="preserve"> -&gt; salário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proofErr w:type="spellStart"/>
      <w:r w:rsidRPr="00731A87">
        <w:rPr>
          <w:rFonts w:ascii="Calibri" w:eastAsia="Calibri" w:hAnsi="Calibri" w:cs="Calibri"/>
          <w:lang w:val="pt-PT"/>
        </w:rPr>
        <w:t>OrganizadorEventos</w:t>
      </w:r>
      <w:proofErr w:type="spellEnd"/>
      <w:r w:rsidRPr="00731A87">
        <w:rPr>
          <w:rFonts w:ascii="Calibri" w:eastAsia="Calibri" w:hAnsi="Calibri" w:cs="Calibri"/>
          <w:lang w:val="pt-PT"/>
        </w:rPr>
        <w:t>(</w:t>
      </w:r>
      <w:r w:rsidRPr="00731A87">
        <w:rPr>
          <w:rFonts w:ascii="Calibri" w:eastAsia="Calibri" w:hAnsi="Calibri" w:cs="Calibri"/>
          <w:u w:val="single"/>
          <w:lang w:val="pt-PT"/>
        </w:rPr>
        <w:t>NIF</w:t>
      </w:r>
      <w:r w:rsidRPr="00731A87">
        <w:rPr>
          <w:rFonts w:ascii="Calibri" w:eastAsia="Calibri" w:hAnsi="Calibri" w:cs="Calibri"/>
          <w:lang w:val="pt-PT"/>
        </w:rPr>
        <w:t>-&gt;Cliente, descontos)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u w:val="single"/>
          <w:lang w:val="pt-PT"/>
        </w:rPr>
      </w:pPr>
      <w:r w:rsidRPr="00731A87">
        <w:rPr>
          <w:rFonts w:ascii="Calibri" w:eastAsia="Calibri" w:hAnsi="Calibri" w:cs="Calibri"/>
          <w:lang w:val="pt-PT"/>
        </w:rPr>
        <w:t>NIF -&gt; descontos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proofErr w:type="gramStart"/>
      <w:r w:rsidRPr="00731A87">
        <w:rPr>
          <w:rFonts w:ascii="Calibri" w:eastAsia="Calibri" w:hAnsi="Calibri" w:cs="Calibri"/>
          <w:lang w:val="pt-PT"/>
        </w:rPr>
        <w:t>Sala(</w:t>
      </w:r>
      <w:proofErr w:type="gramEnd"/>
      <w:r w:rsidRPr="00731A87">
        <w:rPr>
          <w:rFonts w:ascii="Calibri" w:eastAsia="Calibri" w:hAnsi="Calibri" w:cs="Calibri"/>
          <w:u w:val="single"/>
          <w:lang w:val="pt-PT"/>
        </w:rPr>
        <w:t>nome</w:t>
      </w:r>
      <w:r w:rsidRPr="00731A87">
        <w:rPr>
          <w:rFonts w:ascii="Calibri" w:eastAsia="Calibri" w:hAnsi="Calibri" w:cs="Calibri"/>
          <w:lang w:val="pt-PT"/>
        </w:rPr>
        <w:t>, localização)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r w:rsidRPr="00731A87">
        <w:rPr>
          <w:rFonts w:ascii="Calibri" w:eastAsia="Calibri" w:hAnsi="Calibri" w:cs="Calibri"/>
          <w:lang w:val="pt-PT"/>
        </w:rPr>
        <w:t>nome -&gt; localização</w:t>
      </w:r>
    </w:p>
    <w:p w:rsidR="002C5582" w:rsidRPr="002E532C" w:rsidRDefault="002C5582" w:rsidP="002C5582">
      <w:pPr>
        <w:spacing w:after="0" w:line="240" w:lineRule="auto"/>
        <w:rPr>
          <w:rFonts w:ascii="Calibri" w:eastAsia="Calibri" w:hAnsi="Calibri" w:cs="Calibri"/>
          <w:u w:val="single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proofErr w:type="gramStart"/>
      <w:r w:rsidRPr="00731A87">
        <w:rPr>
          <w:rFonts w:ascii="Calibri" w:eastAsia="Calibri" w:hAnsi="Calibri" w:cs="Calibri"/>
          <w:lang w:val="pt-PT"/>
        </w:rPr>
        <w:t>Aluguer(</w:t>
      </w:r>
      <w:proofErr w:type="spellStart"/>
      <w:proofErr w:type="gramEnd"/>
      <w:r w:rsidRPr="00731A87">
        <w:rPr>
          <w:rFonts w:ascii="Calibri" w:eastAsia="Calibri" w:hAnsi="Calibri" w:cs="Calibri"/>
          <w:u w:val="single"/>
          <w:lang w:val="pt-PT"/>
        </w:rPr>
        <w:t>nAluguer</w:t>
      </w:r>
      <w:proofErr w:type="spellEnd"/>
      <w:r w:rsidRPr="00731A87">
        <w:rPr>
          <w:rFonts w:ascii="Calibri" w:eastAsia="Calibri" w:hAnsi="Calibri" w:cs="Calibri"/>
          <w:lang w:val="pt-PT"/>
        </w:rPr>
        <w:t xml:space="preserve">, </w:t>
      </w:r>
      <w:proofErr w:type="spellStart"/>
      <w:r w:rsidRPr="00731A87">
        <w:rPr>
          <w:rFonts w:ascii="Calibri" w:eastAsia="Calibri" w:hAnsi="Calibri" w:cs="Calibri"/>
          <w:lang w:val="pt-PT"/>
        </w:rPr>
        <w:t>dataEntrega</w:t>
      </w:r>
      <w:proofErr w:type="spellEnd"/>
      <w:r w:rsidRPr="00731A87">
        <w:rPr>
          <w:rFonts w:ascii="Calibri" w:eastAsia="Calibri" w:hAnsi="Calibri" w:cs="Calibri"/>
          <w:lang w:val="pt-PT"/>
        </w:rPr>
        <w:t xml:space="preserve">, </w:t>
      </w:r>
      <w:proofErr w:type="spellStart"/>
      <w:r w:rsidRPr="00731A87">
        <w:rPr>
          <w:rFonts w:ascii="Calibri" w:eastAsia="Calibri" w:hAnsi="Calibri" w:cs="Calibri"/>
          <w:lang w:val="pt-PT"/>
        </w:rPr>
        <w:t>dataAluguer</w:t>
      </w:r>
      <w:proofErr w:type="spellEnd"/>
      <w:r w:rsidRPr="00731A87">
        <w:rPr>
          <w:rFonts w:ascii="Calibri" w:eastAsia="Calibri" w:hAnsi="Calibri" w:cs="Calibri"/>
          <w:lang w:val="pt-PT"/>
        </w:rPr>
        <w:t>, NIF-&gt;Cliente, nome-&gt;Sala)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u w:val="single"/>
          <w:lang w:val="pt-PT"/>
        </w:rPr>
      </w:pPr>
      <w:proofErr w:type="spellStart"/>
      <w:r w:rsidRPr="00731A87">
        <w:rPr>
          <w:rFonts w:ascii="Calibri" w:eastAsia="Calibri" w:hAnsi="Calibri" w:cs="Calibri"/>
          <w:lang w:val="pt-PT"/>
        </w:rPr>
        <w:t>nAluguer</w:t>
      </w:r>
      <w:proofErr w:type="spellEnd"/>
      <w:r w:rsidRPr="00731A87">
        <w:rPr>
          <w:rFonts w:ascii="Calibri" w:eastAsia="Calibri" w:hAnsi="Calibri" w:cs="Calibri"/>
          <w:lang w:val="pt-PT"/>
        </w:rPr>
        <w:t xml:space="preserve"> -&gt; </w:t>
      </w:r>
      <w:proofErr w:type="spellStart"/>
      <w:r w:rsidRPr="00731A87">
        <w:rPr>
          <w:rFonts w:ascii="Calibri" w:eastAsia="Calibri" w:hAnsi="Calibri" w:cs="Calibri"/>
          <w:lang w:val="pt-PT"/>
        </w:rPr>
        <w:t>dataEntrega</w:t>
      </w:r>
      <w:proofErr w:type="spellEnd"/>
      <w:r w:rsidRPr="00731A87">
        <w:rPr>
          <w:rFonts w:ascii="Calibri" w:eastAsia="Calibri" w:hAnsi="Calibri" w:cs="Calibri"/>
          <w:lang w:val="pt-PT"/>
        </w:rPr>
        <w:t xml:space="preserve">, </w:t>
      </w:r>
      <w:proofErr w:type="spellStart"/>
      <w:r w:rsidRPr="00731A87">
        <w:rPr>
          <w:rFonts w:ascii="Calibri" w:eastAsia="Calibri" w:hAnsi="Calibri" w:cs="Calibri"/>
          <w:lang w:val="pt-PT"/>
        </w:rPr>
        <w:t>dataAluguer</w:t>
      </w:r>
      <w:proofErr w:type="spellEnd"/>
      <w:r w:rsidRPr="00731A87">
        <w:rPr>
          <w:rFonts w:ascii="Calibri" w:eastAsia="Calibri" w:hAnsi="Calibri" w:cs="Calibri"/>
          <w:lang w:val="pt-PT"/>
        </w:rPr>
        <w:t>, NIF, nome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proofErr w:type="gramStart"/>
      <w:r w:rsidRPr="00731A87">
        <w:rPr>
          <w:rFonts w:ascii="Calibri" w:eastAsia="Calibri" w:hAnsi="Calibri" w:cs="Calibri"/>
          <w:lang w:val="pt-PT"/>
        </w:rPr>
        <w:t>Instrumento(</w:t>
      </w:r>
      <w:proofErr w:type="gramEnd"/>
      <w:r w:rsidRPr="00731A87">
        <w:rPr>
          <w:rFonts w:ascii="Calibri" w:eastAsia="Calibri" w:hAnsi="Calibri" w:cs="Calibri"/>
          <w:u w:val="single"/>
          <w:lang w:val="pt-PT"/>
        </w:rPr>
        <w:t>ID</w:t>
      </w:r>
      <w:r w:rsidRPr="00731A87">
        <w:rPr>
          <w:rFonts w:ascii="Calibri" w:eastAsia="Calibri" w:hAnsi="Calibri" w:cs="Calibri"/>
          <w:lang w:val="pt-PT"/>
        </w:rPr>
        <w:t xml:space="preserve">, qualidade, </w:t>
      </w:r>
      <w:proofErr w:type="spellStart"/>
      <w:r w:rsidRPr="00731A87">
        <w:rPr>
          <w:rFonts w:ascii="Calibri" w:eastAsia="Calibri" w:hAnsi="Calibri" w:cs="Calibri"/>
          <w:lang w:val="pt-PT"/>
        </w:rPr>
        <w:t>preçoAluguer</w:t>
      </w:r>
      <w:proofErr w:type="spellEnd"/>
      <w:r w:rsidRPr="00731A87">
        <w:rPr>
          <w:rFonts w:ascii="Calibri" w:eastAsia="Calibri" w:hAnsi="Calibri" w:cs="Calibri"/>
          <w:lang w:val="pt-PT"/>
        </w:rPr>
        <w:t xml:space="preserve">, nome-&gt;Modelo, </w:t>
      </w:r>
      <w:proofErr w:type="spellStart"/>
      <w:r w:rsidRPr="00731A87">
        <w:rPr>
          <w:rFonts w:ascii="Calibri" w:eastAsia="Calibri" w:hAnsi="Calibri" w:cs="Calibri"/>
          <w:lang w:val="pt-PT"/>
        </w:rPr>
        <w:t>nAluguer</w:t>
      </w:r>
      <w:proofErr w:type="spellEnd"/>
      <w:r w:rsidRPr="00731A87">
        <w:rPr>
          <w:rFonts w:ascii="Calibri" w:eastAsia="Calibri" w:hAnsi="Calibri" w:cs="Calibri"/>
          <w:lang w:val="pt-PT"/>
        </w:rPr>
        <w:t>-&gt;Aluguer)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r w:rsidRPr="00731A87">
        <w:rPr>
          <w:rFonts w:ascii="Calibri" w:eastAsia="Calibri" w:hAnsi="Calibri" w:cs="Calibri"/>
          <w:lang w:val="pt-PT"/>
        </w:rPr>
        <w:t xml:space="preserve">ID -&gt; qualidade, nome, </w:t>
      </w:r>
      <w:proofErr w:type="spellStart"/>
      <w:r w:rsidRPr="00731A87">
        <w:rPr>
          <w:rFonts w:ascii="Calibri" w:eastAsia="Calibri" w:hAnsi="Calibri" w:cs="Calibri"/>
          <w:lang w:val="pt-PT"/>
        </w:rPr>
        <w:t>nAluguer</w:t>
      </w:r>
      <w:proofErr w:type="spellEnd"/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u w:val="single"/>
          <w:lang w:val="pt-PT"/>
        </w:rPr>
      </w:pPr>
      <w:r w:rsidRPr="00731A87">
        <w:rPr>
          <w:rFonts w:ascii="Calibri" w:eastAsia="Calibri" w:hAnsi="Calibri" w:cs="Calibri"/>
          <w:lang w:val="pt-PT"/>
        </w:rPr>
        <w:t xml:space="preserve">nome, qualidade -&gt; </w:t>
      </w:r>
      <w:proofErr w:type="spellStart"/>
      <w:r w:rsidRPr="00731A87">
        <w:rPr>
          <w:rFonts w:ascii="Calibri" w:eastAsia="Calibri" w:hAnsi="Calibri" w:cs="Calibri"/>
          <w:lang w:val="pt-PT"/>
        </w:rPr>
        <w:t>preçoAluguer</w:t>
      </w:r>
      <w:proofErr w:type="spellEnd"/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r w:rsidRPr="00731A87">
        <w:rPr>
          <w:rFonts w:ascii="Calibri" w:eastAsia="Calibri" w:hAnsi="Calibri" w:cs="Calibri"/>
          <w:lang w:val="pt-PT"/>
        </w:rPr>
        <w:t>Marca(</w:t>
      </w:r>
      <w:r w:rsidRPr="00731A87">
        <w:rPr>
          <w:rFonts w:ascii="Calibri" w:eastAsia="Calibri" w:hAnsi="Calibri" w:cs="Calibri"/>
          <w:u w:val="single"/>
          <w:lang w:val="pt-PT"/>
        </w:rPr>
        <w:t>nome</w:t>
      </w:r>
      <w:r w:rsidRPr="00731A87">
        <w:rPr>
          <w:rFonts w:ascii="Calibri" w:eastAsia="Calibri" w:hAnsi="Calibri" w:cs="Calibri"/>
          <w:lang w:val="pt-PT"/>
        </w:rPr>
        <w:t>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proofErr w:type="gramStart"/>
      <w:r w:rsidRPr="00731A87">
        <w:rPr>
          <w:rFonts w:ascii="Calibri" w:eastAsia="Calibri" w:hAnsi="Calibri" w:cs="Calibri"/>
          <w:lang w:val="pt-PT"/>
        </w:rPr>
        <w:t>Modelo(</w:t>
      </w:r>
      <w:proofErr w:type="gramEnd"/>
      <w:r w:rsidRPr="00731A87">
        <w:rPr>
          <w:rFonts w:ascii="Calibri" w:eastAsia="Calibri" w:hAnsi="Calibri" w:cs="Calibri"/>
          <w:u w:val="single"/>
          <w:lang w:val="pt-PT"/>
        </w:rPr>
        <w:t>nome</w:t>
      </w:r>
      <w:r w:rsidRPr="00731A87">
        <w:rPr>
          <w:rFonts w:ascii="Calibri" w:eastAsia="Calibri" w:hAnsi="Calibri" w:cs="Calibri"/>
          <w:lang w:val="pt-PT"/>
        </w:rPr>
        <w:t xml:space="preserve">, </w:t>
      </w:r>
      <w:proofErr w:type="spellStart"/>
      <w:r w:rsidRPr="00731A87">
        <w:rPr>
          <w:rFonts w:ascii="Calibri" w:eastAsia="Calibri" w:hAnsi="Calibri" w:cs="Calibri"/>
          <w:lang w:val="pt-PT"/>
        </w:rPr>
        <w:t>preçoCompra</w:t>
      </w:r>
      <w:proofErr w:type="spellEnd"/>
      <w:r w:rsidRPr="00731A87">
        <w:rPr>
          <w:rFonts w:ascii="Calibri" w:eastAsia="Calibri" w:hAnsi="Calibri" w:cs="Calibri"/>
          <w:lang w:val="pt-PT"/>
        </w:rPr>
        <w:t>, material, tipo, marca-&gt;</w:t>
      </w:r>
      <w:proofErr w:type="spellStart"/>
      <w:r w:rsidRPr="00731A87">
        <w:rPr>
          <w:rFonts w:ascii="Calibri" w:eastAsia="Calibri" w:hAnsi="Calibri" w:cs="Calibri"/>
          <w:lang w:val="pt-PT"/>
        </w:rPr>
        <w:t>Marca.nome</w:t>
      </w:r>
      <w:proofErr w:type="spellEnd"/>
      <w:r w:rsidRPr="00731A87">
        <w:rPr>
          <w:rFonts w:ascii="Calibri" w:eastAsia="Calibri" w:hAnsi="Calibri" w:cs="Calibri"/>
          <w:lang w:val="pt-PT"/>
        </w:rPr>
        <w:t>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u w:val="single"/>
          <w:lang w:val="pt-PT"/>
        </w:rPr>
      </w:pPr>
      <w:r w:rsidRPr="00731A87">
        <w:rPr>
          <w:rFonts w:ascii="Calibri" w:eastAsia="Calibri" w:hAnsi="Calibri" w:cs="Calibri"/>
          <w:lang w:val="pt-PT"/>
        </w:rPr>
        <w:t xml:space="preserve">nome -&gt; </w:t>
      </w:r>
      <w:proofErr w:type="spellStart"/>
      <w:r w:rsidRPr="00731A87">
        <w:rPr>
          <w:rFonts w:ascii="Calibri" w:eastAsia="Calibri" w:hAnsi="Calibri" w:cs="Calibri"/>
          <w:lang w:val="pt-PT"/>
        </w:rPr>
        <w:t>preçoCompra</w:t>
      </w:r>
      <w:proofErr w:type="spellEnd"/>
      <w:r w:rsidRPr="00731A87">
        <w:rPr>
          <w:rFonts w:ascii="Calibri" w:eastAsia="Calibri" w:hAnsi="Calibri" w:cs="Calibri"/>
          <w:lang w:val="pt-PT"/>
        </w:rPr>
        <w:t>, material, tipo, marca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proofErr w:type="gramStart"/>
      <w:r w:rsidRPr="00731A87">
        <w:rPr>
          <w:rFonts w:ascii="Calibri" w:eastAsia="Calibri" w:hAnsi="Calibri" w:cs="Calibri"/>
          <w:lang w:val="pt-PT"/>
        </w:rPr>
        <w:t>Loja(</w:t>
      </w:r>
      <w:proofErr w:type="gramEnd"/>
      <w:r w:rsidRPr="00731A87">
        <w:rPr>
          <w:rFonts w:ascii="Calibri" w:eastAsia="Calibri" w:hAnsi="Calibri" w:cs="Calibri"/>
          <w:u w:val="single"/>
          <w:lang w:val="pt-PT"/>
        </w:rPr>
        <w:t>localização</w:t>
      </w:r>
      <w:r w:rsidRPr="00731A87">
        <w:rPr>
          <w:rFonts w:ascii="Calibri" w:eastAsia="Calibri" w:hAnsi="Calibri" w:cs="Calibri"/>
          <w:lang w:val="pt-PT"/>
        </w:rPr>
        <w:t>, capacidade)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u w:val="single"/>
          <w:lang w:val="pt-PT"/>
        </w:rPr>
      </w:pPr>
      <w:r w:rsidRPr="00731A87">
        <w:rPr>
          <w:rFonts w:ascii="Calibri" w:eastAsia="Calibri" w:hAnsi="Calibri" w:cs="Calibri"/>
          <w:lang w:val="pt-PT"/>
        </w:rPr>
        <w:t>localização -&gt; capacidade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proofErr w:type="spellStart"/>
      <w:r w:rsidRPr="00731A87">
        <w:rPr>
          <w:rFonts w:ascii="Calibri" w:eastAsia="Calibri" w:hAnsi="Calibri" w:cs="Calibri"/>
          <w:lang w:val="pt-PT"/>
        </w:rPr>
        <w:t>EmLoja</w:t>
      </w:r>
      <w:proofErr w:type="spellEnd"/>
      <w:r w:rsidRPr="00731A87">
        <w:rPr>
          <w:rFonts w:ascii="Calibri" w:eastAsia="Calibri" w:hAnsi="Calibri" w:cs="Calibri"/>
          <w:lang w:val="pt-PT"/>
        </w:rPr>
        <w:t>(</w:t>
      </w:r>
      <w:r w:rsidRPr="00731A87">
        <w:rPr>
          <w:rFonts w:ascii="Calibri" w:eastAsia="Calibri" w:hAnsi="Calibri" w:cs="Calibri"/>
          <w:u w:val="single"/>
          <w:lang w:val="pt-PT"/>
        </w:rPr>
        <w:t>nome</w:t>
      </w:r>
      <w:r w:rsidRPr="00731A87">
        <w:rPr>
          <w:rFonts w:ascii="Calibri" w:eastAsia="Calibri" w:hAnsi="Calibri" w:cs="Calibri"/>
          <w:lang w:val="pt-PT"/>
        </w:rPr>
        <w:t xml:space="preserve">-&gt;Modelo, </w:t>
      </w:r>
      <w:r w:rsidRPr="00731A87">
        <w:rPr>
          <w:rFonts w:ascii="Calibri" w:eastAsia="Calibri" w:hAnsi="Calibri" w:cs="Calibri"/>
          <w:u w:val="single"/>
          <w:lang w:val="pt-PT"/>
        </w:rPr>
        <w:t>localização</w:t>
      </w:r>
      <w:r w:rsidRPr="00731A87">
        <w:rPr>
          <w:rFonts w:ascii="Calibri" w:eastAsia="Calibri" w:hAnsi="Calibri" w:cs="Calibri"/>
          <w:lang w:val="pt-PT"/>
        </w:rPr>
        <w:t>-&gt;Loja, stock)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  <w:proofErr w:type="spellStart"/>
      <w:r w:rsidRPr="00731A87">
        <w:rPr>
          <w:rFonts w:ascii="Calibri" w:eastAsia="Calibri" w:hAnsi="Calibri" w:cs="Calibri"/>
          <w:lang w:val="pt-PT"/>
        </w:rPr>
        <w:t>EmpregadosDaLoja</w:t>
      </w:r>
      <w:proofErr w:type="spellEnd"/>
      <w:r w:rsidRPr="00731A87">
        <w:rPr>
          <w:rFonts w:ascii="Calibri" w:eastAsia="Calibri" w:hAnsi="Calibri" w:cs="Calibri"/>
          <w:lang w:val="pt-PT"/>
        </w:rPr>
        <w:t>(</w:t>
      </w:r>
      <w:r w:rsidRPr="00731A87">
        <w:rPr>
          <w:rFonts w:ascii="Calibri" w:eastAsia="Calibri" w:hAnsi="Calibri" w:cs="Calibri"/>
          <w:u w:val="single"/>
          <w:lang w:val="pt-PT"/>
        </w:rPr>
        <w:t>localização</w:t>
      </w:r>
      <w:r w:rsidRPr="00731A87">
        <w:rPr>
          <w:rFonts w:ascii="Calibri" w:eastAsia="Calibri" w:hAnsi="Calibri" w:cs="Calibri"/>
          <w:lang w:val="pt-PT"/>
        </w:rPr>
        <w:t xml:space="preserve">-&gt;Loja, </w:t>
      </w:r>
      <w:r w:rsidRPr="00731A87">
        <w:rPr>
          <w:rFonts w:ascii="Calibri" w:eastAsia="Calibri" w:hAnsi="Calibri" w:cs="Calibri"/>
          <w:u w:val="single"/>
          <w:lang w:val="pt-PT"/>
        </w:rPr>
        <w:t>NIF</w:t>
      </w:r>
      <w:r w:rsidRPr="00731A87">
        <w:rPr>
          <w:rFonts w:ascii="Calibri" w:eastAsia="Calibri" w:hAnsi="Calibri" w:cs="Calibri"/>
          <w:lang w:val="pt-PT"/>
        </w:rPr>
        <w:t>-&gt;Empregado)</w:t>
      </w: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Pr="00731A87" w:rsidRDefault="002C5582" w:rsidP="002C5582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2C5582" w:rsidRDefault="002C5582" w:rsidP="002E532C">
      <w:pPr>
        <w:spacing w:after="0" w:line="240" w:lineRule="auto"/>
        <w:ind w:firstLine="720"/>
        <w:rPr>
          <w:rFonts w:ascii="Calibri" w:eastAsia="Calibri" w:hAnsi="Calibri" w:cs="Calibri"/>
          <w:lang w:val="pt-PT"/>
        </w:rPr>
      </w:pPr>
      <w:r w:rsidRPr="00731A87">
        <w:rPr>
          <w:rFonts w:ascii="Calibri" w:eastAsia="Calibri" w:hAnsi="Calibri" w:cs="Calibri"/>
          <w:lang w:val="pt-PT"/>
        </w:rPr>
        <w:t>Todas as relações pertencem à 1ªFN (atributos atómicos) e, à 2ªFN (nenhum elemento não primo é dependente dum subconjunto de chaves candidatas, tendo em conta que, em todos os casos desta base de dados, as chaves candidatas contêm apenas um atributo).</w:t>
      </w:r>
    </w:p>
    <w:p w:rsidR="002C5582" w:rsidRPr="00731A87" w:rsidRDefault="002C5582" w:rsidP="002E532C">
      <w:pPr>
        <w:spacing w:after="0" w:line="240" w:lineRule="auto"/>
        <w:ind w:firstLine="720"/>
        <w:rPr>
          <w:rFonts w:ascii="Calibri" w:eastAsia="Calibri" w:hAnsi="Calibri" w:cs="Calibri"/>
          <w:lang w:val="pt-PT"/>
        </w:rPr>
      </w:pPr>
      <w:r w:rsidRPr="00731A87">
        <w:rPr>
          <w:rFonts w:ascii="Calibri" w:eastAsia="Calibri" w:hAnsi="Calibri" w:cs="Calibri"/>
          <w:lang w:val="pt-PT"/>
        </w:rPr>
        <w:t xml:space="preserve">As relações Empregado e Instrumento violam a 3ªFN (e, por sua vez, a Forma Normal de </w:t>
      </w:r>
      <w:proofErr w:type="spellStart"/>
      <w:r w:rsidRPr="00731A87">
        <w:rPr>
          <w:rFonts w:ascii="Calibri" w:eastAsia="Calibri" w:hAnsi="Calibri" w:cs="Calibri"/>
          <w:lang w:val="pt-PT"/>
        </w:rPr>
        <w:t>Boyce-Codd</w:t>
      </w:r>
      <w:proofErr w:type="spellEnd"/>
      <w:r w:rsidRPr="00731A87">
        <w:rPr>
          <w:rFonts w:ascii="Calibri" w:eastAsia="Calibri" w:hAnsi="Calibri" w:cs="Calibri"/>
          <w:lang w:val="pt-PT"/>
        </w:rPr>
        <w:t xml:space="preserve">) pois contêm uma dependência não trivial em que o lado esquerdo não é </w:t>
      </w:r>
      <w:r w:rsidRPr="00731A87">
        <w:rPr>
          <w:rFonts w:ascii="Calibri" w:eastAsia="Calibri" w:hAnsi="Calibri" w:cs="Calibri"/>
          <w:lang w:val="pt-PT"/>
        </w:rPr>
        <w:lastRenderedPageBreak/>
        <w:t xml:space="preserve">uma </w:t>
      </w:r>
      <w:proofErr w:type="spellStart"/>
      <w:r w:rsidRPr="00731A87">
        <w:rPr>
          <w:rFonts w:ascii="Calibri" w:eastAsia="Calibri" w:hAnsi="Calibri" w:cs="Calibri"/>
          <w:lang w:val="pt-PT"/>
        </w:rPr>
        <w:t>superchave</w:t>
      </w:r>
      <w:proofErr w:type="spellEnd"/>
      <w:r w:rsidRPr="00731A87">
        <w:rPr>
          <w:rFonts w:ascii="Calibri" w:eastAsia="Calibri" w:hAnsi="Calibri" w:cs="Calibri"/>
          <w:lang w:val="pt-PT"/>
        </w:rPr>
        <w:t xml:space="preserve"> e o lado direito contém elementos não primos (</w:t>
      </w:r>
      <w:proofErr w:type="spellStart"/>
      <w:r w:rsidRPr="00731A87">
        <w:rPr>
          <w:rFonts w:ascii="Calibri" w:eastAsia="Calibri" w:hAnsi="Calibri" w:cs="Calibri"/>
          <w:lang w:val="pt-PT"/>
        </w:rPr>
        <w:t>posiçãoTrabalho</w:t>
      </w:r>
      <w:proofErr w:type="spellEnd"/>
      <w:r w:rsidRPr="00731A87">
        <w:rPr>
          <w:rFonts w:ascii="Calibri" w:eastAsia="Calibri" w:hAnsi="Calibri" w:cs="Calibri"/>
          <w:lang w:val="pt-PT"/>
        </w:rPr>
        <w:t xml:space="preserve"> -&gt; salário | nome, qualidade -&gt; </w:t>
      </w:r>
      <w:proofErr w:type="spellStart"/>
      <w:r w:rsidRPr="00731A87">
        <w:rPr>
          <w:rFonts w:ascii="Calibri" w:eastAsia="Calibri" w:hAnsi="Calibri" w:cs="Calibri"/>
          <w:lang w:val="pt-PT"/>
        </w:rPr>
        <w:t>preçoAluguer</w:t>
      </w:r>
      <w:proofErr w:type="spellEnd"/>
      <w:r w:rsidRPr="00731A87">
        <w:rPr>
          <w:rFonts w:ascii="Calibri" w:eastAsia="Calibri" w:hAnsi="Calibri" w:cs="Calibri"/>
          <w:lang w:val="pt-PT"/>
        </w:rPr>
        <w:t>).</w:t>
      </w:r>
    </w:p>
    <w:p w:rsidR="002C5582" w:rsidRPr="00731A87" w:rsidRDefault="002C5582" w:rsidP="002E532C">
      <w:pPr>
        <w:spacing w:after="0" w:line="240" w:lineRule="auto"/>
        <w:ind w:firstLine="720"/>
        <w:rPr>
          <w:rFonts w:ascii="Calibri" w:eastAsia="Calibri" w:hAnsi="Calibri" w:cs="Calibri"/>
          <w:lang w:val="pt-PT"/>
        </w:rPr>
      </w:pPr>
      <w:r w:rsidRPr="00731A87">
        <w:rPr>
          <w:rFonts w:ascii="Calibri" w:eastAsia="Calibri" w:hAnsi="Calibri" w:cs="Calibri"/>
          <w:lang w:val="pt-PT"/>
        </w:rPr>
        <w:t xml:space="preserve">As restantes relações pertencem à Forma Normal </w:t>
      </w:r>
      <w:proofErr w:type="spellStart"/>
      <w:r w:rsidRPr="00731A87">
        <w:rPr>
          <w:rFonts w:ascii="Calibri" w:eastAsia="Calibri" w:hAnsi="Calibri" w:cs="Calibri"/>
          <w:lang w:val="pt-PT"/>
        </w:rPr>
        <w:t>Boyce-Codd</w:t>
      </w:r>
      <w:proofErr w:type="spellEnd"/>
      <w:r w:rsidRPr="00731A87">
        <w:rPr>
          <w:rFonts w:ascii="Calibri" w:eastAsia="Calibri" w:hAnsi="Calibri" w:cs="Calibri"/>
          <w:lang w:val="pt-PT"/>
        </w:rPr>
        <w:t xml:space="preserve"> (e, por sua vez, à 3ªFN) pois ou não contêm nenhuma dependência funcional, ou contêm uma dependência funcional cujo lado esquerdo corresponde a uma dependência cujo lado esquerdo é a chave primária.</w:t>
      </w:r>
    </w:p>
    <w:p w:rsidR="0097395D" w:rsidRDefault="0097395D" w:rsidP="005465BA">
      <w:pPr>
        <w:rPr>
          <w:rFonts w:ascii="Calibri" w:eastAsia="Calibri" w:hAnsi="Calibri" w:cs="Calibri"/>
          <w:lang w:val="pt-PT"/>
        </w:rPr>
      </w:pPr>
    </w:p>
    <w:p w:rsidR="0097395D" w:rsidRDefault="0097395D" w:rsidP="005465BA">
      <w:pPr>
        <w:rPr>
          <w:rStyle w:val="nfase"/>
          <w:rFonts w:asciiTheme="majorHAnsi" w:hAnsiTheme="majorHAnsi" w:cstheme="majorHAnsi"/>
          <w:i/>
        </w:rPr>
      </w:pPr>
    </w:p>
    <w:p w:rsidR="00153C20" w:rsidRPr="0097395D" w:rsidRDefault="00153C20" w:rsidP="005465BA">
      <w:pPr>
        <w:rPr>
          <w:rStyle w:val="nfase"/>
        </w:rPr>
      </w:pPr>
      <w:r>
        <w:rPr>
          <w:rStyle w:val="nfase"/>
          <w:rFonts w:asciiTheme="majorHAnsi" w:hAnsiTheme="majorHAnsi" w:cstheme="majorHAnsi"/>
          <w:i/>
        </w:rPr>
        <w:tab/>
      </w:r>
      <w:r w:rsidRPr="00153C20">
        <w:rPr>
          <w:rStyle w:val="nfase"/>
          <w:rFonts w:asciiTheme="majorHAnsi" w:hAnsiTheme="majorHAnsi" w:cstheme="majorHAnsi"/>
        </w:rPr>
        <w:t>Interrogações</w:t>
      </w:r>
    </w:p>
    <w:p w:rsidR="00153C20" w:rsidRDefault="00153C20" w:rsidP="00153C20">
      <w:pPr>
        <w:ind w:firstLine="720"/>
        <w:rPr>
          <w:rStyle w:val="nfase"/>
          <w:rFonts w:asciiTheme="majorHAnsi" w:hAnsiTheme="majorHAnsi" w:cstheme="majorHAnsi"/>
          <w:color w:val="auto"/>
          <w:sz w:val="24"/>
          <w:szCs w:val="24"/>
        </w:rPr>
      </w:pP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Para testar o bom funcionamento da base de dados, utilizamos uma lista de </w:t>
      </w:r>
      <w:proofErr w:type="spellStart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queries</w:t>
      </w:r>
      <w:proofErr w:type="spellEnd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que julgamos ser relevantes às específicas ligações desenvolvidas. Estas são:</w:t>
      </w:r>
    </w:p>
    <w:p w:rsidR="00153C20" w:rsidRDefault="00153C20" w:rsidP="00153C20">
      <w:pPr>
        <w:pStyle w:val="PargrafodaLista"/>
        <w:numPr>
          <w:ilvl w:val="0"/>
          <w:numId w:val="2"/>
        </w:numPr>
        <w:rPr>
          <w:rStyle w:val="nfase"/>
          <w:rFonts w:asciiTheme="majorHAnsi" w:hAnsiTheme="majorHAnsi" w:cstheme="majorHAnsi"/>
          <w:color w:val="auto"/>
          <w:sz w:val="24"/>
          <w:szCs w:val="24"/>
        </w:rPr>
      </w:pPr>
      <w:r w:rsidRPr="00153C20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Devolver os nomes de todas as entidades associadas </w:t>
      </w:r>
      <w:r w:rsidR="002B5D1C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à</w:t>
      </w:r>
      <w:r w:rsidRPr="00153C20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 loja.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Isto é, retornar o nome de todos os seus empregados e gerentes. </w:t>
      </w:r>
    </w:p>
    <w:p w:rsidR="00FE00AD" w:rsidRPr="00FE00AD" w:rsidRDefault="00FE00AD" w:rsidP="00FE00AD">
      <w:pPr>
        <w:pStyle w:val="PargrafodaLista"/>
        <w:numPr>
          <w:ilvl w:val="0"/>
          <w:numId w:val="2"/>
        </w:numP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</w:pPr>
      <w:r w:rsidRPr="00153C20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Mostrar o nome de todos os modelos de uma marca específica (Fender) mais caros que 500 (preço de compra)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. 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Testa as ligações entre </w:t>
      </w:r>
      <w:r w:rsidR="002B5D1C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Marca 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e respetivo</w:t>
      </w:r>
      <w:r w:rsidR="002B5D1C">
        <w:rPr>
          <w:rStyle w:val="nfase"/>
          <w:rFonts w:asciiTheme="majorHAnsi" w:hAnsiTheme="majorHAnsi" w:cstheme="majorHAnsi"/>
          <w:color w:val="auto"/>
          <w:sz w:val="24"/>
          <w:szCs w:val="24"/>
        </w:rPr>
        <w:t>s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2B5D1C">
        <w:rPr>
          <w:rStyle w:val="nfase"/>
          <w:rFonts w:asciiTheme="majorHAnsi" w:hAnsiTheme="majorHAnsi" w:cstheme="majorHAnsi"/>
          <w:color w:val="auto"/>
          <w:sz w:val="24"/>
          <w:szCs w:val="24"/>
        </w:rPr>
        <w:t>M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odelos. Foi escolhida a marca Fender devido a ter múltiplos modelos com preço superior a 500, para o que nos servimos da diretiva “</w:t>
      </w:r>
      <w:r w:rsidRPr="00FE00AD">
        <w:rPr>
          <w:rStyle w:val="nfase"/>
          <w:rFonts w:asciiTheme="majorHAnsi" w:hAnsiTheme="majorHAnsi" w:cstheme="majorHAnsi"/>
          <w:i/>
          <w:color w:val="auto"/>
          <w:sz w:val="24"/>
          <w:szCs w:val="24"/>
        </w:rPr>
        <w:t>HAVING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”.</w:t>
      </w:r>
    </w:p>
    <w:p w:rsidR="00FE00AD" w:rsidRPr="002B5D1C" w:rsidRDefault="00FE00AD" w:rsidP="00FE00AD">
      <w:pPr>
        <w:pStyle w:val="PargrafodaLista"/>
        <w:numPr>
          <w:ilvl w:val="0"/>
          <w:numId w:val="2"/>
        </w:numP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</w:pPr>
      <w:r w:rsidRPr="00FE00AD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Devolve o nome e o NIF de todos os empregados com um sal</w:t>
      </w:r>
      <w:r w:rsidR="002B5D1C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á</w:t>
      </w:r>
      <w:r w:rsidRPr="00FE00AD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rio superior a 1100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. 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Testa as </w:t>
      </w:r>
      <w:r w:rsidR="002B5D1C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ligações entre Empregado, Entidade e </w:t>
      </w:r>
      <w:proofErr w:type="spellStart"/>
      <w:r w:rsidR="002B5D1C">
        <w:rPr>
          <w:rStyle w:val="nfase"/>
          <w:rFonts w:asciiTheme="majorHAnsi" w:hAnsiTheme="majorHAnsi" w:cstheme="majorHAnsi"/>
          <w:color w:val="auto"/>
          <w:sz w:val="24"/>
          <w:szCs w:val="24"/>
        </w:rPr>
        <w:t>TrabalhoSalario</w:t>
      </w:r>
      <w:proofErr w:type="spellEnd"/>
      <w:r w:rsidR="002B5D1C">
        <w:rPr>
          <w:rStyle w:val="nfase"/>
          <w:rFonts w:asciiTheme="majorHAnsi" w:hAnsiTheme="majorHAnsi" w:cstheme="majorHAnsi"/>
          <w:color w:val="auto"/>
          <w:sz w:val="24"/>
          <w:szCs w:val="24"/>
        </w:rPr>
        <w:t>. Foi escolhido o valor 1100 já que existem diversos postos que garantem um salário superior a 1100, resultando numa resposta variada.</w:t>
      </w:r>
    </w:p>
    <w:p w:rsidR="001A69CB" w:rsidRPr="001A69CB" w:rsidRDefault="002B5D1C" w:rsidP="001A69CB">
      <w:pPr>
        <w:pStyle w:val="PargrafodaLista"/>
        <w:numPr>
          <w:ilvl w:val="0"/>
          <w:numId w:val="2"/>
        </w:numP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</w:pPr>
      <w:r w:rsidRPr="002B5D1C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Quantos instrumentos há de cada marca na empresa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.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1A69CB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Verifica as ligações entre </w:t>
      </w:r>
      <w:proofErr w:type="spellStart"/>
      <w:r w:rsidR="001A69CB">
        <w:rPr>
          <w:rStyle w:val="nfase"/>
          <w:rFonts w:asciiTheme="majorHAnsi" w:hAnsiTheme="majorHAnsi" w:cstheme="majorHAnsi"/>
          <w:color w:val="auto"/>
          <w:sz w:val="24"/>
          <w:szCs w:val="24"/>
        </w:rPr>
        <w:t>EmLoja</w:t>
      </w:r>
      <w:proofErr w:type="spellEnd"/>
      <w:r w:rsidR="001A69CB">
        <w:rPr>
          <w:rStyle w:val="nfase"/>
          <w:rFonts w:asciiTheme="majorHAnsi" w:hAnsiTheme="majorHAnsi" w:cstheme="majorHAnsi"/>
          <w:color w:val="auto"/>
          <w:sz w:val="24"/>
          <w:szCs w:val="24"/>
        </w:rPr>
        <w:t>, Modelo e Marca, para o que nos servimos de uma SUM do stock e um GROUPBY nome de marca.</w:t>
      </w:r>
    </w:p>
    <w:p w:rsidR="001A69CB" w:rsidRPr="001A69CB" w:rsidRDefault="001A69CB" w:rsidP="001A69CB">
      <w:pPr>
        <w:pStyle w:val="PargrafodaLista"/>
        <w:numPr>
          <w:ilvl w:val="0"/>
          <w:numId w:val="2"/>
        </w:numP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</w:pPr>
      <w:r w:rsidRPr="001A69CB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Quais os clientes que alugaram um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 modelo específico (</w:t>
      </w:r>
      <w:proofErr w:type="spellStart"/>
      <w:r w:rsidRPr="001A69CB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Les</w:t>
      </w:r>
      <w:proofErr w:type="spellEnd"/>
      <w:r w:rsidRPr="001A69CB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 Paul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). 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Testa as ligações entre Entidade, Cliente, Aluguer e Instrumento. O modelo em questão foi escolhido devido a, apesar de ser um mesmo modelo, existir na nossa base de dados duas versões deste com qualidades diferentes (</w:t>
      </w:r>
      <w:proofErr w:type="spellStart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Aceitavel</w:t>
      </w:r>
      <w:proofErr w:type="spellEnd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e Gasto) que têm a elas associadas não só preços de compra diferentes, como preços de aluguer diferentes, algo que podia ser problemático caso houvesse algum erro nas ligações da base de dados.</w:t>
      </w:r>
    </w:p>
    <w:p w:rsidR="001A69CB" w:rsidRPr="001A69CB" w:rsidRDefault="001A69CB" w:rsidP="001A69CB">
      <w:pPr>
        <w:pStyle w:val="PargrafodaLista"/>
        <w:numPr>
          <w:ilvl w:val="0"/>
          <w:numId w:val="2"/>
        </w:numP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</w:pPr>
      <w:r w:rsidRPr="001A69CB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Quais os clientes que 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não</w:t>
      </w:r>
      <w:r w:rsidRPr="001A69CB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 tem qualquer instrumento com eles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. 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Esta </w:t>
      </w:r>
      <w:proofErr w:type="spellStart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query</w:t>
      </w:r>
      <w:proofErr w:type="spellEnd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testa a ausência de determinadas entidades em algumas ligações definidas entre Entidade, Cliente, Aluguer e Instrumento, que tinham sido testadas de maneira diferente na </w:t>
      </w:r>
      <w:proofErr w:type="spellStart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query</w:t>
      </w:r>
      <w:proofErr w:type="spellEnd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anterior.</w:t>
      </w:r>
    </w:p>
    <w:p w:rsidR="001A69CB" w:rsidRPr="00C51D91" w:rsidRDefault="001A69CB" w:rsidP="001A69CB">
      <w:pPr>
        <w:pStyle w:val="PargrafodaLista"/>
        <w:numPr>
          <w:ilvl w:val="0"/>
          <w:numId w:val="2"/>
        </w:numP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</w:pPr>
      <w:r w:rsidRPr="001A69CB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lastRenderedPageBreak/>
        <w:t>Qual o modelo mais alugado e quantas vezes foi alugado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. 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Novamente a testar outra faceta </w:t>
      </w:r>
      <w:r w:rsidR="00C51D91">
        <w:rPr>
          <w:rStyle w:val="nfase"/>
          <w:rFonts w:asciiTheme="majorHAnsi" w:hAnsiTheme="majorHAnsi" w:cstheme="majorHAnsi"/>
          <w:color w:val="auto"/>
          <w:sz w:val="24"/>
          <w:szCs w:val="24"/>
        </w:rPr>
        <w:t>entre Entidade, Cliente, Aluguer e Instrumento, desta vez servimo-nos da diretiva MAX associada à diretiva COUNT para verificar qual o modelo mais alugado.</w:t>
      </w:r>
    </w:p>
    <w:p w:rsidR="00C51D91" w:rsidRPr="00C51D91" w:rsidRDefault="00C51D91" w:rsidP="00C51D91">
      <w:pPr>
        <w:pStyle w:val="PargrafodaLista"/>
        <w:numPr>
          <w:ilvl w:val="0"/>
          <w:numId w:val="2"/>
        </w:numP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</w:pPr>
      <w:r w:rsidRPr="00C51D91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Total de dinheiro gasto por cada cliente em alugueres em ordem decrescente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. 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Testa as ligações entre Entidade, Cliente, Aluguer, Instrumento e </w:t>
      </w:r>
      <w:proofErr w:type="spellStart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PrecoAluguer</w:t>
      </w:r>
      <w:proofErr w:type="spellEnd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, usando ORDER BY e DESC.</w:t>
      </w:r>
    </w:p>
    <w:p w:rsidR="00C51D91" w:rsidRPr="00C51D91" w:rsidRDefault="00C51D91" w:rsidP="00C51D91">
      <w:pPr>
        <w:pStyle w:val="PargrafodaLista"/>
        <w:numPr>
          <w:ilvl w:val="0"/>
          <w:numId w:val="2"/>
        </w:numP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</w:pPr>
      <w:r w:rsidRPr="00C51D91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Alugueres em cada sala de eventos do Porto depois de uma data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 específica (12/04/2018). 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Servindo-se de um </w:t>
      </w:r>
      <w:proofErr w:type="spellStart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inner</w:t>
      </w:r>
      <w:proofErr w:type="spellEnd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</w:t>
      </w:r>
      <w:proofErr w:type="spellStart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join</w:t>
      </w:r>
      <w:proofErr w:type="spellEnd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entre Sala e Aluguer, este </w:t>
      </w:r>
      <w:proofErr w:type="spellStart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query</w:t>
      </w:r>
      <w:proofErr w:type="spellEnd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verifica se a informação se mantem consistente entre ambas as tabelas. O local foi escolhido devido à maioria </w:t>
      </w:r>
      <w:proofErr w:type="gramStart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dos  alugueres</w:t>
      </w:r>
      <w:proofErr w:type="gramEnd"/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em salas de eventos serem no Porto, mas não todos, e a data foi escolhida devido a termos muitos eventos antes, durante e depois dessa data, algo que podia causar erros se as ligações tivessem sido mal feitas.</w:t>
      </w:r>
    </w:p>
    <w:p w:rsidR="005F0B06" w:rsidRPr="005F0B06" w:rsidRDefault="00C51D91" w:rsidP="005F0B06">
      <w:pPr>
        <w:pStyle w:val="PargrafodaLista"/>
        <w:numPr>
          <w:ilvl w:val="0"/>
          <w:numId w:val="2"/>
        </w:numP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sectPr w:rsidR="005F0B06" w:rsidRPr="005F0B06" w:rsidSect="00C51D91">
          <w:type w:val="continuous"/>
          <w:pgSz w:w="11906" w:h="16838"/>
          <w:pgMar w:top="1440" w:right="1440" w:bottom="1440" w:left="1440" w:header="454" w:footer="708" w:gutter="0"/>
          <w:cols w:space="708"/>
          <w:docGrid w:linePitch="360"/>
        </w:sectPr>
      </w:pPr>
      <w:r w:rsidRPr="00C51D91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Quanto tempo est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á</w:t>
      </w:r>
      <w:r w:rsidRPr="00C51D91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 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alugado</w:t>
      </w:r>
      <w:r w:rsidRPr="00C51D91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 cada instrumento </w:t>
      </w: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de </w:t>
      </w:r>
      <w:proofErr w:type="gramStart"/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uma  marca</w:t>
      </w:r>
      <w:proofErr w:type="gramEnd"/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 xml:space="preserve"> específica (Fender). 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Novamente fazendo uso da marca Fender para testes, </w:t>
      </w:r>
      <w:r w:rsidR="005F0B06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nesta </w:t>
      </w:r>
      <w:proofErr w:type="spellStart"/>
      <w:r w:rsidR="005F0B06">
        <w:rPr>
          <w:rStyle w:val="nfase"/>
          <w:rFonts w:asciiTheme="majorHAnsi" w:hAnsiTheme="majorHAnsi" w:cstheme="majorHAnsi"/>
          <w:color w:val="auto"/>
          <w:sz w:val="24"/>
          <w:szCs w:val="24"/>
        </w:rPr>
        <w:t>query</w:t>
      </w:r>
      <w:proofErr w:type="spellEnd"/>
      <w:r w:rsidR="005F0B06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testamos as ligações entre Modelo, </w:t>
      </w:r>
      <w:proofErr w:type="gramStart"/>
      <w:r w:rsidR="005F0B06">
        <w:rPr>
          <w:rStyle w:val="nfase"/>
          <w:rFonts w:asciiTheme="majorHAnsi" w:hAnsiTheme="majorHAnsi" w:cstheme="majorHAnsi"/>
          <w:color w:val="auto"/>
          <w:sz w:val="24"/>
          <w:szCs w:val="24"/>
        </w:rPr>
        <w:t>Aluguer  e</w:t>
      </w:r>
      <w:proofErr w:type="gramEnd"/>
      <w:r w:rsidR="005F0B06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Instrumento, servindo-nos da função </w:t>
      </w:r>
      <w:proofErr w:type="spellStart"/>
      <w:r w:rsidR="005F0B06" w:rsidRPr="005F0B06">
        <w:rPr>
          <w:rStyle w:val="nfase"/>
          <w:rFonts w:asciiTheme="majorHAnsi" w:hAnsiTheme="majorHAnsi" w:cstheme="majorHAnsi"/>
          <w:i/>
          <w:color w:val="auto"/>
          <w:sz w:val="24"/>
          <w:szCs w:val="24"/>
        </w:rPr>
        <w:t>strftime</w:t>
      </w:r>
      <w:proofErr w:type="spellEnd"/>
      <w:r w:rsidR="005F0B06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e de um </w:t>
      </w:r>
      <w:proofErr w:type="spellStart"/>
      <w:r w:rsidR="005F0B06">
        <w:rPr>
          <w:rStyle w:val="nfase"/>
          <w:rFonts w:asciiTheme="majorHAnsi" w:hAnsiTheme="majorHAnsi" w:cstheme="majorHAnsi"/>
          <w:color w:val="auto"/>
          <w:sz w:val="24"/>
          <w:szCs w:val="24"/>
        </w:rPr>
        <w:t>inner</w:t>
      </w:r>
      <w:proofErr w:type="spellEnd"/>
      <w:r w:rsidR="005F0B06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</w:t>
      </w:r>
      <w:proofErr w:type="spellStart"/>
      <w:r w:rsidR="005F0B06">
        <w:rPr>
          <w:rStyle w:val="nfase"/>
          <w:rFonts w:asciiTheme="majorHAnsi" w:hAnsiTheme="majorHAnsi" w:cstheme="majorHAnsi"/>
          <w:color w:val="auto"/>
          <w:sz w:val="24"/>
          <w:szCs w:val="24"/>
        </w:rPr>
        <w:t>join</w:t>
      </w:r>
      <w:proofErr w:type="spellEnd"/>
      <w:r w:rsidR="005F0B06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entre Aluguer e Instrumento  para verificar que não há inconsistências entre as tabelas.</w:t>
      </w:r>
    </w:p>
    <w:p w:rsidR="00153C20" w:rsidRPr="00FE00AD" w:rsidRDefault="00153C20" w:rsidP="00FE00AD">
      <w:pPr>
        <w:pStyle w:val="PargrafodaLista"/>
        <w:numPr>
          <w:ilvl w:val="0"/>
          <w:numId w:val="2"/>
        </w:numPr>
        <w:rPr>
          <w:rStyle w:val="nfase"/>
          <w:rFonts w:asciiTheme="majorHAnsi" w:hAnsiTheme="majorHAnsi" w:cstheme="majorHAnsi"/>
          <w:color w:val="auto"/>
          <w:sz w:val="24"/>
          <w:szCs w:val="24"/>
        </w:rPr>
        <w:sectPr w:rsidR="00153C20" w:rsidRPr="00FE00AD" w:rsidSect="002C55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465BA" w:rsidRDefault="0097395D" w:rsidP="005465BA">
      <w:pPr>
        <w:rPr>
          <w:rStyle w:val="nfase"/>
          <w:rFonts w:asciiTheme="majorHAnsi" w:hAnsiTheme="majorHAnsi" w:cstheme="majorHAnsi"/>
        </w:rPr>
      </w:pPr>
      <w:r w:rsidRPr="0097395D">
        <w:rPr>
          <w:rStyle w:val="nfase"/>
          <w:rFonts w:asciiTheme="majorHAnsi" w:hAnsiTheme="majorHAnsi" w:cstheme="majorHAnsi"/>
        </w:rPr>
        <w:t>Gatilhos</w:t>
      </w:r>
    </w:p>
    <w:p w:rsidR="0097395D" w:rsidRDefault="0097395D" w:rsidP="00A754FF">
      <w:pPr>
        <w:ind w:firstLine="360"/>
        <w:rPr>
          <w:rStyle w:val="nfase"/>
          <w:rFonts w:asciiTheme="majorHAnsi" w:hAnsiTheme="majorHAnsi" w:cstheme="majorHAnsi"/>
          <w:color w:val="auto"/>
          <w:sz w:val="24"/>
          <w:szCs w:val="24"/>
        </w:rPr>
      </w:pP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Para além</w:t>
      </w:r>
      <w:r w:rsidRPr="0097395D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d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as interrogações e restrições, adicionamos também gatilhos que </w:t>
      </w:r>
      <w:proofErr w:type="gramStart"/>
      <w:r w:rsidR="00A754FF">
        <w:rPr>
          <w:rStyle w:val="nfase"/>
          <w:rFonts w:asciiTheme="majorHAnsi" w:hAnsiTheme="majorHAnsi" w:cstheme="majorHAnsi"/>
          <w:color w:val="auto"/>
          <w:sz w:val="24"/>
          <w:szCs w:val="24"/>
        </w:rPr>
        <w:t>ajudam-nos</w:t>
      </w:r>
      <w:proofErr w:type="gramEnd"/>
      <w:r w:rsidR="00A754FF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a manter o bom funcionamento da base de dados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.</w:t>
      </w:r>
      <w:r w:rsidR="00A754FF"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</w:t>
      </w:r>
    </w:p>
    <w:p w:rsidR="00A754FF" w:rsidRDefault="00A754FF" w:rsidP="00A754FF">
      <w:pPr>
        <w:pStyle w:val="PargrafodaLista"/>
        <w:numPr>
          <w:ilvl w:val="0"/>
          <w:numId w:val="3"/>
        </w:numPr>
        <w:rPr>
          <w:rStyle w:val="nfase"/>
          <w:rFonts w:asciiTheme="majorHAnsi" w:hAnsiTheme="majorHAnsi" w:cstheme="majorHAnsi"/>
          <w:color w:val="auto"/>
          <w:sz w:val="24"/>
          <w:szCs w:val="24"/>
        </w:rPr>
      </w:pPr>
      <w:r w:rsidRPr="00A754FF"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Gatilho 1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 xml:space="preserve"> - </w:t>
      </w:r>
      <w:r w:rsidRPr="00A754FF">
        <w:rPr>
          <w:rStyle w:val="nfase"/>
          <w:rFonts w:asciiTheme="majorHAnsi" w:hAnsiTheme="majorHAnsi" w:cstheme="majorHAnsi"/>
          <w:color w:val="auto"/>
          <w:sz w:val="24"/>
          <w:szCs w:val="24"/>
        </w:rPr>
        <w:t>Assegura que nenhuma loja excede a sua capacidade</w:t>
      </w:r>
      <w:r>
        <w:rPr>
          <w:rStyle w:val="nfase"/>
          <w:rFonts w:asciiTheme="majorHAnsi" w:hAnsiTheme="majorHAnsi" w:cstheme="majorHAnsi"/>
          <w:color w:val="auto"/>
          <w:sz w:val="24"/>
          <w:szCs w:val="24"/>
        </w:rPr>
        <w:t>.</w:t>
      </w:r>
    </w:p>
    <w:p w:rsidR="00A754FF" w:rsidRDefault="00A754FF" w:rsidP="00A754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Cs w:val="24"/>
          <w:lang w:val="pt-PT"/>
        </w:rPr>
      </w:pP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Gatilho 2</w:t>
      </w:r>
      <w:r w:rsidRPr="00A754FF">
        <w:rPr>
          <w:lang w:val="pt-PT"/>
        </w:rPr>
        <w:t xml:space="preserve"> -</w:t>
      </w:r>
      <w:r>
        <w:rPr>
          <w:rFonts w:asciiTheme="majorHAnsi" w:hAnsiTheme="majorHAnsi" w:cstheme="majorHAnsi"/>
          <w:szCs w:val="24"/>
          <w:lang w:val="pt-PT"/>
        </w:rPr>
        <w:t xml:space="preserve"> A</w:t>
      </w:r>
      <w:r w:rsidRPr="00A754FF">
        <w:rPr>
          <w:rFonts w:asciiTheme="majorHAnsi" w:hAnsiTheme="majorHAnsi" w:cstheme="majorHAnsi"/>
          <w:szCs w:val="24"/>
          <w:lang w:val="pt-PT"/>
        </w:rPr>
        <w:t>ssegura que quando um instrumento é adicionado, se não existir nenhum preço de aluguer para o par (modelo, qualidade) desse instrumento, então este é criado a partir do preço de compra do modelo.</w:t>
      </w:r>
    </w:p>
    <w:p w:rsidR="001655F5" w:rsidRPr="002E532C" w:rsidRDefault="001655F5" w:rsidP="001655F5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Cs w:val="24"/>
          <w:lang w:val="pt-PT"/>
        </w:rPr>
      </w:pP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t>Gatilho 3 -</w:t>
      </w:r>
      <w:r>
        <w:rPr>
          <w:rFonts w:asciiTheme="majorHAnsi" w:hAnsiTheme="majorHAnsi" w:cstheme="majorHAnsi"/>
          <w:szCs w:val="24"/>
          <w:lang w:val="pt-PT"/>
        </w:rPr>
        <w:t xml:space="preserve"> </w:t>
      </w:r>
      <w:r w:rsidRPr="001655F5">
        <w:rPr>
          <w:rFonts w:asciiTheme="majorHAnsi" w:hAnsiTheme="majorHAnsi" w:cstheme="majorHAnsi"/>
          <w:szCs w:val="24"/>
          <w:lang w:val="pt-PT"/>
        </w:rPr>
        <w:t xml:space="preserve">Assegura que não existem alugueres concorrentes numa </w:t>
      </w:r>
      <w:r>
        <w:rPr>
          <w:rFonts w:asciiTheme="majorHAnsi" w:hAnsiTheme="majorHAnsi" w:cstheme="majorHAnsi"/>
          <w:szCs w:val="24"/>
          <w:lang w:val="pt-PT"/>
        </w:rPr>
        <w:t>mesma sala</w:t>
      </w:r>
      <w:bookmarkStart w:id="0" w:name="_GoBack"/>
      <w:bookmarkEnd w:id="0"/>
    </w:p>
    <w:p w:rsidR="002E532C" w:rsidRDefault="002E532C">
      <w:pP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</w:pPr>
      <w:r>
        <w:rPr>
          <w:rStyle w:val="nfase"/>
          <w:rFonts w:asciiTheme="majorHAnsi" w:hAnsiTheme="majorHAnsi" w:cstheme="majorHAnsi"/>
          <w:b/>
          <w:color w:val="auto"/>
          <w:sz w:val="24"/>
          <w:szCs w:val="24"/>
        </w:rPr>
        <w:br w:type="page"/>
      </w:r>
    </w:p>
    <w:p w:rsidR="002E532C" w:rsidRDefault="002E532C" w:rsidP="002E532C">
      <w:pPr>
        <w:pStyle w:val="PargrafodaLista"/>
        <w:ind w:left="360"/>
        <w:rPr>
          <w:rStyle w:val="nfase"/>
        </w:rPr>
      </w:pPr>
      <w:r>
        <w:rPr>
          <w:rStyle w:val="nfase"/>
        </w:rPr>
        <w:lastRenderedPageBreak/>
        <w:t>Instruções de Execução</w:t>
      </w:r>
    </w:p>
    <w:p w:rsidR="002E532C" w:rsidRPr="002E532C" w:rsidRDefault="002E532C" w:rsidP="002E532C">
      <w:pPr>
        <w:rPr>
          <w:rStyle w:val="nfase"/>
          <w:color w:val="auto"/>
          <w:sz w:val="24"/>
          <w:szCs w:val="24"/>
          <w:u w:val="single"/>
        </w:rPr>
      </w:pPr>
      <w:r>
        <w:rPr>
          <w:rStyle w:val="nfase"/>
          <w:color w:val="auto"/>
          <w:sz w:val="24"/>
          <w:szCs w:val="24"/>
        </w:rPr>
        <w:t>(a fazer)</w:t>
      </w:r>
    </w:p>
    <w:sectPr w:rsidR="002E532C" w:rsidRPr="002E532C" w:rsidSect="0097395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B81" w:rsidRDefault="002D3B81" w:rsidP="00280467">
      <w:pPr>
        <w:spacing w:after="0" w:line="240" w:lineRule="auto"/>
      </w:pPr>
      <w:r>
        <w:separator/>
      </w:r>
    </w:p>
    <w:p w:rsidR="002D3B81" w:rsidRDefault="002D3B81"/>
  </w:endnote>
  <w:endnote w:type="continuationSeparator" w:id="0">
    <w:p w:rsidR="002D3B81" w:rsidRDefault="002D3B81" w:rsidP="00280467">
      <w:pPr>
        <w:spacing w:after="0" w:line="240" w:lineRule="auto"/>
      </w:pPr>
      <w:r>
        <w:continuationSeparator/>
      </w:r>
    </w:p>
    <w:p w:rsidR="002D3B81" w:rsidRDefault="002D3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7105936"/>
      <w:docPartObj>
        <w:docPartGallery w:val="Page Numbers (Bottom of Page)"/>
        <w:docPartUnique/>
      </w:docPartObj>
    </w:sdtPr>
    <w:sdtEndPr/>
    <w:sdtContent>
      <w:p w:rsidR="00280467" w:rsidRDefault="002804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280467" w:rsidRDefault="002804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B81" w:rsidRDefault="002D3B81" w:rsidP="00280467">
      <w:pPr>
        <w:spacing w:after="0" w:line="240" w:lineRule="auto"/>
      </w:pPr>
      <w:r>
        <w:separator/>
      </w:r>
    </w:p>
    <w:p w:rsidR="002D3B81" w:rsidRDefault="002D3B81"/>
  </w:footnote>
  <w:footnote w:type="continuationSeparator" w:id="0">
    <w:p w:rsidR="002D3B81" w:rsidRDefault="002D3B81" w:rsidP="00280467">
      <w:pPr>
        <w:spacing w:after="0" w:line="240" w:lineRule="auto"/>
      </w:pPr>
      <w:r>
        <w:continuationSeparator/>
      </w:r>
    </w:p>
    <w:p w:rsidR="002D3B81" w:rsidRDefault="002D3B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A79CB"/>
    <w:multiLevelType w:val="hybridMultilevel"/>
    <w:tmpl w:val="831C4088"/>
    <w:lvl w:ilvl="0" w:tplc="FBCED8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0B35C1"/>
    <w:multiLevelType w:val="hybridMultilevel"/>
    <w:tmpl w:val="E68C2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0A33C4"/>
    <w:multiLevelType w:val="hybridMultilevel"/>
    <w:tmpl w:val="49A6DAC4"/>
    <w:lvl w:ilvl="0" w:tplc="FBCED8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BA"/>
    <w:rsid w:val="00013871"/>
    <w:rsid w:val="0008314B"/>
    <w:rsid w:val="00094D9D"/>
    <w:rsid w:val="000A7F87"/>
    <w:rsid w:val="00153C20"/>
    <w:rsid w:val="001655F5"/>
    <w:rsid w:val="00165D38"/>
    <w:rsid w:val="0017715D"/>
    <w:rsid w:val="001A69CB"/>
    <w:rsid w:val="001B74EF"/>
    <w:rsid w:val="001F58D0"/>
    <w:rsid w:val="00280467"/>
    <w:rsid w:val="00296E0F"/>
    <w:rsid w:val="002B5D1C"/>
    <w:rsid w:val="002C5582"/>
    <w:rsid w:val="002D3B81"/>
    <w:rsid w:val="002E532C"/>
    <w:rsid w:val="00337EDB"/>
    <w:rsid w:val="0035075C"/>
    <w:rsid w:val="003A5A6E"/>
    <w:rsid w:val="003D7CE3"/>
    <w:rsid w:val="003E009A"/>
    <w:rsid w:val="0040102E"/>
    <w:rsid w:val="0040491F"/>
    <w:rsid w:val="00410488"/>
    <w:rsid w:val="00410D0B"/>
    <w:rsid w:val="004347D5"/>
    <w:rsid w:val="00470FD4"/>
    <w:rsid w:val="00496C6F"/>
    <w:rsid w:val="005327B3"/>
    <w:rsid w:val="005465BA"/>
    <w:rsid w:val="0054798D"/>
    <w:rsid w:val="00586558"/>
    <w:rsid w:val="005B6712"/>
    <w:rsid w:val="005C1E37"/>
    <w:rsid w:val="005D292B"/>
    <w:rsid w:val="005D7562"/>
    <w:rsid w:val="005F0B06"/>
    <w:rsid w:val="005F537C"/>
    <w:rsid w:val="00603663"/>
    <w:rsid w:val="006546CA"/>
    <w:rsid w:val="00676614"/>
    <w:rsid w:val="006A4253"/>
    <w:rsid w:val="00725C44"/>
    <w:rsid w:val="007401D2"/>
    <w:rsid w:val="007442C0"/>
    <w:rsid w:val="00760C2C"/>
    <w:rsid w:val="008D3665"/>
    <w:rsid w:val="009145AD"/>
    <w:rsid w:val="0097395D"/>
    <w:rsid w:val="009C07AF"/>
    <w:rsid w:val="009E115B"/>
    <w:rsid w:val="00A25C2B"/>
    <w:rsid w:val="00A754FF"/>
    <w:rsid w:val="00B44CDB"/>
    <w:rsid w:val="00B552F4"/>
    <w:rsid w:val="00B72AF2"/>
    <w:rsid w:val="00B84C73"/>
    <w:rsid w:val="00BA4550"/>
    <w:rsid w:val="00C51D91"/>
    <w:rsid w:val="00C67804"/>
    <w:rsid w:val="00DA1C1C"/>
    <w:rsid w:val="00E14B88"/>
    <w:rsid w:val="00E30420"/>
    <w:rsid w:val="00E30FFB"/>
    <w:rsid w:val="00E417BA"/>
    <w:rsid w:val="00E47854"/>
    <w:rsid w:val="00E5668C"/>
    <w:rsid w:val="00E622F3"/>
    <w:rsid w:val="00EA12EB"/>
    <w:rsid w:val="00EB09E6"/>
    <w:rsid w:val="00EE19C7"/>
    <w:rsid w:val="00F14A11"/>
    <w:rsid w:val="00F6180A"/>
    <w:rsid w:val="00F64F04"/>
    <w:rsid w:val="00F9188B"/>
    <w:rsid w:val="00F9537B"/>
    <w:rsid w:val="00FE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54A7A"/>
  <w15:chartTrackingRefBased/>
  <w15:docId w15:val="{493EA3E0-D244-451B-B930-B76F958A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467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E417B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417B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417B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417B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417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41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41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41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E417B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41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417BA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417BA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417B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417BA"/>
    <w:rPr>
      <w:rFonts w:asciiTheme="majorHAnsi" w:eastAsiaTheme="majorEastAsia" w:hAnsiTheme="majorHAnsi" w:cstheme="majorBidi"/>
      <w:sz w:val="28"/>
      <w:szCs w:val="28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417B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417BA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417B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E417BA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417B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417B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17B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417B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417BA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E417BA"/>
    <w:rPr>
      <w:b/>
      <w:bCs/>
    </w:rPr>
  </w:style>
  <w:style w:type="character" w:styleId="nfase">
    <w:name w:val="Emphasis"/>
    <w:basedOn w:val="Tipodeletrapredefinidodopargrafo"/>
    <w:uiPriority w:val="20"/>
    <w:qFormat/>
    <w:rsid w:val="00153C20"/>
    <w:rPr>
      <w:color w:val="8EAADB" w:themeColor="accent1" w:themeTint="99"/>
      <w:sz w:val="40"/>
      <w:szCs w:val="40"/>
      <w:lang w:val="pt-PT"/>
    </w:rPr>
  </w:style>
  <w:style w:type="paragraph" w:styleId="SemEspaamento">
    <w:name w:val="No Spacing"/>
    <w:uiPriority w:val="1"/>
    <w:qFormat/>
    <w:rsid w:val="00E417B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417BA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417BA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417B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417B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E417B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E417BA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E417B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E417BA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E417BA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417BA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E417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17BA"/>
    <w:rPr>
      <w:color w:val="808080"/>
      <w:shd w:val="clear" w:color="auto" w:fill="E6E6E6"/>
    </w:rPr>
  </w:style>
  <w:style w:type="paragraph" w:styleId="Cabealho">
    <w:name w:val="header"/>
    <w:basedOn w:val="Normal"/>
    <w:link w:val="CabealhoCarter"/>
    <w:uiPriority w:val="99"/>
    <w:unhideWhenUsed/>
    <w:rsid w:val="00280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0467"/>
  </w:style>
  <w:style w:type="paragraph" w:styleId="Rodap">
    <w:name w:val="footer"/>
    <w:basedOn w:val="Normal"/>
    <w:link w:val="RodapCarter"/>
    <w:uiPriority w:val="99"/>
    <w:unhideWhenUsed/>
    <w:rsid w:val="00280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0467"/>
  </w:style>
  <w:style w:type="paragraph" w:styleId="Textodebalo">
    <w:name w:val="Balloon Text"/>
    <w:basedOn w:val="Normal"/>
    <w:link w:val="TextodebaloCarter"/>
    <w:uiPriority w:val="99"/>
    <w:semiHidden/>
    <w:unhideWhenUsed/>
    <w:rsid w:val="00603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0366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5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016044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20160415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5592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50D7D-3785-4A3A-B899-4203D733F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Álvaro Cardoso Soares Ferreira</dc:creator>
  <cp:keywords/>
  <dc:description/>
  <cp:lastModifiedBy>João Álvaro Cardoso Soares Ferreira</cp:lastModifiedBy>
  <cp:revision>2</cp:revision>
  <dcterms:created xsi:type="dcterms:W3CDTF">2018-05-27T06:24:00Z</dcterms:created>
  <dcterms:modified xsi:type="dcterms:W3CDTF">2018-05-27T06:24:00Z</dcterms:modified>
</cp:coreProperties>
</file>