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4152900" cy="725683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271639" cy="7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2627698" cy="1038225"/>
            <wp:effectExtent l="0" t="0" r="127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664770" cy="10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</w:t>
      </w:r>
      <w:r w:rsidR="009E61B5">
        <w:rPr>
          <w:noProof/>
        </w:rPr>
        <w:t>– Adicionamos uma class para a lista que esta dentro da “section benefícios”.</w:t>
      </w:r>
    </w:p>
    <w:p w:rsidR="004119A7" w:rsidRDefault="009E61B5" w:rsidP="005566A2">
      <w:pPr>
        <w:rPr>
          <w:noProof/>
        </w:rPr>
      </w:pPr>
      <w:r w:rsidRPr="009E61B5">
        <w:rPr>
          <w:noProof/>
        </w:rPr>
        <w:drawing>
          <wp:inline distT="0" distB="0" distL="0" distR="0" wp14:anchorId="1DBC2BBF" wp14:editId="565D622E">
            <wp:extent cx="3182071" cy="1171575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293326" cy="1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1B5" w:rsidRDefault="009E61B5" w:rsidP="005566A2">
      <w:pPr>
        <w:rPr>
          <w:noProof/>
        </w:rPr>
      </w:pPr>
      <w:r>
        <w:rPr>
          <w:noProof/>
        </w:rPr>
        <w:lastRenderedPageBreak/>
        <w:t xml:space="preserve">104 – Após colocar </w:t>
      </w:r>
      <w:r w:rsidR="008B3DFF">
        <w:rPr>
          <w:noProof/>
        </w:rPr>
        <w:t xml:space="preserve">uma class na lista definimos a largura para 40% com intuito de colocar a lista ao lado da imagem beneficios depois mudamos a natureza da lista para ficar inline-block, notamos que quando estamos trabalhando com 100% de espaço: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Lista com 40% de largura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 imagem com 60% de largura</w:t>
      </w:r>
    </w:p>
    <w:p w:rsidR="008B3DFF" w:rsidRDefault="008B3DFF" w:rsidP="008B3DFF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:rsidR="008B3DFF" w:rsidRDefault="008B3DFF" w:rsidP="008B3DFF">
      <w:pPr>
        <w:rPr>
          <w:noProof/>
        </w:rPr>
      </w:pPr>
      <w:r w:rsidRPr="008B3DFF">
        <w:rPr>
          <w:noProof/>
        </w:rPr>
        <w:drawing>
          <wp:inline distT="0" distB="0" distL="0" distR="0" wp14:anchorId="60FE629F" wp14:editId="75D47B6A">
            <wp:extent cx="2124075" cy="1720896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47533" cy="1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DFF">
        <w:rPr>
          <w:noProof/>
        </w:rPr>
        <w:drawing>
          <wp:inline distT="0" distB="0" distL="0" distR="0" wp14:anchorId="6F96D04F" wp14:editId="067F1985">
            <wp:extent cx="3228975" cy="1047594"/>
            <wp:effectExtent l="0" t="0" r="0" b="63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2899" cy="1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DFF" w:rsidRDefault="000161C3" w:rsidP="008B3DFF">
      <w:pPr>
        <w:rPr>
          <w:noProof/>
        </w:rPr>
      </w:pPr>
      <w:r>
        <w:rPr>
          <w:noProof/>
        </w:rPr>
        <w:t>105 -</w:t>
      </w:r>
      <w:r w:rsidR="0081098F">
        <w:rPr>
          <w:noProof/>
        </w:rPr>
        <w:t>Alinhamos a lista no topo da imagem utilizando vertical-align:top, incluímos mais dois itens a lista no html e colocamos um espaço entre os itens da lista.</w:t>
      </w:r>
    </w:p>
    <w:p w:rsidR="0081098F" w:rsidRDefault="0081098F" w:rsidP="008B3DFF">
      <w:pPr>
        <w:rPr>
          <w:noProof/>
        </w:rPr>
      </w:pPr>
      <w:r w:rsidRPr="0081098F">
        <w:rPr>
          <w:noProof/>
        </w:rPr>
        <w:drawing>
          <wp:inline distT="0" distB="0" distL="0" distR="0" wp14:anchorId="52F74383" wp14:editId="2EDE8DC9">
            <wp:extent cx="1914525" cy="1579484"/>
            <wp:effectExtent l="0" t="0" r="0" b="190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931987" cy="159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8F">
        <w:rPr>
          <w:noProof/>
        </w:rPr>
        <w:drawing>
          <wp:inline distT="0" distB="0" distL="0" distR="0" wp14:anchorId="3C7DF474" wp14:editId="70508E04">
            <wp:extent cx="3457575" cy="1453938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7990" cy="1462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98F" w:rsidRDefault="0081098F" w:rsidP="008B3DFF">
      <w:pPr>
        <w:rPr>
          <w:noProof/>
        </w:rPr>
      </w:pPr>
      <w:r>
        <w:rPr>
          <w:noProof/>
        </w:rPr>
        <w:t xml:space="preserve">106 – Na lista </w:t>
      </w:r>
      <w:r w:rsidR="006409DC">
        <w:rPr>
          <w:noProof/>
        </w:rPr>
        <w:t>queremos que o primeiro item ficasse encorpado e negrito, para isso utilizamos o “first-child” que significa o primeiro filho conforme imagem:</w:t>
      </w:r>
    </w:p>
    <w:p w:rsidR="006409DC" w:rsidRDefault="006409DC" w:rsidP="008B3DFF">
      <w:pPr>
        <w:rPr>
          <w:noProof/>
        </w:rPr>
      </w:pPr>
      <w:r w:rsidRPr="006409DC">
        <w:rPr>
          <w:noProof/>
        </w:rPr>
        <w:drawing>
          <wp:inline distT="0" distB="0" distL="0" distR="0" wp14:anchorId="76DA9A44" wp14:editId="7F672C25">
            <wp:extent cx="1848108" cy="724001"/>
            <wp:effectExtent l="0" t="0" r="0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09DC">
        <w:rPr>
          <w:noProof/>
        </w:rPr>
        <w:drawing>
          <wp:inline distT="0" distB="0" distL="0" distR="0" wp14:anchorId="5C845459" wp14:editId="59478627">
            <wp:extent cx="1695450" cy="995393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919" cy="100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9DC" w:rsidRDefault="006409DC" w:rsidP="008B3DFF">
      <w:pPr>
        <w:rPr>
          <w:noProof/>
        </w:rPr>
      </w:pPr>
      <w:r>
        <w:rPr>
          <w:noProof/>
        </w:rPr>
        <w:t xml:space="preserve">107 </w:t>
      </w:r>
      <w:r w:rsidR="00393239">
        <w:rPr>
          <w:noProof/>
        </w:rPr>
        <w:t>–</w:t>
      </w:r>
      <w:r>
        <w:rPr>
          <w:noProof/>
        </w:rPr>
        <w:t xml:space="preserve"> </w:t>
      </w:r>
      <w:r w:rsidR="00393239">
        <w:rPr>
          <w:noProof/>
        </w:rPr>
        <w:t>Adicionando ícones de estrela na nossa lista benefícios:</w:t>
      </w:r>
    </w:p>
    <w:p w:rsidR="00393239" w:rsidRDefault="00393239" w:rsidP="008B3DFF">
      <w:pPr>
        <w:rPr>
          <w:noProof/>
        </w:rPr>
      </w:pPr>
      <w:r>
        <w:rPr>
          <w:noProof/>
        </w:rPr>
        <w:t>Acessamos o site que contenha o ícone de estrela negra.</w:t>
      </w:r>
    </w:p>
    <w:p w:rsidR="00393239" w:rsidRDefault="00393239" w:rsidP="008B3DFF">
      <w:pPr>
        <w:rPr>
          <w:noProof/>
        </w:rPr>
      </w:pPr>
      <w:hyperlink r:id="rId174" w:history="1">
        <w:r w:rsidRPr="00FD033A">
          <w:rPr>
            <w:rStyle w:val="Hyperlink"/>
            <w:noProof/>
          </w:rPr>
          <w:t>https://www.compart.com/en/unicode/U+2605</w:t>
        </w:r>
      </w:hyperlink>
    </w:p>
    <w:p w:rsidR="00393239" w:rsidRDefault="00393239" w:rsidP="008B3DFF">
      <w:pPr>
        <w:rPr>
          <w:noProof/>
        </w:rPr>
      </w:pPr>
      <w:r>
        <w:rPr>
          <w:noProof/>
        </w:rPr>
        <w:t>Copiamos o símbolo e colocamos em nosso código conforme imagem abaixo:</w:t>
      </w:r>
    </w:p>
    <w:p w:rsidR="00393239" w:rsidRDefault="00393239" w:rsidP="008B3DFF">
      <w:pPr>
        <w:rPr>
          <w:noProof/>
        </w:rPr>
      </w:pPr>
      <w:r w:rsidRPr="00393239">
        <w:rPr>
          <w:noProof/>
        </w:rPr>
        <w:drawing>
          <wp:inline distT="0" distB="0" distL="0" distR="0" wp14:anchorId="4CFA2A91" wp14:editId="1BAA503D">
            <wp:extent cx="1457528" cy="619211"/>
            <wp:effectExtent l="0" t="0" r="9525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239" w:rsidRDefault="00393239" w:rsidP="008B3DFF">
      <w:pPr>
        <w:rPr>
          <w:noProof/>
        </w:rPr>
      </w:pPr>
      <w:r>
        <w:rPr>
          <w:noProof/>
        </w:rPr>
        <w:lastRenderedPageBreak/>
        <w:t xml:space="preserve">108 – Aumentamos </w:t>
      </w:r>
      <w:r w:rsidR="004F0543">
        <w:rPr>
          <w:noProof/>
        </w:rPr>
        <w:t>o esppaço interno da section benefícios para cima e para baixo.</w:t>
      </w:r>
    </w:p>
    <w:p w:rsidR="004F0543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66BBDDAC" wp14:editId="75B86239">
            <wp:extent cx="1524213" cy="609685"/>
            <wp:effectExtent l="0" t="0" r="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>109 – No div que contem a lista e a imagem benefícios demos uma largura e centralizamos o item( a lista e a imagem ) conforme imagem:</w:t>
      </w:r>
    </w:p>
    <w:p w:rsidR="008E0CDF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31F5FA5D" wp14:editId="430AED1B">
            <wp:extent cx="1714739" cy="876422"/>
            <wp:effectExtent l="0" t="0" r="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 xml:space="preserve">110 - </w:t>
      </w:r>
      <w:bookmarkStart w:id="0" w:name="_GoBack"/>
      <w:bookmarkEnd w:id="0"/>
    </w:p>
    <w:p w:rsidR="00393239" w:rsidRDefault="00393239" w:rsidP="008B3DFF">
      <w:pPr>
        <w:rPr>
          <w:noProof/>
        </w:rPr>
      </w:pPr>
    </w:p>
    <w:sectPr w:rsidR="003932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161C3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C754A"/>
    <w:rsid w:val="001E393F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3239"/>
    <w:rsid w:val="003964A4"/>
    <w:rsid w:val="003C4FA6"/>
    <w:rsid w:val="003D4A97"/>
    <w:rsid w:val="003D6707"/>
    <w:rsid w:val="003F4EFA"/>
    <w:rsid w:val="004119A7"/>
    <w:rsid w:val="0046764A"/>
    <w:rsid w:val="004A562A"/>
    <w:rsid w:val="004C1930"/>
    <w:rsid w:val="004E65D6"/>
    <w:rsid w:val="004F0543"/>
    <w:rsid w:val="004F6029"/>
    <w:rsid w:val="00547AAE"/>
    <w:rsid w:val="005566A2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09DC"/>
    <w:rsid w:val="00647605"/>
    <w:rsid w:val="0066121C"/>
    <w:rsid w:val="006636A6"/>
    <w:rsid w:val="00733E52"/>
    <w:rsid w:val="00735945"/>
    <w:rsid w:val="00747870"/>
    <w:rsid w:val="0076587C"/>
    <w:rsid w:val="00775DD8"/>
    <w:rsid w:val="00782927"/>
    <w:rsid w:val="007C6171"/>
    <w:rsid w:val="007E0E87"/>
    <w:rsid w:val="008051D8"/>
    <w:rsid w:val="0081098F"/>
    <w:rsid w:val="008379B0"/>
    <w:rsid w:val="008528FA"/>
    <w:rsid w:val="0086754A"/>
    <w:rsid w:val="008779D7"/>
    <w:rsid w:val="00877A9D"/>
    <w:rsid w:val="008B1AC6"/>
    <w:rsid w:val="008B3DFF"/>
    <w:rsid w:val="008C0E97"/>
    <w:rsid w:val="008E0CDF"/>
    <w:rsid w:val="009409E1"/>
    <w:rsid w:val="00950B54"/>
    <w:rsid w:val="009D18D9"/>
    <w:rsid w:val="009E61B5"/>
    <w:rsid w:val="00A023C9"/>
    <w:rsid w:val="00A07C28"/>
    <w:rsid w:val="00A07D4A"/>
    <w:rsid w:val="00A110E2"/>
    <w:rsid w:val="00A540C1"/>
    <w:rsid w:val="00A9657A"/>
    <w:rsid w:val="00AC3973"/>
    <w:rsid w:val="00AD467E"/>
    <w:rsid w:val="00AF1C5C"/>
    <w:rsid w:val="00AF6795"/>
    <w:rsid w:val="00B06266"/>
    <w:rsid w:val="00B34348"/>
    <w:rsid w:val="00B501A1"/>
    <w:rsid w:val="00B54378"/>
    <w:rsid w:val="00B7099B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AD4B8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7.png"/><Relationship Id="rId177" Type="http://schemas.openxmlformats.org/officeDocument/2006/relationships/image" Target="media/image166.png"/><Relationship Id="rId172" Type="http://schemas.openxmlformats.org/officeDocument/2006/relationships/image" Target="media/image16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hyperlink" Target="https://www.youtube.com/results?search_query=scissor+cut+short+back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178" Type="http://schemas.openxmlformats.org/officeDocument/2006/relationships/fontTable" Target="fontTable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hyperlink" Target="https://www.compart.com/en/unicode/U+2605" TargetMode="External"/><Relationship Id="rId179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75" Type="http://schemas.openxmlformats.org/officeDocument/2006/relationships/image" Target="media/image164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Relationship Id="rId176" Type="http://schemas.openxmlformats.org/officeDocument/2006/relationships/image" Target="media/image165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5EA5E-BA3C-4587-9977-7430858B2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2186</TotalTime>
  <Pages>27</Pages>
  <Words>2980</Words>
  <Characters>16098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33</cp:revision>
  <dcterms:created xsi:type="dcterms:W3CDTF">2026-08-24T14:26:00Z</dcterms:created>
  <dcterms:modified xsi:type="dcterms:W3CDTF">2026-10-01T14:16:00Z</dcterms:modified>
</cp:coreProperties>
</file>