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program ::= start [decl-list] stmt-list exit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decl-list ::= decl {decl}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decl ::= type ident-list ";"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ident-list ::= identifier {"," identifier}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type ::= int | float | string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stmt-list ::= stmt {stmt}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stmt ::= assign-stmt ";"  | if-stmt | while-stmt| read-stmt ";" | write-stmt ";"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assign-stmt ::= identifier "=" simple_expr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if-stmt ::= if condition then stmt-list if-stmt-2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if-stmt-2 ::= end | else stmt-list end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condition ::= expression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while-stmt ::= do stmt-list stmt-sufix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stmt-sufix ::= while condition end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read-stmt ::= scan "(" identifier ")"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write-stmt ::= print "(" writable ")"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writable ::= simple-expr | literal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expression ::= simple-expr expression-2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expression-2 ::= relop simple-expr | 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simple-expr ::= term simple-expr-2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simple-expr-2 ::= addop term simple-expr-2 | L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term ::= factor-a term-2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term-2 ::= mulop factor-a term-2 | 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fator-a ::= factor | not factor | "-" factor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factor ::= identifier | constant | "(" expression ")"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relop ::= "==" | "&gt;" | "&gt;=" | "&lt;" | "&lt;=" | "&lt;&gt;"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addop ::= "+" | "-" | or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mulop ::= "*" | "/" | and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constant ::= integer_const | float_const | literal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integer_const ::= digit {digit}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float_const ::= digit{digit} “.”digit{digit}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literal ::= " “" {caractere} "”"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identifier ::= letter {letter | digit 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letter ::= [A-za-z]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digit ::= [0-9]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caractere ::= um dos caracteres ASCII, exceto “” e quebra de linha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